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p>
      <w:pPr>
        <w:pStyle w:val="Style11"/>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VD Jirkov a VD Přísečnice – kotevní prvky pro plovoucí molo</w:t>
      </w:r>
      <w:bookmarkEnd w:id="3"/>
      <w:bookmarkEnd w:id="4"/>
      <w:bookmarkEnd w:id="5"/>
    </w:p>
    <w:p>
      <w:pPr>
        <w:pStyle w:val="Style8"/>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 Povodí Ohře, státní podnik, Bezručova 4219, 430 03 Chomutov</w:t>
      </w:r>
    </w:p>
    <w:p>
      <w:pPr>
        <w:pStyle w:val="Style11"/>
        <w:keepNext/>
        <w:keepLines/>
        <w:widowControl w:val="0"/>
        <w:shd w:val="clear" w:color="auto" w:fill="auto"/>
        <w:tabs>
          <w:tab w:leader="dot" w:pos="8122" w:val="left"/>
        </w:tabs>
        <w:bidi w:val="0"/>
        <w:spacing w:before="0" w:after="0" w:line="480" w:lineRule="auto"/>
        <w:ind w:left="0" w:right="0" w:firstLine="0"/>
        <w:jc w:val="left"/>
        <w:rPr>
          <w:sz w:val="22"/>
          <w:szCs w:val="22"/>
        </w:rPr>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 xml:space="preserve">ČESTNÉ PROHLÁŠENÍ </w:t>
      </w:r>
      <w:r>
        <w:rPr>
          <w:b w:val="0"/>
          <w:bCs w:val="0"/>
          <w:color w:val="000000"/>
          <w:spacing w:val="0"/>
          <w:w w:val="100"/>
          <w:position w:val="0"/>
          <w:sz w:val="22"/>
          <w:szCs w:val="22"/>
          <w:shd w:val="clear" w:color="auto" w:fill="auto"/>
          <w:lang w:val="cs-CZ" w:eastAsia="cs-CZ" w:bidi="cs-CZ"/>
        </w:rPr>
        <w:tab/>
      </w:r>
      <w:bookmarkEnd w:id="6"/>
      <w:bookmarkEnd w:id="7"/>
      <w:bookmarkEnd w:id="8"/>
    </w:p>
    <w:p>
      <w:pPr>
        <w:pStyle w:val="Style8"/>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8"/>
        <w:keepNext w:val="0"/>
        <w:keepLines w:val="0"/>
        <w:widowControl w:val="0"/>
        <w:shd w:val="clear" w:color="auto" w:fill="auto"/>
        <w:bidi w:val="0"/>
        <w:spacing w:before="0" w:after="120" w:line="36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1"/>
        <w:keepNext/>
        <w:keepLines/>
        <w:widowControl w:val="0"/>
        <w:shd w:val="clear" w:color="auto" w:fill="auto"/>
        <w:bidi w:val="0"/>
        <w:spacing w:before="0" w:after="0" w:line="463" w:lineRule="auto"/>
        <w:ind w:left="0" w:right="0" w:firstLine="0"/>
        <w:jc w:val="left"/>
        <w:rPr>
          <w:sz w:val="22"/>
          <w:szCs w:val="22"/>
        </w:rPr>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 xml:space="preserve">VD Jirkov a VD Přísečnice – kotevní prvky pro plovoucí molo </w:t>
      </w:r>
      <w:r>
        <w:rPr>
          <w:b w:val="0"/>
          <w:bCs w:val="0"/>
          <w:color w:val="000000"/>
          <w:spacing w:val="0"/>
          <w:w w:val="100"/>
          <w:position w:val="0"/>
          <w:sz w:val="22"/>
          <w:szCs w:val="22"/>
          <w:shd w:val="clear" w:color="auto" w:fill="auto"/>
          <w:lang w:val="cs-CZ" w:eastAsia="cs-CZ" w:bidi="cs-CZ"/>
        </w:rPr>
        <w:t>Dodavatel – společnost</w:t>
      </w:r>
      <w:bookmarkEnd w:id="10"/>
      <w:bookmarkEnd w:id="11"/>
      <w:bookmarkEnd w:id="9"/>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firmu, sídlo a identifikační číslo</w:t>
      </w:r>
      <w:r>
        <w:rPr>
          <w:color w:val="000000"/>
          <w:spacing w:val="0"/>
          <w:w w:val="100"/>
          <w:position w:val="0"/>
          <w:shd w:val="clear" w:color="auto" w:fill="auto"/>
          <w:lang w:val="cs-CZ" w:eastAsia="cs-CZ" w:bidi="cs-CZ"/>
        </w:rPr>
        <w:t>], jednající prostřednictvím</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jméno osoby a její funkci</w:t>
      </w:r>
      <w:r>
        <w:rPr>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(dále jen „dodavatel“),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4" w:name="bookmark14"/>
      <w:bookmarkEnd w:id="14"/>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5" w:name="bookmark15"/>
      <w:bookmarkEnd w:id="15"/>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6" w:name="bookmark16"/>
      <w:bookmarkEnd w:id="16"/>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8"/>
        <w:keepNext w:val="0"/>
        <w:keepLines w:val="0"/>
        <w:widowControl w:val="0"/>
        <w:numPr>
          <w:ilvl w:val="0"/>
          <w:numId w:val="5"/>
        </w:numPr>
        <w:shd w:val="clear" w:color="auto" w:fill="auto"/>
        <w:tabs>
          <w:tab w:pos="354" w:val="left"/>
        </w:tabs>
        <w:bidi w:val="0"/>
        <w:spacing w:before="0" w:after="80" w:line="240" w:lineRule="auto"/>
        <w:ind w:left="300" w:right="0" w:hanging="300"/>
        <w:jc w:val="both"/>
      </w:pPr>
      <w:bookmarkStart w:id="17" w:name="bookmark17"/>
      <w:bookmarkEnd w:id="17"/>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8"/>
        <w:keepNext w:val="0"/>
        <w:keepLines w:val="0"/>
        <w:widowControl w:val="0"/>
        <w:shd w:val="clear" w:color="auto" w:fill="auto"/>
        <w:bidi w:val="0"/>
        <w:spacing w:before="0" w:after="72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8"/>
        <w:keepNext w:val="0"/>
        <w:keepLines w:val="0"/>
        <w:widowControl w:val="0"/>
        <w:shd w:val="clear" w:color="auto" w:fill="auto"/>
        <w:tabs>
          <w:tab w:pos="1435" w:val="left"/>
          <w:tab w:pos="4306" w:val="left"/>
          <w:tab w:pos="8813" w:val="left"/>
        </w:tabs>
        <w:bidi w:val="0"/>
        <w:spacing w:before="0" w:after="220" w:line="48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8"/>
        <w:keepNext w:val="0"/>
        <w:keepLines w:val="0"/>
        <w:widowControl w:val="0"/>
        <w:shd w:val="clear" w:color="auto" w:fill="auto"/>
        <w:tabs>
          <w:tab w:pos="4326" w:val="left"/>
          <w:tab w:pos="8833" w:val="left"/>
        </w:tabs>
        <w:bidi w:val="0"/>
        <w:spacing w:before="0" w:after="480" w:line="480" w:lineRule="auto"/>
        <w:ind w:left="1680" w:right="0" w:hanging="220"/>
        <w:jc w:val="left"/>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r>
        <w:rPr>
          <w:color w:val="000000"/>
          <w:spacing w:val="0"/>
          <w:w w:val="100"/>
          <w:position w:val="0"/>
          <w:shd w:val="clear" w:color="auto" w:fill="auto"/>
          <w:lang w:val="cs-CZ" w:eastAsia="cs-CZ" w:bidi="cs-CZ"/>
        </w:rPr>
        <w:t xml:space="preserve"> (osoba nebo osoby řádně pověřené podepsat čestné prohlášení)</w:t>
      </w:r>
    </w:p>
    <w:p>
      <w:pPr>
        <w:pStyle w:val="Style8"/>
        <w:keepNext w:val="0"/>
        <w:keepLines w:val="0"/>
        <w:widowControl w:val="0"/>
        <w:shd w:val="clear" w:color="auto" w:fill="auto"/>
        <w:tabs>
          <w:tab w:pos="1435" w:val="left"/>
          <w:tab w:pos="4306" w:val="left"/>
          <w:tab w:pos="8813" w:val="left"/>
        </w:tabs>
        <w:bidi w:val="0"/>
        <w:spacing w:before="0" w:after="480" w:line="48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1104" w:left="1107" w:right="1105" w:bottom="2776" w:header="67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85000000000002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bCs/>
      <w:i w:val="0"/>
      <w:iCs w:val="0"/>
      <w:smallCaps w:val="0"/>
      <w:strike w:val="0"/>
      <w:u w:val="none"/>
    </w:rPr>
  </w:style>
  <w:style w:type="paragraph" w:customStyle="1" w:styleId="Style2">
    <w:name w:val="Style 2"/>
    <w:basedOn w:val="Normal"/>
    <w:link w:val="CharStyle3"/>
    <w:pPr>
      <w:widowControl w:val="0"/>
      <w:shd w:val="clear" w:color="auto" w:fill="FFFFFF"/>
      <w:spacing w:after="480"/>
      <w:jc w:val="center"/>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line="470" w:lineRule="auto"/>
      <w:outlineLvl w:val="1"/>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