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C5AA1" w:rsidRDefault="00240694" w:rsidP="00FB3E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7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Dům dětí a mládeže ALFA Pardubice-Polabiny, Družby 334 </w:t>
      </w:r>
    </w:p>
    <w:p w14:paraId="00000002" w14:textId="77777777" w:rsidR="000C5AA1" w:rsidRDefault="00240694" w:rsidP="00FB3E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720" w:firstLine="4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Družby 334, 530 09 Pardubice </w:t>
      </w:r>
    </w:p>
    <w:p w14:paraId="00000003" w14:textId="5EE6020D" w:rsidR="000C5AA1" w:rsidRDefault="00FB3E57" w:rsidP="00FB3E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40" w:lineRule="auto"/>
        <w:ind w:right="139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240694">
        <w:rPr>
          <w:color w:val="000000"/>
          <w:sz w:val="24"/>
          <w:szCs w:val="24"/>
        </w:rPr>
        <w:t xml:space="preserve">IČ: 481 612 33, DIČ: CZ48161233, bankovní spojení: 2722197/0300 </w:t>
      </w:r>
    </w:p>
    <w:p w14:paraId="00000004" w14:textId="77777777" w:rsidR="000C5AA1" w:rsidRDefault="00240694" w:rsidP="00FB3E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40" w:lineRule="auto"/>
        <w:ind w:left="1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tel.: 469 811 767, www.ddmalfa.cz, e-mail: ddmalfa@ddmalfa.cz </w:t>
      </w:r>
    </w:p>
    <w:p w14:paraId="00000005" w14:textId="77777777" w:rsidR="000C5AA1" w:rsidRDefault="002406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4" w:line="240" w:lineRule="auto"/>
        <w:ind w:left="6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Dodavatel: Jiří Zelinka </w:t>
      </w:r>
    </w:p>
    <w:p w14:paraId="00000006" w14:textId="77777777" w:rsidR="000C5AA1" w:rsidRDefault="002406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Srch 82 </w:t>
      </w:r>
    </w:p>
    <w:p w14:paraId="00000007" w14:textId="77777777" w:rsidR="000C5AA1" w:rsidRDefault="002406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533 52 Staré Hradiště u Pardubic </w:t>
      </w:r>
    </w:p>
    <w:p w14:paraId="00000008" w14:textId="77777777" w:rsidR="000C5AA1" w:rsidRDefault="002406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40" w:lineRule="auto"/>
        <w:ind w:left="1445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IČ: 73598585 </w:t>
      </w:r>
    </w:p>
    <w:p w14:paraId="00000009" w14:textId="77777777" w:rsidR="000C5AA1" w:rsidRDefault="002406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445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DIČ: CZ7809213335 </w:t>
      </w:r>
    </w:p>
    <w:p w14:paraId="0000000A" w14:textId="77777777" w:rsidR="000C5AA1" w:rsidRDefault="002406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40" w:lineRule="auto"/>
        <w:ind w:left="60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Objednávka: OD2025020 </w:t>
      </w:r>
    </w:p>
    <w:p w14:paraId="0000000B" w14:textId="77777777" w:rsidR="000C5AA1" w:rsidRDefault="002406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6" w:line="240" w:lineRule="auto"/>
        <w:ind w:left="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Vyřizuje: Iveta </w:t>
      </w:r>
      <w:proofErr w:type="spellStart"/>
      <w:r>
        <w:rPr>
          <w:color w:val="000000"/>
          <w:sz w:val="21"/>
          <w:szCs w:val="21"/>
        </w:rPr>
        <w:t>Skládalová</w:t>
      </w:r>
      <w:proofErr w:type="spellEnd"/>
      <w:r>
        <w:rPr>
          <w:color w:val="000000"/>
          <w:sz w:val="21"/>
          <w:szCs w:val="21"/>
        </w:rPr>
        <w:t xml:space="preserve"> </w:t>
      </w:r>
    </w:p>
    <w:p w14:paraId="0000000C" w14:textId="77777777" w:rsidR="000C5AA1" w:rsidRDefault="002406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line="240" w:lineRule="auto"/>
        <w:ind w:left="5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Telefon: +420 469 811 112, +420 734 364 851 </w:t>
      </w:r>
    </w:p>
    <w:p w14:paraId="0000000D" w14:textId="77777777" w:rsidR="000C5AA1" w:rsidRDefault="002406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line="240" w:lineRule="auto"/>
        <w:ind w:left="6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e-mail: ddmalfa@ddmalfa.cz </w:t>
      </w:r>
    </w:p>
    <w:p w14:paraId="13EDA2D2" w14:textId="77777777" w:rsidR="00FB3E57" w:rsidRDefault="00240694" w:rsidP="00FB3E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5" w:lineRule="auto"/>
        <w:ind w:left="10" w:right="-5" w:firstLine="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Objednáváme u Vás vybavení do učebny - keramická dílna na odloučeném pracovišti OP DELTA Gorkého 2658: </w:t>
      </w:r>
    </w:p>
    <w:p w14:paraId="7CD4613A" w14:textId="77777777" w:rsidR="00FB3E57" w:rsidRDefault="00240694" w:rsidP="00FB3E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5" w:lineRule="auto"/>
        <w:ind w:left="10" w:right="-5" w:firstLine="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 pracovní stoly - výměna desky v kuse 4m bez předělu - barva Ferro bronzová F302..... 39 930 Kč </w:t>
      </w:r>
    </w:p>
    <w:p w14:paraId="54740997" w14:textId="6377CCDC" w:rsidR="00FB3E57" w:rsidRDefault="00240694" w:rsidP="00FB3E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5" w:lineRule="auto"/>
        <w:ind w:left="10" w:right="-5" w:firstLine="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- 2 ks šatní skříně - 100 x 200 x 40 cm - barva buk </w:t>
      </w:r>
      <w:proofErr w:type="spellStart"/>
      <w:r>
        <w:rPr>
          <w:color w:val="000000"/>
          <w:sz w:val="21"/>
          <w:szCs w:val="21"/>
        </w:rPr>
        <w:t>Bava</w:t>
      </w:r>
      <w:r>
        <w:rPr>
          <w:color w:val="000000"/>
          <w:sz w:val="21"/>
          <w:szCs w:val="21"/>
        </w:rPr>
        <w:t>ria</w:t>
      </w:r>
      <w:proofErr w:type="spellEnd"/>
      <w:r>
        <w:rPr>
          <w:color w:val="000000"/>
          <w:sz w:val="21"/>
          <w:szCs w:val="21"/>
        </w:rPr>
        <w:t xml:space="preserve"> 1511.......1ks á 9 075 </w:t>
      </w:r>
      <w:proofErr w:type="gramStart"/>
      <w:r>
        <w:rPr>
          <w:color w:val="000000"/>
          <w:sz w:val="21"/>
          <w:szCs w:val="21"/>
        </w:rPr>
        <w:t>Kč .......1</w:t>
      </w:r>
      <w:r>
        <w:rPr>
          <w:color w:val="000000"/>
          <w:sz w:val="21"/>
          <w:szCs w:val="21"/>
        </w:rPr>
        <w:t>8 150</w:t>
      </w:r>
      <w:proofErr w:type="gramEnd"/>
      <w:r>
        <w:rPr>
          <w:color w:val="000000"/>
          <w:sz w:val="21"/>
          <w:szCs w:val="21"/>
        </w:rPr>
        <w:t xml:space="preserve"> Kč </w:t>
      </w:r>
    </w:p>
    <w:p w14:paraId="6F003DA4" w14:textId="5A791E13" w:rsidR="00FB3E57" w:rsidRDefault="00240694" w:rsidP="00FB3E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5" w:lineRule="auto"/>
        <w:ind w:left="10" w:right="-5" w:firstLine="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- skříň u umyvadla - 80 x 200 x 30 cm - barva buk </w:t>
      </w:r>
      <w:proofErr w:type="spellStart"/>
      <w:r>
        <w:rPr>
          <w:color w:val="000000"/>
          <w:sz w:val="21"/>
          <w:szCs w:val="21"/>
        </w:rPr>
        <w:t>Bavaria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gramStart"/>
      <w:r>
        <w:rPr>
          <w:color w:val="000000"/>
          <w:sz w:val="21"/>
          <w:szCs w:val="21"/>
        </w:rPr>
        <w:t>1511.........................................</w:t>
      </w:r>
      <w:r>
        <w:rPr>
          <w:color w:val="000000"/>
          <w:sz w:val="21"/>
          <w:szCs w:val="21"/>
        </w:rPr>
        <w:t>6 655</w:t>
      </w:r>
      <w:proofErr w:type="gramEnd"/>
      <w:r>
        <w:rPr>
          <w:color w:val="000000"/>
          <w:sz w:val="21"/>
          <w:szCs w:val="21"/>
        </w:rPr>
        <w:t xml:space="preserve"> Kč </w:t>
      </w:r>
    </w:p>
    <w:p w14:paraId="5F10990B" w14:textId="0EE950D9" w:rsidR="00FB3E57" w:rsidRDefault="00240694" w:rsidP="00FB3E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5" w:lineRule="auto"/>
        <w:ind w:left="10" w:right="-5" w:firstLine="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 stůl do L - 200 x 130 cm , kovové nohy, lamino deska - barva Ferro bronzová </w:t>
      </w:r>
      <w:proofErr w:type="gramStart"/>
      <w:r>
        <w:rPr>
          <w:color w:val="000000"/>
          <w:sz w:val="21"/>
          <w:szCs w:val="21"/>
        </w:rPr>
        <w:t>F302......</w:t>
      </w:r>
      <w:r>
        <w:rPr>
          <w:color w:val="000000"/>
          <w:sz w:val="21"/>
          <w:szCs w:val="21"/>
        </w:rPr>
        <w:t>..</w:t>
      </w:r>
      <w:r>
        <w:rPr>
          <w:color w:val="000000"/>
          <w:sz w:val="21"/>
          <w:szCs w:val="21"/>
        </w:rPr>
        <w:t>.</w:t>
      </w:r>
      <w:r>
        <w:rPr>
          <w:color w:val="000000"/>
          <w:sz w:val="21"/>
          <w:szCs w:val="21"/>
        </w:rPr>
        <w:t>9 075</w:t>
      </w:r>
      <w:proofErr w:type="gramEnd"/>
      <w:r>
        <w:rPr>
          <w:color w:val="000000"/>
          <w:sz w:val="21"/>
          <w:szCs w:val="21"/>
        </w:rPr>
        <w:t xml:space="preserve"> Kč </w:t>
      </w:r>
    </w:p>
    <w:p w14:paraId="0000000E" w14:textId="19B9FB45" w:rsidR="000C5AA1" w:rsidRDefault="00240694" w:rsidP="00FB3E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5" w:lineRule="auto"/>
        <w:ind w:left="10" w:right="-5" w:firstLine="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 stůl u umyvadla - kovové nohy, lamino deska - barva Ferro bronzová </w:t>
      </w:r>
      <w:proofErr w:type="gramStart"/>
      <w:r>
        <w:rPr>
          <w:color w:val="000000"/>
          <w:sz w:val="21"/>
          <w:szCs w:val="21"/>
        </w:rPr>
        <w:t>F302.....................</w:t>
      </w:r>
      <w:r>
        <w:rPr>
          <w:color w:val="000000"/>
          <w:sz w:val="21"/>
          <w:szCs w:val="21"/>
        </w:rPr>
        <w:t>10 890</w:t>
      </w:r>
      <w:proofErr w:type="gramEnd"/>
      <w:r>
        <w:rPr>
          <w:color w:val="000000"/>
          <w:sz w:val="21"/>
          <w:szCs w:val="21"/>
        </w:rPr>
        <w:t xml:space="preserve"> Kč </w:t>
      </w:r>
    </w:p>
    <w:p w14:paraId="17D4C421" w14:textId="77777777" w:rsidR="00FB3E57" w:rsidRDefault="00FB3E57" w:rsidP="00FB3E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color w:val="000000"/>
          <w:sz w:val="21"/>
          <w:szCs w:val="21"/>
        </w:rPr>
      </w:pPr>
      <w:bookmarkStart w:id="0" w:name="_GoBack"/>
      <w:bookmarkEnd w:id="0"/>
    </w:p>
    <w:p w14:paraId="0000000F" w14:textId="072E5738" w:rsidR="000C5AA1" w:rsidRDefault="00240694" w:rsidP="00FB3E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Celková cena 84 700 Kč vč. DPH </w:t>
      </w:r>
    </w:p>
    <w:p w14:paraId="00000010" w14:textId="77777777" w:rsidR="000C5AA1" w:rsidRDefault="002406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3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V Pardubicích dne: </w:t>
      </w:r>
      <w:proofErr w:type="gramStart"/>
      <w:r>
        <w:rPr>
          <w:color w:val="000000"/>
          <w:sz w:val="21"/>
          <w:szCs w:val="21"/>
        </w:rPr>
        <w:t>13.8.2025</w:t>
      </w:r>
      <w:proofErr w:type="gramEnd"/>
      <w:r>
        <w:rPr>
          <w:color w:val="000000"/>
          <w:sz w:val="21"/>
          <w:szCs w:val="21"/>
        </w:rPr>
        <w:t xml:space="preserve"> </w:t>
      </w:r>
    </w:p>
    <w:p w14:paraId="00000011" w14:textId="77777777" w:rsidR="000C5AA1" w:rsidRDefault="002406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8" w:line="240" w:lineRule="auto"/>
        <w:ind w:left="98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Mgr. Miloš Adamů, MBA </w:t>
      </w:r>
    </w:p>
    <w:p w14:paraId="00000012" w14:textId="77777777" w:rsidR="000C5AA1" w:rsidRDefault="002406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75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ředitel DDM ALFA Pardubice </w:t>
      </w:r>
    </w:p>
    <w:p w14:paraId="00000013" w14:textId="77777777" w:rsidR="000C5AA1" w:rsidRDefault="002406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1" w:line="232" w:lineRule="auto"/>
        <w:ind w:left="5" w:right="108" w:firstLine="7"/>
        <w:jc w:val="both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>Smluvní strany berou na vědomí, že text objednávky je veřejně přístupnou listinou ve smyslu zákona o svobodném přístupu k informacím. Smluvní strana souhlasí se zpracováním svých v objednávce uvedených osobních údajů. Konkrétně s jejich zveřejněním v regis</w:t>
      </w:r>
      <w:r>
        <w:rPr>
          <w:color w:val="000000"/>
          <w:sz w:val="15"/>
          <w:szCs w:val="15"/>
        </w:rPr>
        <w:t>tru smluv ve smyslu zákona číslo 340/2015 Sb., Domem dětí a mládeže Pardubice-Polabiny, Družby 334, 53009 Pardubice, IČ: 48161233. Souhlas uděluje smluvní strana na dobu neurčitou a osobní údaje poskytuje dobrovolně.</w:t>
      </w:r>
    </w:p>
    <w:sectPr w:rsidR="000C5AA1">
      <w:pgSz w:w="11900" w:h="16820"/>
      <w:pgMar w:top="572" w:right="686" w:bottom="3359" w:left="565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A1"/>
    <w:rsid w:val="000C5AA1"/>
    <w:rsid w:val="00240694"/>
    <w:rsid w:val="00F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D2DF"/>
  <w15:docId w15:val="{06B46861-F05B-4260-B9EF-BD231393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Hospodářské2</cp:lastModifiedBy>
  <cp:revision>3</cp:revision>
  <dcterms:created xsi:type="dcterms:W3CDTF">2025-08-14T12:55:00Z</dcterms:created>
  <dcterms:modified xsi:type="dcterms:W3CDTF">2025-08-14T12:58:00Z</dcterms:modified>
</cp:coreProperties>
</file>