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22769927978516" w:lineRule="auto"/>
        <w:ind w:left="1813.6799621582031" w:right="756.307373046875" w:hanging="0.6599426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Dům dětí a mládeže ALFA Pardubice-Polabiny, Družby 334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Družby 334, 530 09 Pardubice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08544921875" w:line="240" w:lineRule="auto"/>
        <w:ind w:left="0" w:right="1280.88317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IČ: 481 612 33, DIČ: CZ48161233, bankovní spojení: 2722197/0300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984375" w:line="240" w:lineRule="auto"/>
        <w:ind w:left="0" w:right="1669.924926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tel.: 469 811 767, www.ddmalfa.cz, e-mail: ddmalfa@ddmalfa.cz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4.559326171875" w:line="240" w:lineRule="auto"/>
        <w:ind w:left="63.17996978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Dodavatel: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0.099999109903973"/>
          <w:szCs w:val="30.099999109903973"/>
          <w:u w:val="none"/>
          <w:shd w:fill="f5f0e5" w:val="clear"/>
          <w:vertAlign w:val="superscript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6.533050537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  <w:rtl w:val="0"/>
        </w:rPr>
        <w:t xml:space="preserve">an Runštuk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5947265625" w:line="240" w:lineRule="auto"/>
        <w:ind w:left="1450.5528259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  <w:rtl w:val="0"/>
        </w:rPr>
        <w:t xml:space="preserve">Kostěnice 191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5947265625" w:line="240" w:lineRule="auto"/>
        <w:ind w:left="1447.121429443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  <w:rtl w:val="0"/>
        </w:rPr>
        <w:t xml:space="preserve">530 02 Pardubice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359375" w:line="240" w:lineRule="auto"/>
        <w:ind w:left="1445.16006469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IČ: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3115234375" w:line="240" w:lineRule="auto"/>
        <w:ind w:left="1445.16006469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DIČ: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090576171875" w:line="240" w:lineRule="auto"/>
        <w:ind w:left="60.65998077392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Objednávka: OA2025021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77001953125" w:line="240" w:lineRule="auto"/>
        <w:ind w:left="50.9999847412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Vyřizuje: Iveta Skládalová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9306640625" w:line="240" w:lineRule="auto"/>
        <w:ind w:left="54.569969177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Telefon: +420 469 811 112, +420 734 364 851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9306640625" w:line="240" w:lineRule="auto"/>
        <w:ind w:left="62.1299743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e-mail: ddmalfa@ddmalfa.cz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1.2701416015625" w:line="240" w:lineRule="auto"/>
        <w:ind w:left="12.17998504638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Dobrý den,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249755859375" w:line="265.2840042114258" w:lineRule="auto"/>
        <w:ind w:left="12.389984130859375" w:right="543.99658203125" w:hanging="1.259994506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objednávám u Vás dopravu dětí a vedoucích - 47+5, dne 30.7.2025 do Chrudimi a zpět - Muzeum loutek Chrudim.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666748046875" w:line="265.2840042114258" w:lineRule="auto"/>
        <w:ind w:left="12.179985046386719" w:right="1582.86865234375" w:firstLine="0.20999908447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Odjezd v 8:15 hod. od DDM ALFA, předpokládaný návrat k DDM ALFA ve 12:30 hod. Kontaktní osoba: Hana Lieberzeitová, tel.: 602413997, email: hana.lieberzeitova@ddmalfa.cz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1263427734375" w:line="240" w:lineRule="auto"/>
        <w:ind w:left="12.17998504638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Děkuji.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2698974609375" w:line="240" w:lineRule="auto"/>
        <w:ind w:left="12.17998504638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Hana Lieberzeitová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3.5900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 Pardubicích dne: 23.6.2025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8.5897827148438" w:line="240" w:lineRule="auto"/>
        <w:ind w:left="980.6700134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Mgr. Miloš Adamů, MBA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90087890625" w:line="240" w:lineRule="auto"/>
        <w:ind w:left="758.38989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ředitel DDM ALFA Pardubice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1.669921875" w:line="232.1812391281128" w:lineRule="auto"/>
        <w:ind w:left="5.279998779296875" w:right="-5.6005859375" w:firstLine="7.79998779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Smluvní strany berou na vědomí, že text objednávky je veřejně přístupnou listinou ve smyslu zákona o svobodném přístupu k informacím. Smluvní strana souhlasí se zpracováním svých v objednávce uvedených osobních údajů. Konkrétně s jejich zveřejněním v registru smluv ve smyslu zákona číslo 340/2015 Sb., Domem dětí a mládeže Pardubice-Polabiny, Družby 334, 53009 Pardubice, IČ: 48161233. Souhlas uděluje smluvní strana na dobu neurčitou a osobní údaje poskytuje dobrovolně.</w:t>
      </w:r>
    </w:p>
    <w:sectPr>
      <w:pgSz w:h="16820" w:w="11900" w:orient="portrait"/>
      <w:pgMar w:bottom="2439.2999267578125" w:top="572.659912109375" w:left="565.2400207519531" w:right="800.4345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