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1813" w:right="756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 xml:space="preserve">Dům dětí a mládeže ALFA Pardubice-Polabiny, Družby 334 </w:t>
      </w:r>
      <w:r>
        <w:rPr>
          <w:color w:val="000000"/>
          <w:sz w:val="24"/>
          <w:szCs w:val="24"/>
        </w:rPr>
        <w:t xml:space="preserve">Družby 334, 530 09 Pardubice </w:t>
      </w:r>
    </w:p>
    <w:p w14:paraId="00000002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12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481 612 33, DIČ: CZ48161233, bankovní spojení: 2722197/0300 </w:t>
      </w:r>
    </w:p>
    <w:p w14:paraId="00000003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right="166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tel.: 469 811 767, www.ddmalfa.cz, e-mail: ddmalfa@ddmalfa.cz </w:t>
      </w:r>
    </w:p>
    <w:p w14:paraId="00000004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4" w:line="240" w:lineRule="auto"/>
        <w:ind w:left="63"/>
        <w:rPr>
          <w:color w:val="222222"/>
          <w:sz w:val="18"/>
          <w:szCs w:val="18"/>
          <w:shd w:val="clear" w:color="auto" w:fill="F5F0E5"/>
        </w:rPr>
      </w:pPr>
      <w:r>
        <w:rPr>
          <w:color w:val="000000"/>
          <w:sz w:val="21"/>
          <w:szCs w:val="21"/>
        </w:rPr>
        <w:t xml:space="preserve">Dodavatel: </w:t>
      </w:r>
      <w:r>
        <w:rPr>
          <w:color w:val="222222"/>
          <w:sz w:val="30"/>
          <w:szCs w:val="30"/>
          <w:shd w:val="clear" w:color="auto" w:fill="F5F0E5"/>
          <w:vertAlign w:val="superscript"/>
        </w:rPr>
        <w:t xml:space="preserve">Firma </w:t>
      </w:r>
      <w:r>
        <w:rPr>
          <w:color w:val="222222"/>
          <w:sz w:val="18"/>
          <w:szCs w:val="18"/>
          <w:shd w:val="clear" w:color="auto" w:fill="F5F0E5"/>
        </w:rPr>
        <w:t xml:space="preserve"> </w:t>
      </w:r>
    </w:p>
    <w:p w14:paraId="00000005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6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J</w:t>
      </w:r>
      <w:r>
        <w:rPr>
          <w:color w:val="222222"/>
          <w:sz w:val="18"/>
          <w:szCs w:val="18"/>
          <w:shd w:val="clear" w:color="auto" w:fill="F5F0E5"/>
        </w:rPr>
        <w:t xml:space="preserve">an </w:t>
      </w:r>
      <w:proofErr w:type="spellStart"/>
      <w:r>
        <w:rPr>
          <w:color w:val="222222"/>
          <w:sz w:val="18"/>
          <w:szCs w:val="18"/>
          <w:shd w:val="clear" w:color="auto" w:fill="F5F0E5"/>
        </w:rPr>
        <w:t>Runštuk</w:t>
      </w:r>
      <w:proofErr w:type="spellEnd"/>
      <w:r>
        <w:rPr>
          <w:color w:val="222222"/>
          <w:sz w:val="18"/>
          <w:szCs w:val="18"/>
        </w:rPr>
        <w:t xml:space="preserve"> </w:t>
      </w:r>
    </w:p>
    <w:p w14:paraId="00000006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50"/>
        <w:rPr>
          <w:color w:val="222222"/>
          <w:sz w:val="18"/>
          <w:szCs w:val="18"/>
          <w:shd w:val="clear" w:color="auto" w:fill="F5F0E5"/>
        </w:rPr>
      </w:pPr>
      <w:r>
        <w:rPr>
          <w:color w:val="222222"/>
          <w:sz w:val="18"/>
          <w:szCs w:val="18"/>
          <w:shd w:val="clear" w:color="auto" w:fill="F5F0E5"/>
        </w:rPr>
        <w:t xml:space="preserve">Kostěnice 191 </w:t>
      </w:r>
    </w:p>
    <w:p w14:paraId="00000007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447"/>
        <w:rPr>
          <w:color w:val="222222"/>
          <w:sz w:val="18"/>
          <w:szCs w:val="18"/>
          <w:shd w:val="clear" w:color="auto" w:fill="F5F0E5"/>
        </w:rPr>
      </w:pPr>
      <w:r>
        <w:rPr>
          <w:color w:val="222222"/>
          <w:sz w:val="18"/>
          <w:szCs w:val="18"/>
          <w:shd w:val="clear" w:color="auto" w:fill="F5F0E5"/>
        </w:rPr>
        <w:t xml:space="preserve">530 02 Pardubice </w:t>
      </w:r>
    </w:p>
    <w:p w14:paraId="00000008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8" w:line="240" w:lineRule="auto"/>
        <w:ind w:left="14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IČ: 74970020 </w:t>
      </w:r>
    </w:p>
    <w:p w14:paraId="00000009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4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DIČ: </w:t>
      </w:r>
    </w:p>
    <w:p w14:paraId="0000000A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Objednávka: OA2025009 </w:t>
      </w:r>
    </w:p>
    <w:p w14:paraId="0000000B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Vyřizuje: Iveta </w:t>
      </w:r>
      <w:proofErr w:type="spellStart"/>
      <w:r>
        <w:rPr>
          <w:color w:val="000000"/>
          <w:sz w:val="21"/>
          <w:szCs w:val="21"/>
        </w:rPr>
        <w:t>Skládalová</w:t>
      </w:r>
      <w:proofErr w:type="spellEnd"/>
      <w:r>
        <w:rPr>
          <w:color w:val="000000"/>
          <w:sz w:val="21"/>
          <w:szCs w:val="21"/>
        </w:rPr>
        <w:t xml:space="preserve"> </w:t>
      </w:r>
    </w:p>
    <w:p w14:paraId="0000000C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54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Telefon: +420 469 811 112, +420 734 364 851 </w:t>
      </w:r>
    </w:p>
    <w:p w14:paraId="0000000D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6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e-mail: ddmalfa@ddmalfa.cz </w:t>
      </w:r>
    </w:p>
    <w:p w14:paraId="0000000E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1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Objednávám u Vás autobusovou dopravu pro přepravu dětí a vedoucích. </w:t>
      </w:r>
    </w:p>
    <w:p w14:paraId="0000000F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Termín: </w:t>
      </w:r>
      <w:proofErr w:type="gramStart"/>
      <w:r>
        <w:rPr>
          <w:color w:val="000000"/>
          <w:sz w:val="21"/>
          <w:szCs w:val="21"/>
        </w:rPr>
        <w:t>22.7.2025</w:t>
      </w:r>
      <w:proofErr w:type="gramEnd"/>
      <w:r>
        <w:rPr>
          <w:color w:val="000000"/>
          <w:sz w:val="21"/>
          <w:szCs w:val="21"/>
        </w:rPr>
        <w:t xml:space="preserve"> </w:t>
      </w:r>
    </w:p>
    <w:p w14:paraId="00000010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 Pardubic - Všestary - </w:t>
      </w:r>
      <w:proofErr w:type="spellStart"/>
      <w:r>
        <w:rPr>
          <w:color w:val="000000"/>
          <w:sz w:val="21"/>
          <w:szCs w:val="21"/>
        </w:rPr>
        <w:t>Archelopark</w:t>
      </w:r>
      <w:proofErr w:type="spellEnd"/>
      <w:r>
        <w:rPr>
          <w:color w:val="000000"/>
          <w:sz w:val="21"/>
          <w:szCs w:val="21"/>
        </w:rPr>
        <w:t xml:space="preserve"> a zpět </w:t>
      </w:r>
    </w:p>
    <w:p w14:paraId="00000011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18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Přistavení </w:t>
      </w:r>
      <w:proofErr w:type="gramStart"/>
      <w:r>
        <w:rPr>
          <w:color w:val="333333"/>
          <w:sz w:val="19"/>
          <w:szCs w:val="19"/>
        </w:rPr>
        <w:t>autobusu : DDM</w:t>
      </w:r>
      <w:proofErr w:type="gramEnd"/>
      <w:r>
        <w:rPr>
          <w:color w:val="333333"/>
          <w:sz w:val="19"/>
          <w:szCs w:val="19"/>
        </w:rPr>
        <w:t xml:space="preserve"> ALFA Družby 334 (příjezd ulicí Valčíkova)  </w:t>
      </w:r>
    </w:p>
    <w:p w14:paraId="00000012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čas: 8:00 </w:t>
      </w:r>
    </w:p>
    <w:p w14:paraId="00000013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odjezd: z Pardubic 9 : 15 </w:t>
      </w:r>
    </w:p>
    <w:p w14:paraId="00000014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7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návrat do Pardubic cca 13 hodin </w:t>
      </w:r>
    </w:p>
    <w:p w14:paraId="00000015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7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počet přepravovaných osob 53 </w:t>
      </w:r>
    </w:p>
    <w:p w14:paraId="00000016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8"/>
        <w:rPr>
          <w:color w:val="54595F"/>
          <w:sz w:val="21"/>
          <w:szCs w:val="21"/>
        </w:rPr>
      </w:pPr>
      <w:r>
        <w:rPr>
          <w:color w:val="54595F"/>
          <w:sz w:val="21"/>
          <w:szCs w:val="21"/>
        </w:rPr>
        <w:t xml:space="preserve">kontaktní </w:t>
      </w:r>
      <w:proofErr w:type="gramStart"/>
      <w:r>
        <w:rPr>
          <w:color w:val="54595F"/>
          <w:sz w:val="21"/>
          <w:szCs w:val="21"/>
        </w:rPr>
        <w:t>osoba : Alexandra</w:t>
      </w:r>
      <w:proofErr w:type="gramEnd"/>
      <w:r>
        <w:rPr>
          <w:color w:val="54595F"/>
          <w:sz w:val="21"/>
          <w:szCs w:val="21"/>
        </w:rPr>
        <w:t xml:space="preserve"> Neradová  </w:t>
      </w:r>
    </w:p>
    <w:p w14:paraId="00000017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"/>
        <w:rPr>
          <w:color w:val="54595F"/>
          <w:sz w:val="21"/>
          <w:szCs w:val="21"/>
        </w:rPr>
      </w:pPr>
      <w:r>
        <w:rPr>
          <w:color w:val="54595F"/>
          <w:sz w:val="21"/>
          <w:szCs w:val="21"/>
        </w:rPr>
        <w:t xml:space="preserve"> tel: 724 851 142 </w:t>
      </w:r>
    </w:p>
    <w:p w14:paraId="00000018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"/>
        <w:rPr>
          <w:color w:val="54595F"/>
          <w:sz w:val="21"/>
          <w:szCs w:val="21"/>
        </w:rPr>
      </w:pPr>
      <w:r>
        <w:rPr>
          <w:color w:val="54595F"/>
          <w:sz w:val="21"/>
          <w:szCs w:val="21"/>
        </w:rPr>
        <w:t xml:space="preserve"> email: alexandra.neradova@ddmalfa.cz  </w:t>
      </w:r>
    </w:p>
    <w:p w14:paraId="00000019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2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V Pardubicích dne: </w:t>
      </w:r>
      <w:proofErr w:type="gramStart"/>
      <w:r>
        <w:rPr>
          <w:color w:val="000000"/>
          <w:sz w:val="21"/>
          <w:szCs w:val="21"/>
        </w:rPr>
        <w:t>2.4.2025</w:t>
      </w:r>
      <w:proofErr w:type="gramEnd"/>
      <w:r>
        <w:rPr>
          <w:color w:val="000000"/>
          <w:sz w:val="21"/>
          <w:szCs w:val="21"/>
        </w:rPr>
        <w:t xml:space="preserve"> </w:t>
      </w:r>
    </w:p>
    <w:p w14:paraId="0000001A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8" w:line="240" w:lineRule="auto"/>
        <w:ind w:left="98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Mgr. Miloš Adamů, MBA </w:t>
      </w:r>
    </w:p>
    <w:p w14:paraId="0000001B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75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ředitel DDM ALFA Pardubice </w:t>
      </w:r>
    </w:p>
    <w:p w14:paraId="0000001C" w14:textId="77777777" w:rsidR="005445DA" w:rsidRDefault="005A0F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1" w:line="232" w:lineRule="auto"/>
        <w:ind w:left="5" w:right="-5" w:firstLine="7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Smluvní strany berou na vědomí, že text objednávky je veřejně přístupnou listinou ve smyslu zákona o svobodném přístupu k informacím. Smluvní strana souhlasí se zpracováním svých v objednávce uvedených osobních údajů. Konkrétně s jejich zveřejněním v regis</w:t>
      </w:r>
      <w:r>
        <w:rPr>
          <w:color w:val="000000"/>
          <w:sz w:val="15"/>
          <w:szCs w:val="15"/>
        </w:rPr>
        <w:t>tru smluv ve smyslu zákona číslo 340/2015 Sb., Domem dětí a mládeže Pardubice-Polabiny, Družby 334, 53009 Pardubice, IČ: 48161233. Souhlas uděluje smluvní strana na dobu neurčitou a osobní údaje poskytuje dobrovolně.</w:t>
      </w:r>
    </w:p>
    <w:sectPr w:rsidR="005445DA">
      <w:pgSz w:w="11900" w:h="16820"/>
      <w:pgMar w:top="572" w:right="800" w:bottom="1722" w:left="56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DA"/>
    <w:rsid w:val="005445DA"/>
    <w:rsid w:val="005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C46DC-9BD3-471F-835A-FC5726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Hospodářské2</dc:creator>
  <cp:lastModifiedBy>Hospodářské2</cp:lastModifiedBy>
  <cp:revision>2</cp:revision>
  <dcterms:created xsi:type="dcterms:W3CDTF">2025-08-14T07:49:00Z</dcterms:created>
  <dcterms:modified xsi:type="dcterms:W3CDTF">2025-08-14T07:49:00Z</dcterms:modified>
</cp:coreProperties>
</file>