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4AE1458C" w:rsidR="003D64A7" w:rsidRPr="00FE71C6" w:rsidRDefault="008D6423" w:rsidP="00FE71C6">
      <w:pPr>
        <w:jc w:val="center"/>
      </w:pPr>
      <w:r w:rsidRPr="00FE71C6">
        <w:rPr>
          <w:b/>
        </w:rPr>
        <w:t>č</w:t>
      </w:r>
      <w:r w:rsidR="003D64A7" w:rsidRPr="00FE71C6">
        <w:rPr>
          <w:b/>
        </w:rPr>
        <w:t xml:space="preserve">íslo: </w:t>
      </w:r>
      <w:r w:rsidR="00264B00">
        <w:rPr>
          <w:rFonts w:ascii="Tahoma" w:hAnsi="Tahoma" w:cs="Tahoma"/>
          <w:b/>
          <w:sz w:val="20"/>
          <w:szCs w:val="20"/>
        </w:rPr>
        <w:t>26062025</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Kaštanová 268, Dolní Líštná, 739 61  Třinec</w:t>
      </w:r>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Bc. Jaroslavem Brzyszkowskim</w:t>
      </w:r>
      <w:r w:rsidRPr="00592E5D">
        <w:rPr>
          <w:rFonts w:ascii="Tahoma" w:hAnsi="Tahoma" w:cs="Tahoma"/>
          <w:sz w:val="20"/>
          <w:szCs w:val="20"/>
        </w:rPr>
        <w:t xml:space="preserve"> - ředitelem</w:t>
      </w:r>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050891C4"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technických:   </w:t>
      </w:r>
      <w:r w:rsidR="004C7ABA" w:rsidRPr="00822161">
        <w:rPr>
          <w:rFonts w:ascii="Tahoma" w:hAnsi="Tahoma" w:cs="Tahoma"/>
          <w:sz w:val="20"/>
          <w:szCs w:val="20"/>
        </w:rPr>
        <w:t>Bc. Jaroslav Br</w:t>
      </w:r>
      <w:r w:rsidR="004C7ABA">
        <w:rPr>
          <w:rFonts w:ascii="Tahoma" w:hAnsi="Tahoma" w:cs="Tahoma"/>
          <w:sz w:val="20"/>
          <w:szCs w:val="20"/>
        </w:rPr>
        <w:t xml:space="preserve">zyszkowski </w:t>
      </w:r>
    </w:p>
    <w:p w14:paraId="40C39050" w14:textId="5BA0AEA3"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r w:rsidR="004C7ABA" w:rsidRPr="00822161">
        <w:rPr>
          <w:rFonts w:ascii="Tahoma" w:hAnsi="Tahoma" w:cs="Tahoma"/>
          <w:sz w:val="20"/>
          <w:szCs w:val="20"/>
        </w:rPr>
        <w:t>jaroslav.brzyszkowski@nemtr.cz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01F3B466"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00182B14">
        <w:rPr>
          <w:rFonts w:ascii="Tahoma" w:hAnsi="Tahoma" w:cs="Tahoma"/>
          <w:b/>
          <w:sz w:val="20"/>
          <w:szCs w:val="20"/>
        </w:rPr>
        <w:t>REPO-RECK spol. s r.o.</w:t>
      </w:r>
    </w:p>
    <w:p w14:paraId="042C7D0E" w14:textId="0EA9D404"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182B14">
        <w:rPr>
          <w:rFonts w:ascii="Tahoma" w:hAnsi="Tahoma" w:cs="Tahoma"/>
          <w:bCs/>
          <w:sz w:val="20"/>
          <w:szCs w:val="20"/>
        </w:rPr>
        <w:t>Jablůnka 239, 756 23 Jablůnka</w:t>
      </w:r>
    </w:p>
    <w:p w14:paraId="39C62261" w14:textId="7AFFC07C"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00182B14">
        <w:rPr>
          <w:rFonts w:ascii="Tahoma" w:hAnsi="Tahoma" w:cs="Tahoma"/>
          <w:bCs/>
          <w:sz w:val="20"/>
          <w:szCs w:val="20"/>
        </w:rPr>
        <w:t>Lukášem Hajným - jednatelem</w:t>
      </w:r>
    </w:p>
    <w:p w14:paraId="0121C819" w14:textId="71460ACC"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00182B14">
        <w:rPr>
          <w:rFonts w:ascii="Tahoma" w:hAnsi="Tahoma" w:cs="Tahoma"/>
          <w:bCs/>
          <w:sz w:val="20"/>
          <w:szCs w:val="20"/>
        </w:rPr>
        <w:t>47678089</w:t>
      </w:r>
    </w:p>
    <w:p w14:paraId="080606EE" w14:textId="32E4003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00182B14">
        <w:rPr>
          <w:rFonts w:ascii="Tahoma" w:hAnsi="Tahoma" w:cs="Tahoma"/>
          <w:bCs/>
          <w:sz w:val="20"/>
          <w:szCs w:val="20"/>
        </w:rPr>
        <w:t>CZ47678089</w:t>
      </w:r>
    </w:p>
    <w:p w14:paraId="6A449381" w14:textId="7A94824F"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00182B14">
        <w:rPr>
          <w:rFonts w:ascii="Tahoma" w:hAnsi="Tahoma" w:cs="Tahoma"/>
          <w:bCs/>
          <w:sz w:val="20"/>
          <w:szCs w:val="20"/>
        </w:rPr>
        <w:t>Komerční banka,a.s.</w:t>
      </w:r>
    </w:p>
    <w:p w14:paraId="63DBA64C" w14:textId="430C0BAC"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00182B14">
        <w:rPr>
          <w:rFonts w:ascii="Tahoma" w:hAnsi="Tahoma" w:cs="Tahoma"/>
          <w:bCs/>
          <w:sz w:val="20"/>
          <w:szCs w:val="20"/>
        </w:rPr>
        <w:t>43-1119870227/0100</w:t>
      </w:r>
    </w:p>
    <w:p w14:paraId="21E73636" w14:textId="0765A173"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00182B14">
        <w:rPr>
          <w:rFonts w:ascii="Tahoma" w:hAnsi="Tahoma" w:cs="Tahoma"/>
          <w:bCs/>
          <w:sz w:val="20"/>
          <w:szCs w:val="20"/>
        </w:rPr>
        <w:t>Lukáš Hajný</w:t>
      </w:r>
    </w:p>
    <w:p w14:paraId="7C879F73" w14:textId="6F51AECC"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00182B14">
        <w:rPr>
          <w:rFonts w:ascii="Tahoma" w:hAnsi="Tahoma" w:cs="Tahoma"/>
          <w:bCs/>
          <w:sz w:val="20"/>
          <w:szCs w:val="20"/>
        </w:rPr>
        <w:t>603214000</w:t>
      </w:r>
    </w:p>
    <w:p w14:paraId="79FD09EA" w14:textId="76AB3EFF"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00182B14">
        <w:rPr>
          <w:rFonts w:ascii="Tahoma" w:hAnsi="Tahoma" w:cs="Tahoma"/>
          <w:bCs/>
          <w:sz w:val="20"/>
          <w:szCs w:val="20"/>
        </w:rPr>
        <w:t>hajny@motomed.cz</w:t>
      </w:r>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649AE8CC"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00182B14">
        <w:rPr>
          <w:rFonts w:ascii="Tahoma" w:hAnsi="Tahoma" w:cs="Tahoma"/>
          <w:sz w:val="20"/>
          <w:szCs w:val="20"/>
        </w:rPr>
        <w:t>26.6.2025</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914F25">
        <w:rPr>
          <w:rFonts w:ascii="Tahoma" w:hAnsi="Tahoma" w:cs="Tahoma"/>
          <w:sz w:val="20"/>
          <w:szCs w:val="20"/>
        </w:rPr>
        <w:t>26</w:t>
      </w:r>
      <w:r w:rsidR="002003B9">
        <w:rPr>
          <w:rFonts w:ascii="Tahoma" w:hAnsi="Tahoma" w:cs="Tahoma"/>
          <w:sz w:val="20"/>
          <w:szCs w:val="20"/>
        </w:rPr>
        <w:t>/</w:t>
      </w:r>
      <w:r w:rsidR="00914F25">
        <w:rPr>
          <w:rFonts w:ascii="Tahoma" w:hAnsi="Tahoma" w:cs="Tahoma"/>
          <w:sz w:val="20"/>
          <w:szCs w:val="20"/>
        </w:rPr>
        <w:t>přístroj pro pohyb. RHB</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E46F07">
        <w:rPr>
          <w:rFonts w:ascii="Tahoma" w:hAnsi="Tahoma" w:cs="Tahoma"/>
          <w:sz w:val="20"/>
          <w:szCs w:val="20"/>
        </w:rPr>
        <w:t>1</w:t>
      </w:r>
      <w:r w:rsidR="00914F25">
        <w:rPr>
          <w:rFonts w:ascii="Tahoma" w:hAnsi="Tahoma" w:cs="Tahoma"/>
          <w:sz w:val="20"/>
          <w:szCs w:val="20"/>
        </w:rPr>
        <w:t>64</w:t>
      </w:r>
      <w:r w:rsidR="00814F00">
        <w:rPr>
          <w:rFonts w:ascii="Tahoma" w:hAnsi="Tahoma" w:cs="Tahoma"/>
          <w:sz w:val="20"/>
          <w:szCs w:val="20"/>
        </w:rPr>
        <w:t xml:space="preserve">, název: </w:t>
      </w:r>
      <w:r w:rsidR="00914F25">
        <w:rPr>
          <w:rFonts w:ascii="Tahoma" w:hAnsi="Tahoma" w:cs="Tahoma"/>
          <w:b/>
          <w:sz w:val="20"/>
          <w:szCs w:val="20"/>
        </w:rPr>
        <w:t>Přístroj pro pohybovou rehabilitaci</w:t>
      </w:r>
      <w:r w:rsidR="0038443A">
        <w:rPr>
          <w:rFonts w:ascii="Tahoma" w:hAnsi="Tahoma" w:cs="Tahoma"/>
          <w:sz w:val="20"/>
          <w:szCs w:val="20"/>
        </w:rPr>
        <w:t xml:space="preserve">, </w:t>
      </w:r>
      <w:r w:rsidR="0038443A" w:rsidRPr="0038443A">
        <w:rPr>
          <w:rFonts w:ascii="Tahoma" w:hAnsi="Tahoma" w:cs="Tahoma"/>
          <w:sz w:val="20"/>
          <w:szCs w:val="20"/>
        </w:rPr>
        <w:t xml:space="preserve">jež není dle ust.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t xml:space="preserve">Prodávající prohlašuje, že není obchodní společností, ve které veřejný funkcionář uvedený v § 2 odst. 1 písm. c) zákona č. 159/2006 Sb., o střetu zájmů, ve znění pozdějších předpisů (člen vlády </w:t>
      </w:r>
      <w:r w:rsidRPr="00FE71C6">
        <w:rPr>
          <w:rFonts w:ascii="Tahoma" w:hAnsi="Tahoma" w:cs="Tahoma"/>
          <w:bCs/>
          <w:sz w:val="20"/>
          <w:szCs w:val="20"/>
        </w:rPr>
        <w:lastRenderedPageBreak/>
        <w:t>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44FF17F1"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00182B14">
        <w:rPr>
          <w:rFonts w:ascii="Tahoma" w:hAnsi="Tahoma" w:cs="Tahoma"/>
          <w:sz w:val="20"/>
          <w:szCs w:val="20"/>
        </w:rPr>
        <w:t>MOTOmed layson.la</w:t>
      </w:r>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EC Declaration of Conformity</w:t>
      </w:r>
      <w:r w:rsidRPr="00592E5D">
        <w:rPr>
          <w:rFonts w:ascii="Tahoma" w:hAnsi="Tahoma" w:cs="Tahoma"/>
          <w:sz w:val="20"/>
          <w:szCs w:val="20"/>
        </w:rPr>
        <w:t>. Prodávající dále vydá samostatné prohlášení o třídě přístroje (I, IIa, IIb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flash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07AF7175"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7" w:history="1">
        <w:r w:rsidR="00026717" w:rsidRPr="008D496C">
          <w:rPr>
            <w:rStyle w:val="Hypertextovodkaz"/>
            <w:rFonts w:ascii="Tahoma" w:hAnsi="Tahoma" w:cs="Tahoma"/>
            <w:sz w:val="20"/>
            <w:szCs w:val="20"/>
          </w:rPr>
          <w:t>marie.sikorová@nemtr.cz</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lastRenderedPageBreak/>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451F90B0"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00182B14">
              <w:rPr>
                <w:rFonts w:ascii="Tahoma" w:hAnsi="Tahoma" w:cs="Tahoma"/>
                <w:b/>
                <w:sz w:val="20"/>
                <w:szCs w:val="20"/>
              </w:rPr>
              <w:t>12</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67088817" w:rsidR="004C7ABA" w:rsidRPr="00592E5D" w:rsidRDefault="00182B14" w:rsidP="007E458F">
            <w:pPr>
              <w:tabs>
                <w:tab w:val="right" w:pos="5647"/>
              </w:tabs>
              <w:spacing w:before="120" w:line="200" w:lineRule="atLeast"/>
              <w:jc w:val="center"/>
              <w:rPr>
                <w:rFonts w:ascii="Tahoma" w:hAnsi="Tahoma" w:cs="Tahoma"/>
                <w:b/>
                <w:sz w:val="20"/>
                <w:szCs w:val="20"/>
              </w:rPr>
            </w:pPr>
            <w:r>
              <w:rPr>
                <w:rFonts w:ascii="Tahoma" w:hAnsi="Tahoma" w:cs="Tahoma"/>
                <w:b/>
                <w:sz w:val="20"/>
                <w:szCs w:val="20"/>
              </w:rPr>
              <w:t>MOTOmed layson.la</w:t>
            </w:r>
          </w:p>
        </w:tc>
        <w:tc>
          <w:tcPr>
            <w:tcW w:w="1974" w:type="dxa"/>
            <w:vAlign w:val="center"/>
          </w:tcPr>
          <w:p w14:paraId="4EEB6855" w14:textId="0B1C89D1" w:rsidR="004C7ABA" w:rsidRPr="00BD72DA" w:rsidRDefault="00182B14" w:rsidP="007E458F">
            <w:pPr>
              <w:tabs>
                <w:tab w:val="right" w:pos="5647"/>
              </w:tabs>
              <w:spacing w:before="120" w:line="200" w:lineRule="atLeast"/>
              <w:jc w:val="center"/>
              <w:rPr>
                <w:rFonts w:ascii="Tahoma" w:hAnsi="Tahoma" w:cs="Tahoma"/>
                <w:b/>
                <w:sz w:val="20"/>
                <w:szCs w:val="20"/>
              </w:rPr>
            </w:pPr>
            <w:r>
              <w:rPr>
                <w:rFonts w:ascii="Tahoma" w:hAnsi="Tahoma" w:cs="Tahoma"/>
                <w:b/>
                <w:sz w:val="20"/>
                <w:szCs w:val="20"/>
              </w:rPr>
              <w:t>297 720,-</w:t>
            </w:r>
          </w:p>
        </w:tc>
        <w:tc>
          <w:tcPr>
            <w:tcW w:w="2204" w:type="dxa"/>
            <w:vAlign w:val="center"/>
          </w:tcPr>
          <w:p w14:paraId="380E5DBF" w14:textId="299F7AE7" w:rsidR="004C7ABA" w:rsidRPr="00BD72DA" w:rsidRDefault="00182B14" w:rsidP="007E458F">
            <w:pPr>
              <w:tabs>
                <w:tab w:val="right" w:pos="5647"/>
              </w:tabs>
              <w:spacing w:before="120" w:line="200" w:lineRule="atLeast"/>
              <w:jc w:val="center"/>
              <w:rPr>
                <w:rFonts w:ascii="Tahoma" w:hAnsi="Tahoma" w:cs="Tahoma"/>
                <w:b/>
                <w:sz w:val="20"/>
                <w:szCs w:val="20"/>
              </w:rPr>
            </w:pPr>
            <w:r>
              <w:rPr>
                <w:rFonts w:ascii="Tahoma" w:hAnsi="Tahoma" w:cs="Tahoma"/>
                <w:b/>
                <w:sz w:val="20"/>
                <w:szCs w:val="20"/>
              </w:rPr>
              <w:t>35 726,40</w:t>
            </w:r>
          </w:p>
        </w:tc>
        <w:tc>
          <w:tcPr>
            <w:tcW w:w="1906" w:type="dxa"/>
            <w:vAlign w:val="center"/>
          </w:tcPr>
          <w:p w14:paraId="1A2F2C33" w14:textId="47E14EF9" w:rsidR="004C7ABA" w:rsidRPr="00BD72DA" w:rsidRDefault="00182B14" w:rsidP="007E458F">
            <w:pPr>
              <w:tabs>
                <w:tab w:val="right" w:pos="5647"/>
              </w:tabs>
              <w:spacing w:before="120" w:line="200" w:lineRule="atLeast"/>
              <w:jc w:val="center"/>
              <w:rPr>
                <w:rFonts w:ascii="Tahoma" w:hAnsi="Tahoma" w:cs="Tahoma"/>
                <w:b/>
                <w:sz w:val="20"/>
                <w:szCs w:val="20"/>
              </w:rPr>
            </w:pPr>
            <w:r>
              <w:rPr>
                <w:rFonts w:ascii="Tahoma" w:hAnsi="Tahoma" w:cs="Tahoma"/>
                <w:b/>
                <w:sz w:val="20"/>
                <w:szCs w:val="20"/>
              </w:rPr>
              <w:t>333 446,40</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051F199D"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w:t>
      </w:r>
      <w:r w:rsidR="0061148A">
        <w:rPr>
          <w:rFonts w:ascii="Tahoma" w:hAnsi="Tahoma" w:cs="Tahoma"/>
          <w:sz w:val="20"/>
          <w:szCs w:val="20"/>
        </w:rPr>
        <w:t xml:space="preserve">dle pokynů kupujícího, kterým </w:t>
      </w:r>
      <w:r w:rsidR="00E46F07">
        <w:rPr>
          <w:rFonts w:ascii="Tahoma" w:hAnsi="Tahoma" w:cs="Tahoma"/>
          <w:sz w:val="20"/>
          <w:szCs w:val="20"/>
        </w:rPr>
        <w:t xml:space="preserve">je </w:t>
      </w:r>
      <w:r w:rsidR="00914F25">
        <w:rPr>
          <w:rFonts w:ascii="Tahoma" w:hAnsi="Tahoma" w:cs="Tahoma"/>
          <w:sz w:val="20"/>
          <w:szCs w:val="20"/>
        </w:rPr>
        <w:t xml:space="preserve">neurologická </w:t>
      </w:r>
      <w:r w:rsidR="00E46F07">
        <w:rPr>
          <w:rFonts w:ascii="Tahoma" w:hAnsi="Tahoma" w:cs="Tahoma"/>
          <w:sz w:val="20"/>
          <w:szCs w:val="20"/>
        </w:rPr>
        <w:t>JIP</w:t>
      </w:r>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Líštná, 739 61 Třinec</w:t>
      </w:r>
      <w:r>
        <w:rPr>
          <w:rFonts w:ascii="Tahoma" w:hAnsi="Tahoma" w:cs="Tahoma"/>
          <w:sz w:val="20"/>
          <w:szCs w:val="20"/>
        </w:rPr>
        <w:t>.</w:t>
      </w:r>
    </w:p>
    <w:p w14:paraId="571E7257" w14:textId="7A354137"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914F25">
        <w:rPr>
          <w:rFonts w:ascii="Tahoma" w:hAnsi="Tahoma" w:cs="Tahoma"/>
          <w:sz w:val="20"/>
          <w:szCs w:val="20"/>
        </w:rPr>
        <w:t>8</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66F7C14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064EC">
        <w:rPr>
          <w:rFonts w:ascii="Tahoma" w:hAnsi="Tahoma" w:cs="Tahoma"/>
          <w:sz w:val="20"/>
          <w:szCs w:val="20"/>
        </w:rPr>
        <w:t>,</w:t>
      </w:r>
      <w:r w:rsidR="00912830">
        <w:rPr>
          <w:rFonts w:ascii="Tahoma" w:hAnsi="Tahoma" w:cs="Tahoma"/>
          <w:sz w:val="20"/>
          <w:szCs w:val="20"/>
        </w:rPr>
        <w:t xml:space="preserve"> uvedení do provozu, </w:t>
      </w:r>
      <w:r w:rsidR="009064EC">
        <w:rPr>
          <w:rFonts w:ascii="Tahoma" w:hAnsi="Tahoma" w:cs="Tahoma"/>
          <w:sz w:val="20"/>
          <w:szCs w:val="20"/>
        </w:rPr>
        <w:t xml:space="preserve">nastavení, </w:t>
      </w:r>
      <w:r w:rsidR="00912830">
        <w:rPr>
          <w:rFonts w:ascii="Tahoma" w:hAnsi="Tahoma" w:cs="Tahoma"/>
          <w:sz w:val="20"/>
          <w:szCs w:val="20"/>
        </w:rPr>
        <w:t>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6EDECAE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EA6F65">
        <w:rPr>
          <w:rFonts w:ascii="Tahoma" w:hAnsi="Tahoma" w:cs="Tahoma"/>
          <w:sz w:val="20"/>
          <w:szCs w:val="20"/>
        </w:rPr>
        <w:t> </w:t>
      </w:r>
      <w:r w:rsidR="001F6EF6">
        <w:rPr>
          <w:rFonts w:ascii="Tahoma" w:hAnsi="Tahoma" w:cs="Tahoma"/>
          <w:sz w:val="20"/>
          <w:szCs w:val="20"/>
        </w:rPr>
        <w:t>primář</w:t>
      </w:r>
      <w:r w:rsidR="00EA6F65">
        <w:rPr>
          <w:rFonts w:ascii="Tahoma" w:hAnsi="Tahoma" w:cs="Tahoma"/>
          <w:sz w:val="20"/>
          <w:szCs w:val="20"/>
        </w:rPr>
        <w:t>em neurologického oddělení</w:t>
      </w:r>
      <w:r w:rsidR="001F6EF6">
        <w:rPr>
          <w:rFonts w:ascii="Tahoma" w:hAnsi="Tahoma" w:cs="Tahoma"/>
          <w:sz w:val="20"/>
          <w:szCs w:val="20"/>
        </w:rPr>
        <w:t>.</w:t>
      </w:r>
    </w:p>
    <w:p w14:paraId="7450CDFF" w14:textId="3669F706"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 xml:space="preserve">558 309 751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 xml:space="preserve">-    podrobný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 xml:space="preserve">Je-li prodávající plátcem DPH, uplatní kupující institut zvláštního způsobu zajištění daně dle § 109a zákona o DPH a hodnotu plnění odpovídající dani z přidané hodnoty uhradí v termínu splatnosti </w:t>
      </w:r>
      <w:r w:rsidR="00970BFA" w:rsidRPr="00970BFA">
        <w:rPr>
          <w:rFonts w:ascii="Tahoma" w:hAnsi="Tahoma" w:cs="Tahoma"/>
          <w:sz w:val="20"/>
          <w:szCs w:val="20"/>
          <w:lang w:val="x-none"/>
        </w:rPr>
        <w:lastRenderedPageBreak/>
        <w:t>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0E989481"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00182B14">
        <w:rPr>
          <w:rFonts w:ascii="Tahoma" w:hAnsi="Tahoma" w:cs="Tahoma"/>
          <w:sz w:val="20"/>
          <w:szCs w:val="20"/>
        </w:rPr>
        <w:t>24</w:t>
      </w:r>
      <w:r>
        <w:rPr>
          <w:rFonts w:ascii="Tahoma" w:hAnsi="Tahoma" w:cs="Tahoma"/>
          <w:sz w:val="20"/>
          <w:szCs w:val="20"/>
        </w:rPr>
        <w:t xml:space="preserve"> měsíců</w:t>
      </w:r>
      <w:r w:rsidR="00182B14">
        <w:rPr>
          <w:rFonts w:ascii="Tahoma" w:hAnsi="Tahoma" w:cs="Tahoma"/>
          <w:sz w:val="20"/>
          <w:szCs w:val="20"/>
        </w:rPr>
        <w:t>.</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21C4A803" w14:textId="2908DF81" w:rsidR="004C7ABA" w:rsidRPr="00592E5D" w:rsidRDefault="004C7ABA" w:rsidP="004C7ABA">
      <w:pPr>
        <w:pStyle w:val="Zkladntext"/>
        <w:numPr>
          <w:ilvl w:val="0"/>
          <w:numId w:val="11"/>
        </w:numPr>
        <w:suppressAutoHyphens w:val="0"/>
        <w:spacing w:after="180" w:line="240" w:lineRule="auto"/>
        <w:ind w:left="700" w:hanging="265"/>
        <w:rPr>
          <w:rFonts w:ascii="Tahoma" w:hAnsi="Tahoma" w:cs="Tahoma"/>
          <w:sz w:val="20"/>
          <w:szCs w:val="20"/>
        </w:rPr>
      </w:pPr>
      <w:r w:rsidRPr="00592E5D">
        <w:rPr>
          <w:rFonts w:ascii="Tahoma" w:hAnsi="Tahoma" w:cs="Tahoma"/>
          <w:sz w:val="20"/>
          <w:szCs w:val="20"/>
        </w:rPr>
        <w:t>provádění reviz</w:t>
      </w:r>
      <w:r w:rsidR="00AC2B5B">
        <w:rPr>
          <w:rFonts w:ascii="Tahoma" w:hAnsi="Tahoma" w:cs="Tahoma"/>
          <w:sz w:val="20"/>
          <w:szCs w:val="20"/>
        </w:rPr>
        <w:t>í</w:t>
      </w:r>
      <w:r w:rsidRPr="00592E5D">
        <w:rPr>
          <w:rFonts w:ascii="Tahoma" w:hAnsi="Tahoma" w:cs="Tahoma"/>
          <w:sz w:val="20"/>
          <w:szCs w:val="20"/>
        </w:rPr>
        <w:t xml:space="preserve"> elektrických zařízení dle platných </w:t>
      </w:r>
      <w:r w:rsidR="00082D79">
        <w:rPr>
          <w:rFonts w:ascii="Tahoma" w:hAnsi="Tahoma" w:cs="Tahoma"/>
          <w:sz w:val="20"/>
          <w:szCs w:val="20"/>
        </w:rPr>
        <w:t>norem</w:t>
      </w:r>
      <w:r w:rsidRPr="00592E5D">
        <w:rPr>
          <w:rFonts w:ascii="Tahoma" w:hAnsi="Tahoma" w:cs="Tahoma"/>
          <w:sz w:val="20"/>
          <w:szCs w:val="20"/>
        </w:rPr>
        <w:t xml:space="preserve"> a dle požadavků výrobce</w:t>
      </w:r>
      <w:r w:rsidR="00AC2B5B">
        <w:rPr>
          <w:rFonts w:ascii="Tahoma" w:hAnsi="Tahoma" w:cs="Tahoma"/>
          <w:sz w:val="20"/>
          <w:szCs w:val="20"/>
        </w:rPr>
        <w:t xml:space="preserve"> a dle dokumentace vztahující se ke zboží,</w:t>
      </w:r>
    </w:p>
    <w:p w14:paraId="7F610329" w14:textId="14CC433C" w:rsidR="009D7C22" w:rsidRDefault="004C7ABA" w:rsidP="004C7ABA">
      <w:pPr>
        <w:tabs>
          <w:tab w:val="left" w:pos="853"/>
        </w:tabs>
        <w:spacing w:before="57" w:after="0" w:line="240" w:lineRule="auto"/>
        <w:ind w:left="853" w:hanging="441"/>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provádění aktualizace a upgrade softwarového vybavení přístroje</w:t>
      </w:r>
      <w:r w:rsidR="009D7C22">
        <w:rPr>
          <w:rFonts w:ascii="Tahoma" w:hAnsi="Tahoma" w:cs="Tahoma"/>
          <w:sz w:val="20"/>
          <w:szCs w:val="20"/>
        </w:rPr>
        <w:t>,</w:t>
      </w:r>
    </w:p>
    <w:p w14:paraId="106E511C" w14:textId="1E76B96E" w:rsidR="004C7ABA" w:rsidRPr="00592E5D" w:rsidRDefault="009D7C22" w:rsidP="004C7ABA">
      <w:pPr>
        <w:tabs>
          <w:tab w:val="left" w:pos="853"/>
        </w:tabs>
        <w:spacing w:before="57" w:after="0" w:line="240" w:lineRule="auto"/>
        <w:ind w:left="853" w:hanging="441"/>
        <w:rPr>
          <w:rFonts w:ascii="Tahoma" w:hAnsi="Tahoma" w:cs="Tahoma"/>
          <w:sz w:val="20"/>
          <w:szCs w:val="20"/>
        </w:rPr>
      </w:pPr>
      <w:r>
        <w:rPr>
          <w:rFonts w:ascii="Tahoma" w:hAnsi="Tahoma" w:cs="Tahoma"/>
          <w:sz w:val="20"/>
          <w:szCs w:val="20"/>
        </w:rPr>
        <w:t>-</w:t>
      </w:r>
      <w:r>
        <w:rPr>
          <w:rFonts w:ascii="Tahoma" w:hAnsi="Tahoma" w:cs="Tahoma"/>
          <w:sz w:val="20"/>
          <w:szCs w:val="20"/>
        </w:rPr>
        <w:tab/>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w:t>
      </w:r>
      <w:r w:rsidR="00794147">
        <w:rPr>
          <w:rFonts w:ascii="Tahoma" w:hAnsi="Tahoma" w:cs="Tahoma"/>
          <w:sz w:val="20"/>
          <w:szCs w:val="20"/>
        </w:rPr>
        <w:lastRenderedPageBreak/>
        <w:t>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0E66B127"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e-mail:</w:t>
      </w:r>
      <w:r w:rsidR="00182B14">
        <w:rPr>
          <w:rFonts w:ascii="Tahoma" w:hAnsi="Tahoma" w:cs="Tahoma"/>
          <w:i/>
          <w:iCs/>
          <w:sz w:val="20"/>
          <w:szCs w:val="20"/>
        </w:rPr>
        <w:t xml:space="preserve"> hajny@motomed.cz</w:t>
      </w:r>
    </w:p>
    <w:p w14:paraId="31D0DCE5" w14:textId="5DAA66EC"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00182B14">
        <w:rPr>
          <w:rFonts w:ascii="Tahoma" w:hAnsi="Tahoma" w:cs="Tahoma"/>
          <w:i/>
          <w:iCs/>
          <w:sz w:val="20"/>
          <w:szCs w:val="20"/>
        </w:rPr>
        <w:t>REPO-RECK spol.s. r.o.,Jablůnka 239, 756 23 Jablůnka</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4A553012"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w:t>
      </w:r>
      <w:r w:rsidR="00543C13">
        <w:rPr>
          <w:rFonts w:ascii="Tahoma" w:hAnsi="Tahoma" w:cs="Tahoma"/>
          <w:sz w:val="20"/>
          <w:szCs w:val="20"/>
        </w:rPr>
        <w:t xml:space="preserve">prokazatelně </w:t>
      </w:r>
      <w:r w:rsidRPr="00592E5D">
        <w:rPr>
          <w:rFonts w:ascii="Tahoma" w:hAnsi="Tahoma" w:cs="Tahoma"/>
          <w:sz w:val="20"/>
          <w:szCs w:val="20"/>
        </w:rPr>
        <w:t xml:space="preserve">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vad(y) s tím,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7AAA0110"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Prodávající je povinen </w:t>
      </w:r>
      <w:r w:rsidR="001D06B6">
        <w:rPr>
          <w:rFonts w:ascii="Tahoma" w:hAnsi="Tahoma" w:cs="Tahoma"/>
          <w:sz w:val="20"/>
          <w:szCs w:val="20"/>
        </w:rPr>
        <w:t>na</w:t>
      </w:r>
      <w:r>
        <w:rPr>
          <w:rFonts w:ascii="Tahoma" w:hAnsi="Tahoma" w:cs="Tahoma"/>
          <w:sz w:val="20"/>
          <w:szCs w:val="20"/>
        </w:rPr>
        <w:t xml:space="preserve">hradit kupujícímu </w:t>
      </w:r>
      <w:r w:rsidR="001D06B6">
        <w:rPr>
          <w:rFonts w:ascii="Tahoma" w:hAnsi="Tahoma" w:cs="Tahoma"/>
          <w:sz w:val="20"/>
          <w:szCs w:val="20"/>
        </w:rPr>
        <w:t>újmu</w:t>
      </w:r>
      <w:r>
        <w:rPr>
          <w:rFonts w:ascii="Tahoma" w:hAnsi="Tahoma" w:cs="Tahoma"/>
          <w:sz w:val="20"/>
          <w:szCs w:val="20"/>
        </w:rPr>
        <w:t>,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lastRenderedPageBreak/>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ust.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jakož i práva a povinnosti v této výslovně neupravená, se řídí právním řádem České republiky, zejména ustanoveními zákona č. 89/2012 Sb., občanského zákoníku, v platném znění, s výslovným vyloučením aplikace ust.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w:t>
      </w:r>
      <w:r w:rsidRPr="00FE71C6">
        <w:rPr>
          <w:rFonts w:ascii="Tahoma" w:hAnsi="Tahoma" w:cs="Tahoma"/>
          <w:sz w:val="20"/>
          <w:szCs w:val="20"/>
        </w:rPr>
        <w:lastRenderedPageBreak/>
        <w:t>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zároveň tímto přebírá podle ust.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anonymizaci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72A39766" w:rsidR="004C7ABA" w:rsidRPr="00BE281D" w:rsidRDefault="004C7ABA" w:rsidP="004C7ABA">
      <w:pPr>
        <w:spacing w:before="120" w:after="0" w:line="200" w:lineRule="atLeast"/>
        <w:ind w:left="426"/>
        <w:rPr>
          <w:rFonts w:ascii="Tahoma" w:eastAsia="Arial Unicode MS" w:hAnsi="Tahoma" w:cs="Tahoma"/>
          <w:color w:val="000000"/>
          <w:sz w:val="20"/>
          <w:szCs w:val="20"/>
          <w:shd w:val="clear" w:color="auto" w:fill="FFFF0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r w:rsidR="006C3F22">
        <w:rPr>
          <w:rFonts w:ascii="Tahoma" w:eastAsia="Arial Unicode MS" w:hAnsi="Tahoma" w:cs="Tahoma"/>
          <w:sz w:val="20"/>
          <w:szCs w:val="20"/>
        </w:rPr>
        <w:t>.</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B835A6E"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29311D9B"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5C498FA9"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0989890F"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lastRenderedPageBreak/>
        <w:t>V</w:t>
      </w:r>
      <w:r w:rsidRPr="00FE71C6">
        <w:rPr>
          <w:rFonts w:ascii="Tahoma" w:hAnsi="Tahoma" w:cs="Tahoma"/>
          <w:spacing w:val="-2"/>
          <w:sz w:val="20"/>
          <w:szCs w:val="20"/>
        </w:rPr>
        <w:t> </w:t>
      </w:r>
      <w:r w:rsidRPr="00FE71C6">
        <w:rPr>
          <w:rFonts w:ascii="Tahoma" w:hAnsi="Tahoma"/>
          <w:spacing w:val="-2"/>
          <w:sz w:val="20"/>
        </w:rPr>
        <w:t>Třinci dne</w:t>
      </w:r>
      <w:r w:rsidR="00D31E73">
        <w:rPr>
          <w:rFonts w:ascii="Tahoma" w:hAnsi="Tahoma"/>
          <w:spacing w:val="-2"/>
          <w:sz w:val="20"/>
        </w:rPr>
        <w:tab/>
        <w:t xml:space="preserve">   </w:t>
      </w:r>
      <w:r w:rsidR="00D31E73">
        <w:rPr>
          <w:rFonts w:ascii="Tahoma" w:hAnsi="Tahoma"/>
          <w:spacing w:val="-2"/>
          <w:sz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 </w:t>
      </w:r>
      <w:r w:rsidR="00182B14">
        <w:rPr>
          <w:rFonts w:ascii="Tahoma" w:hAnsi="Tahoma" w:cs="Tahoma"/>
          <w:spacing w:val="-2"/>
          <w:sz w:val="20"/>
          <w:szCs w:val="20"/>
        </w:rPr>
        <w:t>Jablůnce</w:t>
      </w:r>
      <w:r w:rsidRPr="00FE71C6">
        <w:rPr>
          <w:rFonts w:ascii="Tahoma" w:hAnsi="Tahoma"/>
          <w:spacing w:val="-2"/>
          <w:sz w:val="20"/>
        </w:rPr>
        <w:t xml:space="preserve"> dne </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48EB14D2"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00182B14">
        <w:rPr>
          <w:rFonts w:ascii="Tahoma" w:hAnsi="Tahoma" w:cs="Tahoma"/>
          <w:spacing w:val="-2"/>
          <w:sz w:val="20"/>
          <w:szCs w:val="20"/>
        </w:rPr>
        <w:t>REPO-RECK spol. s r.o.</w:t>
      </w:r>
    </w:p>
    <w:p w14:paraId="33597DDF" w14:textId="37153405"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Bc. Jaroslav Brzyszkowski</w:t>
      </w:r>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00182B14">
        <w:rPr>
          <w:rFonts w:ascii="Tahoma" w:hAnsi="Tahoma" w:cs="Tahoma"/>
          <w:spacing w:val="-2"/>
          <w:sz w:val="20"/>
          <w:szCs w:val="20"/>
        </w:rPr>
        <w:t>Lukáš Hajný, jednatel</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0B7A1B15" w14:textId="77777777" w:rsidR="00D83E45" w:rsidRDefault="00D83E45" w:rsidP="00FE71C6">
      <w:pPr>
        <w:keepLines/>
        <w:tabs>
          <w:tab w:val="center" w:pos="2268"/>
          <w:tab w:val="center" w:pos="6804"/>
        </w:tabs>
        <w:rPr>
          <w:rFonts w:ascii="Calibri" w:hAnsi="Calibri"/>
          <w:sz w:val="22"/>
        </w:rPr>
      </w:pPr>
    </w:p>
    <w:p w14:paraId="666DA5C8" w14:textId="77777777" w:rsidR="00D83E45" w:rsidRDefault="00D83E45" w:rsidP="00FE71C6">
      <w:pPr>
        <w:keepLines/>
        <w:tabs>
          <w:tab w:val="center" w:pos="2268"/>
          <w:tab w:val="center" w:pos="6804"/>
        </w:tabs>
        <w:rPr>
          <w:rFonts w:ascii="Calibri" w:hAnsi="Calibri"/>
          <w:sz w:val="22"/>
        </w:rPr>
      </w:pPr>
    </w:p>
    <w:p w14:paraId="177DC97E" w14:textId="77777777" w:rsidR="00D83E45" w:rsidRDefault="00D83E45"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Default="004C7ABA" w:rsidP="004C7ABA">
      <w:pPr>
        <w:pStyle w:val="Nadpis4"/>
        <w:rPr>
          <w:rFonts w:eastAsia="Arial Unicode MS"/>
        </w:rPr>
      </w:pPr>
      <w:r w:rsidRPr="00592E5D">
        <w:rPr>
          <w:rFonts w:eastAsia="Arial Unicode MS"/>
        </w:rPr>
        <w:lastRenderedPageBreak/>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53894544" w14:textId="77777777" w:rsidR="00182B14" w:rsidRDefault="00182B14" w:rsidP="00182B14">
      <w:pPr>
        <w:rPr>
          <w:rFonts w:eastAsia="Arial Unicode MS"/>
        </w:rPr>
      </w:pPr>
    </w:p>
    <w:p w14:paraId="46C30008" w14:textId="77777777" w:rsidR="00182B14" w:rsidRPr="00182B14" w:rsidRDefault="00182B14" w:rsidP="00182B14">
      <w:pPr>
        <w:rPr>
          <w:rFonts w:eastAsia="Arial Unicode MS"/>
        </w:rPr>
      </w:pPr>
    </w:p>
    <w:p w14:paraId="4874D3DE" w14:textId="77777777" w:rsidR="00182B14" w:rsidRDefault="00182B14" w:rsidP="00182B14">
      <w:pPr>
        <w:outlineLvl w:val="0"/>
        <w:rPr>
          <w:rFonts w:ascii="Segoe UI" w:hAnsi="Segoe UI" w:cs="Segoe UI"/>
          <w:b/>
          <w:bCs/>
          <w:kern w:val="36"/>
          <w:sz w:val="20"/>
          <w:szCs w:val="20"/>
          <w:u w:val="single"/>
          <w:lang w:eastAsia="cs-CZ"/>
        </w:rPr>
      </w:pPr>
      <w:r w:rsidRPr="00E45B31">
        <w:rPr>
          <w:rFonts w:ascii="Segoe UI" w:hAnsi="Segoe UI" w:cs="Segoe UI"/>
          <w:b/>
          <w:bCs/>
          <w:kern w:val="36"/>
          <w:sz w:val="20"/>
          <w:szCs w:val="20"/>
          <w:u w:val="single"/>
          <w:lang w:eastAsia="cs-CZ"/>
        </w:rPr>
        <w:t>MOTOmed layson.la – do lůžka</w:t>
      </w:r>
    </w:p>
    <w:p w14:paraId="44F0CA5C" w14:textId="77777777" w:rsidR="00182B14" w:rsidRPr="00E45B31" w:rsidRDefault="00182B14" w:rsidP="00182B14">
      <w:pPr>
        <w:outlineLvl w:val="0"/>
        <w:rPr>
          <w:rFonts w:ascii="Segoe UI" w:hAnsi="Segoe UI" w:cs="Segoe UI"/>
          <w:b/>
          <w:bCs/>
          <w:kern w:val="36"/>
          <w:sz w:val="20"/>
          <w:szCs w:val="20"/>
          <w:u w:val="single"/>
          <w:lang w:eastAsia="cs-CZ"/>
        </w:rPr>
      </w:pPr>
    </w:p>
    <w:p w14:paraId="648FF5AD" w14:textId="77777777" w:rsidR="00182B14" w:rsidRDefault="00182B14" w:rsidP="00182B14">
      <w:pPr>
        <w:outlineLvl w:val="0"/>
        <w:rPr>
          <w:rFonts w:ascii="Segoe UI" w:hAnsi="Segoe UI" w:cs="Segoe UI"/>
          <w:kern w:val="36"/>
          <w:sz w:val="20"/>
          <w:szCs w:val="20"/>
          <w:lang w:eastAsia="cs-CZ"/>
        </w:rPr>
      </w:pPr>
      <w:r>
        <w:rPr>
          <w:rFonts w:ascii="Segoe UI" w:hAnsi="Segoe UI" w:cs="Segoe UI"/>
          <w:kern w:val="36"/>
          <w:sz w:val="20"/>
          <w:szCs w:val="20"/>
          <w:lang w:eastAsia="cs-CZ"/>
        </w:rPr>
        <w:t xml:space="preserve">Výrobce: </w:t>
      </w:r>
      <w:r w:rsidRPr="00E45B31">
        <w:rPr>
          <w:rFonts w:ascii="Segoe UI" w:hAnsi="Segoe UI" w:cs="Segoe UI"/>
          <w:b/>
          <w:bCs/>
          <w:kern w:val="36"/>
          <w:sz w:val="20"/>
          <w:szCs w:val="20"/>
          <w:lang w:eastAsia="cs-CZ"/>
        </w:rPr>
        <w:t>RECK Technik, GmbH</w:t>
      </w:r>
      <w:r>
        <w:rPr>
          <w:rFonts w:ascii="Segoe UI" w:hAnsi="Segoe UI" w:cs="Segoe UI"/>
          <w:kern w:val="36"/>
          <w:sz w:val="20"/>
          <w:szCs w:val="20"/>
          <w:lang w:eastAsia="cs-CZ"/>
        </w:rPr>
        <w:t xml:space="preserve"> Německo</w:t>
      </w:r>
    </w:p>
    <w:p w14:paraId="01D0C7EA" w14:textId="77777777" w:rsidR="00182B14" w:rsidRPr="00E45B31" w:rsidRDefault="00182B14" w:rsidP="00182B14">
      <w:pPr>
        <w:outlineLvl w:val="0"/>
        <w:rPr>
          <w:rFonts w:ascii="Segoe UI" w:hAnsi="Segoe UI" w:cs="Segoe UI"/>
          <w:kern w:val="36"/>
          <w:sz w:val="20"/>
          <w:szCs w:val="20"/>
          <w:lang w:eastAsia="cs-CZ"/>
        </w:rPr>
      </w:pPr>
      <w:r>
        <w:rPr>
          <w:rFonts w:ascii="Segoe UI" w:hAnsi="Segoe UI" w:cs="Segoe UI"/>
          <w:kern w:val="36"/>
          <w:sz w:val="20"/>
          <w:szCs w:val="20"/>
          <w:lang w:eastAsia="cs-CZ"/>
        </w:rPr>
        <w:t xml:space="preserve">Výhradní zastoupení v ČR a SR: </w:t>
      </w:r>
      <w:r w:rsidRPr="00E45B31">
        <w:rPr>
          <w:rFonts w:ascii="Segoe UI" w:hAnsi="Segoe UI" w:cs="Segoe UI"/>
          <w:b/>
          <w:bCs/>
          <w:kern w:val="36"/>
          <w:sz w:val="20"/>
          <w:szCs w:val="20"/>
          <w:lang w:eastAsia="cs-CZ"/>
        </w:rPr>
        <w:t>REPO-RECK spol. s r.o</w:t>
      </w:r>
      <w:r>
        <w:rPr>
          <w:rFonts w:ascii="Segoe UI" w:hAnsi="Segoe UI" w:cs="Segoe UI"/>
          <w:kern w:val="36"/>
          <w:sz w:val="20"/>
          <w:szCs w:val="20"/>
          <w:lang w:eastAsia="cs-CZ"/>
        </w:rPr>
        <w:t>. – prodej, servis, poradenství</w:t>
      </w:r>
    </w:p>
    <w:p w14:paraId="41921C39" w14:textId="77777777" w:rsidR="00182B14" w:rsidRPr="00BD31F7" w:rsidRDefault="00182B14" w:rsidP="00182B14">
      <w:pPr>
        <w:spacing w:before="100" w:beforeAutospacing="1" w:after="100" w:afterAutospacing="1"/>
        <w:outlineLvl w:val="1"/>
        <w:rPr>
          <w:rFonts w:ascii="Segoe UI" w:hAnsi="Segoe UI" w:cs="Segoe UI"/>
          <w:b/>
          <w:bCs/>
          <w:sz w:val="20"/>
          <w:szCs w:val="20"/>
          <w:lang w:eastAsia="cs-CZ"/>
        </w:rPr>
      </w:pPr>
      <w:r w:rsidRPr="00BD31F7">
        <w:rPr>
          <w:rFonts w:ascii="Segoe UI" w:hAnsi="Segoe UI" w:cs="Segoe UI"/>
          <w:b/>
          <w:bCs/>
          <w:sz w:val="20"/>
          <w:szCs w:val="20"/>
          <w:lang w:eastAsia="cs-CZ"/>
        </w:rPr>
        <w:t>Nejnovější technologie vyžadující jen velmi málo místa</w:t>
      </w:r>
    </w:p>
    <w:p w14:paraId="1D5183BD" w14:textId="77777777" w:rsidR="00182B14" w:rsidRPr="00BD31F7" w:rsidRDefault="00182B14" w:rsidP="00182B14">
      <w:pPr>
        <w:spacing w:before="100" w:beforeAutospacing="1" w:after="100" w:afterAutospacing="1"/>
        <w:rPr>
          <w:rFonts w:ascii="Segoe UI" w:hAnsi="Segoe UI" w:cs="Segoe UI"/>
          <w:sz w:val="20"/>
          <w:szCs w:val="20"/>
          <w:lang w:eastAsia="cs-CZ"/>
        </w:rPr>
      </w:pPr>
      <w:r w:rsidRPr="00BD31F7">
        <w:rPr>
          <w:rFonts w:ascii="Segoe UI" w:hAnsi="Segoe UI" w:cs="Segoe UI"/>
          <w:sz w:val="20"/>
          <w:szCs w:val="20"/>
          <w:lang w:eastAsia="cs-CZ"/>
        </w:rPr>
        <w:t>MOTOmed layson.la je všestranný zdravotnický prostředek, který pacientům na jednotkách intenzivní péče, v kritických stavech a na počátku rehabilitace umožňuje pasivní, motoricky asistovaný a aktivní trénink nohou, rukou a horní části těla.</w:t>
      </w:r>
    </w:p>
    <w:p w14:paraId="5B37A9A6" w14:textId="77777777" w:rsidR="00182B14" w:rsidRPr="00BD31F7" w:rsidRDefault="00182B14" w:rsidP="00182B14">
      <w:pPr>
        <w:spacing w:before="100" w:beforeAutospacing="1" w:after="100" w:afterAutospacing="1"/>
        <w:rPr>
          <w:rFonts w:ascii="Segoe UI" w:hAnsi="Segoe UI" w:cs="Segoe UI"/>
          <w:sz w:val="20"/>
          <w:szCs w:val="20"/>
          <w:lang w:eastAsia="cs-CZ"/>
        </w:rPr>
      </w:pPr>
      <w:r w:rsidRPr="00BD31F7">
        <w:rPr>
          <w:rFonts w:ascii="Segoe UI" w:hAnsi="Segoe UI" w:cs="Segoe UI"/>
          <w:sz w:val="20"/>
          <w:szCs w:val="20"/>
          <w:lang w:eastAsia="cs-CZ"/>
        </w:rPr>
        <w:t xml:space="preserve">Díky možnosti nastavení výšky a intuitivní manipulaci lze MOTOmed snadno a bez námahy přizpůsobit individuálním potřebám pacientů. Díky volně otáčejícím se kolečkům a pomocí volitelně dostupného rozšiřitelného podvozku lze MOTOmed snadno a flexibilně přemístit k posteli pacienta a umístit ho </w:t>
      </w:r>
      <w:r>
        <w:rPr>
          <w:rFonts w:ascii="Segoe UI" w:hAnsi="Segoe UI" w:cs="Segoe UI"/>
          <w:sz w:val="20"/>
          <w:szCs w:val="20"/>
          <w:lang w:eastAsia="cs-CZ"/>
        </w:rPr>
        <w:t>vyhovujícím</w:t>
      </w:r>
      <w:r w:rsidRPr="00BD31F7">
        <w:rPr>
          <w:rFonts w:ascii="Segoe UI" w:hAnsi="Segoe UI" w:cs="Segoe UI"/>
          <w:sz w:val="20"/>
          <w:szCs w:val="20"/>
          <w:lang w:eastAsia="cs-CZ"/>
        </w:rPr>
        <w:t xml:space="preserve"> způsobem. Centrálně ovládaná 4-bodová pohybová fixace umožňuje stabilní postavení. Při tréninku dolních končetin TrainCare s plastově potaženými vedeními nohou, dostupný jako příslušenství a individuálně nastavitelný na obou stranách, zajistí bezpečné uchycení nohou a zabrání přetahování nebo uzamčení kole</w:t>
      </w:r>
      <w:r>
        <w:rPr>
          <w:rFonts w:ascii="Segoe UI" w:hAnsi="Segoe UI" w:cs="Segoe UI"/>
          <w:sz w:val="20"/>
          <w:szCs w:val="20"/>
          <w:lang w:eastAsia="cs-CZ"/>
        </w:rPr>
        <w:t>n</w:t>
      </w:r>
      <w:r w:rsidRPr="00BD31F7">
        <w:rPr>
          <w:rFonts w:ascii="Segoe UI" w:hAnsi="Segoe UI" w:cs="Segoe UI"/>
          <w:sz w:val="20"/>
          <w:szCs w:val="20"/>
          <w:lang w:eastAsia="cs-CZ"/>
        </w:rPr>
        <w:t>ích kloubů. Nastavení ohnutí kolene umožňuje přesné individuální nastavení ohnutí a prodloužení kolenních a kyčelních kloubů. I během tréninku lze provádět úpravy.</w:t>
      </w:r>
    </w:p>
    <w:p w14:paraId="017423CB" w14:textId="77777777" w:rsidR="00182B14" w:rsidRPr="003D091E" w:rsidRDefault="00182B14" w:rsidP="00182B14">
      <w:pPr>
        <w:rPr>
          <w:color w:val="0000FF"/>
          <w:u w:val="single"/>
          <w:lang w:eastAsia="cs-CZ"/>
        </w:rPr>
      </w:pPr>
      <w:r w:rsidRPr="003D091E">
        <w:rPr>
          <w:lang w:eastAsia="cs-CZ"/>
        </w:rPr>
        <w:fldChar w:fldCharType="begin"/>
      </w:r>
      <w:r w:rsidRPr="003D091E">
        <w:rPr>
          <w:lang w:eastAsia="cs-CZ"/>
        </w:rPr>
        <w:instrText>HYPERLINK "https://motomed.cz/kontakty"</w:instrText>
      </w:r>
      <w:r w:rsidRPr="003D091E">
        <w:rPr>
          <w:lang w:eastAsia="cs-CZ"/>
        </w:rPr>
      </w:r>
      <w:r w:rsidRPr="003D091E">
        <w:rPr>
          <w:lang w:eastAsia="cs-CZ"/>
        </w:rPr>
        <w:fldChar w:fldCharType="separate"/>
      </w:r>
    </w:p>
    <w:p w14:paraId="5F8DD818" w14:textId="77777777" w:rsidR="00182B14" w:rsidRPr="00BD31F7" w:rsidRDefault="00182B14" w:rsidP="00182B14">
      <w:pPr>
        <w:rPr>
          <w:rFonts w:ascii="Segoe UI" w:hAnsi="Segoe UI" w:cs="Segoe UI"/>
          <w:b/>
          <w:bCs/>
          <w:sz w:val="20"/>
          <w:szCs w:val="20"/>
          <w:lang w:eastAsia="cs-CZ"/>
        </w:rPr>
      </w:pPr>
      <w:r w:rsidRPr="003D091E">
        <w:rPr>
          <w:lang w:eastAsia="cs-CZ"/>
        </w:rPr>
        <w:fldChar w:fldCharType="end"/>
      </w:r>
      <w:r w:rsidRPr="00BD31F7">
        <w:rPr>
          <w:rFonts w:ascii="Segoe UI" w:hAnsi="Segoe UI" w:cs="Segoe UI"/>
          <w:b/>
          <w:bCs/>
          <w:sz w:val="20"/>
          <w:szCs w:val="20"/>
          <w:lang w:eastAsia="cs-CZ"/>
        </w:rPr>
        <w:t>Vynikající design a intuitivní použitelnost</w:t>
      </w:r>
    </w:p>
    <w:p w14:paraId="5FA7F725" w14:textId="77777777" w:rsidR="00182B14" w:rsidRPr="00BD31F7" w:rsidRDefault="00182B14" w:rsidP="00182B14">
      <w:pPr>
        <w:spacing w:before="100" w:beforeAutospacing="1" w:after="100" w:afterAutospacing="1"/>
        <w:rPr>
          <w:rFonts w:ascii="Segoe UI" w:hAnsi="Segoe UI" w:cs="Segoe UI"/>
          <w:sz w:val="20"/>
          <w:szCs w:val="20"/>
          <w:lang w:eastAsia="cs-CZ"/>
        </w:rPr>
      </w:pPr>
      <w:r w:rsidRPr="00BD31F7">
        <w:rPr>
          <w:rFonts w:ascii="Segoe UI" w:hAnsi="Segoe UI" w:cs="Segoe UI"/>
          <w:sz w:val="20"/>
          <w:szCs w:val="20"/>
          <w:lang w:eastAsia="cs-CZ"/>
        </w:rPr>
        <w:t xml:space="preserve">MOTOmed layson.la zaujme svým jedinečně uživatelsky přívětivým designem. Oranžově zbarvené ovládací prvky jasně ukazují uživatelům, kde lze provádět nastavení. To znamená, že MOTOmed layson.la lze optimálně přizpůsobit individuálním požadavkům uživatele bezpečným způsobem a v několika málo krocích. Možnost terapeutických režimů a předinstalované terapeutické programy umožňují efektivní trénink, který lze provádět bezpečně a nezávisle díky </w:t>
      </w:r>
      <w:r>
        <w:rPr>
          <w:rFonts w:ascii="Segoe UI" w:hAnsi="Segoe UI" w:cs="Segoe UI"/>
          <w:sz w:val="20"/>
          <w:szCs w:val="20"/>
          <w:lang w:eastAsia="cs-CZ"/>
        </w:rPr>
        <w:t>ochraně pohybu</w:t>
      </w:r>
      <w:r w:rsidRPr="00BD31F7">
        <w:rPr>
          <w:rFonts w:ascii="Segoe UI" w:hAnsi="Segoe UI" w:cs="Segoe UI"/>
          <w:sz w:val="20"/>
          <w:szCs w:val="20"/>
          <w:lang w:eastAsia="cs-CZ"/>
        </w:rPr>
        <w:t xml:space="preserve"> s</w:t>
      </w:r>
      <w:r>
        <w:rPr>
          <w:rFonts w:ascii="Segoe UI" w:hAnsi="Segoe UI" w:cs="Segoe UI"/>
          <w:sz w:val="20"/>
          <w:szCs w:val="20"/>
          <w:lang w:eastAsia="cs-CZ"/>
        </w:rPr>
        <w:t> kontrolou spasmů.</w:t>
      </w:r>
    </w:p>
    <w:p w14:paraId="49C1375C" w14:textId="77777777" w:rsidR="00182B14" w:rsidRPr="00BD31F7" w:rsidRDefault="00182B14" w:rsidP="00182B14">
      <w:pPr>
        <w:spacing w:before="100" w:beforeAutospacing="1" w:after="100" w:afterAutospacing="1"/>
        <w:rPr>
          <w:rFonts w:ascii="Segoe UI" w:hAnsi="Segoe UI" w:cs="Segoe UI"/>
          <w:sz w:val="20"/>
          <w:szCs w:val="20"/>
          <w:lang w:eastAsia="cs-CZ"/>
        </w:rPr>
      </w:pPr>
      <w:r w:rsidRPr="00BD31F7">
        <w:rPr>
          <w:rFonts w:ascii="Segoe UI" w:hAnsi="Segoe UI" w:cs="Segoe UI"/>
          <w:sz w:val="20"/>
          <w:szCs w:val="20"/>
          <w:lang w:eastAsia="cs-CZ"/>
        </w:rPr>
        <w:t>Velký barevný dotykový displej usnadňuje nastavování programů a tréninkových parametrů. Během tréninku uživatelé dostávají informace o aktuálním tréninku prostřednictvím různých zobrazení biofeedbacku, a na konci tréninkového sezení je zde jasně zobrazeno vyhodnocení. Manipulace s 7'' barevným dotykovým displejem je intuitivní a snadno srozumitelná, takže trénink lze zahájit rychle a bez komplikac</w:t>
      </w:r>
      <w:r>
        <w:rPr>
          <w:rFonts w:ascii="Segoe UI" w:hAnsi="Segoe UI" w:cs="Segoe UI"/>
          <w:sz w:val="20"/>
          <w:szCs w:val="20"/>
          <w:lang w:eastAsia="cs-CZ"/>
        </w:rPr>
        <w:t>í.</w:t>
      </w:r>
    </w:p>
    <w:p w14:paraId="14759400" w14:textId="77777777" w:rsidR="00182B14" w:rsidRPr="00BD31F7" w:rsidRDefault="00182B14" w:rsidP="00182B14">
      <w:pPr>
        <w:spacing w:before="100" w:beforeAutospacing="1" w:after="100" w:afterAutospacing="1"/>
        <w:rPr>
          <w:rFonts w:ascii="Segoe UI" w:hAnsi="Segoe UI" w:cs="Segoe UI"/>
          <w:sz w:val="20"/>
          <w:szCs w:val="20"/>
          <w:lang w:eastAsia="cs-CZ"/>
        </w:rPr>
      </w:pPr>
      <w:r w:rsidRPr="00BD31F7">
        <w:rPr>
          <w:rFonts w:ascii="Segoe UI" w:hAnsi="Segoe UI" w:cs="Segoe UI"/>
          <w:sz w:val="20"/>
          <w:szCs w:val="20"/>
          <w:lang w:eastAsia="cs-CZ"/>
        </w:rPr>
        <w:t>S odnímatelným ovládacím panelem</w:t>
      </w:r>
      <w:r>
        <w:rPr>
          <w:rFonts w:ascii="Segoe UI" w:hAnsi="Segoe UI" w:cs="Segoe UI"/>
          <w:sz w:val="20"/>
          <w:szCs w:val="20"/>
          <w:lang w:eastAsia="cs-CZ"/>
        </w:rPr>
        <w:t xml:space="preserve"> jako volitelným příslušenstvím</w:t>
      </w:r>
      <w:r w:rsidRPr="00BD31F7">
        <w:rPr>
          <w:rFonts w:ascii="Segoe UI" w:hAnsi="Segoe UI" w:cs="Segoe UI"/>
          <w:sz w:val="20"/>
          <w:szCs w:val="20"/>
          <w:lang w:eastAsia="cs-CZ"/>
        </w:rPr>
        <w:t xml:space="preserve"> si uživatelé mohou sami sledovat svůj tréninkový úspěch a samostatně provádět nastavení.</w:t>
      </w:r>
    </w:p>
    <w:p w14:paraId="7DBB73BA" w14:textId="77777777" w:rsidR="00182B14" w:rsidRPr="00BD31F7" w:rsidRDefault="00182B14" w:rsidP="00182B14">
      <w:pPr>
        <w:spacing w:before="100" w:beforeAutospacing="1" w:after="100" w:afterAutospacing="1"/>
        <w:rPr>
          <w:rFonts w:ascii="Segoe UI" w:hAnsi="Segoe UI" w:cs="Segoe UI"/>
          <w:sz w:val="20"/>
          <w:szCs w:val="20"/>
          <w:lang w:eastAsia="cs-CZ"/>
        </w:rPr>
      </w:pPr>
      <w:r w:rsidRPr="00BD31F7">
        <w:rPr>
          <w:rFonts w:ascii="Segoe UI" w:hAnsi="Segoe UI" w:cs="Segoe UI"/>
          <w:sz w:val="20"/>
          <w:szCs w:val="20"/>
          <w:lang w:eastAsia="cs-CZ"/>
        </w:rPr>
        <w:t>Modely nové generace MOTOmed nabízejí speciální přidanou hodnotu: Během tréninku lze digitálními fotografiemi od rodiny a přátel nebo vzpomínkami na speciální okamžiky virtuálně prožít s MOTOmed prezentací. Pohled na obrázky dodává pohybové terapii dodatečnou emocionální hodnotu.</w:t>
      </w:r>
    </w:p>
    <w:p w14:paraId="1B539B76" w14:textId="77777777" w:rsidR="00182B14" w:rsidRPr="00BD31F7" w:rsidRDefault="00182B14" w:rsidP="00182B14">
      <w:pPr>
        <w:spacing w:before="100" w:beforeAutospacing="1" w:after="100" w:afterAutospacing="1"/>
        <w:rPr>
          <w:rFonts w:ascii="Segoe UI" w:hAnsi="Segoe UI" w:cs="Segoe UI"/>
          <w:sz w:val="20"/>
          <w:szCs w:val="20"/>
          <w:lang w:eastAsia="cs-CZ"/>
        </w:rPr>
      </w:pPr>
      <w:r w:rsidRPr="00BD31F7">
        <w:rPr>
          <w:rFonts w:ascii="Segoe UI" w:hAnsi="Segoe UI" w:cs="Segoe UI"/>
          <w:sz w:val="20"/>
          <w:szCs w:val="20"/>
          <w:lang w:eastAsia="cs-CZ"/>
        </w:rPr>
        <w:lastRenderedPageBreak/>
        <w:t>Díky modernímu konceptu hygieny, který umožňuje optimální dezinfekci, lze MOTOmed layson.la účinně a efektivně integrovat do každodenní klinické a ošetřovatelské rutiny.</w:t>
      </w:r>
    </w:p>
    <w:p w14:paraId="717FBF21" w14:textId="77777777" w:rsidR="00182B14" w:rsidRPr="00BD31F7" w:rsidRDefault="00182B14" w:rsidP="00182B14">
      <w:pPr>
        <w:rPr>
          <w:rFonts w:ascii="Segoe UI" w:hAnsi="Segoe UI" w:cs="Segoe UI"/>
          <w:lang w:eastAsia="cs-CZ"/>
        </w:rPr>
      </w:pPr>
      <w:r w:rsidRPr="00BD31F7">
        <w:rPr>
          <w:rFonts w:ascii="Segoe UI" w:hAnsi="Segoe UI" w:cs="Segoe UI"/>
          <w:lang w:eastAsia="cs-CZ"/>
        </w:rPr>
        <w:fldChar w:fldCharType="begin"/>
      </w:r>
      <w:r w:rsidRPr="00BD31F7">
        <w:rPr>
          <w:rFonts w:ascii="Segoe UI" w:hAnsi="Segoe UI" w:cs="Segoe UI"/>
          <w:lang w:eastAsia="cs-CZ"/>
        </w:rPr>
        <w:instrText xml:space="preserve"> INCLUDEPICTURE "https://motomed.cz/products/ovladani/ovladani_layson_la.png" \* MERGEFORMATINET </w:instrText>
      </w:r>
      <w:r w:rsidRPr="00BD31F7">
        <w:rPr>
          <w:rFonts w:ascii="Segoe UI" w:hAnsi="Segoe UI" w:cs="Segoe UI"/>
          <w:lang w:eastAsia="cs-CZ"/>
        </w:rPr>
        <w:fldChar w:fldCharType="separate"/>
      </w:r>
      <w:r w:rsidRPr="00BD31F7">
        <w:rPr>
          <w:rFonts w:ascii="Segoe UI" w:hAnsi="Segoe UI" w:cs="Segoe UI"/>
          <w:noProof/>
          <w:lang w:eastAsia="cs-CZ"/>
        </w:rPr>
        <w:drawing>
          <wp:inline distT="0" distB="0" distL="0" distR="0" wp14:anchorId="5185B510" wp14:editId="118009B9">
            <wp:extent cx="5760720" cy="4692650"/>
            <wp:effectExtent l="0" t="0" r="0" b="0"/>
            <wp:docPr id="456140758" name="Obrázek 24" descr="Obsah obrázku text, snímek obrazovky, multimédia, Elektronické zaříz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40758" name="Obrázek 24" descr="Obsah obrázku text, snímek obrazovky, multimédia, Elektronické zařízení&#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692650"/>
                    </a:xfrm>
                    <a:prstGeom prst="rect">
                      <a:avLst/>
                    </a:prstGeom>
                    <a:noFill/>
                    <a:ln>
                      <a:noFill/>
                    </a:ln>
                  </pic:spPr>
                </pic:pic>
              </a:graphicData>
            </a:graphic>
          </wp:inline>
        </w:drawing>
      </w:r>
      <w:r w:rsidRPr="00BD31F7">
        <w:rPr>
          <w:rFonts w:ascii="Segoe UI" w:hAnsi="Segoe UI" w:cs="Segoe UI"/>
          <w:lang w:eastAsia="cs-CZ"/>
        </w:rPr>
        <w:fldChar w:fldCharType="end"/>
      </w:r>
    </w:p>
    <w:p w14:paraId="4CD436D8" w14:textId="77777777" w:rsidR="00182B14" w:rsidRPr="00BD31F7" w:rsidRDefault="00182B14" w:rsidP="00182B14">
      <w:pPr>
        <w:spacing w:before="100" w:beforeAutospacing="1" w:after="100" w:afterAutospacing="1"/>
        <w:outlineLvl w:val="3"/>
        <w:rPr>
          <w:rFonts w:ascii="Segoe UI" w:hAnsi="Segoe UI" w:cs="Segoe UI"/>
          <w:b/>
          <w:bCs/>
          <w:sz w:val="20"/>
          <w:szCs w:val="20"/>
          <w:lang w:eastAsia="cs-CZ"/>
        </w:rPr>
      </w:pPr>
      <w:r w:rsidRPr="00BD31F7">
        <w:rPr>
          <w:rFonts w:ascii="Segoe UI" w:hAnsi="Segoe UI" w:cs="Segoe UI"/>
          <w:b/>
          <w:bCs/>
          <w:sz w:val="20"/>
          <w:szCs w:val="20"/>
          <w:lang w:eastAsia="cs-CZ"/>
        </w:rPr>
        <w:t xml:space="preserve">Pomoc při nastupování/vystupovaní </w:t>
      </w:r>
    </w:p>
    <w:p w14:paraId="0448DEDB" w14:textId="77777777" w:rsidR="00182B14" w:rsidRDefault="00182B14" w:rsidP="00182B14">
      <w:pPr>
        <w:ind w:left="2124"/>
        <w:rPr>
          <w:rFonts w:ascii="Segoe UI" w:hAnsi="Segoe UI" w:cs="Segoe UI"/>
          <w:sz w:val="20"/>
          <w:szCs w:val="20"/>
          <w:lang w:eastAsia="cs-CZ"/>
        </w:rPr>
      </w:pPr>
      <w:r w:rsidRPr="00BD31F7">
        <w:rPr>
          <w:rFonts w:ascii="Segoe UI" w:hAnsi="Segoe UI" w:cs="Segoe UI"/>
          <w:noProof/>
          <w:sz w:val="20"/>
          <w:szCs w:val="20"/>
          <w:lang w:eastAsia="cs-CZ"/>
        </w:rPr>
        <w:drawing>
          <wp:anchor distT="0" distB="0" distL="114300" distR="114300" simplePos="0" relativeHeight="251659264" behindDoc="1" locked="0" layoutInCell="1" allowOverlap="1" wp14:anchorId="7801A8B0" wp14:editId="72B167C3">
            <wp:simplePos x="0" y="0"/>
            <wp:positionH relativeFrom="column">
              <wp:posOffset>-149225</wp:posOffset>
            </wp:positionH>
            <wp:positionV relativeFrom="paragraph">
              <wp:posOffset>179705</wp:posOffset>
            </wp:positionV>
            <wp:extent cx="1504315" cy="1162685"/>
            <wp:effectExtent l="0" t="0" r="0" b="5715"/>
            <wp:wrapNone/>
            <wp:docPr id="299232098" name="Obrázek 23" descr="Obsah obrázku Grafik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32098" name="Obrázek 23" descr="Obsah obrázku Grafika, design&#10;&#10;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315" cy="1162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9A17A0" w14:textId="77777777" w:rsidR="00182B14" w:rsidRDefault="00182B14" w:rsidP="00182B14">
      <w:pPr>
        <w:rPr>
          <w:rFonts w:ascii="Segoe UI" w:hAnsi="Segoe UI" w:cs="Segoe UI"/>
          <w:sz w:val="20"/>
          <w:szCs w:val="20"/>
          <w:lang w:eastAsia="cs-CZ"/>
        </w:rPr>
      </w:pPr>
    </w:p>
    <w:p w14:paraId="04894B71" w14:textId="77777777" w:rsidR="00182B14" w:rsidRPr="00BD31F7" w:rsidRDefault="00182B14" w:rsidP="00182B14">
      <w:pPr>
        <w:ind w:left="2124"/>
        <w:rPr>
          <w:rFonts w:ascii="Segoe UI" w:hAnsi="Segoe UI" w:cs="Segoe UI"/>
          <w:sz w:val="20"/>
          <w:szCs w:val="20"/>
          <w:lang w:eastAsia="cs-CZ"/>
        </w:rPr>
      </w:pPr>
      <w:r w:rsidRPr="00BD31F7">
        <w:rPr>
          <w:rFonts w:ascii="Segoe UI" w:hAnsi="Segoe UI" w:cs="Segoe UI"/>
          <w:sz w:val="20"/>
          <w:szCs w:val="20"/>
          <w:lang w:eastAsia="cs-CZ"/>
        </w:rPr>
        <w:fldChar w:fldCharType="begin"/>
      </w:r>
      <w:r w:rsidRPr="00BD31F7">
        <w:rPr>
          <w:rFonts w:ascii="Segoe UI" w:hAnsi="Segoe UI" w:cs="Segoe UI"/>
          <w:sz w:val="20"/>
          <w:szCs w:val="20"/>
          <w:lang w:eastAsia="cs-CZ"/>
        </w:rPr>
        <w:instrText xml:space="preserve"> INCLUDEPICTURE "https://motomed.cz/products/funkce/nastoupeni_vystoupeni.jpeg" \* MERGEFORMATINET </w:instrText>
      </w:r>
      <w:r w:rsidRPr="00BD31F7">
        <w:rPr>
          <w:rFonts w:ascii="Segoe UI" w:hAnsi="Segoe UI" w:cs="Segoe UI"/>
          <w:sz w:val="20"/>
          <w:szCs w:val="20"/>
          <w:lang w:eastAsia="cs-CZ"/>
        </w:rPr>
        <w:fldChar w:fldCharType="separate"/>
      </w:r>
      <w:r w:rsidRPr="00BD31F7">
        <w:rPr>
          <w:rFonts w:ascii="Segoe UI" w:hAnsi="Segoe UI" w:cs="Segoe UI"/>
          <w:sz w:val="20"/>
          <w:szCs w:val="20"/>
          <w:lang w:eastAsia="cs-CZ"/>
        </w:rPr>
        <w:fldChar w:fldCharType="end"/>
      </w:r>
      <w:r w:rsidRPr="00BD31F7">
        <w:rPr>
          <w:rFonts w:ascii="Segoe UI" w:hAnsi="Segoe UI" w:cs="Segoe UI"/>
          <w:sz w:val="20"/>
          <w:szCs w:val="20"/>
          <w:lang w:eastAsia="cs-CZ"/>
        </w:rPr>
        <w:t>Funkce pomoc při nastupování pomáhá při vkládání nohou do chodidlových podložek před zahájením tréninku a umožňuje pacientovi jednat nezávisle. Tlačítko na řídicí jednotce umožňuje uživateli plynule nastavit pedály do vhodné polohy pro vložení chodidla.</w:t>
      </w:r>
    </w:p>
    <w:p w14:paraId="221FDA56" w14:textId="77777777" w:rsidR="00182B14" w:rsidRDefault="00182B14" w:rsidP="00182B14">
      <w:pPr>
        <w:spacing w:before="100" w:beforeAutospacing="1" w:after="100" w:afterAutospacing="1"/>
        <w:outlineLvl w:val="3"/>
        <w:rPr>
          <w:rFonts w:ascii="Segoe UI" w:hAnsi="Segoe UI" w:cs="Segoe UI"/>
          <w:b/>
          <w:bCs/>
          <w:sz w:val="20"/>
          <w:szCs w:val="20"/>
          <w:lang w:eastAsia="cs-CZ"/>
        </w:rPr>
      </w:pPr>
    </w:p>
    <w:p w14:paraId="0ACCFEEA" w14:textId="77777777" w:rsidR="00182B14" w:rsidRDefault="00182B14" w:rsidP="00182B14">
      <w:pPr>
        <w:spacing w:before="100" w:beforeAutospacing="1" w:after="100" w:afterAutospacing="1"/>
        <w:outlineLvl w:val="3"/>
        <w:rPr>
          <w:rFonts w:ascii="Segoe UI" w:hAnsi="Segoe UI" w:cs="Segoe UI"/>
          <w:b/>
          <w:bCs/>
          <w:sz w:val="20"/>
          <w:szCs w:val="20"/>
          <w:lang w:eastAsia="cs-CZ"/>
        </w:rPr>
      </w:pPr>
    </w:p>
    <w:p w14:paraId="654A9CE4" w14:textId="77777777" w:rsidR="00182B14" w:rsidRDefault="00182B14" w:rsidP="00182B14">
      <w:pPr>
        <w:spacing w:before="100" w:beforeAutospacing="1" w:after="100" w:afterAutospacing="1"/>
        <w:outlineLvl w:val="3"/>
        <w:rPr>
          <w:rFonts w:ascii="Segoe UI" w:hAnsi="Segoe UI" w:cs="Segoe UI"/>
          <w:b/>
          <w:bCs/>
          <w:sz w:val="20"/>
          <w:szCs w:val="20"/>
          <w:lang w:eastAsia="cs-CZ"/>
        </w:rPr>
      </w:pPr>
    </w:p>
    <w:p w14:paraId="7ADD7063" w14:textId="77777777" w:rsidR="00182B14" w:rsidRDefault="00182B14" w:rsidP="00182B14">
      <w:pPr>
        <w:spacing w:before="100" w:beforeAutospacing="1" w:after="100" w:afterAutospacing="1"/>
        <w:outlineLvl w:val="3"/>
        <w:rPr>
          <w:rFonts w:ascii="Segoe UI" w:hAnsi="Segoe UI" w:cs="Segoe UI"/>
          <w:b/>
          <w:bCs/>
          <w:sz w:val="20"/>
          <w:szCs w:val="20"/>
          <w:lang w:eastAsia="cs-CZ"/>
        </w:rPr>
      </w:pPr>
    </w:p>
    <w:p w14:paraId="3B07D621" w14:textId="77777777" w:rsidR="00182B14" w:rsidRPr="00BD31F7" w:rsidRDefault="00182B14" w:rsidP="00182B14">
      <w:pPr>
        <w:spacing w:before="100" w:beforeAutospacing="1" w:after="100" w:afterAutospacing="1"/>
        <w:outlineLvl w:val="3"/>
        <w:rPr>
          <w:rFonts w:ascii="Segoe UI" w:hAnsi="Segoe UI" w:cs="Segoe UI"/>
          <w:b/>
          <w:bCs/>
          <w:sz w:val="20"/>
          <w:szCs w:val="20"/>
          <w:lang w:eastAsia="cs-CZ"/>
        </w:rPr>
      </w:pPr>
      <w:r w:rsidRPr="00BD31F7">
        <w:rPr>
          <w:rFonts w:ascii="Segoe UI" w:hAnsi="Segoe UI" w:cs="Segoe UI"/>
          <w:noProof/>
          <w:lang w:eastAsia="cs-CZ"/>
        </w:rPr>
        <w:drawing>
          <wp:anchor distT="0" distB="0" distL="114300" distR="114300" simplePos="0" relativeHeight="251660288" behindDoc="1" locked="0" layoutInCell="1" allowOverlap="1" wp14:anchorId="1AE69F66" wp14:editId="1C7DD3C3">
            <wp:simplePos x="0" y="0"/>
            <wp:positionH relativeFrom="column">
              <wp:posOffset>-151535</wp:posOffset>
            </wp:positionH>
            <wp:positionV relativeFrom="paragraph">
              <wp:posOffset>349885</wp:posOffset>
            </wp:positionV>
            <wp:extent cx="1393826" cy="1105593"/>
            <wp:effectExtent l="0" t="0" r="3175" b="0"/>
            <wp:wrapNone/>
            <wp:docPr id="838257767" name="Obrázek 22" descr="Obsah obrázku kreslené, kresb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257767" name="Obrázek 22" descr="Obsah obrázku kreslené, kresba&#10;&#10;Popis byl vytvořen automatic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3826" cy="11055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1F7">
        <w:rPr>
          <w:rFonts w:ascii="Segoe UI" w:hAnsi="Segoe UI" w:cs="Segoe UI"/>
          <w:b/>
          <w:bCs/>
          <w:sz w:val="20"/>
          <w:szCs w:val="20"/>
          <w:lang w:eastAsia="cs-CZ"/>
        </w:rPr>
        <w:t>Ochrana pohybu</w:t>
      </w:r>
    </w:p>
    <w:p w14:paraId="36AE955E" w14:textId="77777777" w:rsidR="00182B14" w:rsidRPr="00BD31F7" w:rsidRDefault="00182B14" w:rsidP="00182B14">
      <w:pPr>
        <w:ind w:left="2124"/>
        <w:rPr>
          <w:rFonts w:ascii="Segoe UI" w:hAnsi="Segoe UI" w:cs="Segoe UI"/>
          <w:lang w:eastAsia="cs-CZ"/>
        </w:rPr>
      </w:pPr>
      <w:r w:rsidRPr="00BD31F7">
        <w:rPr>
          <w:rFonts w:ascii="Segoe UI" w:hAnsi="Segoe UI" w:cs="Segoe UI"/>
          <w:lang w:eastAsia="cs-CZ"/>
        </w:rPr>
        <w:lastRenderedPageBreak/>
        <w:fldChar w:fldCharType="begin"/>
      </w:r>
      <w:r w:rsidRPr="00BD31F7">
        <w:rPr>
          <w:rFonts w:ascii="Segoe UI" w:hAnsi="Segoe UI" w:cs="Segoe UI"/>
          <w:lang w:eastAsia="cs-CZ"/>
        </w:rPr>
        <w:instrText xml:space="preserve"> INCLUDEPICTURE "https://motomed.cz/products/funkce/ochranaPohybu.jpeg" \* MERGEFORMATINET </w:instrText>
      </w:r>
      <w:r w:rsidRPr="00BD31F7">
        <w:rPr>
          <w:rFonts w:ascii="Segoe UI" w:hAnsi="Segoe UI" w:cs="Segoe UI"/>
          <w:lang w:eastAsia="cs-CZ"/>
        </w:rPr>
        <w:fldChar w:fldCharType="separate"/>
      </w:r>
      <w:r w:rsidRPr="00BD31F7">
        <w:rPr>
          <w:rFonts w:ascii="Segoe UI" w:hAnsi="Segoe UI" w:cs="Segoe UI"/>
          <w:lang w:eastAsia="cs-CZ"/>
        </w:rPr>
        <w:fldChar w:fldCharType="end"/>
      </w:r>
      <w:r w:rsidRPr="00BD31F7">
        <w:rPr>
          <w:rFonts w:ascii="Segoe UI" w:hAnsi="Segoe UI" w:cs="Segoe UI"/>
          <w:sz w:val="20"/>
          <w:szCs w:val="20"/>
          <w:lang w:eastAsia="cs-CZ"/>
        </w:rPr>
        <w:t>Pokud se během cvičení vyskytnou svalové křeče, spasticita nebo ztuhnutí, tato funkce zastaví pohyb pedálu. Nezáleží na tom, jak silné napětí svalů momentálně nastane, protože ochrana pohybu nezůstává konstantní, ale automaticky se přizpůsobuje jakékoliv změně. V důsledku toho vždy zůstává optimálně citlivá. Tato funkce je implementována ve všech modelech MOTOmed pomocí citlivého softwaru a snímače pohybu.</w:t>
      </w:r>
    </w:p>
    <w:p w14:paraId="62A507C5" w14:textId="77777777" w:rsidR="00182B14" w:rsidRDefault="00182B14" w:rsidP="00182B14">
      <w:pPr>
        <w:spacing w:before="100" w:beforeAutospacing="1" w:after="100" w:afterAutospacing="1"/>
        <w:outlineLvl w:val="3"/>
        <w:rPr>
          <w:rFonts w:ascii="Segoe UI" w:hAnsi="Segoe UI" w:cs="Segoe UI"/>
          <w:b/>
          <w:bCs/>
          <w:sz w:val="20"/>
          <w:szCs w:val="20"/>
          <w:lang w:eastAsia="cs-CZ"/>
        </w:rPr>
      </w:pPr>
    </w:p>
    <w:p w14:paraId="7027FB7D" w14:textId="77777777" w:rsidR="00182B14" w:rsidRDefault="00182B14" w:rsidP="00182B14">
      <w:pPr>
        <w:spacing w:before="100" w:beforeAutospacing="1" w:after="100" w:afterAutospacing="1"/>
        <w:outlineLvl w:val="3"/>
        <w:rPr>
          <w:rFonts w:ascii="Segoe UI" w:hAnsi="Segoe UI" w:cs="Segoe UI"/>
          <w:b/>
          <w:bCs/>
          <w:sz w:val="20"/>
          <w:szCs w:val="20"/>
          <w:lang w:eastAsia="cs-CZ"/>
        </w:rPr>
      </w:pPr>
    </w:p>
    <w:p w14:paraId="48E7CBF7" w14:textId="77777777" w:rsidR="00182B14" w:rsidRPr="00BD31F7" w:rsidRDefault="00182B14" w:rsidP="00182B14">
      <w:pPr>
        <w:spacing w:before="100" w:beforeAutospacing="1" w:after="100" w:afterAutospacing="1"/>
        <w:outlineLvl w:val="3"/>
        <w:rPr>
          <w:rFonts w:ascii="Segoe UI" w:hAnsi="Segoe UI" w:cs="Segoe UI"/>
          <w:b/>
          <w:bCs/>
          <w:sz w:val="20"/>
          <w:szCs w:val="20"/>
          <w:lang w:eastAsia="cs-CZ"/>
        </w:rPr>
      </w:pPr>
      <w:r w:rsidRPr="00BD31F7">
        <w:rPr>
          <w:rFonts w:ascii="Segoe UI" w:hAnsi="Segoe UI" w:cs="Segoe UI"/>
          <w:b/>
          <w:bCs/>
          <w:sz w:val="20"/>
          <w:szCs w:val="20"/>
          <w:lang w:eastAsia="cs-CZ"/>
        </w:rPr>
        <w:t>Program pro uvolňování spazmů</w:t>
      </w:r>
    </w:p>
    <w:p w14:paraId="7F88AF99" w14:textId="77777777" w:rsidR="00182B14" w:rsidRPr="00BD31F7" w:rsidRDefault="00182B14" w:rsidP="00182B14">
      <w:pPr>
        <w:spacing w:before="100" w:beforeAutospacing="1" w:after="100" w:afterAutospacing="1"/>
        <w:ind w:left="2124"/>
        <w:rPr>
          <w:rFonts w:ascii="Segoe UI" w:hAnsi="Segoe UI" w:cs="Segoe UI"/>
          <w:sz w:val="20"/>
          <w:szCs w:val="20"/>
          <w:lang w:eastAsia="cs-CZ"/>
        </w:rPr>
      </w:pPr>
      <w:r w:rsidRPr="00BD31F7">
        <w:rPr>
          <w:rFonts w:ascii="Segoe UI" w:hAnsi="Segoe UI" w:cs="Segoe UI"/>
          <w:sz w:val="20"/>
          <w:szCs w:val="20"/>
          <w:lang w:eastAsia="cs-CZ"/>
        </w:rPr>
        <w:t>Tato funkce úzce spolupracuje s ochranou pohybu a může uvolnit a vyřešit zjištěné spazmy nebo křeče během prováděného tréninku. Základem pro vývoj této funkce se stala následující terapeutická zásada: spazmus vyvolaný ohybem může být uvolněn. Automatická změna směru otáčení, programu pro uvolnění spazmů, může uvolnit křeče zjištěné během prováděného tréninku. Pokud nastane křeč, motor okamžitě reaguje jemným zastavením pohybu kliky. Nohy nebo paže jsou uvolněny a po klidové fázi se jemně mění směr otáčení. Tento proces se opakuje, dokud není spasmus zcela uvolněn.</w:t>
      </w:r>
    </w:p>
    <w:p w14:paraId="39C57DDD" w14:textId="77777777" w:rsidR="00182B14" w:rsidRPr="00BD31F7" w:rsidRDefault="00182B14" w:rsidP="00182B14">
      <w:pPr>
        <w:spacing w:before="100" w:beforeAutospacing="1" w:after="100" w:afterAutospacing="1"/>
        <w:outlineLvl w:val="3"/>
        <w:rPr>
          <w:rFonts w:ascii="Segoe UI" w:hAnsi="Segoe UI" w:cs="Segoe UI"/>
          <w:b/>
          <w:bCs/>
          <w:sz w:val="20"/>
          <w:szCs w:val="20"/>
          <w:lang w:eastAsia="cs-CZ"/>
        </w:rPr>
      </w:pPr>
      <w:r w:rsidRPr="00BD31F7">
        <w:rPr>
          <w:rFonts w:ascii="Segoe UI" w:hAnsi="Segoe UI" w:cs="Segoe UI"/>
          <w:b/>
          <w:bCs/>
          <w:sz w:val="20"/>
          <w:szCs w:val="20"/>
          <w:lang w:eastAsia="cs-CZ"/>
        </w:rPr>
        <w:t>Servo cvičení</w:t>
      </w:r>
    </w:p>
    <w:p w14:paraId="687A55BC" w14:textId="77777777" w:rsidR="00182B14" w:rsidRPr="00BD31F7" w:rsidRDefault="00182B14" w:rsidP="00182B14">
      <w:pPr>
        <w:spacing w:before="100" w:beforeAutospacing="1" w:after="100" w:afterAutospacing="1"/>
        <w:ind w:left="2124"/>
        <w:rPr>
          <w:rFonts w:ascii="Segoe UI" w:hAnsi="Segoe UI" w:cs="Segoe UI"/>
          <w:sz w:val="20"/>
          <w:szCs w:val="20"/>
          <w:lang w:eastAsia="cs-CZ"/>
        </w:rPr>
      </w:pPr>
      <w:r w:rsidRPr="00BD31F7">
        <w:rPr>
          <w:rFonts w:ascii="Segoe UI" w:hAnsi="Segoe UI" w:cs="Segoe UI"/>
          <w:sz w:val="20"/>
          <w:szCs w:val="20"/>
          <w:lang w:eastAsia="cs-CZ"/>
        </w:rPr>
        <w:t>Podobně jako elektro-kolo pomáhá uživateli servo cvičení k aktivnímu pohybu. Tato funkce umožňuje uživateli aktivně provádět pohyb i s minimálním využitím vlastních sil. Bez nadměrného úsilí lze identifikovat a posilovat zbytkové síly svalů.</w:t>
      </w:r>
    </w:p>
    <w:p w14:paraId="3837EDF5" w14:textId="77777777" w:rsidR="00182B14" w:rsidRPr="00BD31F7" w:rsidRDefault="00182B14" w:rsidP="00182B14">
      <w:pPr>
        <w:spacing w:before="100" w:beforeAutospacing="1" w:after="100" w:afterAutospacing="1"/>
        <w:outlineLvl w:val="3"/>
        <w:rPr>
          <w:rFonts w:ascii="Segoe UI" w:hAnsi="Segoe UI" w:cs="Segoe UI"/>
          <w:b/>
          <w:bCs/>
          <w:sz w:val="20"/>
          <w:szCs w:val="20"/>
          <w:lang w:eastAsia="cs-CZ"/>
        </w:rPr>
      </w:pPr>
      <w:r w:rsidRPr="00BD31F7">
        <w:rPr>
          <w:rFonts w:ascii="Segoe UI" w:hAnsi="Segoe UI" w:cs="Segoe UI"/>
          <w:b/>
          <w:bCs/>
          <w:sz w:val="20"/>
          <w:szCs w:val="20"/>
          <w:lang w:eastAsia="cs-CZ"/>
        </w:rPr>
        <w:t>Trénink symetrie</w:t>
      </w:r>
    </w:p>
    <w:p w14:paraId="54B08F9E" w14:textId="77777777" w:rsidR="00182B14" w:rsidRPr="00BD31F7" w:rsidRDefault="00182B14" w:rsidP="00182B14">
      <w:pPr>
        <w:ind w:left="2124"/>
        <w:rPr>
          <w:rFonts w:ascii="Segoe UI" w:hAnsi="Segoe UI" w:cs="Segoe UI"/>
          <w:sz w:val="20"/>
          <w:szCs w:val="20"/>
          <w:lang w:eastAsia="cs-CZ"/>
        </w:rPr>
      </w:pPr>
      <w:r w:rsidRPr="00BD31F7">
        <w:rPr>
          <w:rFonts w:ascii="Segoe UI" w:hAnsi="Segoe UI" w:cs="Segoe UI"/>
          <w:noProof/>
          <w:sz w:val="20"/>
          <w:szCs w:val="20"/>
          <w:lang w:eastAsia="cs-CZ"/>
        </w:rPr>
        <w:drawing>
          <wp:anchor distT="0" distB="0" distL="114300" distR="114300" simplePos="0" relativeHeight="251661312" behindDoc="1" locked="0" layoutInCell="1" allowOverlap="1" wp14:anchorId="2231B32A" wp14:editId="63D38771">
            <wp:simplePos x="0" y="0"/>
            <wp:positionH relativeFrom="column">
              <wp:posOffset>0</wp:posOffset>
            </wp:positionH>
            <wp:positionV relativeFrom="paragraph">
              <wp:posOffset>74814</wp:posOffset>
            </wp:positionV>
            <wp:extent cx="1165225" cy="1022350"/>
            <wp:effectExtent l="0" t="0" r="3175" b="6350"/>
            <wp:wrapNone/>
            <wp:docPr id="9661734" name="Obrázek 21" descr="Obsah obrázku bot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734" name="Obrázek 21" descr="Obsah obrázku boty&#10;&#10;Popis byl vytvořen automatick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5225"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1F7">
        <w:rPr>
          <w:rFonts w:ascii="Segoe UI" w:hAnsi="Segoe UI" w:cs="Segoe UI"/>
          <w:sz w:val="20"/>
          <w:szCs w:val="20"/>
          <w:lang w:eastAsia="cs-CZ"/>
        </w:rPr>
        <w:fldChar w:fldCharType="begin"/>
      </w:r>
      <w:r w:rsidRPr="00BD31F7">
        <w:rPr>
          <w:rFonts w:ascii="Segoe UI" w:hAnsi="Segoe UI" w:cs="Segoe UI"/>
          <w:sz w:val="20"/>
          <w:szCs w:val="20"/>
          <w:lang w:eastAsia="cs-CZ"/>
        </w:rPr>
        <w:instrText xml:space="preserve"> INCLUDEPICTURE "https://motomed.cz/products/funkce/symetrie.jpeg" \* MERGEFORMATINET </w:instrText>
      </w:r>
      <w:r w:rsidRPr="00BD31F7">
        <w:rPr>
          <w:rFonts w:ascii="Segoe UI" w:hAnsi="Segoe UI" w:cs="Segoe UI"/>
          <w:sz w:val="20"/>
          <w:szCs w:val="20"/>
          <w:lang w:eastAsia="cs-CZ"/>
        </w:rPr>
        <w:fldChar w:fldCharType="separate"/>
      </w:r>
      <w:r w:rsidRPr="00BD31F7">
        <w:rPr>
          <w:rFonts w:ascii="Segoe UI" w:hAnsi="Segoe UI" w:cs="Segoe UI"/>
          <w:sz w:val="20"/>
          <w:szCs w:val="20"/>
          <w:lang w:eastAsia="cs-CZ"/>
        </w:rPr>
        <w:fldChar w:fldCharType="end"/>
      </w:r>
      <w:r w:rsidRPr="00BD31F7">
        <w:rPr>
          <w:rFonts w:ascii="Segoe UI" w:hAnsi="Segoe UI" w:cs="Segoe UI"/>
          <w:sz w:val="20"/>
          <w:szCs w:val="20"/>
          <w:lang w:eastAsia="cs-CZ"/>
        </w:rPr>
        <w:t>Funkce trénink symetrie má příznivý účinek na cílené posílení slabší strany. V závislosti na modelu se funkce liší. U modelu MOTOmed viva2 uživatel sleduje dva sloupce, aby zjistil, kolik z jeho výkonu je aplikováno na levou nebo pravou stranu těla. U modelu MOTOmed muvi se tato funkce zobrazuje pomocí animovaného obrázku. Díky tomuto grafickému znázornění může uživatel během tréninku cíleně využít jeho „slabší“ stranu těla. Trénink symetrie zabraňuje přetížení zdravých končetin.</w:t>
      </w:r>
    </w:p>
    <w:p w14:paraId="14828268" w14:textId="77777777" w:rsidR="00182B14" w:rsidRDefault="00182B14" w:rsidP="00182B14">
      <w:pPr>
        <w:spacing w:before="100" w:beforeAutospacing="1" w:after="100" w:afterAutospacing="1"/>
        <w:outlineLvl w:val="3"/>
        <w:rPr>
          <w:rFonts w:ascii="Segoe UI" w:hAnsi="Segoe UI" w:cs="Segoe UI"/>
          <w:b/>
          <w:bCs/>
          <w:sz w:val="20"/>
          <w:szCs w:val="20"/>
          <w:lang w:eastAsia="cs-CZ"/>
        </w:rPr>
      </w:pPr>
    </w:p>
    <w:p w14:paraId="6DD199BC" w14:textId="77777777" w:rsidR="00182B14" w:rsidRPr="00BD31F7" w:rsidRDefault="00182B14" w:rsidP="00182B14">
      <w:pPr>
        <w:spacing w:before="100" w:beforeAutospacing="1" w:after="100" w:afterAutospacing="1"/>
        <w:outlineLvl w:val="3"/>
        <w:rPr>
          <w:rFonts w:ascii="Segoe UI" w:hAnsi="Segoe UI" w:cs="Segoe UI"/>
          <w:b/>
          <w:bCs/>
          <w:sz w:val="20"/>
          <w:szCs w:val="20"/>
          <w:lang w:eastAsia="cs-CZ"/>
        </w:rPr>
      </w:pPr>
      <w:r w:rsidRPr="00BD31F7">
        <w:rPr>
          <w:rFonts w:ascii="Segoe UI" w:hAnsi="Segoe UI" w:cs="Segoe UI"/>
          <w:b/>
          <w:bCs/>
          <w:sz w:val="20"/>
          <w:szCs w:val="20"/>
          <w:lang w:eastAsia="cs-CZ"/>
        </w:rPr>
        <w:t>Vyhodnocení cvičení - feedback</w:t>
      </w:r>
    </w:p>
    <w:p w14:paraId="1D03A5DA" w14:textId="77777777" w:rsidR="00182B14" w:rsidRPr="00BD31F7" w:rsidRDefault="00182B14" w:rsidP="00182B14">
      <w:pPr>
        <w:ind w:left="2124"/>
        <w:rPr>
          <w:rFonts w:ascii="Segoe UI" w:hAnsi="Segoe UI" w:cs="Segoe UI"/>
          <w:sz w:val="20"/>
          <w:szCs w:val="20"/>
          <w:lang w:eastAsia="cs-CZ"/>
        </w:rPr>
      </w:pPr>
      <w:r w:rsidRPr="00BD31F7">
        <w:rPr>
          <w:rFonts w:ascii="Segoe UI" w:hAnsi="Segoe UI" w:cs="Segoe UI"/>
          <w:sz w:val="20"/>
          <w:szCs w:val="20"/>
          <w:lang w:eastAsia="cs-CZ"/>
        </w:rPr>
        <w:fldChar w:fldCharType="begin"/>
      </w:r>
      <w:r w:rsidRPr="00BD31F7">
        <w:rPr>
          <w:rFonts w:ascii="Segoe UI" w:hAnsi="Segoe UI" w:cs="Segoe UI"/>
          <w:sz w:val="20"/>
          <w:szCs w:val="20"/>
          <w:lang w:eastAsia="cs-CZ"/>
        </w:rPr>
        <w:instrText xml:space="preserve"> INCLUDEPICTURE "https://motomed.cz/products/funkce/feedback.jpeg" \* MERGEFORMATINET </w:instrText>
      </w:r>
      <w:r w:rsidRPr="00BD31F7">
        <w:rPr>
          <w:rFonts w:ascii="Segoe UI" w:hAnsi="Segoe UI" w:cs="Segoe UI"/>
          <w:sz w:val="20"/>
          <w:szCs w:val="20"/>
          <w:lang w:eastAsia="cs-CZ"/>
        </w:rPr>
        <w:fldChar w:fldCharType="separate"/>
      </w:r>
      <w:r w:rsidRPr="00BD31F7">
        <w:rPr>
          <w:rFonts w:ascii="Segoe UI" w:hAnsi="Segoe UI" w:cs="Segoe UI"/>
          <w:noProof/>
          <w:sz w:val="20"/>
          <w:szCs w:val="20"/>
          <w:lang w:eastAsia="cs-CZ"/>
        </w:rPr>
        <w:drawing>
          <wp:anchor distT="0" distB="0" distL="114300" distR="114300" simplePos="0" relativeHeight="251662336" behindDoc="1" locked="0" layoutInCell="1" allowOverlap="1" wp14:anchorId="59D8D001" wp14:editId="4DFC519B">
            <wp:simplePos x="0" y="0"/>
            <wp:positionH relativeFrom="column">
              <wp:posOffset>-2540</wp:posOffset>
            </wp:positionH>
            <wp:positionV relativeFrom="paragraph">
              <wp:posOffset>-3175</wp:posOffset>
            </wp:positionV>
            <wp:extent cx="1280160" cy="711835"/>
            <wp:effectExtent l="0" t="0" r="2540" b="0"/>
            <wp:wrapNone/>
            <wp:docPr id="1504825202" name="Obrázek 20" descr="Obsah obrázku text, Písmo, snímek obrazovky,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25202" name="Obrázek 20" descr="Obsah obrázku text, Písmo, snímek obrazovky, číslo&#10;&#10;Popis byl vytvořen automatick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016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1F7">
        <w:rPr>
          <w:rFonts w:ascii="Segoe UI" w:hAnsi="Segoe UI" w:cs="Segoe UI"/>
          <w:sz w:val="20"/>
          <w:szCs w:val="20"/>
          <w:lang w:eastAsia="cs-CZ"/>
        </w:rPr>
        <w:fldChar w:fldCharType="end"/>
      </w:r>
      <w:r w:rsidRPr="00BD31F7">
        <w:rPr>
          <w:rFonts w:ascii="Segoe UI" w:hAnsi="Segoe UI" w:cs="Segoe UI"/>
          <w:sz w:val="20"/>
          <w:szCs w:val="20"/>
          <w:lang w:eastAsia="cs-CZ"/>
        </w:rPr>
        <w:t xml:space="preserve">Po ukončení tréninkové jednotky poskytují, všechny modely MOTOmed, uživateli rozmanitou zpětnou vazbu. Hodnoty tréninku, jako je trvání, vzdálenost, symetrie, celkový obrat, tón, průměr a maximální výkon, stejně jako vyhodnocení aktivní a pasivní části výcviku, mohou uživatelé číst v reálném čase, </w:t>
      </w:r>
      <w:r w:rsidRPr="00BD31F7">
        <w:rPr>
          <w:rFonts w:ascii="Segoe UI" w:hAnsi="Segoe UI" w:cs="Segoe UI"/>
          <w:sz w:val="20"/>
          <w:szCs w:val="20"/>
          <w:lang w:eastAsia="cs-CZ"/>
        </w:rPr>
        <w:lastRenderedPageBreak/>
        <w:t xml:space="preserve">během tréninku i na obrazovce po tréninku.Analýza tréninkových dat vás bude motivovat k tomu, abyste se více zapojili aktivně do pravidelného tréninku pomocí přístroje MOTOmed. Veškeré důležité hodnoty tréninku (např. symetrie, výkon, rychlost, vzdálenost a čas) můžete sledovat v průběhu celé tréninkové jednotky na barevném displeji. Po ukončení tréninku se zobrazí přehled všech dostupných 36 hodnot. MOTOmed </w:t>
      </w:r>
      <w:r>
        <w:rPr>
          <w:rFonts w:ascii="Segoe UI" w:hAnsi="Segoe UI" w:cs="Segoe UI"/>
          <w:sz w:val="20"/>
          <w:szCs w:val="20"/>
          <w:lang w:eastAsia="cs-CZ"/>
        </w:rPr>
        <w:t>layson</w:t>
      </w:r>
      <w:r w:rsidRPr="00BD31F7">
        <w:rPr>
          <w:rFonts w:ascii="Segoe UI" w:hAnsi="Segoe UI" w:cs="Segoe UI"/>
          <w:sz w:val="20"/>
          <w:szCs w:val="20"/>
          <w:lang w:eastAsia="cs-CZ"/>
        </w:rPr>
        <w:t xml:space="preserve"> ukládá „předchozí cvičení“ spolu s dalšími údaji o průběhu </w:t>
      </w:r>
    </w:p>
    <w:p w14:paraId="6BEBE32A" w14:textId="77777777" w:rsidR="00182B14" w:rsidRPr="00DF4EE0" w:rsidRDefault="00182B14" w:rsidP="00182B14">
      <w:pPr>
        <w:rPr>
          <w:rFonts w:ascii="Segoe UI" w:hAnsi="Segoe UI" w:cs="Segoe UI"/>
          <w:sz w:val="20"/>
          <w:szCs w:val="20"/>
          <w:u w:val="single"/>
          <w:lang w:eastAsia="cs-CZ"/>
        </w:rPr>
      </w:pPr>
      <w:r w:rsidRPr="00DF4EE0">
        <w:rPr>
          <w:rFonts w:ascii="Segoe UI" w:hAnsi="Segoe UI" w:cs="Segoe UI"/>
          <w:sz w:val="20"/>
          <w:szCs w:val="20"/>
          <w:u w:val="single"/>
          <w:lang w:eastAsia="cs-CZ"/>
        </w:rPr>
        <w:t>Minimální doporučené příslušenství pro správnou funkčnost</w:t>
      </w:r>
    </w:p>
    <w:p w14:paraId="5376A41D" w14:textId="77777777" w:rsidR="00182B14" w:rsidRDefault="00182B14" w:rsidP="00182B14">
      <w:pPr>
        <w:rPr>
          <w:rFonts w:ascii="Segoe UI" w:hAnsi="Segoe UI" w:cs="Segoe UI"/>
          <w:sz w:val="20"/>
          <w:szCs w:val="20"/>
          <w:lang w:eastAsia="cs-CZ"/>
        </w:rPr>
      </w:pPr>
    </w:p>
    <w:p w14:paraId="0982CEEB" w14:textId="77777777" w:rsidR="00182B14" w:rsidRDefault="00182B14" w:rsidP="00182B14">
      <w:pPr>
        <w:rPr>
          <w:rFonts w:ascii="Segoe UI" w:hAnsi="Segoe UI" w:cs="Segoe UI"/>
          <w:sz w:val="20"/>
          <w:szCs w:val="20"/>
          <w:lang w:eastAsia="cs-CZ"/>
        </w:rPr>
      </w:pPr>
      <w:r>
        <w:rPr>
          <w:rFonts w:ascii="Segoe UI" w:hAnsi="Segoe UI" w:cs="Segoe UI"/>
          <w:sz w:val="20"/>
          <w:szCs w:val="20"/>
          <w:lang w:eastAsia="cs-CZ"/>
        </w:rPr>
        <w:t>Obj. číslo</w:t>
      </w:r>
    </w:p>
    <w:p w14:paraId="7A48D3CD" w14:textId="77777777" w:rsidR="00182B14" w:rsidRPr="00BD31F7" w:rsidRDefault="00182B14" w:rsidP="00182B14">
      <w:pPr>
        <w:rPr>
          <w:rFonts w:ascii="Segoe UI" w:hAnsi="Segoe UI" w:cs="Segoe UI"/>
          <w:sz w:val="20"/>
          <w:szCs w:val="20"/>
          <w:lang w:eastAsia="cs-CZ"/>
        </w:rPr>
      </w:pPr>
      <w:r w:rsidRPr="00DF4EE0">
        <w:rPr>
          <w:rFonts w:ascii="Segoe UI" w:hAnsi="Segoe UI" w:cs="Segoe UI"/>
          <w:b/>
          <w:bCs/>
          <w:sz w:val="20"/>
          <w:szCs w:val="20"/>
          <w:lang w:eastAsia="cs-CZ"/>
        </w:rPr>
        <w:t>261.500</w:t>
      </w:r>
      <w:r>
        <w:rPr>
          <w:rFonts w:ascii="Segoe UI" w:hAnsi="Segoe UI" w:cs="Segoe UI"/>
          <w:b/>
          <w:bCs/>
          <w:sz w:val="20"/>
          <w:szCs w:val="20"/>
          <w:lang w:eastAsia="cs-CZ"/>
        </w:rPr>
        <w:t xml:space="preserve"> </w:t>
      </w:r>
      <w:r w:rsidRPr="00AF7DB3">
        <w:rPr>
          <w:rFonts w:ascii="Segoe UI" w:hAnsi="Segoe UI" w:cs="Segoe UI"/>
          <w:b/>
          <w:bCs/>
          <w:sz w:val="20"/>
          <w:szCs w:val="20"/>
          <w:lang w:eastAsia="cs-CZ"/>
        </w:rPr>
        <w:t>Plast</w:t>
      </w:r>
      <w:r>
        <w:rPr>
          <w:rFonts w:ascii="Segoe UI" w:hAnsi="Segoe UI" w:cs="Segoe UI"/>
          <w:b/>
          <w:bCs/>
          <w:sz w:val="20"/>
          <w:szCs w:val="20"/>
          <w:lang w:eastAsia="cs-CZ"/>
        </w:rPr>
        <w:t>em</w:t>
      </w:r>
      <w:r w:rsidRPr="00AF7DB3">
        <w:rPr>
          <w:rFonts w:ascii="Segoe UI" w:hAnsi="Segoe UI" w:cs="Segoe UI"/>
          <w:b/>
          <w:bCs/>
          <w:sz w:val="20"/>
          <w:szCs w:val="20"/>
          <w:lang w:eastAsia="cs-CZ"/>
        </w:rPr>
        <w:t xml:space="preserve"> potažené vedení nohou »TrainCare« s dezinfikovatelnými popruhy</w:t>
      </w:r>
    </w:p>
    <w:p w14:paraId="56F255C9" w14:textId="77777777" w:rsidR="00182B14" w:rsidRPr="00DF4EE0" w:rsidRDefault="00182B14" w:rsidP="00182B14">
      <w:pPr>
        <w:rPr>
          <w:rFonts w:ascii="Segoe UI" w:hAnsi="Segoe UI" w:cs="Segoe UI"/>
          <w:b/>
          <w:bCs/>
          <w:sz w:val="20"/>
          <w:szCs w:val="20"/>
          <w:lang w:eastAsia="cs-CZ"/>
        </w:rPr>
      </w:pPr>
    </w:p>
    <w:p w14:paraId="29D1D2AB" w14:textId="77777777" w:rsidR="00182B14" w:rsidRDefault="00182B14" w:rsidP="00182B14">
      <w:pPr>
        <w:rPr>
          <w:rFonts w:ascii="Segoe UI" w:hAnsi="Segoe UI" w:cs="Segoe UI"/>
          <w:sz w:val="20"/>
          <w:szCs w:val="20"/>
          <w:lang w:eastAsia="cs-CZ"/>
        </w:rPr>
      </w:pPr>
    </w:p>
    <w:p w14:paraId="718BAB02" w14:textId="77777777" w:rsidR="00182B14" w:rsidRPr="00BD31F7" w:rsidRDefault="00182B14" w:rsidP="00182B14">
      <w:pPr>
        <w:ind w:left="2832"/>
        <w:rPr>
          <w:rFonts w:ascii="Segoe UI" w:hAnsi="Segoe UI" w:cs="Segoe UI"/>
          <w:sz w:val="20"/>
          <w:szCs w:val="20"/>
          <w:lang w:eastAsia="cs-CZ"/>
        </w:rPr>
      </w:pPr>
      <w:r w:rsidRPr="00BD31F7">
        <w:rPr>
          <w:rFonts w:ascii="Segoe UI" w:hAnsi="Segoe UI" w:cs="Segoe UI"/>
          <w:noProof/>
          <w:sz w:val="20"/>
          <w:szCs w:val="20"/>
          <w:lang w:eastAsia="cs-CZ"/>
        </w:rPr>
        <w:drawing>
          <wp:anchor distT="0" distB="0" distL="114300" distR="114300" simplePos="0" relativeHeight="251663360" behindDoc="1" locked="0" layoutInCell="1" allowOverlap="1" wp14:anchorId="28B8B6A7" wp14:editId="5143E63B">
            <wp:simplePos x="0" y="0"/>
            <wp:positionH relativeFrom="column">
              <wp:posOffset>-59475</wp:posOffset>
            </wp:positionH>
            <wp:positionV relativeFrom="paragraph">
              <wp:posOffset>119841</wp:posOffset>
            </wp:positionV>
            <wp:extent cx="1716218" cy="1196802"/>
            <wp:effectExtent l="0" t="0" r="0" b="0"/>
            <wp:wrapNone/>
            <wp:docPr id="104606633" name="Obrázek 16" descr="Obsah obrázku dron,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6633" name="Obrázek 16" descr="Obsah obrázku dron, design&#10;&#10;Popis byl vytvořen automatick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6218" cy="11968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2C511C" w14:textId="77777777" w:rsidR="00182B14" w:rsidRPr="00BD31F7" w:rsidRDefault="00182B14" w:rsidP="00182B14">
      <w:pPr>
        <w:numPr>
          <w:ilvl w:val="0"/>
          <w:numId w:val="23"/>
        </w:numPr>
        <w:suppressAutoHyphens w:val="0"/>
        <w:spacing w:after="0" w:line="240" w:lineRule="auto"/>
        <w:jc w:val="left"/>
        <w:rPr>
          <w:rFonts w:ascii="Segoe UI" w:hAnsi="Segoe UI" w:cs="Segoe UI"/>
          <w:sz w:val="20"/>
          <w:szCs w:val="20"/>
          <w:lang w:eastAsia="cs-CZ"/>
        </w:rPr>
      </w:pPr>
      <w:r w:rsidRPr="00BD31F7">
        <w:rPr>
          <w:rFonts w:ascii="Segoe UI" w:hAnsi="Segoe UI" w:cs="Segoe UI"/>
          <w:sz w:val="20"/>
          <w:szCs w:val="20"/>
          <w:lang w:eastAsia="cs-CZ"/>
        </w:rPr>
        <w:t>bezpečně udržuje a řídí nohy, brání neúmyslnému bočnímu pohybu noho</w:t>
      </w:r>
      <w:r>
        <w:rPr>
          <w:rFonts w:ascii="Segoe UI" w:hAnsi="Segoe UI" w:cs="Segoe UI"/>
          <w:sz w:val="20"/>
          <w:szCs w:val="20"/>
          <w:lang w:eastAsia="cs-CZ"/>
        </w:rPr>
        <w:t>u</w:t>
      </w:r>
    </w:p>
    <w:p w14:paraId="3D304982" w14:textId="77777777" w:rsidR="00182B14" w:rsidRPr="00BD31F7" w:rsidRDefault="00182B14" w:rsidP="00182B14">
      <w:pPr>
        <w:numPr>
          <w:ilvl w:val="0"/>
          <w:numId w:val="24"/>
        </w:numPr>
        <w:suppressAutoHyphens w:val="0"/>
        <w:spacing w:after="0" w:line="240" w:lineRule="auto"/>
        <w:jc w:val="left"/>
        <w:rPr>
          <w:rFonts w:ascii="Segoe UI" w:hAnsi="Segoe UI" w:cs="Segoe UI"/>
          <w:sz w:val="20"/>
          <w:szCs w:val="20"/>
          <w:lang w:eastAsia="cs-CZ"/>
        </w:rPr>
      </w:pPr>
      <w:r w:rsidRPr="00BD31F7">
        <w:rPr>
          <w:rFonts w:ascii="Segoe UI" w:hAnsi="Segoe UI" w:cs="Segoe UI"/>
          <w:sz w:val="20"/>
          <w:szCs w:val="20"/>
          <w:lang w:eastAsia="cs-CZ"/>
        </w:rPr>
        <w:t>zabrání přetahování a zablokování kolenních kloubů</w:t>
      </w:r>
    </w:p>
    <w:p w14:paraId="0080CBC2" w14:textId="77777777" w:rsidR="00182B14" w:rsidRPr="00BD31F7" w:rsidRDefault="00182B14" w:rsidP="00182B14">
      <w:pPr>
        <w:numPr>
          <w:ilvl w:val="0"/>
          <w:numId w:val="25"/>
        </w:numPr>
        <w:suppressAutoHyphens w:val="0"/>
        <w:spacing w:after="0" w:line="240" w:lineRule="auto"/>
        <w:jc w:val="left"/>
        <w:rPr>
          <w:rFonts w:ascii="Segoe UI" w:hAnsi="Segoe UI" w:cs="Segoe UI"/>
          <w:sz w:val="20"/>
          <w:szCs w:val="20"/>
          <w:lang w:eastAsia="cs-CZ"/>
        </w:rPr>
      </w:pPr>
      <w:r w:rsidRPr="00BD31F7">
        <w:rPr>
          <w:rFonts w:ascii="Segoe UI" w:hAnsi="Segoe UI" w:cs="Segoe UI"/>
          <w:sz w:val="20"/>
          <w:szCs w:val="20"/>
          <w:lang w:eastAsia="cs-CZ"/>
        </w:rPr>
        <w:t>individuální nastavení rozsahu ohnutí kolena pro obě strany</w:t>
      </w:r>
    </w:p>
    <w:p w14:paraId="6815888C" w14:textId="77777777" w:rsidR="00182B14" w:rsidRPr="00BD31F7" w:rsidRDefault="00182B14" w:rsidP="00182B14">
      <w:pPr>
        <w:numPr>
          <w:ilvl w:val="0"/>
          <w:numId w:val="26"/>
        </w:numPr>
        <w:suppressAutoHyphens w:val="0"/>
        <w:spacing w:after="0" w:line="240" w:lineRule="auto"/>
        <w:jc w:val="left"/>
        <w:rPr>
          <w:rFonts w:ascii="Segoe UI" w:hAnsi="Segoe UI" w:cs="Segoe UI"/>
          <w:sz w:val="20"/>
          <w:szCs w:val="20"/>
          <w:lang w:eastAsia="cs-CZ"/>
        </w:rPr>
      </w:pPr>
      <w:r w:rsidRPr="00BD31F7">
        <w:rPr>
          <w:rFonts w:ascii="Segoe UI" w:hAnsi="Segoe UI" w:cs="Segoe UI"/>
          <w:sz w:val="20"/>
          <w:szCs w:val="20"/>
          <w:lang w:eastAsia="cs-CZ"/>
        </w:rPr>
        <w:t xml:space="preserve">s plastově potaženými lýtkovými </w:t>
      </w:r>
      <w:r>
        <w:rPr>
          <w:rFonts w:ascii="Segoe UI" w:hAnsi="Segoe UI" w:cs="Segoe UI"/>
          <w:sz w:val="20"/>
          <w:szCs w:val="20"/>
          <w:lang w:eastAsia="cs-CZ"/>
        </w:rPr>
        <w:t>opěrkami</w:t>
      </w:r>
      <w:r w:rsidRPr="00BD31F7">
        <w:rPr>
          <w:rFonts w:ascii="Segoe UI" w:hAnsi="Segoe UI" w:cs="Segoe UI"/>
          <w:sz w:val="20"/>
          <w:szCs w:val="20"/>
          <w:lang w:eastAsia="cs-CZ"/>
        </w:rPr>
        <w:t xml:space="preserve"> a </w:t>
      </w:r>
      <w:r>
        <w:rPr>
          <w:rFonts w:ascii="Segoe UI" w:hAnsi="Segoe UI" w:cs="Segoe UI"/>
          <w:sz w:val="20"/>
          <w:szCs w:val="20"/>
          <w:lang w:eastAsia="cs-CZ"/>
        </w:rPr>
        <w:t>lanky</w:t>
      </w:r>
    </w:p>
    <w:p w14:paraId="1D24501C" w14:textId="77777777" w:rsidR="00182B14" w:rsidRPr="00BD31F7" w:rsidRDefault="00182B14" w:rsidP="00182B14">
      <w:pPr>
        <w:numPr>
          <w:ilvl w:val="0"/>
          <w:numId w:val="27"/>
        </w:numPr>
        <w:suppressAutoHyphens w:val="0"/>
        <w:spacing w:after="0" w:line="240" w:lineRule="auto"/>
        <w:jc w:val="left"/>
        <w:rPr>
          <w:rFonts w:ascii="Segoe UI" w:hAnsi="Segoe UI" w:cs="Segoe UI"/>
          <w:sz w:val="20"/>
          <w:szCs w:val="20"/>
          <w:lang w:eastAsia="cs-CZ"/>
        </w:rPr>
      </w:pPr>
      <w:r w:rsidRPr="00BD31F7">
        <w:rPr>
          <w:rFonts w:ascii="Segoe UI" w:hAnsi="Segoe UI" w:cs="Segoe UI"/>
          <w:sz w:val="20"/>
          <w:szCs w:val="20"/>
          <w:lang w:eastAsia="cs-CZ"/>
        </w:rPr>
        <w:t>fixace pomocí dezinfikovatelných popruhů</w:t>
      </w:r>
    </w:p>
    <w:p w14:paraId="1521FAAC" w14:textId="77777777" w:rsidR="00182B14" w:rsidRDefault="00182B14" w:rsidP="00182B14">
      <w:pPr>
        <w:rPr>
          <w:rFonts w:ascii="Segoe UI" w:hAnsi="Segoe UI" w:cs="Segoe UI"/>
          <w:b/>
          <w:bCs/>
          <w:sz w:val="20"/>
          <w:szCs w:val="20"/>
          <w:u w:val="single"/>
          <w:lang w:eastAsia="cs-CZ"/>
        </w:rPr>
      </w:pPr>
    </w:p>
    <w:p w14:paraId="539A4A50" w14:textId="77777777" w:rsidR="00182B14" w:rsidRDefault="00182B14" w:rsidP="00182B14">
      <w:pPr>
        <w:rPr>
          <w:rFonts w:ascii="Segoe UI" w:hAnsi="Segoe UI" w:cs="Segoe UI"/>
          <w:b/>
          <w:bCs/>
          <w:sz w:val="20"/>
          <w:szCs w:val="20"/>
          <w:u w:val="single"/>
          <w:lang w:eastAsia="cs-CZ"/>
        </w:rPr>
      </w:pPr>
    </w:p>
    <w:p w14:paraId="6121B0E2" w14:textId="77777777" w:rsidR="00182B14" w:rsidRDefault="00182B14" w:rsidP="00182B14">
      <w:pPr>
        <w:rPr>
          <w:rFonts w:ascii="Segoe UI" w:hAnsi="Segoe UI" w:cs="Segoe UI"/>
          <w:b/>
          <w:bCs/>
          <w:sz w:val="20"/>
          <w:szCs w:val="20"/>
          <w:u w:val="single"/>
          <w:lang w:eastAsia="cs-CZ"/>
        </w:rPr>
      </w:pPr>
    </w:p>
    <w:p w14:paraId="648BB56D" w14:textId="77777777" w:rsidR="00182B14" w:rsidRPr="00BD31F7" w:rsidRDefault="00182B14" w:rsidP="00182B14">
      <w:pPr>
        <w:rPr>
          <w:rFonts w:ascii="Segoe UI" w:hAnsi="Segoe UI" w:cs="Segoe UI"/>
          <w:b/>
          <w:bCs/>
          <w:sz w:val="20"/>
          <w:szCs w:val="20"/>
          <w:u w:val="single"/>
          <w:lang w:eastAsia="cs-CZ"/>
        </w:rPr>
      </w:pPr>
      <w:r w:rsidRPr="00BD31F7">
        <w:rPr>
          <w:rFonts w:ascii="Segoe UI" w:hAnsi="Segoe UI" w:cs="Segoe UI"/>
          <w:b/>
          <w:bCs/>
          <w:sz w:val="20"/>
          <w:szCs w:val="20"/>
          <w:u w:val="single"/>
          <w:lang w:eastAsia="cs-CZ"/>
        </w:rPr>
        <w:t>Základní výbava:</w:t>
      </w:r>
    </w:p>
    <w:p w14:paraId="5EBC02F1"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Pl</w:t>
      </w:r>
      <w:r>
        <w:rPr>
          <w:rFonts w:ascii="Segoe UI" w:hAnsi="Segoe UI" w:cs="Segoe UI"/>
          <w:sz w:val="20"/>
          <w:szCs w:val="20"/>
        </w:rPr>
        <w:t>astem</w:t>
      </w:r>
      <w:r w:rsidRPr="00BD31F7">
        <w:rPr>
          <w:rFonts w:ascii="Segoe UI" w:hAnsi="Segoe UI" w:cs="Segoe UI"/>
          <w:sz w:val="20"/>
          <w:szCs w:val="20"/>
        </w:rPr>
        <w:t xml:space="preserve"> potažen</w:t>
      </w:r>
      <w:r>
        <w:rPr>
          <w:rFonts w:ascii="Segoe UI" w:hAnsi="Segoe UI" w:cs="Segoe UI"/>
          <w:sz w:val="20"/>
          <w:szCs w:val="20"/>
        </w:rPr>
        <w:t>á</w:t>
      </w:r>
      <w:r w:rsidRPr="00BD31F7">
        <w:rPr>
          <w:rFonts w:ascii="Segoe UI" w:hAnsi="Segoe UI" w:cs="Segoe UI"/>
          <w:sz w:val="20"/>
          <w:szCs w:val="20"/>
        </w:rPr>
        <w:t xml:space="preserve"> madla s</w:t>
      </w:r>
      <w:r>
        <w:rPr>
          <w:rFonts w:ascii="Segoe UI" w:hAnsi="Segoe UI" w:cs="Segoe UI"/>
          <w:sz w:val="20"/>
          <w:szCs w:val="20"/>
        </w:rPr>
        <w:t>e</w:t>
      </w:r>
      <w:r w:rsidRPr="00BD31F7">
        <w:rPr>
          <w:rFonts w:ascii="Segoe UI" w:hAnsi="Segoe UI" w:cs="Segoe UI"/>
          <w:sz w:val="20"/>
          <w:szCs w:val="20"/>
        </w:rPr>
        <w:t xml:space="preserve"> systémem rychlé </w:t>
      </w:r>
      <w:r>
        <w:rPr>
          <w:rFonts w:ascii="Segoe UI" w:hAnsi="Segoe UI" w:cs="Segoe UI"/>
          <w:sz w:val="20"/>
          <w:szCs w:val="20"/>
        </w:rPr>
        <w:t>výměny</w:t>
      </w:r>
      <w:r w:rsidRPr="00BD31F7">
        <w:rPr>
          <w:rFonts w:ascii="Segoe UI" w:hAnsi="Segoe UI" w:cs="Segoe UI"/>
          <w:sz w:val="20"/>
          <w:szCs w:val="20"/>
        </w:rPr>
        <w:t xml:space="preserve"> (pár)</w:t>
      </w:r>
    </w:p>
    <w:p w14:paraId="6DC9CA6A"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Podpora plynn</w:t>
      </w:r>
      <w:r>
        <w:rPr>
          <w:rFonts w:ascii="Segoe UI" w:hAnsi="Segoe UI" w:cs="Segoe UI"/>
          <w:sz w:val="20"/>
          <w:szCs w:val="20"/>
        </w:rPr>
        <w:t>ovou</w:t>
      </w:r>
      <w:r w:rsidRPr="00BD31F7">
        <w:rPr>
          <w:rFonts w:ascii="Segoe UI" w:hAnsi="Segoe UI" w:cs="Segoe UI"/>
          <w:sz w:val="20"/>
          <w:szCs w:val="20"/>
        </w:rPr>
        <w:t xml:space="preserve"> pružin</w:t>
      </w:r>
      <w:r>
        <w:rPr>
          <w:rFonts w:ascii="Segoe UI" w:hAnsi="Segoe UI" w:cs="Segoe UI"/>
          <w:sz w:val="20"/>
          <w:szCs w:val="20"/>
        </w:rPr>
        <w:t>ou</w:t>
      </w:r>
      <w:r w:rsidRPr="00BD31F7">
        <w:rPr>
          <w:rFonts w:ascii="Segoe UI" w:hAnsi="Segoe UI" w:cs="Segoe UI"/>
          <w:sz w:val="20"/>
          <w:szCs w:val="20"/>
        </w:rPr>
        <w:t xml:space="preserve"> pro nastavení výšky</w:t>
      </w:r>
    </w:p>
    <w:p w14:paraId="71672FCD"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Volitelný paralelní podvozek nebo rozšiřitelný podvozek s pohyb</w:t>
      </w:r>
      <w:r>
        <w:rPr>
          <w:rFonts w:ascii="Segoe UI" w:hAnsi="Segoe UI" w:cs="Segoe UI"/>
          <w:sz w:val="20"/>
          <w:szCs w:val="20"/>
        </w:rPr>
        <w:t>livou</w:t>
      </w:r>
      <w:r w:rsidRPr="00BD31F7">
        <w:rPr>
          <w:rFonts w:ascii="Segoe UI" w:hAnsi="Segoe UI" w:cs="Segoe UI"/>
          <w:sz w:val="20"/>
          <w:szCs w:val="20"/>
        </w:rPr>
        <w:t xml:space="preserve"> fixací</w:t>
      </w:r>
    </w:p>
    <w:p w14:paraId="1EA1CFE0"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Nastavení ohnutí kolene včetně nastavovacího kola, regulace vzdálenosti motoru od pacienta</w:t>
      </w:r>
    </w:p>
    <w:p w14:paraId="40B0765A"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Barevný dotykový displej (7''), otočný, naklonitelný</w:t>
      </w:r>
    </w:p>
    <w:p w14:paraId="4CB93A74"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Systém rychlého uvolnění pro chodidlové podložky a madla</w:t>
      </w:r>
    </w:p>
    <w:p w14:paraId="79045339"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Průměr pedálu: 7 cm</w:t>
      </w:r>
    </w:p>
    <w:p w14:paraId="35F99ECE"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Pevná kovová konstrukce, vysoká kvalita a stabilita</w:t>
      </w:r>
    </w:p>
    <w:p w14:paraId="444E0A4B"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Uzavřené plastové tělo (PC/ABS), snadno čistitelné a dezinfikovatelné</w:t>
      </w:r>
    </w:p>
    <w:p w14:paraId="00EDC7B3"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Snadno pohyblivé s velkými kolečky (Ø 7,5 cm)</w:t>
      </w:r>
    </w:p>
    <w:p w14:paraId="3D12D972"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Centrálně ovládaná 4-bodová pohybová fixace</w:t>
      </w:r>
    </w:p>
    <w:p w14:paraId="172CC5D5"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(Sériové rozhraní), rozhraní USB</w:t>
      </w:r>
    </w:p>
    <w:p w14:paraId="2BAE2C09"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Plastově potažená transportní rukojeť</w:t>
      </w:r>
    </w:p>
    <w:p w14:paraId="53DC1CD3"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Dálkový ovladač pro pacienta</w:t>
      </w:r>
    </w:p>
    <w:p w14:paraId="3E4AB666"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Barva: bílá/chrom/černá/oranžová</w:t>
      </w:r>
    </w:p>
    <w:p w14:paraId="53444889" w14:textId="77777777" w:rsidR="00182B14" w:rsidRDefault="00182B14" w:rsidP="00182B14">
      <w:pPr>
        <w:pStyle w:val="border-b"/>
        <w:spacing w:before="0" w:beforeAutospacing="0" w:after="0" w:afterAutospacing="0"/>
        <w:rPr>
          <w:rFonts w:ascii="Segoe UI" w:hAnsi="Segoe UI" w:cs="Segoe UI"/>
          <w:b/>
          <w:bCs/>
          <w:sz w:val="20"/>
          <w:szCs w:val="20"/>
          <w:u w:val="single"/>
        </w:rPr>
      </w:pPr>
    </w:p>
    <w:p w14:paraId="193BF479" w14:textId="77777777" w:rsidR="00182B14" w:rsidRDefault="00182B14" w:rsidP="00182B14">
      <w:pPr>
        <w:pStyle w:val="border-b"/>
        <w:spacing w:before="0" w:beforeAutospacing="0" w:after="0" w:afterAutospacing="0"/>
        <w:rPr>
          <w:rFonts w:ascii="Segoe UI" w:hAnsi="Segoe UI" w:cs="Segoe UI"/>
          <w:b/>
          <w:bCs/>
          <w:sz w:val="20"/>
          <w:szCs w:val="20"/>
          <w:u w:val="single"/>
        </w:rPr>
      </w:pPr>
    </w:p>
    <w:p w14:paraId="7D9F95AB" w14:textId="1C2D845F" w:rsidR="00182B14" w:rsidRPr="00BD31F7" w:rsidRDefault="00182B14" w:rsidP="00182B14">
      <w:pPr>
        <w:pStyle w:val="border-b"/>
        <w:spacing w:before="0" w:beforeAutospacing="0" w:after="0" w:afterAutospacing="0"/>
        <w:rPr>
          <w:rFonts w:ascii="Segoe UI" w:hAnsi="Segoe UI" w:cs="Segoe UI"/>
          <w:b/>
          <w:bCs/>
          <w:sz w:val="20"/>
          <w:szCs w:val="20"/>
          <w:u w:val="single"/>
        </w:rPr>
      </w:pPr>
      <w:r w:rsidRPr="00BD31F7">
        <w:rPr>
          <w:rFonts w:ascii="Segoe UI" w:hAnsi="Segoe UI" w:cs="Segoe UI"/>
          <w:b/>
          <w:bCs/>
          <w:sz w:val="20"/>
          <w:szCs w:val="20"/>
          <w:u w:val="single"/>
        </w:rPr>
        <w:t>Technické data:</w:t>
      </w:r>
    </w:p>
    <w:p w14:paraId="6E3DC285" w14:textId="77777777" w:rsidR="00182B14" w:rsidRPr="00BD31F7" w:rsidRDefault="00182B14" w:rsidP="00182B14">
      <w:pPr>
        <w:pStyle w:val="border-b"/>
        <w:spacing w:before="0" w:beforeAutospacing="0" w:after="0" w:afterAutospacing="0"/>
        <w:rPr>
          <w:rFonts w:ascii="Segoe UI" w:hAnsi="Segoe UI" w:cs="Segoe UI"/>
          <w:sz w:val="20"/>
          <w:szCs w:val="20"/>
        </w:rPr>
      </w:pPr>
      <w:r>
        <w:rPr>
          <w:rFonts w:ascii="Segoe UI" w:hAnsi="Segoe UI" w:cs="Segoe UI"/>
          <w:sz w:val="20"/>
          <w:szCs w:val="20"/>
        </w:rPr>
        <w:t>Rozměr přístroje</w:t>
      </w:r>
      <w:r w:rsidRPr="00BD31F7">
        <w:rPr>
          <w:rFonts w:ascii="Segoe UI" w:hAnsi="Segoe UI" w:cs="Segoe UI"/>
          <w:sz w:val="20"/>
          <w:szCs w:val="20"/>
        </w:rPr>
        <w:t xml:space="preserve"> </w:t>
      </w:r>
      <w:r>
        <w:rPr>
          <w:rFonts w:ascii="Segoe UI" w:hAnsi="Segoe UI" w:cs="Segoe UI"/>
          <w:sz w:val="20"/>
          <w:szCs w:val="20"/>
        </w:rPr>
        <w:t>(</w:t>
      </w:r>
      <w:r w:rsidRPr="00BD31F7">
        <w:rPr>
          <w:rFonts w:ascii="Segoe UI" w:hAnsi="Segoe UI" w:cs="Segoe UI"/>
          <w:sz w:val="20"/>
          <w:szCs w:val="20"/>
        </w:rPr>
        <w:t>rozšiřiteln</w:t>
      </w:r>
      <w:r>
        <w:rPr>
          <w:rFonts w:ascii="Segoe UI" w:hAnsi="Segoe UI" w:cs="Segoe UI"/>
          <w:sz w:val="20"/>
          <w:szCs w:val="20"/>
        </w:rPr>
        <w:t>ý</w:t>
      </w:r>
      <w:r w:rsidRPr="00BD31F7">
        <w:rPr>
          <w:rFonts w:ascii="Segoe UI" w:hAnsi="Segoe UI" w:cs="Segoe UI"/>
          <w:sz w:val="20"/>
          <w:szCs w:val="20"/>
        </w:rPr>
        <w:t xml:space="preserve"> podvoz</w:t>
      </w:r>
      <w:r>
        <w:rPr>
          <w:rFonts w:ascii="Segoe UI" w:hAnsi="Segoe UI" w:cs="Segoe UI"/>
          <w:sz w:val="20"/>
          <w:szCs w:val="20"/>
        </w:rPr>
        <w:t>e</w:t>
      </w:r>
      <w:r w:rsidRPr="00BD31F7">
        <w:rPr>
          <w:rFonts w:ascii="Segoe UI" w:hAnsi="Segoe UI" w:cs="Segoe UI"/>
          <w:sz w:val="20"/>
          <w:szCs w:val="20"/>
        </w:rPr>
        <w:t>k</w:t>
      </w:r>
      <w:r>
        <w:rPr>
          <w:rFonts w:ascii="Segoe UI" w:hAnsi="Segoe UI" w:cs="Segoe UI"/>
          <w:sz w:val="20"/>
          <w:szCs w:val="20"/>
        </w:rPr>
        <w:t>)</w:t>
      </w:r>
      <w:r w:rsidRPr="00BD31F7">
        <w:rPr>
          <w:rFonts w:ascii="Segoe UI" w:hAnsi="Segoe UI" w:cs="Segoe UI"/>
          <w:sz w:val="20"/>
          <w:szCs w:val="20"/>
        </w:rPr>
        <w:t>: (DxŠxV): 142–155 × 67–105 × 131–166 cm</w:t>
      </w:r>
    </w:p>
    <w:p w14:paraId="525C5CD4" w14:textId="77777777" w:rsidR="00182B14" w:rsidRPr="00BD31F7" w:rsidRDefault="00182B14" w:rsidP="00182B14">
      <w:pPr>
        <w:pStyle w:val="border-b"/>
        <w:spacing w:before="0" w:beforeAutospacing="0" w:after="0" w:afterAutospacing="0"/>
        <w:rPr>
          <w:rFonts w:ascii="Segoe UI" w:hAnsi="Segoe UI" w:cs="Segoe UI"/>
          <w:sz w:val="20"/>
          <w:szCs w:val="20"/>
        </w:rPr>
      </w:pPr>
      <w:r>
        <w:rPr>
          <w:rFonts w:ascii="Segoe UI" w:hAnsi="Segoe UI" w:cs="Segoe UI"/>
          <w:sz w:val="20"/>
          <w:szCs w:val="20"/>
        </w:rPr>
        <w:t>Rozměr přístroje (</w:t>
      </w:r>
      <w:r w:rsidRPr="00BD31F7">
        <w:rPr>
          <w:rFonts w:ascii="Segoe UI" w:hAnsi="Segoe UI" w:cs="Segoe UI"/>
          <w:sz w:val="20"/>
          <w:szCs w:val="20"/>
        </w:rPr>
        <w:t>paralelní podvoz</w:t>
      </w:r>
      <w:r>
        <w:rPr>
          <w:rFonts w:ascii="Segoe UI" w:hAnsi="Segoe UI" w:cs="Segoe UI"/>
          <w:sz w:val="20"/>
          <w:szCs w:val="20"/>
        </w:rPr>
        <w:t>e</w:t>
      </w:r>
      <w:r w:rsidRPr="00BD31F7">
        <w:rPr>
          <w:rFonts w:ascii="Segoe UI" w:hAnsi="Segoe UI" w:cs="Segoe UI"/>
          <w:sz w:val="20"/>
          <w:szCs w:val="20"/>
        </w:rPr>
        <w:t>k</w:t>
      </w:r>
      <w:r>
        <w:rPr>
          <w:rFonts w:ascii="Segoe UI" w:hAnsi="Segoe UI" w:cs="Segoe UI"/>
          <w:sz w:val="20"/>
          <w:szCs w:val="20"/>
        </w:rPr>
        <w:t>)</w:t>
      </w:r>
      <w:r w:rsidRPr="00BD31F7">
        <w:rPr>
          <w:rFonts w:ascii="Segoe UI" w:hAnsi="Segoe UI" w:cs="Segoe UI"/>
          <w:sz w:val="20"/>
          <w:szCs w:val="20"/>
        </w:rPr>
        <w:t>: (DxŠxV): 142–155 × 67–97 × 131–166 cm</w:t>
      </w:r>
    </w:p>
    <w:p w14:paraId="3C621C3D"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Rozšiřitelný podvozek: hmotnost: 98 kg</w:t>
      </w:r>
    </w:p>
    <w:p w14:paraId="1AE2273B"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lastRenderedPageBreak/>
        <w:t>Paralelní podvozek: hmotnost: 92 kg</w:t>
      </w:r>
    </w:p>
    <w:p w14:paraId="7107B874"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Nastavení výšky (maximální výška postele): 105 cm</w:t>
      </w:r>
    </w:p>
    <w:p w14:paraId="503C38EB"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Výška podvozku (volný prostor pod postelí): 10 cm</w:t>
      </w:r>
    </w:p>
    <w:p w14:paraId="31607619"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Rozšiřitelný podvozek (</w:t>
      </w:r>
      <w:r>
        <w:rPr>
          <w:rFonts w:ascii="Segoe UI" w:hAnsi="Segoe UI" w:cs="Segoe UI"/>
          <w:sz w:val="20"/>
          <w:szCs w:val="20"/>
        </w:rPr>
        <w:t xml:space="preserve">světlá </w:t>
      </w:r>
      <w:r w:rsidRPr="00BD31F7">
        <w:rPr>
          <w:rFonts w:ascii="Segoe UI" w:hAnsi="Segoe UI" w:cs="Segoe UI"/>
          <w:sz w:val="20"/>
          <w:szCs w:val="20"/>
        </w:rPr>
        <w:t>šířka</w:t>
      </w:r>
      <w:r>
        <w:rPr>
          <w:rFonts w:ascii="Segoe UI" w:hAnsi="Segoe UI" w:cs="Segoe UI"/>
          <w:sz w:val="20"/>
          <w:szCs w:val="20"/>
        </w:rPr>
        <w:t xml:space="preserve"> podvozku</w:t>
      </w:r>
      <w:r w:rsidRPr="00BD31F7">
        <w:rPr>
          <w:rFonts w:ascii="Segoe UI" w:hAnsi="Segoe UI" w:cs="Segoe UI"/>
          <w:sz w:val="20"/>
          <w:szCs w:val="20"/>
        </w:rPr>
        <w:t>) (Emin–Emax): 55–93 cm</w:t>
      </w:r>
    </w:p>
    <w:p w14:paraId="5C9F780B"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Paralelní podvozek (</w:t>
      </w:r>
      <w:r>
        <w:rPr>
          <w:rFonts w:ascii="Segoe UI" w:hAnsi="Segoe UI" w:cs="Segoe UI"/>
          <w:sz w:val="20"/>
          <w:szCs w:val="20"/>
        </w:rPr>
        <w:t>světlá šířka podvozku</w:t>
      </w:r>
      <w:r w:rsidRPr="00BD31F7">
        <w:rPr>
          <w:rFonts w:ascii="Segoe UI" w:hAnsi="Segoe UI" w:cs="Segoe UI"/>
          <w:sz w:val="20"/>
          <w:szCs w:val="20"/>
        </w:rPr>
        <w:t>) (Pmin–Pmax): 55–85 cm</w:t>
      </w:r>
    </w:p>
    <w:p w14:paraId="6CCD2B77"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Maximální hmotnost pacienta: 135 kg</w:t>
      </w:r>
    </w:p>
    <w:p w14:paraId="16095C89"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Velikost displeje: 7“ / 18 cm</w:t>
      </w:r>
    </w:p>
    <w:p w14:paraId="002FA141"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Klasifikace: podle MDD lla / MDR IIa</w:t>
      </w:r>
    </w:p>
    <w:p w14:paraId="3E49F7E8"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Síťové napětí: 100–240 V~ / max. 120 VA</w:t>
      </w:r>
    </w:p>
    <w:p w14:paraId="36B84917"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Síťová frekvence: 47–63 Hz</w:t>
      </w:r>
    </w:p>
    <w:p w14:paraId="56D8B5FF" w14:textId="77777777" w:rsidR="00182B14" w:rsidRPr="00BD31F7" w:rsidRDefault="00182B14" w:rsidP="00182B14">
      <w:pPr>
        <w:pStyle w:val="border-b"/>
        <w:spacing w:before="0" w:beforeAutospacing="0" w:after="0" w:afterAutospacing="0"/>
        <w:rPr>
          <w:rFonts w:ascii="Segoe UI" w:hAnsi="Segoe UI" w:cs="Segoe UI"/>
          <w:sz w:val="20"/>
          <w:szCs w:val="20"/>
        </w:rPr>
      </w:pPr>
      <w:r w:rsidRPr="00BD31F7">
        <w:rPr>
          <w:rFonts w:ascii="Segoe UI" w:hAnsi="Segoe UI" w:cs="Segoe UI"/>
          <w:sz w:val="20"/>
          <w:szCs w:val="20"/>
        </w:rPr>
        <w:t>Zařízení třídy II</w:t>
      </w:r>
      <w:r>
        <w:rPr>
          <w:rFonts w:ascii="Segoe UI" w:hAnsi="Segoe UI" w:cs="Segoe UI"/>
          <w:sz w:val="20"/>
          <w:szCs w:val="20"/>
        </w:rPr>
        <w:t>a</w:t>
      </w:r>
      <w:r w:rsidRPr="00BD31F7">
        <w:rPr>
          <w:rFonts w:ascii="Segoe UI" w:hAnsi="Segoe UI" w:cs="Segoe UI"/>
          <w:sz w:val="20"/>
          <w:szCs w:val="20"/>
        </w:rPr>
        <w:t xml:space="preserve"> / Typ BF</w:t>
      </w:r>
    </w:p>
    <w:p w14:paraId="52CACBC8" w14:textId="77777777" w:rsidR="00182B14" w:rsidRDefault="00182B14" w:rsidP="00182B14">
      <w:pPr>
        <w:rPr>
          <w:rFonts w:ascii="Segoe UI" w:hAnsi="Segoe UI" w:cs="Segoe UI"/>
          <w:sz w:val="20"/>
          <w:szCs w:val="20"/>
        </w:rPr>
      </w:pPr>
    </w:p>
    <w:p w14:paraId="48F890D2" w14:textId="4B7DCAB8" w:rsidR="00182B14" w:rsidRDefault="00182B14" w:rsidP="00182B14">
      <w:pPr>
        <w:rPr>
          <w:rFonts w:ascii="Segoe UI" w:hAnsi="Segoe UI" w:cs="Segoe UI"/>
          <w:sz w:val="20"/>
          <w:szCs w:val="20"/>
        </w:rPr>
      </w:pPr>
      <w:r>
        <w:rPr>
          <w:rFonts w:ascii="Segoe UI" w:hAnsi="Segoe UI" w:cs="Segoe UI"/>
          <w:noProof/>
          <w:sz w:val="20"/>
          <w:szCs w:val="20"/>
        </w:rPr>
        <w:drawing>
          <wp:anchor distT="0" distB="0" distL="114300" distR="114300" simplePos="0" relativeHeight="251664384" behindDoc="1" locked="0" layoutInCell="1" allowOverlap="1" wp14:anchorId="34E43CCD" wp14:editId="307EE0F1">
            <wp:simplePos x="0" y="0"/>
            <wp:positionH relativeFrom="column">
              <wp:posOffset>-218489</wp:posOffset>
            </wp:positionH>
            <wp:positionV relativeFrom="paragraph">
              <wp:posOffset>150935</wp:posOffset>
            </wp:positionV>
            <wp:extent cx="2524052" cy="2980339"/>
            <wp:effectExtent l="0" t="0" r="3810" b="4445"/>
            <wp:wrapNone/>
            <wp:docPr id="1265318700" name="Obrázek 1" descr="Obsah obrázku osoba, oblečení, Vědecký přístroj, interiér&#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18700" name="Obrázek 1" descr="Obsah obrázku osoba, oblečení, Vědecký přístroj, interiér&#10;&#10;Popis byl vytvořen automaticky"/>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2524052" cy="2980339"/>
                    </a:xfrm>
                    <a:prstGeom prst="rect">
                      <a:avLst/>
                    </a:prstGeom>
                  </pic:spPr>
                </pic:pic>
              </a:graphicData>
            </a:graphic>
            <wp14:sizeRelH relativeFrom="page">
              <wp14:pctWidth>0</wp14:pctWidth>
            </wp14:sizeRelH>
            <wp14:sizeRelV relativeFrom="page">
              <wp14:pctHeight>0</wp14:pctHeight>
            </wp14:sizeRelV>
          </wp:anchor>
        </w:drawing>
      </w:r>
    </w:p>
    <w:p w14:paraId="02D8A7FA" w14:textId="082C4F5A" w:rsidR="00182B14" w:rsidRDefault="00182B14" w:rsidP="00182B14">
      <w:pPr>
        <w:jc w:val="center"/>
        <w:rPr>
          <w:rFonts w:ascii="Segoe UI" w:hAnsi="Segoe UI" w:cs="Segoe UI"/>
          <w:sz w:val="20"/>
          <w:szCs w:val="20"/>
        </w:rPr>
      </w:pPr>
      <w:r>
        <w:rPr>
          <w:rFonts w:ascii="Segoe UI" w:hAnsi="Segoe UI" w:cs="Segoe UI"/>
          <w:noProof/>
          <w:sz w:val="20"/>
          <w:szCs w:val="20"/>
        </w:rPr>
        <w:drawing>
          <wp:anchor distT="0" distB="0" distL="114300" distR="114300" simplePos="0" relativeHeight="251665408" behindDoc="1" locked="0" layoutInCell="1" allowOverlap="1" wp14:anchorId="6E84BA39" wp14:editId="03034BC8">
            <wp:simplePos x="0" y="0"/>
            <wp:positionH relativeFrom="column">
              <wp:posOffset>2874789</wp:posOffset>
            </wp:positionH>
            <wp:positionV relativeFrom="paragraph">
              <wp:posOffset>92173</wp:posOffset>
            </wp:positionV>
            <wp:extent cx="2809891" cy="2538875"/>
            <wp:effectExtent l="0" t="0" r="0" b="1270"/>
            <wp:wrapNone/>
            <wp:docPr id="1487810818" name="Obrázek 2" descr="Obsah obrázku stroj/přístroj&#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10818" name="Obrázek 2" descr="Obsah obrázku stroj/přístroj&#10;&#10;Popis byl vytvořen automaticky"/>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09891" cy="2538875"/>
                    </a:xfrm>
                    <a:prstGeom prst="rect">
                      <a:avLst/>
                    </a:prstGeom>
                  </pic:spPr>
                </pic:pic>
              </a:graphicData>
            </a:graphic>
            <wp14:sizeRelH relativeFrom="page">
              <wp14:pctWidth>0</wp14:pctWidth>
            </wp14:sizeRelH>
            <wp14:sizeRelV relativeFrom="page">
              <wp14:pctHeight>0</wp14:pctHeight>
            </wp14:sizeRelV>
          </wp:anchor>
        </w:drawing>
      </w:r>
    </w:p>
    <w:p w14:paraId="4CB0D392" w14:textId="51178522" w:rsidR="00182B14" w:rsidRDefault="00182B14" w:rsidP="00182B14">
      <w:pPr>
        <w:jc w:val="center"/>
        <w:rPr>
          <w:rFonts w:ascii="Segoe UI" w:hAnsi="Segoe UI" w:cs="Segoe UI"/>
          <w:sz w:val="20"/>
          <w:szCs w:val="20"/>
        </w:rPr>
      </w:pPr>
    </w:p>
    <w:p w14:paraId="55CEDE33" w14:textId="123ED17E" w:rsidR="00182B14" w:rsidRDefault="00182B14" w:rsidP="00182B14">
      <w:pPr>
        <w:jc w:val="center"/>
        <w:rPr>
          <w:rFonts w:ascii="Segoe UI" w:hAnsi="Segoe UI" w:cs="Segoe UI"/>
          <w:sz w:val="20"/>
          <w:szCs w:val="20"/>
        </w:rPr>
      </w:pPr>
    </w:p>
    <w:p w14:paraId="36DDE3F8" w14:textId="6F5F2DDD" w:rsidR="00182B14" w:rsidRDefault="00182B14" w:rsidP="00182B14">
      <w:pPr>
        <w:jc w:val="center"/>
        <w:rPr>
          <w:rFonts w:ascii="Segoe UI" w:hAnsi="Segoe UI" w:cs="Segoe UI"/>
          <w:sz w:val="20"/>
          <w:szCs w:val="20"/>
        </w:rPr>
      </w:pPr>
    </w:p>
    <w:p w14:paraId="29378489" w14:textId="50D4A0DE" w:rsidR="00182B14" w:rsidRDefault="00182B14" w:rsidP="00182B14">
      <w:pPr>
        <w:jc w:val="center"/>
        <w:rPr>
          <w:rFonts w:ascii="Segoe UI" w:hAnsi="Segoe UI" w:cs="Segoe UI"/>
          <w:sz w:val="20"/>
          <w:szCs w:val="20"/>
        </w:rPr>
      </w:pPr>
    </w:p>
    <w:p w14:paraId="3BBB8120" w14:textId="77777777" w:rsidR="00182B14" w:rsidRDefault="00182B14" w:rsidP="00182B14">
      <w:pPr>
        <w:jc w:val="center"/>
        <w:rPr>
          <w:rFonts w:ascii="Segoe UI" w:hAnsi="Segoe UI" w:cs="Segoe UI"/>
          <w:sz w:val="20"/>
          <w:szCs w:val="20"/>
        </w:rPr>
      </w:pPr>
    </w:p>
    <w:p w14:paraId="2291DFDF" w14:textId="77777777" w:rsidR="00182B14" w:rsidRDefault="00182B14" w:rsidP="00182B14">
      <w:pPr>
        <w:jc w:val="center"/>
        <w:rPr>
          <w:rFonts w:ascii="Segoe UI" w:hAnsi="Segoe UI" w:cs="Segoe UI"/>
          <w:sz w:val="20"/>
          <w:szCs w:val="20"/>
        </w:rPr>
      </w:pPr>
    </w:p>
    <w:p w14:paraId="0B3D418D" w14:textId="77777777" w:rsidR="00182B14" w:rsidRDefault="00182B14" w:rsidP="00182B14">
      <w:pPr>
        <w:jc w:val="center"/>
        <w:rPr>
          <w:rFonts w:ascii="Segoe UI" w:hAnsi="Segoe UI" w:cs="Segoe UI"/>
          <w:sz w:val="20"/>
          <w:szCs w:val="20"/>
        </w:rPr>
      </w:pPr>
    </w:p>
    <w:p w14:paraId="0669386E" w14:textId="77777777" w:rsidR="00182B14" w:rsidRDefault="00182B14" w:rsidP="00182B14">
      <w:pPr>
        <w:jc w:val="center"/>
        <w:rPr>
          <w:rFonts w:ascii="Segoe UI" w:hAnsi="Segoe UI" w:cs="Segoe UI"/>
          <w:sz w:val="20"/>
          <w:szCs w:val="20"/>
        </w:rPr>
      </w:pPr>
    </w:p>
    <w:p w14:paraId="4634018D" w14:textId="77777777" w:rsidR="00182B14" w:rsidRDefault="00182B14" w:rsidP="00182B14">
      <w:pPr>
        <w:jc w:val="center"/>
        <w:rPr>
          <w:rFonts w:ascii="Segoe UI" w:hAnsi="Segoe UI" w:cs="Segoe UI"/>
          <w:sz w:val="20"/>
          <w:szCs w:val="20"/>
        </w:rPr>
      </w:pPr>
    </w:p>
    <w:p w14:paraId="46911496" w14:textId="77777777" w:rsidR="00182B14" w:rsidRDefault="00182B14" w:rsidP="00182B14">
      <w:pPr>
        <w:jc w:val="center"/>
        <w:rPr>
          <w:rFonts w:ascii="Segoe UI" w:hAnsi="Segoe UI" w:cs="Segoe UI"/>
          <w:sz w:val="20"/>
          <w:szCs w:val="20"/>
        </w:rPr>
      </w:pPr>
    </w:p>
    <w:p w14:paraId="36B17942" w14:textId="542C67A5" w:rsidR="00182B14" w:rsidRPr="00BD31F7" w:rsidRDefault="00182B14" w:rsidP="00182B14">
      <w:pPr>
        <w:jc w:val="center"/>
        <w:rPr>
          <w:rFonts w:ascii="Segoe UI" w:hAnsi="Segoe UI" w:cs="Segoe UI"/>
          <w:sz w:val="20"/>
          <w:szCs w:val="20"/>
        </w:rPr>
      </w:pPr>
      <w:r>
        <w:rPr>
          <w:rFonts w:ascii="Segoe UI" w:hAnsi="Segoe UI" w:cs="Segoe UI"/>
          <w:sz w:val="20"/>
          <w:szCs w:val="20"/>
        </w:rPr>
        <w:t>Ilustrační foto přístroje pro procvičování DK a HK z lůžka</w:t>
      </w:r>
    </w:p>
    <w:p w14:paraId="71FE59A3" w14:textId="23031622" w:rsidR="004C7ABA" w:rsidRDefault="004C7ABA" w:rsidP="004C7ABA">
      <w:pPr>
        <w:widowControl w:val="0"/>
        <w:spacing w:line="200" w:lineRule="atLeast"/>
        <w:rPr>
          <w:rFonts w:ascii="Arial" w:hAnsi="Arial" w:cs="Arial"/>
          <w:i/>
          <w:sz w:val="20"/>
          <w:szCs w:val="20"/>
          <w:highlight w:val="yellow"/>
        </w:rPr>
      </w:pPr>
    </w:p>
    <w:p w14:paraId="31C5BD3A" w14:textId="33AE2D60"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1735B25C" w14:textId="7DBAD17B"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00182B14">
        <w:rPr>
          <w:rFonts w:ascii="Tahoma" w:hAnsi="Tahoma"/>
          <w:spacing w:val="-2"/>
          <w:sz w:val="20"/>
        </w:rPr>
        <w:t> </w:t>
      </w:r>
      <w:r w:rsidR="00182B14">
        <w:rPr>
          <w:rFonts w:ascii="Tahoma" w:hAnsi="Tahoma" w:cs="Tahoma"/>
          <w:spacing w:val="-2"/>
          <w:sz w:val="20"/>
          <w:szCs w:val="20"/>
        </w:rPr>
        <w:t>Jablůnce</w:t>
      </w:r>
      <w:r w:rsidRPr="00FE71C6">
        <w:rPr>
          <w:rFonts w:ascii="Tahoma" w:hAnsi="Tahoma"/>
          <w:spacing w:val="-2"/>
          <w:sz w:val="20"/>
        </w:rPr>
        <w:t xml:space="preserve"> dne </w:t>
      </w:r>
      <w:r w:rsidR="00182B14">
        <w:rPr>
          <w:rFonts w:ascii="Tahoma" w:hAnsi="Tahoma" w:cs="Tahoma"/>
          <w:spacing w:val="-2"/>
          <w:sz w:val="20"/>
          <w:szCs w:val="20"/>
        </w:rPr>
        <w:t>26.6.2025</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79B66BB1"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00182B14">
        <w:rPr>
          <w:rFonts w:ascii="Tahoma" w:hAnsi="Tahoma" w:cs="Tahoma"/>
          <w:spacing w:val="-2"/>
          <w:sz w:val="20"/>
          <w:szCs w:val="20"/>
        </w:rPr>
        <w:t>REPO-RECK spol. s r.o.</w:t>
      </w:r>
    </w:p>
    <w:p w14:paraId="54FDE7C2" w14:textId="3FCA6EEE"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00182B14">
        <w:rPr>
          <w:rFonts w:ascii="Tahoma" w:hAnsi="Tahoma" w:cs="Tahoma"/>
          <w:spacing w:val="-2"/>
          <w:sz w:val="20"/>
          <w:szCs w:val="20"/>
        </w:rPr>
        <w:t>Lukáš Hajný, jednatel</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16"/>
      <w:footerReference w:type="default" r:id="rId17"/>
      <w:pgSz w:w="11906" w:h="16838"/>
      <w:pgMar w:top="1134" w:right="1418" w:bottom="1190" w:left="1418" w:header="90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13D8" w14:textId="77777777" w:rsidR="00F60CAE" w:rsidRDefault="00F60CAE">
      <w:pPr>
        <w:spacing w:after="0" w:line="240" w:lineRule="auto"/>
      </w:pPr>
      <w:r>
        <w:separator/>
      </w:r>
    </w:p>
  </w:endnote>
  <w:endnote w:type="continuationSeparator" w:id="0">
    <w:p w14:paraId="36BD4DF6" w14:textId="77777777" w:rsidR="00F60CAE" w:rsidRDefault="00F60CAE">
      <w:pPr>
        <w:spacing w:after="0" w:line="240" w:lineRule="auto"/>
      </w:pPr>
      <w:r>
        <w:continuationSeparator/>
      </w:r>
    </w:p>
  </w:endnote>
  <w:endnote w:type="continuationNotice" w:id="1">
    <w:p w14:paraId="0AEE6845" w14:textId="77777777" w:rsidR="00F60CAE" w:rsidRDefault="00F60C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082D79">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082D79">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BF5B" w14:textId="77777777" w:rsidR="00F60CAE" w:rsidRDefault="00F60CAE">
      <w:pPr>
        <w:spacing w:after="0" w:line="240" w:lineRule="auto"/>
      </w:pPr>
      <w:r>
        <w:separator/>
      </w:r>
    </w:p>
  </w:footnote>
  <w:footnote w:type="continuationSeparator" w:id="0">
    <w:p w14:paraId="53939E13" w14:textId="77777777" w:rsidR="00F60CAE" w:rsidRDefault="00F60CAE">
      <w:pPr>
        <w:spacing w:after="0" w:line="240" w:lineRule="auto"/>
      </w:pPr>
      <w:r>
        <w:continuationSeparator/>
      </w:r>
    </w:p>
  </w:footnote>
  <w:footnote w:type="continuationNotice" w:id="1">
    <w:p w14:paraId="3FC20F1C" w14:textId="77777777" w:rsidR="00F60CAE" w:rsidRDefault="00F60C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ECE5" w14:textId="77777777" w:rsidR="007E458F" w:rsidRDefault="007E458F">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A12020"/>
    <w:multiLevelType w:val="multilevel"/>
    <w:tmpl w:val="3DB261F2"/>
    <w:lvl w:ilvl="0">
      <w:start w:val="1"/>
      <w:numFmt w:val="bullet"/>
      <w:lvlText w:val=""/>
      <w:lvlJc w:val="left"/>
      <w:pPr>
        <w:tabs>
          <w:tab w:val="num" w:pos="3192"/>
        </w:tabs>
        <w:ind w:left="3192" w:hanging="360"/>
      </w:pPr>
      <w:rPr>
        <w:rFonts w:ascii="Symbol" w:hAnsi="Symbol" w:hint="default"/>
        <w:sz w:val="20"/>
      </w:rPr>
    </w:lvl>
    <w:lvl w:ilvl="1" w:tentative="1">
      <w:start w:val="1"/>
      <w:numFmt w:val="bullet"/>
      <w:lvlText w:val="o"/>
      <w:lvlJc w:val="left"/>
      <w:pPr>
        <w:tabs>
          <w:tab w:val="num" w:pos="3912"/>
        </w:tabs>
        <w:ind w:left="3912" w:hanging="360"/>
      </w:pPr>
      <w:rPr>
        <w:rFonts w:ascii="Courier New" w:hAnsi="Courier New" w:hint="default"/>
        <w:sz w:val="20"/>
      </w:rPr>
    </w:lvl>
    <w:lvl w:ilvl="2" w:tentative="1">
      <w:start w:val="1"/>
      <w:numFmt w:val="bullet"/>
      <w:lvlText w:val=""/>
      <w:lvlJc w:val="left"/>
      <w:pPr>
        <w:tabs>
          <w:tab w:val="num" w:pos="4632"/>
        </w:tabs>
        <w:ind w:left="4632" w:hanging="360"/>
      </w:pPr>
      <w:rPr>
        <w:rFonts w:ascii="Wingdings" w:hAnsi="Wingdings" w:hint="default"/>
        <w:sz w:val="20"/>
      </w:rPr>
    </w:lvl>
    <w:lvl w:ilvl="3" w:tentative="1">
      <w:start w:val="1"/>
      <w:numFmt w:val="bullet"/>
      <w:lvlText w:val=""/>
      <w:lvlJc w:val="left"/>
      <w:pPr>
        <w:tabs>
          <w:tab w:val="num" w:pos="5352"/>
        </w:tabs>
        <w:ind w:left="5352" w:hanging="360"/>
      </w:pPr>
      <w:rPr>
        <w:rFonts w:ascii="Wingdings" w:hAnsi="Wingdings" w:hint="default"/>
        <w:sz w:val="20"/>
      </w:rPr>
    </w:lvl>
    <w:lvl w:ilvl="4" w:tentative="1">
      <w:start w:val="1"/>
      <w:numFmt w:val="bullet"/>
      <w:lvlText w:val=""/>
      <w:lvlJc w:val="left"/>
      <w:pPr>
        <w:tabs>
          <w:tab w:val="num" w:pos="6072"/>
        </w:tabs>
        <w:ind w:left="6072" w:hanging="360"/>
      </w:pPr>
      <w:rPr>
        <w:rFonts w:ascii="Wingdings" w:hAnsi="Wingdings" w:hint="default"/>
        <w:sz w:val="20"/>
      </w:rPr>
    </w:lvl>
    <w:lvl w:ilvl="5" w:tentative="1">
      <w:start w:val="1"/>
      <w:numFmt w:val="bullet"/>
      <w:lvlText w:val=""/>
      <w:lvlJc w:val="left"/>
      <w:pPr>
        <w:tabs>
          <w:tab w:val="num" w:pos="6792"/>
        </w:tabs>
        <w:ind w:left="6792" w:hanging="360"/>
      </w:pPr>
      <w:rPr>
        <w:rFonts w:ascii="Wingdings" w:hAnsi="Wingdings" w:hint="default"/>
        <w:sz w:val="20"/>
      </w:rPr>
    </w:lvl>
    <w:lvl w:ilvl="6" w:tentative="1">
      <w:start w:val="1"/>
      <w:numFmt w:val="bullet"/>
      <w:lvlText w:val=""/>
      <w:lvlJc w:val="left"/>
      <w:pPr>
        <w:tabs>
          <w:tab w:val="num" w:pos="7512"/>
        </w:tabs>
        <w:ind w:left="7512" w:hanging="360"/>
      </w:pPr>
      <w:rPr>
        <w:rFonts w:ascii="Wingdings" w:hAnsi="Wingdings" w:hint="default"/>
        <w:sz w:val="20"/>
      </w:rPr>
    </w:lvl>
    <w:lvl w:ilvl="7" w:tentative="1">
      <w:start w:val="1"/>
      <w:numFmt w:val="bullet"/>
      <w:lvlText w:val=""/>
      <w:lvlJc w:val="left"/>
      <w:pPr>
        <w:tabs>
          <w:tab w:val="num" w:pos="8232"/>
        </w:tabs>
        <w:ind w:left="8232" w:hanging="360"/>
      </w:pPr>
      <w:rPr>
        <w:rFonts w:ascii="Wingdings" w:hAnsi="Wingdings" w:hint="default"/>
        <w:sz w:val="20"/>
      </w:rPr>
    </w:lvl>
    <w:lvl w:ilvl="8" w:tentative="1">
      <w:start w:val="1"/>
      <w:numFmt w:val="bullet"/>
      <w:lvlText w:val=""/>
      <w:lvlJc w:val="left"/>
      <w:pPr>
        <w:tabs>
          <w:tab w:val="num" w:pos="8952"/>
        </w:tabs>
        <w:ind w:left="8952" w:hanging="360"/>
      </w:pPr>
      <w:rPr>
        <w:rFonts w:ascii="Wingdings" w:hAnsi="Wingdings" w:hint="default"/>
        <w:sz w:val="20"/>
      </w:rPr>
    </w:lvl>
  </w:abstractNum>
  <w:abstractNum w:abstractNumId="20" w15:restartNumberingAfterBreak="0">
    <w:nsid w:val="53093AE6"/>
    <w:multiLevelType w:val="multilevel"/>
    <w:tmpl w:val="8ECE1296"/>
    <w:lvl w:ilvl="0">
      <w:start w:val="1"/>
      <w:numFmt w:val="bullet"/>
      <w:lvlText w:val=""/>
      <w:lvlJc w:val="left"/>
      <w:pPr>
        <w:tabs>
          <w:tab w:val="num" w:pos="3192"/>
        </w:tabs>
        <w:ind w:left="3192" w:hanging="360"/>
      </w:pPr>
      <w:rPr>
        <w:rFonts w:ascii="Symbol" w:hAnsi="Symbol" w:hint="default"/>
        <w:sz w:val="20"/>
      </w:rPr>
    </w:lvl>
    <w:lvl w:ilvl="1" w:tentative="1">
      <w:start w:val="1"/>
      <w:numFmt w:val="bullet"/>
      <w:lvlText w:val="o"/>
      <w:lvlJc w:val="left"/>
      <w:pPr>
        <w:tabs>
          <w:tab w:val="num" w:pos="3912"/>
        </w:tabs>
        <w:ind w:left="3912" w:hanging="360"/>
      </w:pPr>
      <w:rPr>
        <w:rFonts w:ascii="Courier New" w:hAnsi="Courier New" w:hint="default"/>
        <w:sz w:val="20"/>
      </w:rPr>
    </w:lvl>
    <w:lvl w:ilvl="2" w:tentative="1">
      <w:start w:val="1"/>
      <w:numFmt w:val="bullet"/>
      <w:lvlText w:val=""/>
      <w:lvlJc w:val="left"/>
      <w:pPr>
        <w:tabs>
          <w:tab w:val="num" w:pos="4632"/>
        </w:tabs>
        <w:ind w:left="4632" w:hanging="360"/>
      </w:pPr>
      <w:rPr>
        <w:rFonts w:ascii="Wingdings" w:hAnsi="Wingdings" w:hint="default"/>
        <w:sz w:val="20"/>
      </w:rPr>
    </w:lvl>
    <w:lvl w:ilvl="3" w:tentative="1">
      <w:start w:val="1"/>
      <w:numFmt w:val="bullet"/>
      <w:lvlText w:val=""/>
      <w:lvlJc w:val="left"/>
      <w:pPr>
        <w:tabs>
          <w:tab w:val="num" w:pos="5352"/>
        </w:tabs>
        <w:ind w:left="5352" w:hanging="360"/>
      </w:pPr>
      <w:rPr>
        <w:rFonts w:ascii="Wingdings" w:hAnsi="Wingdings" w:hint="default"/>
        <w:sz w:val="20"/>
      </w:rPr>
    </w:lvl>
    <w:lvl w:ilvl="4" w:tentative="1">
      <w:start w:val="1"/>
      <w:numFmt w:val="bullet"/>
      <w:lvlText w:val=""/>
      <w:lvlJc w:val="left"/>
      <w:pPr>
        <w:tabs>
          <w:tab w:val="num" w:pos="6072"/>
        </w:tabs>
        <w:ind w:left="6072" w:hanging="360"/>
      </w:pPr>
      <w:rPr>
        <w:rFonts w:ascii="Wingdings" w:hAnsi="Wingdings" w:hint="default"/>
        <w:sz w:val="20"/>
      </w:rPr>
    </w:lvl>
    <w:lvl w:ilvl="5" w:tentative="1">
      <w:start w:val="1"/>
      <w:numFmt w:val="bullet"/>
      <w:lvlText w:val=""/>
      <w:lvlJc w:val="left"/>
      <w:pPr>
        <w:tabs>
          <w:tab w:val="num" w:pos="6792"/>
        </w:tabs>
        <w:ind w:left="6792" w:hanging="360"/>
      </w:pPr>
      <w:rPr>
        <w:rFonts w:ascii="Wingdings" w:hAnsi="Wingdings" w:hint="default"/>
        <w:sz w:val="20"/>
      </w:rPr>
    </w:lvl>
    <w:lvl w:ilvl="6" w:tentative="1">
      <w:start w:val="1"/>
      <w:numFmt w:val="bullet"/>
      <w:lvlText w:val=""/>
      <w:lvlJc w:val="left"/>
      <w:pPr>
        <w:tabs>
          <w:tab w:val="num" w:pos="7512"/>
        </w:tabs>
        <w:ind w:left="7512" w:hanging="360"/>
      </w:pPr>
      <w:rPr>
        <w:rFonts w:ascii="Wingdings" w:hAnsi="Wingdings" w:hint="default"/>
        <w:sz w:val="20"/>
      </w:rPr>
    </w:lvl>
    <w:lvl w:ilvl="7" w:tentative="1">
      <w:start w:val="1"/>
      <w:numFmt w:val="bullet"/>
      <w:lvlText w:val=""/>
      <w:lvlJc w:val="left"/>
      <w:pPr>
        <w:tabs>
          <w:tab w:val="num" w:pos="8232"/>
        </w:tabs>
        <w:ind w:left="8232" w:hanging="360"/>
      </w:pPr>
      <w:rPr>
        <w:rFonts w:ascii="Wingdings" w:hAnsi="Wingdings" w:hint="default"/>
        <w:sz w:val="20"/>
      </w:rPr>
    </w:lvl>
    <w:lvl w:ilvl="8" w:tentative="1">
      <w:start w:val="1"/>
      <w:numFmt w:val="bullet"/>
      <w:lvlText w:val=""/>
      <w:lvlJc w:val="left"/>
      <w:pPr>
        <w:tabs>
          <w:tab w:val="num" w:pos="8952"/>
        </w:tabs>
        <w:ind w:left="8952" w:hanging="360"/>
      </w:pPr>
      <w:rPr>
        <w:rFonts w:ascii="Wingdings" w:hAnsi="Wingdings" w:hint="default"/>
        <w:sz w:val="20"/>
      </w:rPr>
    </w:lvl>
  </w:abstractNum>
  <w:abstractNum w:abstractNumId="21" w15:restartNumberingAfterBreak="0">
    <w:nsid w:val="56247154"/>
    <w:multiLevelType w:val="multilevel"/>
    <w:tmpl w:val="0902124A"/>
    <w:lvl w:ilvl="0">
      <w:start w:val="1"/>
      <w:numFmt w:val="bullet"/>
      <w:lvlText w:val=""/>
      <w:lvlJc w:val="left"/>
      <w:pPr>
        <w:tabs>
          <w:tab w:val="num" w:pos="3192"/>
        </w:tabs>
        <w:ind w:left="3192" w:hanging="360"/>
      </w:pPr>
      <w:rPr>
        <w:rFonts w:ascii="Symbol" w:hAnsi="Symbol" w:hint="default"/>
        <w:sz w:val="20"/>
      </w:rPr>
    </w:lvl>
    <w:lvl w:ilvl="1" w:tentative="1">
      <w:start w:val="1"/>
      <w:numFmt w:val="bullet"/>
      <w:lvlText w:val="o"/>
      <w:lvlJc w:val="left"/>
      <w:pPr>
        <w:tabs>
          <w:tab w:val="num" w:pos="3912"/>
        </w:tabs>
        <w:ind w:left="3912" w:hanging="360"/>
      </w:pPr>
      <w:rPr>
        <w:rFonts w:ascii="Courier New" w:hAnsi="Courier New" w:hint="default"/>
        <w:sz w:val="20"/>
      </w:rPr>
    </w:lvl>
    <w:lvl w:ilvl="2" w:tentative="1">
      <w:start w:val="1"/>
      <w:numFmt w:val="bullet"/>
      <w:lvlText w:val=""/>
      <w:lvlJc w:val="left"/>
      <w:pPr>
        <w:tabs>
          <w:tab w:val="num" w:pos="4632"/>
        </w:tabs>
        <w:ind w:left="4632" w:hanging="360"/>
      </w:pPr>
      <w:rPr>
        <w:rFonts w:ascii="Wingdings" w:hAnsi="Wingdings" w:hint="default"/>
        <w:sz w:val="20"/>
      </w:rPr>
    </w:lvl>
    <w:lvl w:ilvl="3" w:tentative="1">
      <w:start w:val="1"/>
      <w:numFmt w:val="bullet"/>
      <w:lvlText w:val=""/>
      <w:lvlJc w:val="left"/>
      <w:pPr>
        <w:tabs>
          <w:tab w:val="num" w:pos="5352"/>
        </w:tabs>
        <w:ind w:left="5352" w:hanging="360"/>
      </w:pPr>
      <w:rPr>
        <w:rFonts w:ascii="Wingdings" w:hAnsi="Wingdings" w:hint="default"/>
        <w:sz w:val="20"/>
      </w:rPr>
    </w:lvl>
    <w:lvl w:ilvl="4" w:tentative="1">
      <w:start w:val="1"/>
      <w:numFmt w:val="bullet"/>
      <w:lvlText w:val=""/>
      <w:lvlJc w:val="left"/>
      <w:pPr>
        <w:tabs>
          <w:tab w:val="num" w:pos="6072"/>
        </w:tabs>
        <w:ind w:left="6072" w:hanging="360"/>
      </w:pPr>
      <w:rPr>
        <w:rFonts w:ascii="Wingdings" w:hAnsi="Wingdings" w:hint="default"/>
        <w:sz w:val="20"/>
      </w:rPr>
    </w:lvl>
    <w:lvl w:ilvl="5" w:tentative="1">
      <w:start w:val="1"/>
      <w:numFmt w:val="bullet"/>
      <w:lvlText w:val=""/>
      <w:lvlJc w:val="left"/>
      <w:pPr>
        <w:tabs>
          <w:tab w:val="num" w:pos="6792"/>
        </w:tabs>
        <w:ind w:left="6792" w:hanging="360"/>
      </w:pPr>
      <w:rPr>
        <w:rFonts w:ascii="Wingdings" w:hAnsi="Wingdings" w:hint="default"/>
        <w:sz w:val="20"/>
      </w:rPr>
    </w:lvl>
    <w:lvl w:ilvl="6" w:tentative="1">
      <w:start w:val="1"/>
      <w:numFmt w:val="bullet"/>
      <w:lvlText w:val=""/>
      <w:lvlJc w:val="left"/>
      <w:pPr>
        <w:tabs>
          <w:tab w:val="num" w:pos="7512"/>
        </w:tabs>
        <w:ind w:left="7512" w:hanging="360"/>
      </w:pPr>
      <w:rPr>
        <w:rFonts w:ascii="Wingdings" w:hAnsi="Wingdings" w:hint="default"/>
        <w:sz w:val="20"/>
      </w:rPr>
    </w:lvl>
    <w:lvl w:ilvl="7" w:tentative="1">
      <w:start w:val="1"/>
      <w:numFmt w:val="bullet"/>
      <w:lvlText w:val=""/>
      <w:lvlJc w:val="left"/>
      <w:pPr>
        <w:tabs>
          <w:tab w:val="num" w:pos="8232"/>
        </w:tabs>
        <w:ind w:left="8232" w:hanging="360"/>
      </w:pPr>
      <w:rPr>
        <w:rFonts w:ascii="Wingdings" w:hAnsi="Wingdings" w:hint="default"/>
        <w:sz w:val="20"/>
      </w:rPr>
    </w:lvl>
    <w:lvl w:ilvl="8" w:tentative="1">
      <w:start w:val="1"/>
      <w:numFmt w:val="bullet"/>
      <w:lvlText w:val=""/>
      <w:lvlJc w:val="left"/>
      <w:pPr>
        <w:tabs>
          <w:tab w:val="num" w:pos="8952"/>
        </w:tabs>
        <w:ind w:left="8952" w:hanging="360"/>
      </w:pPr>
      <w:rPr>
        <w:rFonts w:ascii="Wingdings" w:hAnsi="Wingdings" w:hint="default"/>
        <w:sz w:val="20"/>
      </w:rPr>
    </w:lvl>
  </w:abstractNum>
  <w:abstractNum w:abstractNumId="22"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24" w15:restartNumberingAfterBreak="0">
    <w:nsid w:val="73CC2480"/>
    <w:multiLevelType w:val="multilevel"/>
    <w:tmpl w:val="DECE2D72"/>
    <w:lvl w:ilvl="0">
      <w:start w:val="1"/>
      <w:numFmt w:val="bullet"/>
      <w:lvlText w:val=""/>
      <w:lvlJc w:val="left"/>
      <w:pPr>
        <w:tabs>
          <w:tab w:val="num" w:pos="3192"/>
        </w:tabs>
        <w:ind w:left="3192" w:hanging="360"/>
      </w:pPr>
      <w:rPr>
        <w:rFonts w:ascii="Symbol" w:hAnsi="Symbol" w:hint="default"/>
        <w:sz w:val="20"/>
      </w:rPr>
    </w:lvl>
    <w:lvl w:ilvl="1" w:tentative="1">
      <w:start w:val="1"/>
      <w:numFmt w:val="bullet"/>
      <w:lvlText w:val="o"/>
      <w:lvlJc w:val="left"/>
      <w:pPr>
        <w:tabs>
          <w:tab w:val="num" w:pos="3912"/>
        </w:tabs>
        <w:ind w:left="3912" w:hanging="360"/>
      </w:pPr>
      <w:rPr>
        <w:rFonts w:ascii="Courier New" w:hAnsi="Courier New" w:hint="default"/>
        <w:sz w:val="20"/>
      </w:rPr>
    </w:lvl>
    <w:lvl w:ilvl="2" w:tentative="1">
      <w:start w:val="1"/>
      <w:numFmt w:val="bullet"/>
      <w:lvlText w:val=""/>
      <w:lvlJc w:val="left"/>
      <w:pPr>
        <w:tabs>
          <w:tab w:val="num" w:pos="4632"/>
        </w:tabs>
        <w:ind w:left="4632" w:hanging="360"/>
      </w:pPr>
      <w:rPr>
        <w:rFonts w:ascii="Wingdings" w:hAnsi="Wingdings" w:hint="default"/>
        <w:sz w:val="20"/>
      </w:rPr>
    </w:lvl>
    <w:lvl w:ilvl="3" w:tentative="1">
      <w:start w:val="1"/>
      <w:numFmt w:val="bullet"/>
      <w:lvlText w:val=""/>
      <w:lvlJc w:val="left"/>
      <w:pPr>
        <w:tabs>
          <w:tab w:val="num" w:pos="5352"/>
        </w:tabs>
        <w:ind w:left="5352" w:hanging="360"/>
      </w:pPr>
      <w:rPr>
        <w:rFonts w:ascii="Wingdings" w:hAnsi="Wingdings" w:hint="default"/>
        <w:sz w:val="20"/>
      </w:rPr>
    </w:lvl>
    <w:lvl w:ilvl="4" w:tentative="1">
      <w:start w:val="1"/>
      <w:numFmt w:val="bullet"/>
      <w:lvlText w:val=""/>
      <w:lvlJc w:val="left"/>
      <w:pPr>
        <w:tabs>
          <w:tab w:val="num" w:pos="6072"/>
        </w:tabs>
        <w:ind w:left="6072" w:hanging="360"/>
      </w:pPr>
      <w:rPr>
        <w:rFonts w:ascii="Wingdings" w:hAnsi="Wingdings" w:hint="default"/>
        <w:sz w:val="20"/>
      </w:rPr>
    </w:lvl>
    <w:lvl w:ilvl="5" w:tentative="1">
      <w:start w:val="1"/>
      <w:numFmt w:val="bullet"/>
      <w:lvlText w:val=""/>
      <w:lvlJc w:val="left"/>
      <w:pPr>
        <w:tabs>
          <w:tab w:val="num" w:pos="6792"/>
        </w:tabs>
        <w:ind w:left="6792" w:hanging="360"/>
      </w:pPr>
      <w:rPr>
        <w:rFonts w:ascii="Wingdings" w:hAnsi="Wingdings" w:hint="default"/>
        <w:sz w:val="20"/>
      </w:rPr>
    </w:lvl>
    <w:lvl w:ilvl="6" w:tentative="1">
      <w:start w:val="1"/>
      <w:numFmt w:val="bullet"/>
      <w:lvlText w:val=""/>
      <w:lvlJc w:val="left"/>
      <w:pPr>
        <w:tabs>
          <w:tab w:val="num" w:pos="7512"/>
        </w:tabs>
        <w:ind w:left="7512" w:hanging="360"/>
      </w:pPr>
      <w:rPr>
        <w:rFonts w:ascii="Wingdings" w:hAnsi="Wingdings" w:hint="default"/>
        <w:sz w:val="20"/>
      </w:rPr>
    </w:lvl>
    <w:lvl w:ilvl="7" w:tentative="1">
      <w:start w:val="1"/>
      <w:numFmt w:val="bullet"/>
      <w:lvlText w:val=""/>
      <w:lvlJc w:val="left"/>
      <w:pPr>
        <w:tabs>
          <w:tab w:val="num" w:pos="8232"/>
        </w:tabs>
        <w:ind w:left="8232" w:hanging="360"/>
      </w:pPr>
      <w:rPr>
        <w:rFonts w:ascii="Wingdings" w:hAnsi="Wingdings" w:hint="default"/>
        <w:sz w:val="20"/>
      </w:rPr>
    </w:lvl>
    <w:lvl w:ilvl="8" w:tentative="1">
      <w:start w:val="1"/>
      <w:numFmt w:val="bullet"/>
      <w:lvlText w:val=""/>
      <w:lvlJc w:val="left"/>
      <w:pPr>
        <w:tabs>
          <w:tab w:val="num" w:pos="8952"/>
        </w:tabs>
        <w:ind w:left="8952" w:hanging="360"/>
      </w:pPr>
      <w:rPr>
        <w:rFonts w:ascii="Wingdings" w:hAnsi="Wingdings" w:hint="default"/>
        <w:sz w:val="20"/>
      </w:rPr>
    </w:lvl>
  </w:abstractNum>
  <w:abstractNum w:abstractNumId="25" w15:restartNumberingAfterBreak="0">
    <w:nsid w:val="7D1D1227"/>
    <w:multiLevelType w:val="multilevel"/>
    <w:tmpl w:val="48B82CA8"/>
    <w:lvl w:ilvl="0">
      <w:start w:val="1"/>
      <w:numFmt w:val="bullet"/>
      <w:lvlText w:val=""/>
      <w:lvlJc w:val="left"/>
      <w:pPr>
        <w:tabs>
          <w:tab w:val="num" w:pos="3192"/>
        </w:tabs>
        <w:ind w:left="3192" w:hanging="360"/>
      </w:pPr>
      <w:rPr>
        <w:rFonts w:ascii="Symbol" w:hAnsi="Symbol" w:hint="default"/>
        <w:sz w:val="20"/>
      </w:rPr>
    </w:lvl>
    <w:lvl w:ilvl="1" w:tentative="1">
      <w:start w:val="1"/>
      <w:numFmt w:val="bullet"/>
      <w:lvlText w:val="o"/>
      <w:lvlJc w:val="left"/>
      <w:pPr>
        <w:tabs>
          <w:tab w:val="num" w:pos="3912"/>
        </w:tabs>
        <w:ind w:left="3912" w:hanging="360"/>
      </w:pPr>
      <w:rPr>
        <w:rFonts w:ascii="Courier New" w:hAnsi="Courier New" w:hint="default"/>
        <w:sz w:val="20"/>
      </w:rPr>
    </w:lvl>
    <w:lvl w:ilvl="2" w:tentative="1">
      <w:start w:val="1"/>
      <w:numFmt w:val="bullet"/>
      <w:lvlText w:val=""/>
      <w:lvlJc w:val="left"/>
      <w:pPr>
        <w:tabs>
          <w:tab w:val="num" w:pos="4632"/>
        </w:tabs>
        <w:ind w:left="4632" w:hanging="360"/>
      </w:pPr>
      <w:rPr>
        <w:rFonts w:ascii="Wingdings" w:hAnsi="Wingdings" w:hint="default"/>
        <w:sz w:val="20"/>
      </w:rPr>
    </w:lvl>
    <w:lvl w:ilvl="3" w:tentative="1">
      <w:start w:val="1"/>
      <w:numFmt w:val="bullet"/>
      <w:lvlText w:val=""/>
      <w:lvlJc w:val="left"/>
      <w:pPr>
        <w:tabs>
          <w:tab w:val="num" w:pos="5352"/>
        </w:tabs>
        <w:ind w:left="5352" w:hanging="360"/>
      </w:pPr>
      <w:rPr>
        <w:rFonts w:ascii="Wingdings" w:hAnsi="Wingdings" w:hint="default"/>
        <w:sz w:val="20"/>
      </w:rPr>
    </w:lvl>
    <w:lvl w:ilvl="4" w:tentative="1">
      <w:start w:val="1"/>
      <w:numFmt w:val="bullet"/>
      <w:lvlText w:val=""/>
      <w:lvlJc w:val="left"/>
      <w:pPr>
        <w:tabs>
          <w:tab w:val="num" w:pos="6072"/>
        </w:tabs>
        <w:ind w:left="6072" w:hanging="360"/>
      </w:pPr>
      <w:rPr>
        <w:rFonts w:ascii="Wingdings" w:hAnsi="Wingdings" w:hint="default"/>
        <w:sz w:val="20"/>
      </w:rPr>
    </w:lvl>
    <w:lvl w:ilvl="5" w:tentative="1">
      <w:start w:val="1"/>
      <w:numFmt w:val="bullet"/>
      <w:lvlText w:val=""/>
      <w:lvlJc w:val="left"/>
      <w:pPr>
        <w:tabs>
          <w:tab w:val="num" w:pos="6792"/>
        </w:tabs>
        <w:ind w:left="6792" w:hanging="360"/>
      </w:pPr>
      <w:rPr>
        <w:rFonts w:ascii="Wingdings" w:hAnsi="Wingdings" w:hint="default"/>
        <w:sz w:val="20"/>
      </w:rPr>
    </w:lvl>
    <w:lvl w:ilvl="6" w:tentative="1">
      <w:start w:val="1"/>
      <w:numFmt w:val="bullet"/>
      <w:lvlText w:val=""/>
      <w:lvlJc w:val="left"/>
      <w:pPr>
        <w:tabs>
          <w:tab w:val="num" w:pos="7512"/>
        </w:tabs>
        <w:ind w:left="7512" w:hanging="360"/>
      </w:pPr>
      <w:rPr>
        <w:rFonts w:ascii="Wingdings" w:hAnsi="Wingdings" w:hint="default"/>
        <w:sz w:val="20"/>
      </w:rPr>
    </w:lvl>
    <w:lvl w:ilvl="7" w:tentative="1">
      <w:start w:val="1"/>
      <w:numFmt w:val="bullet"/>
      <w:lvlText w:val=""/>
      <w:lvlJc w:val="left"/>
      <w:pPr>
        <w:tabs>
          <w:tab w:val="num" w:pos="8232"/>
        </w:tabs>
        <w:ind w:left="8232" w:hanging="360"/>
      </w:pPr>
      <w:rPr>
        <w:rFonts w:ascii="Wingdings" w:hAnsi="Wingdings" w:hint="default"/>
        <w:sz w:val="20"/>
      </w:rPr>
    </w:lvl>
    <w:lvl w:ilvl="8" w:tentative="1">
      <w:start w:val="1"/>
      <w:numFmt w:val="bullet"/>
      <w:lvlText w:val=""/>
      <w:lvlJc w:val="left"/>
      <w:pPr>
        <w:tabs>
          <w:tab w:val="num" w:pos="8952"/>
        </w:tabs>
        <w:ind w:left="8952" w:hanging="360"/>
      </w:pPr>
      <w:rPr>
        <w:rFonts w:ascii="Wingdings" w:hAnsi="Wingdings" w:hint="default"/>
        <w:sz w:val="20"/>
      </w:rPr>
    </w:lvl>
  </w:abstractNum>
  <w:num w:numId="1" w16cid:durableId="1803302938">
    <w:abstractNumId w:val="0"/>
  </w:num>
  <w:num w:numId="2" w16cid:durableId="1753354546">
    <w:abstractNumId w:val="1"/>
  </w:num>
  <w:num w:numId="3" w16cid:durableId="551622308">
    <w:abstractNumId w:val="2"/>
  </w:num>
  <w:num w:numId="4" w16cid:durableId="1621495258">
    <w:abstractNumId w:val="3"/>
  </w:num>
  <w:num w:numId="5" w16cid:durableId="127822274">
    <w:abstractNumId w:val="4"/>
  </w:num>
  <w:num w:numId="6" w16cid:durableId="706179689">
    <w:abstractNumId w:val="5"/>
  </w:num>
  <w:num w:numId="7" w16cid:durableId="1803882874">
    <w:abstractNumId w:val="6"/>
  </w:num>
  <w:num w:numId="8" w16cid:durableId="111755473">
    <w:abstractNumId w:val="7"/>
  </w:num>
  <w:num w:numId="9" w16cid:durableId="906305329">
    <w:abstractNumId w:val="8"/>
  </w:num>
  <w:num w:numId="10" w16cid:durableId="842210772">
    <w:abstractNumId w:val="9"/>
  </w:num>
  <w:num w:numId="11" w16cid:durableId="139464128">
    <w:abstractNumId w:val="12"/>
  </w:num>
  <w:num w:numId="12" w16cid:durableId="1224409760">
    <w:abstractNumId w:val="22"/>
  </w:num>
  <w:num w:numId="13" w16cid:durableId="431515863">
    <w:abstractNumId w:val="0"/>
    <w:lvlOverride w:ilvl="0">
      <w:startOverride w:val="1"/>
    </w:lvlOverride>
  </w:num>
  <w:num w:numId="14" w16cid:durableId="1976446019">
    <w:abstractNumId w:val="14"/>
  </w:num>
  <w:num w:numId="15" w16cid:durableId="1845896008">
    <w:abstractNumId w:val="17"/>
  </w:num>
  <w:num w:numId="16" w16cid:durableId="2128426896">
    <w:abstractNumId w:val="18"/>
  </w:num>
  <w:num w:numId="17" w16cid:durableId="1539468257">
    <w:abstractNumId w:val="10"/>
  </w:num>
  <w:num w:numId="18" w16cid:durableId="1621762456">
    <w:abstractNumId w:val="15"/>
  </w:num>
  <w:num w:numId="19" w16cid:durableId="541016536">
    <w:abstractNumId w:val="16"/>
  </w:num>
  <w:num w:numId="20" w16cid:durableId="1537817149">
    <w:abstractNumId w:val="13"/>
  </w:num>
  <w:num w:numId="21" w16cid:durableId="1185096090">
    <w:abstractNumId w:val="23"/>
  </w:num>
  <w:num w:numId="22" w16cid:durableId="2070414622">
    <w:abstractNumId w:val="11"/>
  </w:num>
  <w:num w:numId="23" w16cid:durableId="1533416994">
    <w:abstractNumId w:val="24"/>
  </w:num>
  <w:num w:numId="24" w16cid:durableId="278874028">
    <w:abstractNumId w:val="21"/>
  </w:num>
  <w:num w:numId="25" w16cid:durableId="1128549861">
    <w:abstractNumId w:val="20"/>
  </w:num>
  <w:num w:numId="26" w16cid:durableId="1310595435">
    <w:abstractNumId w:val="25"/>
  </w:num>
  <w:num w:numId="27" w16cid:durableId="18345639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BA"/>
    <w:rsid w:val="000113E0"/>
    <w:rsid w:val="00022EFF"/>
    <w:rsid w:val="000242CD"/>
    <w:rsid w:val="00026539"/>
    <w:rsid w:val="00026717"/>
    <w:rsid w:val="0003550B"/>
    <w:rsid w:val="00036477"/>
    <w:rsid w:val="0005581F"/>
    <w:rsid w:val="00077217"/>
    <w:rsid w:val="00082D79"/>
    <w:rsid w:val="00086824"/>
    <w:rsid w:val="00087986"/>
    <w:rsid w:val="0009267D"/>
    <w:rsid w:val="00095DF6"/>
    <w:rsid w:val="000C6EBD"/>
    <w:rsid w:val="000E412C"/>
    <w:rsid w:val="000F7CCD"/>
    <w:rsid w:val="00103067"/>
    <w:rsid w:val="001110C0"/>
    <w:rsid w:val="00144689"/>
    <w:rsid w:val="001609BD"/>
    <w:rsid w:val="00165DA0"/>
    <w:rsid w:val="00172EE6"/>
    <w:rsid w:val="00173A20"/>
    <w:rsid w:val="0017440B"/>
    <w:rsid w:val="00182B14"/>
    <w:rsid w:val="001902D2"/>
    <w:rsid w:val="001C423B"/>
    <w:rsid w:val="001D06B6"/>
    <w:rsid w:val="001D1587"/>
    <w:rsid w:val="001E66C2"/>
    <w:rsid w:val="001F5098"/>
    <w:rsid w:val="001F6EF6"/>
    <w:rsid w:val="002003B9"/>
    <w:rsid w:val="00200EB8"/>
    <w:rsid w:val="00207CDF"/>
    <w:rsid w:val="002416FA"/>
    <w:rsid w:val="002564E9"/>
    <w:rsid w:val="00264B00"/>
    <w:rsid w:val="00295E6E"/>
    <w:rsid w:val="002A0051"/>
    <w:rsid w:val="002A28A6"/>
    <w:rsid w:val="002A3660"/>
    <w:rsid w:val="002C0D6C"/>
    <w:rsid w:val="002C219E"/>
    <w:rsid w:val="002D1C74"/>
    <w:rsid w:val="002E3987"/>
    <w:rsid w:val="002F5B62"/>
    <w:rsid w:val="00313CB6"/>
    <w:rsid w:val="003156D4"/>
    <w:rsid w:val="003163D2"/>
    <w:rsid w:val="003163DE"/>
    <w:rsid w:val="0032355B"/>
    <w:rsid w:val="003329B4"/>
    <w:rsid w:val="00340E46"/>
    <w:rsid w:val="003738C7"/>
    <w:rsid w:val="0038443A"/>
    <w:rsid w:val="003866CD"/>
    <w:rsid w:val="00392F88"/>
    <w:rsid w:val="00393F2B"/>
    <w:rsid w:val="0039785F"/>
    <w:rsid w:val="003A4A90"/>
    <w:rsid w:val="003A7D5A"/>
    <w:rsid w:val="003D3230"/>
    <w:rsid w:val="003D3E96"/>
    <w:rsid w:val="003D64A7"/>
    <w:rsid w:val="003D7B49"/>
    <w:rsid w:val="003F7972"/>
    <w:rsid w:val="0043257B"/>
    <w:rsid w:val="00434462"/>
    <w:rsid w:val="004416EF"/>
    <w:rsid w:val="00447698"/>
    <w:rsid w:val="0046024B"/>
    <w:rsid w:val="004603D4"/>
    <w:rsid w:val="004755D9"/>
    <w:rsid w:val="004A4F9A"/>
    <w:rsid w:val="004B79A6"/>
    <w:rsid w:val="004C7ABA"/>
    <w:rsid w:val="004D3BA3"/>
    <w:rsid w:val="004D5ED6"/>
    <w:rsid w:val="004E2F1F"/>
    <w:rsid w:val="00505407"/>
    <w:rsid w:val="00514D29"/>
    <w:rsid w:val="00543C13"/>
    <w:rsid w:val="005511C3"/>
    <w:rsid w:val="005541AB"/>
    <w:rsid w:val="00554B1E"/>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148A"/>
    <w:rsid w:val="006166F7"/>
    <w:rsid w:val="00632EBC"/>
    <w:rsid w:val="00646312"/>
    <w:rsid w:val="00647528"/>
    <w:rsid w:val="00661284"/>
    <w:rsid w:val="006754DA"/>
    <w:rsid w:val="00681399"/>
    <w:rsid w:val="006A7FDB"/>
    <w:rsid w:val="006B1AEC"/>
    <w:rsid w:val="006C12BF"/>
    <w:rsid w:val="006C3F22"/>
    <w:rsid w:val="006D10F7"/>
    <w:rsid w:val="006F3A30"/>
    <w:rsid w:val="00704E0F"/>
    <w:rsid w:val="00714901"/>
    <w:rsid w:val="00715B40"/>
    <w:rsid w:val="00716866"/>
    <w:rsid w:val="0073015B"/>
    <w:rsid w:val="007379D4"/>
    <w:rsid w:val="00754448"/>
    <w:rsid w:val="00757A04"/>
    <w:rsid w:val="00761C11"/>
    <w:rsid w:val="00766F06"/>
    <w:rsid w:val="00794147"/>
    <w:rsid w:val="007C6BFC"/>
    <w:rsid w:val="007D3874"/>
    <w:rsid w:val="007E458F"/>
    <w:rsid w:val="00813DCA"/>
    <w:rsid w:val="00814F00"/>
    <w:rsid w:val="00830522"/>
    <w:rsid w:val="0084708E"/>
    <w:rsid w:val="008961D8"/>
    <w:rsid w:val="008A70B3"/>
    <w:rsid w:val="008B2157"/>
    <w:rsid w:val="008B6B77"/>
    <w:rsid w:val="008D5FC7"/>
    <w:rsid w:val="008D6423"/>
    <w:rsid w:val="008F06E6"/>
    <w:rsid w:val="009005F3"/>
    <w:rsid w:val="00905839"/>
    <w:rsid w:val="009064EC"/>
    <w:rsid w:val="00912830"/>
    <w:rsid w:val="009132DD"/>
    <w:rsid w:val="00913A09"/>
    <w:rsid w:val="009145AB"/>
    <w:rsid w:val="00914F25"/>
    <w:rsid w:val="009155FE"/>
    <w:rsid w:val="0092149E"/>
    <w:rsid w:val="00923DD9"/>
    <w:rsid w:val="00941168"/>
    <w:rsid w:val="00944CB7"/>
    <w:rsid w:val="00945BB1"/>
    <w:rsid w:val="00970BFA"/>
    <w:rsid w:val="00987510"/>
    <w:rsid w:val="009C2A8A"/>
    <w:rsid w:val="009D6A29"/>
    <w:rsid w:val="009D76DD"/>
    <w:rsid w:val="009D7C22"/>
    <w:rsid w:val="009E5949"/>
    <w:rsid w:val="00A3787E"/>
    <w:rsid w:val="00A443D4"/>
    <w:rsid w:val="00A455A4"/>
    <w:rsid w:val="00A54CAC"/>
    <w:rsid w:val="00AB3ADF"/>
    <w:rsid w:val="00AC1D8F"/>
    <w:rsid w:val="00AC2B5B"/>
    <w:rsid w:val="00AE26C5"/>
    <w:rsid w:val="00B116D9"/>
    <w:rsid w:val="00B341DC"/>
    <w:rsid w:val="00B941AB"/>
    <w:rsid w:val="00B954A9"/>
    <w:rsid w:val="00BC414E"/>
    <w:rsid w:val="00BE281D"/>
    <w:rsid w:val="00BF59A0"/>
    <w:rsid w:val="00C237A5"/>
    <w:rsid w:val="00C27336"/>
    <w:rsid w:val="00C30C71"/>
    <w:rsid w:val="00C3274E"/>
    <w:rsid w:val="00C417CF"/>
    <w:rsid w:val="00C52126"/>
    <w:rsid w:val="00C5389C"/>
    <w:rsid w:val="00C60FF6"/>
    <w:rsid w:val="00C61F2F"/>
    <w:rsid w:val="00C846B3"/>
    <w:rsid w:val="00CD17DD"/>
    <w:rsid w:val="00CD5289"/>
    <w:rsid w:val="00CE7F6D"/>
    <w:rsid w:val="00CF693A"/>
    <w:rsid w:val="00D02389"/>
    <w:rsid w:val="00D073D2"/>
    <w:rsid w:val="00D31E73"/>
    <w:rsid w:val="00D51354"/>
    <w:rsid w:val="00D57693"/>
    <w:rsid w:val="00D615BE"/>
    <w:rsid w:val="00D77670"/>
    <w:rsid w:val="00D83E45"/>
    <w:rsid w:val="00D84AB7"/>
    <w:rsid w:val="00D8585A"/>
    <w:rsid w:val="00D91CDB"/>
    <w:rsid w:val="00DA3B76"/>
    <w:rsid w:val="00DA5574"/>
    <w:rsid w:val="00DB2792"/>
    <w:rsid w:val="00DC132F"/>
    <w:rsid w:val="00DF1783"/>
    <w:rsid w:val="00E024EB"/>
    <w:rsid w:val="00E129ED"/>
    <w:rsid w:val="00E14893"/>
    <w:rsid w:val="00E20C5A"/>
    <w:rsid w:val="00E2628F"/>
    <w:rsid w:val="00E44007"/>
    <w:rsid w:val="00E46F07"/>
    <w:rsid w:val="00E46F3D"/>
    <w:rsid w:val="00E50F0C"/>
    <w:rsid w:val="00EA6F65"/>
    <w:rsid w:val="00ED33F9"/>
    <w:rsid w:val="00EE3A49"/>
    <w:rsid w:val="00EF13B8"/>
    <w:rsid w:val="00EF6531"/>
    <w:rsid w:val="00F10201"/>
    <w:rsid w:val="00F16AAD"/>
    <w:rsid w:val="00F56406"/>
    <w:rsid w:val="00F60CAE"/>
    <w:rsid w:val="00F65BC1"/>
    <w:rsid w:val="00F80334"/>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 w:type="paragraph" w:customStyle="1" w:styleId="border-b">
    <w:name w:val="border-b"/>
    <w:basedOn w:val="Normln"/>
    <w:rsid w:val="00182B14"/>
    <w:pPr>
      <w:suppressAutoHyphens w:val="0"/>
      <w:spacing w:before="100" w:beforeAutospacing="1" w:after="100" w:afterAutospacing="1" w:line="240" w:lineRule="auto"/>
      <w:jc w:val="left"/>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e.sikorov&#225;@nemtr.cz" TargetMode="Externa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5225</Words>
  <Characters>30832</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100658</cp:lastModifiedBy>
  <cp:revision>2</cp:revision>
  <cp:lastPrinted>2025-08-11T11:43:00Z</cp:lastPrinted>
  <dcterms:created xsi:type="dcterms:W3CDTF">2025-08-14T05:33:00Z</dcterms:created>
  <dcterms:modified xsi:type="dcterms:W3CDTF">2025-08-14T05:33:00Z</dcterms:modified>
</cp:coreProperties>
</file>