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9FEE1" w14:textId="77777777" w:rsidR="0086321F" w:rsidRPr="00E140F8" w:rsidRDefault="0086321F" w:rsidP="00E140F8">
      <w:pPr>
        <w:jc w:val="center"/>
        <w:rPr>
          <w:b/>
          <w:sz w:val="28"/>
        </w:rPr>
      </w:pPr>
      <w:r w:rsidRPr="00E140F8">
        <w:rPr>
          <w:b/>
          <w:sz w:val="28"/>
        </w:rPr>
        <w:t>Kupní smlouva</w:t>
      </w:r>
    </w:p>
    <w:p w14:paraId="5EE3D660" w14:textId="70710722" w:rsidR="0086321F" w:rsidRDefault="0086321F" w:rsidP="00E140F8">
      <w:pPr>
        <w:jc w:val="center"/>
      </w:pPr>
      <w:r>
        <w:t>uzavřená dle ustanovení § 2079 a násl. zákona č. 89/2012 Sb., občansk</w:t>
      </w:r>
      <w:r w:rsidR="0016475C">
        <w:t>ý</w:t>
      </w:r>
      <w:r>
        <w:t xml:space="preserve"> zákoník, ve znění </w:t>
      </w:r>
      <w:r w:rsidR="00E140F8">
        <w:t>p</w:t>
      </w:r>
      <w:r>
        <w:t>ozdějších předpisů</w:t>
      </w:r>
    </w:p>
    <w:p w14:paraId="65A41C81" w14:textId="77777777" w:rsidR="0086321F" w:rsidRDefault="0086321F" w:rsidP="008D06CE">
      <w:pPr>
        <w:spacing w:after="0"/>
      </w:pPr>
    </w:p>
    <w:p w14:paraId="63E675D3" w14:textId="77777777" w:rsidR="0086321F" w:rsidRPr="00943319" w:rsidRDefault="0086321F" w:rsidP="0086321F">
      <w:pPr>
        <w:rPr>
          <w:rFonts w:cstheme="minorHAnsi"/>
        </w:rPr>
      </w:pPr>
      <w:r w:rsidRPr="00943319">
        <w:rPr>
          <w:rFonts w:cstheme="minorHAnsi"/>
        </w:rPr>
        <w:t>Níže uvedeného dne, měsíce a roku uzavřeli:</w:t>
      </w:r>
    </w:p>
    <w:p w14:paraId="15692101" w14:textId="77777777" w:rsidR="008172CD" w:rsidRDefault="008172CD" w:rsidP="008B10CC">
      <w:pPr>
        <w:spacing w:after="0"/>
        <w:rPr>
          <w:b/>
        </w:rPr>
      </w:pPr>
      <w:r w:rsidRPr="008172CD">
        <w:rPr>
          <w:b/>
        </w:rPr>
        <w:t xml:space="preserve">Švandovo divadlo na Smíchově </w:t>
      </w:r>
    </w:p>
    <w:p w14:paraId="0AFB8F49" w14:textId="7348C25D" w:rsidR="001864A4" w:rsidRPr="0048207F" w:rsidRDefault="001864A4" w:rsidP="008B10CC">
      <w:pPr>
        <w:spacing w:after="0"/>
      </w:pPr>
      <w:r>
        <w:t>se sídlem:</w:t>
      </w:r>
      <w:r>
        <w:tab/>
      </w:r>
      <w:r>
        <w:tab/>
      </w:r>
      <w:r>
        <w:tab/>
      </w:r>
      <w:r w:rsidR="008172CD" w:rsidRPr="008172CD">
        <w:t>Štefánikova 6/57, 150 00 Praha 5 - Smíchov</w:t>
      </w:r>
    </w:p>
    <w:p w14:paraId="6FB49C9D" w14:textId="59FBCF9E" w:rsidR="001864A4" w:rsidRDefault="001864A4" w:rsidP="008B10CC">
      <w:pPr>
        <w:spacing w:after="0"/>
        <w:rPr>
          <w:color w:val="000000" w:themeColor="text1"/>
        </w:rPr>
      </w:pPr>
      <w:r w:rsidRPr="0048207F">
        <w:rPr>
          <w:color w:val="000000" w:themeColor="text1"/>
        </w:rPr>
        <w:t>IČ</w:t>
      </w:r>
      <w:r>
        <w:rPr>
          <w:color w:val="000000" w:themeColor="text1"/>
        </w:rPr>
        <w:t>O</w:t>
      </w:r>
      <w:r w:rsidRPr="0048207F">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sidR="008172CD" w:rsidRPr="008172CD">
        <w:rPr>
          <w:color w:val="000000" w:themeColor="text1"/>
        </w:rPr>
        <w:t>00064327</w:t>
      </w:r>
    </w:p>
    <w:p w14:paraId="7EE91C9B" w14:textId="3EB55FFF" w:rsidR="001864A4" w:rsidRDefault="001864A4" w:rsidP="008B10CC">
      <w:pPr>
        <w:spacing w:after="0"/>
        <w:rPr>
          <w:color w:val="000000" w:themeColor="text1"/>
        </w:rPr>
      </w:pPr>
      <w:r w:rsidRPr="0048207F">
        <w:rPr>
          <w:color w:val="000000" w:themeColor="text1"/>
        </w:rPr>
        <w:t xml:space="preserve">DIČ: </w:t>
      </w:r>
      <w:r>
        <w:rPr>
          <w:color w:val="000000" w:themeColor="text1"/>
        </w:rPr>
        <w:tab/>
      </w:r>
      <w:r>
        <w:rPr>
          <w:color w:val="000000" w:themeColor="text1"/>
        </w:rPr>
        <w:tab/>
      </w:r>
      <w:r>
        <w:rPr>
          <w:color w:val="000000" w:themeColor="text1"/>
        </w:rPr>
        <w:tab/>
      </w:r>
      <w:r>
        <w:rPr>
          <w:color w:val="000000" w:themeColor="text1"/>
        </w:rPr>
        <w:tab/>
      </w:r>
      <w:r w:rsidRPr="0048207F">
        <w:rPr>
          <w:color w:val="000000" w:themeColor="text1"/>
        </w:rPr>
        <w:t>CZ</w:t>
      </w:r>
      <w:r w:rsidR="008172CD" w:rsidRPr="008172CD">
        <w:rPr>
          <w:color w:val="000000" w:themeColor="text1"/>
        </w:rPr>
        <w:t>00064327</w:t>
      </w:r>
    </w:p>
    <w:p w14:paraId="4FFB63F6" w14:textId="77777777" w:rsidR="001864A4" w:rsidRPr="00CE746B" w:rsidRDefault="001864A4" w:rsidP="008B10CC">
      <w:pPr>
        <w:spacing w:after="0"/>
        <w:rPr>
          <w:color w:val="000000" w:themeColor="text1"/>
        </w:rPr>
      </w:pPr>
      <w:r w:rsidRPr="00CE746B">
        <w:rPr>
          <w:color w:val="000000" w:themeColor="text1"/>
        </w:rPr>
        <w:t>Příspěvková organizace zřízená hlavním městem Praha</w:t>
      </w:r>
    </w:p>
    <w:p w14:paraId="5BBCF4C4" w14:textId="4EF80246" w:rsidR="00D441BF" w:rsidRPr="00D441BF" w:rsidRDefault="001864A4" w:rsidP="008B10CC">
      <w:pPr>
        <w:spacing w:after="0"/>
      </w:pPr>
      <w:r>
        <w:t>zastoupená:</w:t>
      </w:r>
      <w:r>
        <w:tab/>
      </w:r>
      <w:r>
        <w:tab/>
      </w:r>
      <w:r>
        <w:tab/>
      </w:r>
      <w:r w:rsidR="008172CD" w:rsidRPr="008172CD">
        <w:t>Mgr. Daniel Hrbek, Ph.D.</w:t>
      </w:r>
      <w:r>
        <w:t>, ředitel divadla</w:t>
      </w:r>
      <w:r w:rsidR="00D441BF" w:rsidRPr="00892F04">
        <w:tab/>
      </w:r>
      <w:r w:rsidR="00D441BF" w:rsidRPr="00892F04">
        <w:tab/>
      </w:r>
      <w:r w:rsidR="00D441BF" w:rsidRPr="00892F04">
        <w:tab/>
      </w:r>
    </w:p>
    <w:p w14:paraId="0E6CAF86" w14:textId="7E4E7552" w:rsidR="0086321F" w:rsidRPr="00F9158A" w:rsidRDefault="0086321F" w:rsidP="0086321F">
      <w:pPr>
        <w:rPr>
          <w:rFonts w:cstheme="minorHAnsi"/>
        </w:rPr>
      </w:pPr>
      <w:r w:rsidRPr="00943319">
        <w:rPr>
          <w:rFonts w:cstheme="minorHAnsi"/>
        </w:rPr>
        <w:t>(dále jen „kupující“ na straně jedné)</w:t>
      </w:r>
    </w:p>
    <w:p w14:paraId="7A9650BD" w14:textId="77777777" w:rsidR="0086321F" w:rsidRDefault="0086321F" w:rsidP="0086321F">
      <w:r>
        <w:t>a</w:t>
      </w:r>
    </w:p>
    <w:p w14:paraId="4C843217" w14:textId="77777777" w:rsidR="00666DBA" w:rsidRPr="00666DBA" w:rsidRDefault="00666DBA" w:rsidP="008B10CC">
      <w:pPr>
        <w:spacing w:after="0"/>
        <w:rPr>
          <w:b/>
        </w:rPr>
      </w:pPr>
      <w:bookmarkStart w:id="0" w:name="_Hlk203125816"/>
      <w:r w:rsidRPr="00666DBA">
        <w:rPr>
          <w:b/>
        </w:rPr>
        <w:t>PRO MUSIC, s.r.o.</w:t>
      </w:r>
    </w:p>
    <w:p w14:paraId="69DF9724" w14:textId="5C86BEF2" w:rsidR="0086321F" w:rsidRPr="00666DBA" w:rsidRDefault="0086321F" w:rsidP="008B10CC">
      <w:pPr>
        <w:spacing w:after="0"/>
      </w:pPr>
      <w:r w:rsidRPr="00666DBA">
        <w:t>se sídlem</w:t>
      </w:r>
      <w:r w:rsidR="00DB5A90" w:rsidRPr="00666DBA">
        <w:t>:</w:t>
      </w:r>
      <w:r w:rsidR="00E140F8" w:rsidRPr="00666DBA">
        <w:tab/>
      </w:r>
      <w:r w:rsidR="00666DBA" w:rsidRPr="00666DBA">
        <w:tab/>
      </w:r>
      <w:r w:rsidR="00666DBA" w:rsidRPr="00666DBA">
        <w:tab/>
        <w:t>Horská 922, 541 01 Trutnov</w:t>
      </w:r>
    </w:p>
    <w:p w14:paraId="41B62BD4" w14:textId="260C52D6" w:rsidR="0086321F" w:rsidRPr="00666DBA" w:rsidRDefault="0086321F" w:rsidP="008B10CC">
      <w:pPr>
        <w:spacing w:after="0"/>
      </w:pPr>
      <w:r w:rsidRPr="00666DBA">
        <w:t>bankovní spojení:</w:t>
      </w:r>
      <w:r w:rsidR="00E140F8" w:rsidRPr="00666DBA">
        <w:tab/>
      </w:r>
      <w:r w:rsidR="00E140F8" w:rsidRPr="00666DBA">
        <w:tab/>
      </w:r>
      <w:r w:rsidR="00666DBA" w:rsidRPr="00666DBA">
        <w:t>Československá obchodní banka, a. s.</w:t>
      </w:r>
    </w:p>
    <w:p w14:paraId="04BC3624" w14:textId="6557C550" w:rsidR="0086321F" w:rsidRPr="00666DBA" w:rsidRDefault="0086321F" w:rsidP="008B10CC">
      <w:pPr>
        <w:spacing w:after="0"/>
      </w:pPr>
      <w:r w:rsidRPr="00666DBA">
        <w:t>č. účtu:</w:t>
      </w:r>
      <w:r w:rsidR="00E140F8" w:rsidRPr="00666DBA">
        <w:tab/>
      </w:r>
      <w:r w:rsidR="00E140F8" w:rsidRPr="00666DBA">
        <w:tab/>
      </w:r>
      <w:r w:rsidR="00E140F8" w:rsidRPr="00666DBA">
        <w:tab/>
      </w:r>
      <w:r w:rsidR="00E140F8" w:rsidRPr="00666DBA">
        <w:tab/>
      </w:r>
      <w:r w:rsidR="00666DBA" w:rsidRPr="00666DBA">
        <w:t>189519585 / 0300</w:t>
      </w:r>
    </w:p>
    <w:p w14:paraId="4375B98D" w14:textId="332B3418" w:rsidR="0086321F" w:rsidRPr="00666DBA" w:rsidRDefault="0086321F" w:rsidP="008B10CC">
      <w:pPr>
        <w:spacing w:after="0"/>
      </w:pPr>
      <w:r w:rsidRPr="00666DBA">
        <w:t>IČO:</w:t>
      </w:r>
      <w:r w:rsidR="00E140F8" w:rsidRPr="00666DBA">
        <w:tab/>
      </w:r>
      <w:r w:rsidR="00E140F8" w:rsidRPr="00666DBA">
        <w:tab/>
      </w:r>
      <w:r w:rsidR="00E140F8" w:rsidRPr="00666DBA">
        <w:tab/>
      </w:r>
      <w:r w:rsidR="00E140F8" w:rsidRPr="00666DBA">
        <w:tab/>
      </w:r>
      <w:r w:rsidR="00666DBA" w:rsidRPr="00666DBA">
        <w:t>26006171</w:t>
      </w:r>
    </w:p>
    <w:p w14:paraId="165C3216" w14:textId="3D2CEB16" w:rsidR="0086321F" w:rsidRPr="00666DBA" w:rsidRDefault="0086321F" w:rsidP="008B10CC">
      <w:pPr>
        <w:spacing w:after="0"/>
      </w:pPr>
      <w:r w:rsidRPr="00666DBA">
        <w:t>DIČ:</w:t>
      </w:r>
      <w:r w:rsidR="00E140F8" w:rsidRPr="00666DBA">
        <w:tab/>
      </w:r>
      <w:r w:rsidR="00E140F8" w:rsidRPr="00666DBA">
        <w:tab/>
      </w:r>
      <w:r w:rsidR="00E140F8" w:rsidRPr="00666DBA">
        <w:tab/>
      </w:r>
      <w:r w:rsidR="00E140F8" w:rsidRPr="00666DBA">
        <w:tab/>
      </w:r>
      <w:r w:rsidR="00666DBA" w:rsidRPr="00666DBA">
        <w:t>CZ26006171</w:t>
      </w:r>
    </w:p>
    <w:p w14:paraId="69FA43FE" w14:textId="5E0C15B2" w:rsidR="0086321F" w:rsidRPr="00666DBA" w:rsidRDefault="0086321F" w:rsidP="008B10CC">
      <w:pPr>
        <w:spacing w:after="0"/>
      </w:pPr>
      <w:r w:rsidRPr="00666DBA">
        <w:t xml:space="preserve">zastoupená </w:t>
      </w:r>
      <w:r w:rsidRPr="00666DBA">
        <w:tab/>
      </w:r>
      <w:r w:rsidRPr="00666DBA">
        <w:tab/>
      </w:r>
      <w:r w:rsidRPr="00666DBA">
        <w:tab/>
      </w:r>
      <w:r w:rsidR="00666DBA" w:rsidRPr="00666DBA">
        <w:t>Ing. Daniel Krčmář, jednatel</w:t>
      </w:r>
    </w:p>
    <w:p w14:paraId="410F447C" w14:textId="798C40F9" w:rsidR="0086321F" w:rsidRPr="00666DBA" w:rsidRDefault="0086321F" w:rsidP="008B10CC">
      <w:pPr>
        <w:spacing w:after="0"/>
      </w:pPr>
      <w:r w:rsidRPr="00666DBA">
        <w:t xml:space="preserve">zapsaný v obchodním rejstříku vedeném </w:t>
      </w:r>
      <w:r w:rsidR="00666DBA" w:rsidRPr="00666DBA">
        <w:t>Krajským soudem v Hradci Králové,</w:t>
      </w:r>
      <w:r w:rsidRPr="00666DBA">
        <w:t xml:space="preserve"> oddíl </w:t>
      </w:r>
      <w:r w:rsidR="00666DBA" w:rsidRPr="00666DBA">
        <w:t xml:space="preserve">C </w:t>
      </w:r>
      <w:r w:rsidRPr="00666DBA">
        <w:t xml:space="preserve">vložka </w:t>
      </w:r>
      <w:r w:rsidR="00666DBA" w:rsidRPr="00666DBA">
        <w:t>19640</w:t>
      </w:r>
      <w:bookmarkEnd w:id="0"/>
    </w:p>
    <w:p w14:paraId="21A9424C" w14:textId="41687CD4" w:rsidR="0086321F" w:rsidRDefault="00D6347D" w:rsidP="0086321F">
      <w:r w:rsidRPr="00666DBA">
        <w:t>(dále jen „</w:t>
      </w:r>
      <w:r w:rsidR="0086321F" w:rsidRPr="00666DBA">
        <w:t>prodávající" na straně druhé)</w:t>
      </w:r>
      <w:r w:rsidR="00E0776C" w:rsidRPr="00666DBA">
        <w:t>,</w:t>
      </w:r>
    </w:p>
    <w:p w14:paraId="286EC3F1" w14:textId="1352A2AF" w:rsidR="0086321F" w:rsidRDefault="0086321F" w:rsidP="00637AE6">
      <w:r>
        <w:t>prodávající a kupující</w:t>
      </w:r>
      <w:r w:rsidR="00E0776C">
        <w:t xml:space="preserve"> jsou</w:t>
      </w:r>
      <w:r>
        <w:t xml:space="preserve"> dále též označováni jako „smluvní strany"</w:t>
      </w:r>
      <w:r w:rsidR="00E0776C">
        <w:t>.</w:t>
      </w:r>
    </w:p>
    <w:p w14:paraId="76164A29" w14:textId="67218550" w:rsidR="0086321F" w:rsidRPr="0021713C" w:rsidRDefault="00CE746B" w:rsidP="0021713C">
      <w:pPr>
        <w:jc w:val="both"/>
        <w:rPr>
          <w:rFonts w:cstheme="minorHAnsi"/>
        </w:rPr>
      </w:pPr>
      <w:r w:rsidRPr="00CE746B">
        <w:t>Tato kupní smlouva (dále jen „</w:t>
      </w:r>
      <w:r w:rsidRPr="00CE746B">
        <w:rPr>
          <w:b/>
          <w:bCs/>
        </w:rPr>
        <w:t>smlouva</w:t>
      </w:r>
      <w:r w:rsidRPr="00CE746B">
        <w:t>") se uzavírá na základě výsledku</w:t>
      </w:r>
      <w:r w:rsidR="00D6347D">
        <w:t xml:space="preserve"> </w:t>
      </w:r>
      <w:r w:rsidR="00C90080">
        <w:t xml:space="preserve">výběrového </w:t>
      </w:r>
      <w:r w:rsidR="00D6347D">
        <w:t>řízení na</w:t>
      </w:r>
      <w:r w:rsidRPr="00CE746B">
        <w:t xml:space="preserve"> </w:t>
      </w:r>
      <w:r w:rsidR="00D6347D">
        <w:t>dodávky</w:t>
      </w:r>
      <w:r w:rsidRPr="00CE746B">
        <w:t xml:space="preserve"> s </w:t>
      </w:r>
      <w:r w:rsidRPr="00943319">
        <w:rPr>
          <w:rFonts w:cstheme="minorHAnsi"/>
        </w:rPr>
        <w:t>názvem „</w:t>
      </w:r>
      <w:r w:rsidR="008172CD" w:rsidRPr="008172CD">
        <w:rPr>
          <w:rFonts w:eastAsia="Helvetica Neue" w:cstheme="minorHAnsi"/>
          <w:b/>
          <w:bCs/>
        </w:rPr>
        <w:t>Dodávka světel 2025</w:t>
      </w:r>
      <w:r w:rsidR="00D6347D" w:rsidRPr="00943319">
        <w:rPr>
          <w:rFonts w:cstheme="minorHAnsi"/>
          <w:b/>
          <w:bCs/>
        </w:rPr>
        <w:t>“</w:t>
      </w:r>
      <w:r w:rsidRPr="00943319">
        <w:rPr>
          <w:rFonts w:cstheme="minorHAnsi"/>
        </w:rPr>
        <w:t>.</w:t>
      </w:r>
    </w:p>
    <w:p w14:paraId="7DD36950" w14:textId="77777777" w:rsidR="00CF5291" w:rsidRPr="00637AE6" w:rsidRDefault="00CF5291" w:rsidP="00637AE6">
      <w:pPr>
        <w:spacing w:after="0"/>
        <w:rPr>
          <w:sz w:val="20"/>
          <w:szCs w:val="20"/>
        </w:rPr>
      </w:pPr>
    </w:p>
    <w:p w14:paraId="50280406" w14:textId="77777777" w:rsidR="0086321F" w:rsidRPr="00D14C58" w:rsidRDefault="0086321F" w:rsidP="00492977">
      <w:pPr>
        <w:pStyle w:val="Nadpis1"/>
        <w:spacing w:after="120"/>
      </w:pPr>
      <w:r w:rsidRPr="00D14C58">
        <w:t>I. Předmět smlouvy</w:t>
      </w:r>
    </w:p>
    <w:p w14:paraId="7C694290" w14:textId="05CFB454" w:rsidR="00D441BF" w:rsidRDefault="00A646A2" w:rsidP="008D06CE">
      <w:pPr>
        <w:pStyle w:val="Odstavecseseznamem"/>
        <w:numPr>
          <w:ilvl w:val="0"/>
          <w:numId w:val="14"/>
        </w:numPr>
        <w:spacing w:after="120"/>
        <w:ind w:left="426" w:hanging="357"/>
        <w:contextualSpacing w:val="0"/>
        <w:jc w:val="both"/>
      </w:pPr>
      <w:r>
        <w:t>Prodávají</w:t>
      </w:r>
      <w:r w:rsidR="00DB5A90">
        <w:t>cí</w:t>
      </w:r>
      <w:r>
        <w:t xml:space="preserve"> se na základě této smlouvy zavazuje dodat </w:t>
      </w:r>
      <w:r w:rsidR="00DB5A90">
        <w:t>kupuj</w:t>
      </w:r>
      <w:r>
        <w:t xml:space="preserve">ícímu </w:t>
      </w:r>
      <w:r w:rsidR="008172CD" w:rsidRPr="008172CD">
        <w:t>profesionální scénick</w:t>
      </w:r>
      <w:r>
        <w:t>á</w:t>
      </w:r>
      <w:r w:rsidR="008172CD" w:rsidRPr="008172CD">
        <w:t xml:space="preserve"> svítidl</w:t>
      </w:r>
      <w:r>
        <w:t>a</w:t>
      </w:r>
      <w:r w:rsidR="008172CD" w:rsidRPr="008172CD">
        <w:t xml:space="preserve"> s </w:t>
      </w:r>
      <w:r w:rsidR="008172CD" w:rsidRPr="00621ED3">
        <w:t>pohyblivou hlavou pro Velký sál Švandova divadla. Jedná se konkrétně o dodání 3 ks pohyblivých hlav pro FOH</w:t>
      </w:r>
      <w:r w:rsidR="00E37057" w:rsidRPr="003E4917">
        <w:t xml:space="preserve"> </w:t>
      </w:r>
      <w:r w:rsidR="008172CD" w:rsidRPr="00621ED3">
        <w:t xml:space="preserve">včetně požadovaného příslušenství </w:t>
      </w:r>
      <w:r w:rsidR="00D65D75" w:rsidRPr="00621ED3">
        <w:t>dle specifikace uvedené v příloze č. 2 smlouvy</w:t>
      </w:r>
      <w:r w:rsidR="008172CD" w:rsidRPr="00621ED3">
        <w:t>. Technické požadavky na jednotlivá svítidla a jejich příslušenství jsou podrobně specifikovány v přílohách smlouvy</w:t>
      </w:r>
      <w:r w:rsidR="008172CD" w:rsidRPr="008172CD">
        <w:t xml:space="preserve">. Předmětem </w:t>
      </w:r>
      <w:r w:rsidR="008172CD">
        <w:t xml:space="preserve">smlouvy </w:t>
      </w:r>
      <w:r w:rsidR="008172CD" w:rsidRPr="008172CD">
        <w:t xml:space="preserve">není instalace a uvedení do provozu. </w:t>
      </w:r>
      <w:r w:rsidR="00D1161B">
        <w:t xml:space="preserve">Dále se prodávající zavazuje </w:t>
      </w:r>
      <w:r w:rsidR="00D441BF" w:rsidRPr="008B52A0">
        <w:t xml:space="preserve">poskytnout veškeré související plnění a umožnit nabýt kupujícímu neomezené vlastnické právo k předmětu koupě. </w:t>
      </w:r>
      <w:r>
        <w:t>Plnění prodávajícího dle této smlouvy je dále označeno j</w:t>
      </w:r>
      <w:r w:rsidR="004A3909">
        <w:t>ako „</w:t>
      </w:r>
      <w:r w:rsidR="004A3909" w:rsidRPr="004A3909">
        <w:rPr>
          <w:b/>
          <w:bCs/>
        </w:rPr>
        <w:t>předmět koupě</w:t>
      </w:r>
      <w:r w:rsidR="004A3909">
        <w:t>“.</w:t>
      </w:r>
      <w:r>
        <w:t xml:space="preserve"> </w:t>
      </w:r>
    </w:p>
    <w:p w14:paraId="3602502B" w14:textId="4048BA92" w:rsidR="00EF47E0" w:rsidRPr="00EF47E0" w:rsidRDefault="00EF47E0" w:rsidP="008D06CE">
      <w:pPr>
        <w:pStyle w:val="Odstavecseseznamem"/>
        <w:numPr>
          <w:ilvl w:val="0"/>
          <w:numId w:val="14"/>
        </w:numPr>
        <w:ind w:left="426" w:hanging="357"/>
        <w:jc w:val="both"/>
      </w:pPr>
      <w:r w:rsidRPr="00EF47E0">
        <w:t xml:space="preserve">Součástí předmětu </w:t>
      </w:r>
      <w:r w:rsidR="00D6347D">
        <w:t>koupě</w:t>
      </w:r>
      <w:r w:rsidRPr="00EF47E0">
        <w:t xml:space="preserve"> je také:</w:t>
      </w:r>
    </w:p>
    <w:p w14:paraId="11CA485B" w14:textId="77777777" w:rsidR="00EF47E0" w:rsidRPr="00EF47E0" w:rsidRDefault="00EF47E0" w:rsidP="008D06CE">
      <w:pPr>
        <w:pStyle w:val="Odstavecseseznamem"/>
        <w:numPr>
          <w:ilvl w:val="0"/>
          <w:numId w:val="15"/>
        </w:numPr>
        <w:ind w:left="1276" w:hanging="283"/>
        <w:jc w:val="both"/>
      </w:pPr>
      <w:r w:rsidRPr="00EF47E0">
        <w:t>doprava vč. pojištění spojených s dodávkou a přepravou, vč. veškerých poplatků spojených s dovozem zboží, cla, daní, dovozní a vývozní přirážky, vypořádáním autorských práv s výrobci prvků a komponentů,</w:t>
      </w:r>
    </w:p>
    <w:p w14:paraId="67D35133" w14:textId="5619A12B" w:rsidR="00EF47E0" w:rsidRPr="00EF47E0" w:rsidRDefault="00EF47E0" w:rsidP="008D06CE">
      <w:pPr>
        <w:pStyle w:val="Odstavecseseznamem"/>
        <w:numPr>
          <w:ilvl w:val="0"/>
          <w:numId w:val="15"/>
        </w:numPr>
        <w:ind w:left="1276" w:hanging="283"/>
        <w:contextualSpacing w:val="0"/>
        <w:jc w:val="both"/>
      </w:pPr>
      <w:r w:rsidRPr="00EF47E0">
        <w:t>předání záručních listů, technických listů, prohlášení o shodě, návodu na provoz a</w:t>
      </w:r>
      <w:r w:rsidR="00A646A2">
        <w:t> </w:t>
      </w:r>
      <w:r w:rsidRPr="00EF47E0">
        <w:t>údržbu a dalších dokladů k jednotlivým částem dodávky</w:t>
      </w:r>
      <w:r w:rsidR="004B5C20">
        <w:t>.</w:t>
      </w:r>
    </w:p>
    <w:p w14:paraId="07BFFCDE" w14:textId="7563434D" w:rsidR="006576A0" w:rsidRDefault="00550579" w:rsidP="008D06CE">
      <w:pPr>
        <w:pStyle w:val="Odstavecseseznamem"/>
        <w:numPr>
          <w:ilvl w:val="0"/>
          <w:numId w:val="14"/>
        </w:numPr>
        <w:spacing w:after="120"/>
        <w:ind w:left="426" w:hanging="357"/>
        <w:contextualSpacing w:val="0"/>
        <w:jc w:val="both"/>
      </w:pPr>
      <w:r>
        <w:t>Prodávající se</w:t>
      </w:r>
      <w:r w:rsidR="003B3939">
        <w:t xml:space="preserve"> dále</w:t>
      </w:r>
      <w:r>
        <w:t xml:space="preserve"> zavazuje poskytovat k dodanému předmětu koupě </w:t>
      </w:r>
      <w:r w:rsidR="00EF47E0" w:rsidRPr="00EF47E0">
        <w:t>bezplatn</w:t>
      </w:r>
      <w:r>
        <w:t>ý</w:t>
      </w:r>
      <w:r w:rsidR="00EF47E0" w:rsidRPr="00EF47E0">
        <w:t xml:space="preserve"> záruční servis</w:t>
      </w:r>
      <w:r w:rsidR="004A6A68">
        <w:t>.</w:t>
      </w:r>
    </w:p>
    <w:p w14:paraId="0D506C6D" w14:textId="1B311025" w:rsidR="00550579" w:rsidRPr="00EF47E0" w:rsidRDefault="00EF47E0" w:rsidP="008D06CE">
      <w:pPr>
        <w:pStyle w:val="Odstavecseseznamem"/>
        <w:numPr>
          <w:ilvl w:val="0"/>
          <w:numId w:val="14"/>
        </w:numPr>
        <w:ind w:left="357" w:hanging="357"/>
        <w:jc w:val="both"/>
      </w:pPr>
      <w:r w:rsidRPr="00EF47E0">
        <w:lastRenderedPageBreak/>
        <w:t xml:space="preserve">Kupující se zavazuje převzít dodaný předmět koupě a související plnění a uhradit za něj sjednanou kupní cenu dle čl. II. této smlouvy, to vše za podmínek stanovených touto smlouvou. </w:t>
      </w:r>
    </w:p>
    <w:p w14:paraId="6A534B75" w14:textId="77777777" w:rsidR="0086321F" w:rsidRDefault="0086321F" w:rsidP="00492977">
      <w:pPr>
        <w:pStyle w:val="Nadpis1"/>
        <w:spacing w:after="120"/>
      </w:pPr>
      <w:r>
        <w:t>II. Kupní cena a platební podmínky</w:t>
      </w:r>
    </w:p>
    <w:p w14:paraId="1882BA99" w14:textId="1049D49A" w:rsidR="0086321F" w:rsidRPr="00D6347D" w:rsidRDefault="0086321F" w:rsidP="00637AE6">
      <w:pPr>
        <w:pStyle w:val="Odstavecseseznamem"/>
        <w:numPr>
          <w:ilvl w:val="0"/>
          <w:numId w:val="3"/>
        </w:numPr>
        <w:spacing w:after="0"/>
        <w:ind w:left="357" w:hanging="357"/>
        <w:jc w:val="both"/>
        <w:rPr>
          <w:b/>
        </w:rPr>
      </w:pPr>
      <w:r w:rsidRPr="00D6347D">
        <w:rPr>
          <w:b/>
        </w:rPr>
        <w:t>Kupní cena</w:t>
      </w:r>
      <w:r w:rsidR="00D6347D" w:rsidRPr="00D6347D">
        <w:rPr>
          <w:b/>
        </w:rPr>
        <w:t xml:space="preserve"> za předmět koupě</w:t>
      </w:r>
    </w:p>
    <w:p w14:paraId="6A3D330E" w14:textId="4835B5F9" w:rsidR="0086321F" w:rsidRDefault="0086321F" w:rsidP="008E67C9">
      <w:pPr>
        <w:spacing w:after="0"/>
        <w:ind w:firstLine="360"/>
        <w:jc w:val="both"/>
      </w:pPr>
      <w:r>
        <w:t>Kupní cena za předmět koupě bez DPH:</w:t>
      </w:r>
      <w:r w:rsidR="00D14C58">
        <w:t xml:space="preserve"> </w:t>
      </w:r>
      <w:r w:rsidR="00E50312">
        <w:t>714 300</w:t>
      </w:r>
      <w:r w:rsidR="008D5AC6">
        <w:t xml:space="preserve">,- </w:t>
      </w:r>
      <w:r>
        <w:t>Kč</w:t>
      </w:r>
    </w:p>
    <w:p w14:paraId="48DC981F" w14:textId="3F001C7D" w:rsidR="0086321F" w:rsidRDefault="0086321F" w:rsidP="008E67C9">
      <w:pPr>
        <w:spacing w:after="0"/>
        <w:ind w:firstLine="360"/>
        <w:jc w:val="both"/>
      </w:pPr>
      <w:r>
        <w:t>Sazba DPH v % a její celková výše</w:t>
      </w:r>
      <w:r w:rsidR="00E50312">
        <w:t>: 21 %, 150 003</w:t>
      </w:r>
      <w:r w:rsidR="008D5AC6">
        <w:t xml:space="preserve">,- </w:t>
      </w:r>
      <w:r>
        <w:t>Kč</w:t>
      </w:r>
    </w:p>
    <w:p w14:paraId="51C4B6A7" w14:textId="19CBCDF0" w:rsidR="0086321F" w:rsidRDefault="0086321F" w:rsidP="00550579">
      <w:pPr>
        <w:spacing w:after="120"/>
        <w:ind w:firstLine="357"/>
        <w:jc w:val="both"/>
      </w:pPr>
      <w:r>
        <w:t>Kupní cena za předmět koupě včetně DPH:</w:t>
      </w:r>
      <w:r w:rsidR="00D14C58">
        <w:t xml:space="preserve"> </w:t>
      </w:r>
      <w:r w:rsidR="00E50312">
        <w:t>864 303</w:t>
      </w:r>
      <w:r w:rsidR="008D5AC6">
        <w:t xml:space="preserve">,- </w:t>
      </w:r>
      <w:r>
        <w:t>Kč</w:t>
      </w:r>
    </w:p>
    <w:p w14:paraId="7BEFBD25" w14:textId="7C19E5D1" w:rsidR="008E67C9" w:rsidRDefault="008E67C9" w:rsidP="00550579">
      <w:pPr>
        <w:pStyle w:val="Odstavecseseznamem"/>
        <w:numPr>
          <w:ilvl w:val="0"/>
          <w:numId w:val="3"/>
        </w:numPr>
        <w:spacing w:after="120"/>
        <w:ind w:left="357" w:hanging="357"/>
        <w:contextualSpacing w:val="0"/>
        <w:jc w:val="both"/>
      </w:pPr>
      <w:r>
        <w:t>Celková kupní cena za předmět koupě uvedená v odst. 1 tohoto článku je konečná a maximální a</w:t>
      </w:r>
      <w:r w:rsidR="00C90080">
        <w:t> </w:t>
      </w:r>
      <w:r>
        <w:t>může být měněna pouze v souvislosti se změnou sazeb DPH či jiných daňových předpisů majících vliv na cenu předmětu kupní smlouvy</w:t>
      </w:r>
      <w:r w:rsidR="00DA3C44">
        <w:t>, podrobné člen</w:t>
      </w:r>
      <w:r w:rsidR="00942D27">
        <w:t>ě</w:t>
      </w:r>
      <w:r w:rsidR="00DA3C44">
        <w:t xml:space="preserve">ní kupní ceny je uvedeno v příloze č. </w:t>
      </w:r>
      <w:r w:rsidR="006802B9">
        <w:t>1</w:t>
      </w:r>
      <w:r w:rsidR="00DA3C44">
        <w:t xml:space="preserve"> této smlouvy</w:t>
      </w:r>
      <w:r w:rsidR="00942D27">
        <w:t xml:space="preserve"> (</w:t>
      </w:r>
      <w:r w:rsidR="00DD6DD3">
        <w:t xml:space="preserve">cenová </w:t>
      </w:r>
      <w:r w:rsidR="00BE7056">
        <w:t>specifikace</w:t>
      </w:r>
      <w:r w:rsidR="00942D27">
        <w:t>)</w:t>
      </w:r>
      <w:r>
        <w:t>.</w:t>
      </w:r>
    </w:p>
    <w:p w14:paraId="37383565" w14:textId="002A5664" w:rsidR="008E67C9" w:rsidRDefault="008E67C9" w:rsidP="00550579">
      <w:pPr>
        <w:pStyle w:val="Odstavecseseznamem"/>
        <w:numPr>
          <w:ilvl w:val="0"/>
          <w:numId w:val="3"/>
        </w:numPr>
        <w:spacing w:after="120"/>
        <w:ind w:left="357" w:hanging="357"/>
        <w:contextualSpacing w:val="0"/>
        <w:jc w:val="both"/>
      </w:pPr>
      <w:r>
        <w:t xml:space="preserve">Sjednaná celková kupní cena za předmět koupě uvedená v odst. 1 tohoto článku v sobě zahrnuje veškeré náklady prodávajícího za poskytnutí předmětu </w:t>
      </w:r>
      <w:r w:rsidR="00D6347D">
        <w:t>koupě</w:t>
      </w:r>
      <w:r w:rsidR="004A6A68">
        <w:t>.</w:t>
      </w:r>
      <w:r>
        <w:t xml:space="preserve">  </w:t>
      </w:r>
    </w:p>
    <w:p w14:paraId="02652E66" w14:textId="484E4129" w:rsidR="008E67C9" w:rsidRDefault="008E67C9" w:rsidP="00550579">
      <w:pPr>
        <w:pStyle w:val="Odstavecseseznamem"/>
        <w:numPr>
          <w:ilvl w:val="0"/>
          <w:numId w:val="3"/>
        </w:numPr>
        <w:spacing w:after="120"/>
        <w:ind w:left="357" w:hanging="357"/>
        <w:contextualSpacing w:val="0"/>
        <w:jc w:val="both"/>
      </w:pPr>
      <w:r>
        <w:t>K</w:t>
      </w:r>
      <w:r w:rsidR="004A6A68">
        <w:t>e kupní ceně bude prodávající</w:t>
      </w:r>
      <w:r w:rsidR="00F71975">
        <w:t xml:space="preserve"> </w:t>
      </w:r>
      <w:r>
        <w:t xml:space="preserve">účtovat DPH v platné výši. Smluvní strany berou na vědomí, že sazba DPH se může po uzavření této smlouvy změnit. V takovém případě bude </w:t>
      </w:r>
      <w:r w:rsidR="004A6A68">
        <w:t xml:space="preserve">prodávající </w:t>
      </w:r>
      <w:r>
        <w:t>fakturovat DPH v sazbě platné v den zdanitelného plnění, taková změna ceny nebude smluvními stranami považována za podstatnou změnu smlouvy a smluvní strany nebudou uzavírat písemný dodatek smlouvy.</w:t>
      </w:r>
    </w:p>
    <w:p w14:paraId="7EB1B633" w14:textId="205497C0" w:rsidR="008E67C9" w:rsidRDefault="008E67C9" w:rsidP="00550579">
      <w:pPr>
        <w:pStyle w:val="Odstavecseseznamem"/>
        <w:numPr>
          <w:ilvl w:val="0"/>
          <w:numId w:val="3"/>
        </w:numPr>
        <w:spacing w:after="120"/>
        <w:ind w:left="357" w:hanging="357"/>
        <w:contextualSpacing w:val="0"/>
        <w:jc w:val="both"/>
      </w:pPr>
      <w:r>
        <w:t>Kupní cena bude kupujícím uhrazena v českých korunách na základě řádně a oprávněně vystaveného účetního a daňového dokladu (faktury). Kupní cena bude uhrazena na základě faktury, kterou je prodávající oprávněn vystavit poté, co</w:t>
      </w:r>
      <w:r w:rsidR="003B3939">
        <w:t xml:space="preserve"> oprávněný zástupce</w:t>
      </w:r>
      <w:r>
        <w:t xml:space="preserve"> kupující</w:t>
      </w:r>
      <w:r w:rsidR="003B3939">
        <w:t>ho podpisem</w:t>
      </w:r>
      <w:r>
        <w:t xml:space="preserve"> předávací</w:t>
      </w:r>
      <w:r w:rsidR="003B3939">
        <w:t xml:space="preserve">ho </w:t>
      </w:r>
      <w:r>
        <w:t>protokol</w:t>
      </w:r>
      <w:r w:rsidR="003B3939">
        <w:t>u</w:t>
      </w:r>
      <w:r>
        <w:t xml:space="preserve"> potvrdí řádné dodání předmětu koupě a poskytnutí souvisejících plnění uvedených v čl. I. odst.</w:t>
      </w:r>
      <w:r w:rsidR="00550579">
        <w:t xml:space="preserve"> 1 a</w:t>
      </w:r>
      <w:r>
        <w:t xml:space="preserve"> 2</w:t>
      </w:r>
      <w:r w:rsidR="00376768">
        <w:t xml:space="preserve"> </w:t>
      </w:r>
      <w:r>
        <w:t xml:space="preserve">této smlouvy. Lhůta splatnosti faktury se </w:t>
      </w:r>
      <w:r w:rsidRPr="00073E4A">
        <w:t xml:space="preserve">sjednává na </w:t>
      </w:r>
      <w:r w:rsidR="001864A4" w:rsidRPr="00073E4A">
        <w:t>25</w:t>
      </w:r>
      <w:r w:rsidR="003B3939" w:rsidRPr="00073E4A">
        <w:t> </w:t>
      </w:r>
      <w:r w:rsidRPr="00073E4A">
        <w:t>dnů od dne</w:t>
      </w:r>
      <w:r>
        <w:t xml:space="preserve"> jejího prokazatelného doručení kupujícímu</w:t>
      </w:r>
      <w:r w:rsidR="00D6347D">
        <w:t xml:space="preserve"> v souladu s čl. II. odst. 12. této smlouvy</w:t>
      </w:r>
      <w:r>
        <w:t>. V</w:t>
      </w:r>
      <w:r w:rsidR="003B3939">
        <w:t> </w:t>
      </w:r>
      <w:r>
        <w:t>případě prodlení kupujícího s úhradou faktury se kupující zavazuje uhradit prodávajícímu úrok z</w:t>
      </w:r>
      <w:r w:rsidR="003B3939">
        <w:t> </w:t>
      </w:r>
      <w:r>
        <w:t>prodlení ve výši 0,0</w:t>
      </w:r>
      <w:r w:rsidR="00943319">
        <w:t>5</w:t>
      </w:r>
      <w:r>
        <w:t xml:space="preserve"> % z příslušné dlužné částky za každý den prodlení.</w:t>
      </w:r>
    </w:p>
    <w:p w14:paraId="02A7B6BF" w14:textId="3D4335B0" w:rsidR="008E67C9" w:rsidRDefault="008E67C9" w:rsidP="00550579">
      <w:pPr>
        <w:pStyle w:val="Odstavecseseznamem"/>
        <w:numPr>
          <w:ilvl w:val="0"/>
          <w:numId w:val="3"/>
        </w:numPr>
        <w:spacing w:after="120"/>
        <w:ind w:left="357" w:hanging="357"/>
        <w:contextualSpacing w:val="0"/>
        <w:jc w:val="both"/>
      </w:pPr>
      <w:r>
        <w:t>Řádným vystavením faktury se rozumí vystavení faktury prodávajícím, jež má veškeré náležitosti účetního a daňového dokladu ve smyslu zákona č. 563/1991 Sb., o účetnictví, ve znění pozdějších předpisů, a zákona č. 235/2004 Sb., o dani z přidané hodnoty, ve znění pozdějších předpisů. V</w:t>
      </w:r>
      <w:r w:rsidR="0046768C">
        <w:t> </w:t>
      </w:r>
      <w:r>
        <w:t>případě, že faktura nebude vystavena řádně, oprávněně, a dále pokud bude obsahovat věcné či formální nesprávnosti, pokud nebude splňovat zákonné požadavky, a dále pokud nebude obsahovat stanovenou přílohu (předávací protokol podle čl. I</w:t>
      </w:r>
      <w:r w:rsidR="00387F80">
        <w:t>II</w:t>
      </w:r>
      <w:r>
        <w:t xml:space="preserve">. odst. </w:t>
      </w:r>
      <w:r w:rsidR="00387F80">
        <w:t>3</w:t>
      </w:r>
      <w:r>
        <w:t xml:space="preserve"> </w:t>
      </w:r>
      <w:proofErr w:type="gramStart"/>
      <w:r>
        <w:t>této</w:t>
      </w:r>
      <w:proofErr w:type="gramEnd"/>
      <w:r>
        <w:t xml:space="preserve"> smlouvy), je kupující oprávněn vrátit ji prodávajícímu k doplnění či opravení, aniž se dostane do prodlení se splatností takové faktury. Lhůta splatnosti začíná běžet znovu dnem doručení náležitě opravené či doplněné faktury kupujícímu. </w:t>
      </w:r>
    </w:p>
    <w:p w14:paraId="771A7D4C" w14:textId="0F33058B" w:rsidR="008E67C9" w:rsidRDefault="008E67C9" w:rsidP="00550579">
      <w:pPr>
        <w:pStyle w:val="Odstavecseseznamem"/>
        <w:numPr>
          <w:ilvl w:val="0"/>
          <w:numId w:val="3"/>
        </w:numPr>
        <w:spacing w:after="120"/>
        <w:ind w:left="357" w:hanging="357"/>
        <w:contextualSpacing w:val="0"/>
        <w:jc w:val="both"/>
      </w:pPr>
      <w:r>
        <w:t>Oprávněným vystavením faktury se rozumí vystavení faktury prodávajícím na základě předání a</w:t>
      </w:r>
      <w:r w:rsidR="0046768C">
        <w:t> </w:t>
      </w:r>
      <w:r>
        <w:t>převzetí předmětu koupě dle čl. I</w:t>
      </w:r>
      <w:r w:rsidR="00387F80">
        <w:t>II</w:t>
      </w:r>
      <w:r>
        <w:t xml:space="preserve">. odst. </w:t>
      </w:r>
      <w:r w:rsidR="00387F80">
        <w:t>3</w:t>
      </w:r>
      <w:r>
        <w:t xml:space="preserve"> </w:t>
      </w:r>
      <w:proofErr w:type="gramStart"/>
      <w:r>
        <w:t>této</w:t>
      </w:r>
      <w:proofErr w:type="gramEnd"/>
      <w:r>
        <w:t xml:space="preserve"> smlouvy, včetně podpisu předávacího protokolu oběma smluvními stranami.</w:t>
      </w:r>
    </w:p>
    <w:p w14:paraId="4E45CA7E" w14:textId="1C9D92BC" w:rsidR="008E67C9" w:rsidRDefault="008E67C9" w:rsidP="00550579">
      <w:pPr>
        <w:pStyle w:val="Odstavecseseznamem"/>
        <w:numPr>
          <w:ilvl w:val="0"/>
          <w:numId w:val="3"/>
        </w:numPr>
        <w:spacing w:after="120"/>
        <w:ind w:left="357" w:hanging="357"/>
        <w:contextualSpacing w:val="0"/>
        <w:jc w:val="both"/>
      </w:pPr>
      <w:r>
        <w:t xml:space="preserve">V případě, že faktura nebude vystavena řádně a/nebo oprávněně, není kupující povinen ji </w:t>
      </w:r>
      <w:r w:rsidR="004A6A68">
        <w:t>uhradit</w:t>
      </w:r>
      <w:r>
        <w:t xml:space="preserve">. </w:t>
      </w:r>
    </w:p>
    <w:p w14:paraId="66761452" w14:textId="6E62514E" w:rsidR="008E67C9" w:rsidRDefault="008E67C9" w:rsidP="00550579">
      <w:pPr>
        <w:pStyle w:val="Odstavecseseznamem"/>
        <w:numPr>
          <w:ilvl w:val="0"/>
          <w:numId w:val="3"/>
        </w:numPr>
        <w:spacing w:after="120"/>
        <w:ind w:left="357" w:hanging="357"/>
        <w:contextualSpacing w:val="0"/>
        <w:jc w:val="both"/>
      </w:pPr>
      <w:r>
        <w:t>Přílohou faktury musí být předávací protokol dle čl. I</w:t>
      </w:r>
      <w:r w:rsidR="00387F80">
        <w:t>II</w:t>
      </w:r>
      <w:r>
        <w:t xml:space="preserve">. odst. </w:t>
      </w:r>
      <w:r w:rsidR="00387F80">
        <w:t>3</w:t>
      </w:r>
      <w:r>
        <w:t xml:space="preserve"> </w:t>
      </w:r>
      <w:proofErr w:type="gramStart"/>
      <w:r>
        <w:t>této</w:t>
      </w:r>
      <w:proofErr w:type="gramEnd"/>
      <w:r>
        <w:t xml:space="preserve"> smlouvy. </w:t>
      </w:r>
    </w:p>
    <w:p w14:paraId="5AF671BE" w14:textId="77777777" w:rsidR="008E67C9" w:rsidRDefault="008E67C9" w:rsidP="00550579">
      <w:pPr>
        <w:pStyle w:val="Odstavecseseznamem"/>
        <w:numPr>
          <w:ilvl w:val="0"/>
          <w:numId w:val="3"/>
        </w:numPr>
        <w:spacing w:after="120"/>
        <w:ind w:left="357" w:hanging="357"/>
        <w:contextualSpacing w:val="0"/>
        <w:jc w:val="both"/>
      </w:pPr>
      <w:r>
        <w:lastRenderedPageBreak/>
        <w:t xml:space="preserve">Prodávající a kupující se dohodli, že kupující je oprávněn započíst své pohledávky vzniklé na základě této smlouvy oproti pohledávce prodávajícího na zaplacení kupní ceny za předmět koupě. </w:t>
      </w:r>
    </w:p>
    <w:p w14:paraId="3B766BB4" w14:textId="77777777" w:rsidR="008E67C9" w:rsidRDefault="008E67C9" w:rsidP="00550579">
      <w:pPr>
        <w:pStyle w:val="Odstavecseseznamem"/>
        <w:numPr>
          <w:ilvl w:val="0"/>
          <w:numId w:val="3"/>
        </w:numPr>
        <w:spacing w:after="120"/>
        <w:ind w:left="357" w:hanging="357"/>
        <w:contextualSpacing w:val="0"/>
        <w:jc w:val="both"/>
      </w:pPr>
      <w:r>
        <w:t>Kupní cena bude hrazena bez poskytování záloh.</w:t>
      </w:r>
    </w:p>
    <w:p w14:paraId="490E9E86" w14:textId="6E0B9810" w:rsidR="008E67C9" w:rsidRDefault="008E67C9" w:rsidP="00550579">
      <w:pPr>
        <w:pStyle w:val="Odstavecseseznamem"/>
        <w:numPr>
          <w:ilvl w:val="0"/>
          <w:numId w:val="3"/>
        </w:numPr>
        <w:spacing w:after="120"/>
        <w:ind w:left="357" w:hanging="357"/>
        <w:contextualSpacing w:val="0"/>
        <w:jc w:val="both"/>
      </w:pPr>
      <w:r>
        <w:t xml:space="preserve">Za doručení faktury se považuje den </w:t>
      </w:r>
      <w:r w:rsidR="004A6A68">
        <w:t>doručení</w:t>
      </w:r>
      <w:r>
        <w:t xml:space="preserve"> faktury do </w:t>
      </w:r>
      <w:r w:rsidR="004A6A68" w:rsidRPr="00866A60">
        <w:t>e-</w:t>
      </w:r>
      <w:r w:rsidR="00E23864" w:rsidRPr="00866A60">
        <w:t>mailové sch</w:t>
      </w:r>
      <w:r w:rsidR="004A6A68" w:rsidRPr="00866A60">
        <w:t>r</w:t>
      </w:r>
      <w:r w:rsidR="00E23864" w:rsidRPr="00866A60">
        <w:t>ánky</w:t>
      </w:r>
      <w:r w:rsidR="00892F04" w:rsidRPr="00866A60">
        <w:rPr>
          <w:b/>
        </w:rPr>
        <w:t xml:space="preserve"> </w:t>
      </w:r>
      <w:r w:rsidRPr="00866A60">
        <w:t>kupujícího</w:t>
      </w:r>
      <w:r w:rsidR="00DD6DD3">
        <w:t xml:space="preserve"> </w:t>
      </w:r>
      <w:r w:rsidR="00866A60" w:rsidRPr="002F52E7">
        <w:t>pergl</w:t>
      </w:r>
      <w:r w:rsidR="00866A60" w:rsidRPr="002F52E7">
        <w:rPr>
          <w:rFonts w:cstheme="minorHAnsi"/>
        </w:rPr>
        <w:t>@</w:t>
      </w:r>
      <w:r w:rsidR="00866A60" w:rsidRPr="002F52E7">
        <w:t>svandovodivadlo.cz</w:t>
      </w:r>
      <w:r>
        <w:t xml:space="preserve">. </w:t>
      </w:r>
    </w:p>
    <w:p w14:paraId="7C4E38FF" w14:textId="47FB5B99" w:rsidR="00BC5FFD" w:rsidRDefault="008E67C9" w:rsidP="00F9158A">
      <w:pPr>
        <w:pStyle w:val="Odstavecseseznamem"/>
        <w:numPr>
          <w:ilvl w:val="0"/>
          <w:numId w:val="3"/>
        </w:numPr>
        <w:jc w:val="both"/>
      </w:pPr>
      <w:r>
        <w:t xml:space="preserve">Cena je považována za zaplacenou okamžikem </w:t>
      </w:r>
      <w:r w:rsidR="00943319">
        <w:t>odepsáním</w:t>
      </w:r>
      <w:r>
        <w:t xml:space="preserve"> </w:t>
      </w:r>
      <w:r w:rsidR="000F5CEE">
        <w:t xml:space="preserve">částky </w:t>
      </w:r>
      <w:r w:rsidR="00943319">
        <w:t>z</w:t>
      </w:r>
      <w:r>
        <w:t xml:space="preserve"> účt</w:t>
      </w:r>
      <w:r w:rsidR="00943319">
        <w:t>u</w:t>
      </w:r>
      <w:r>
        <w:t xml:space="preserve"> </w:t>
      </w:r>
      <w:r w:rsidR="00943319">
        <w:t xml:space="preserve">kupujícího. </w:t>
      </w:r>
    </w:p>
    <w:p w14:paraId="6B7C98A6" w14:textId="54345791" w:rsidR="0086321F" w:rsidRDefault="0086321F" w:rsidP="00492977">
      <w:pPr>
        <w:pStyle w:val="Nadpis1"/>
        <w:spacing w:after="120"/>
      </w:pPr>
      <w:r>
        <w:t>III. Předání a převzetí předmětu ko</w:t>
      </w:r>
      <w:r w:rsidR="00BC5FFD">
        <w:t>upě</w:t>
      </w:r>
    </w:p>
    <w:p w14:paraId="7700D7C4" w14:textId="4D00610D" w:rsidR="00943319" w:rsidRDefault="0086321F" w:rsidP="00F94A37">
      <w:pPr>
        <w:pStyle w:val="Odstavecseseznamem"/>
        <w:numPr>
          <w:ilvl w:val="0"/>
          <w:numId w:val="4"/>
        </w:numPr>
        <w:spacing w:after="120"/>
        <w:ind w:left="357" w:hanging="357"/>
        <w:contextualSpacing w:val="0"/>
        <w:jc w:val="both"/>
      </w:pPr>
      <w:r w:rsidRPr="001F3360">
        <w:t xml:space="preserve">Předmět koupě </w:t>
      </w:r>
      <w:r w:rsidR="00BC5FFD" w:rsidRPr="001F3360">
        <w:t>bude prodávajícím řádně dodán</w:t>
      </w:r>
      <w:r w:rsidR="00943319" w:rsidRPr="001F3360">
        <w:t xml:space="preserve"> </w:t>
      </w:r>
      <w:r w:rsidR="00D441BF" w:rsidRPr="001F3360">
        <w:t xml:space="preserve">do </w:t>
      </w:r>
      <w:r w:rsidR="008172CD">
        <w:rPr>
          <w:b/>
          <w:bCs/>
        </w:rPr>
        <w:t>11. 8. 2025</w:t>
      </w:r>
      <w:r w:rsidR="008172CD">
        <w:t>.</w:t>
      </w:r>
    </w:p>
    <w:p w14:paraId="5DAFE1AF" w14:textId="6E1ABFAA" w:rsidR="00A832EE" w:rsidRPr="002B7AAF" w:rsidRDefault="0086321F" w:rsidP="00F94A37">
      <w:pPr>
        <w:pStyle w:val="Odstavecseseznamem"/>
        <w:numPr>
          <w:ilvl w:val="0"/>
          <w:numId w:val="4"/>
        </w:numPr>
        <w:spacing w:after="120"/>
        <w:ind w:left="357" w:hanging="357"/>
        <w:contextualSpacing w:val="0"/>
        <w:jc w:val="both"/>
        <w:rPr>
          <w:rFonts w:cstheme="minorHAnsi"/>
        </w:rPr>
      </w:pPr>
      <w:r>
        <w:t xml:space="preserve">Místem předání a </w:t>
      </w:r>
      <w:r w:rsidRPr="002B7AAF">
        <w:rPr>
          <w:rFonts w:cstheme="minorHAnsi"/>
        </w:rPr>
        <w:t>převzetí je</w:t>
      </w:r>
      <w:r w:rsidR="003E4C62" w:rsidRPr="002B7AAF">
        <w:rPr>
          <w:rFonts w:cstheme="minorHAnsi"/>
        </w:rPr>
        <w:t xml:space="preserve"> </w:t>
      </w:r>
      <w:r w:rsidR="008172CD">
        <w:rPr>
          <w:rFonts w:cstheme="minorHAnsi"/>
        </w:rPr>
        <w:t xml:space="preserve">sídlo </w:t>
      </w:r>
      <w:r w:rsidR="004E02C7">
        <w:rPr>
          <w:rFonts w:cstheme="minorHAnsi"/>
        </w:rPr>
        <w:t xml:space="preserve">kupujícího: </w:t>
      </w:r>
      <w:r w:rsidR="008172CD" w:rsidRPr="006117C2">
        <w:rPr>
          <w:rFonts w:cstheme="minorHAnsi"/>
          <w:lang w:eastAsia="ar-SA"/>
        </w:rPr>
        <w:t>Štefánikova 6/57, 150 00 Praha 5 – Smíchov</w:t>
      </w:r>
      <w:r w:rsidR="002B7AAF" w:rsidRPr="002B7AAF">
        <w:rPr>
          <w:rFonts w:cstheme="minorHAnsi"/>
        </w:rPr>
        <w:t>.</w:t>
      </w:r>
    </w:p>
    <w:p w14:paraId="3F71D117" w14:textId="1337E056" w:rsidR="005A6595" w:rsidRDefault="0086321F" w:rsidP="00F94A37">
      <w:pPr>
        <w:pStyle w:val="Odstavecseseznamem"/>
        <w:numPr>
          <w:ilvl w:val="0"/>
          <w:numId w:val="4"/>
        </w:numPr>
        <w:spacing w:after="120"/>
        <w:ind w:left="357" w:hanging="357"/>
        <w:contextualSpacing w:val="0"/>
        <w:jc w:val="both"/>
      </w:pPr>
      <w:r w:rsidRPr="002B7AAF">
        <w:rPr>
          <w:rFonts w:cstheme="minorHAnsi"/>
        </w:rPr>
        <w:t>Při řádném a včasném dodání předmětu koupě bude smluvními stranami sepsán předávací protokol. Teprve podpisem písemného předávacího</w:t>
      </w:r>
      <w:r>
        <w:t xml:space="preserve"> protokolu </w:t>
      </w:r>
      <w:r w:rsidR="0046768C">
        <w:t>oprávněným zástupcem kupujícího</w:t>
      </w:r>
      <w:r>
        <w:t xml:space="preserve"> se považuje předmět koupě za řádně dodaný a</w:t>
      </w:r>
      <w:r w:rsidR="00F94A37">
        <w:t> </w:t>
      </w:r>
      <w:r>
        <w:t>prodávajícímu vzniká právo na zaplacení celkové kupní ceny dle čl. II. odst. 1 této smlouvy.</w:t>
      </w:r>
    </w:p>
    <w:p w14:paraId="0C6F2305" w14:textId="77777777" w:rsidR="005A6595" w:rsidRDefault="0086321F" w:rsidP="00F94A37">
      <w:pPr>
        <w:pStyle w:val="Odstavecseseznamem"/>
        <w:numPr>
          <w:ilvl w:val="0"/>
          <w:numId w:val="4"/>
        </w:numPr>
        <w:spacing w:after="120"/>
        <w:ind w:left="357" w:hanging="357"/>
        <w:contextualSpacing w:val="0"/>
        <w:jc w:val="both"/>
      </w:pPr>
      <w:r>
        <w:t>Kupující není povinen převzít předmět koupě s vadami.</w:t>
      </w:r>
    </w:p>
    <w:p w14:paraId="525F5D98" w14:textId="7F693DA3" w:rsidR="002B7AAF" w:rsidRDefault="0086321F" w:rsidP="0021713C">
      <w:pPr>
        <w:pStyle w:val="Odstavecseseznamem"/>
        <w:numPr>
          <w:ilvl w:val="0"/>
          <w:numId w:val="4"/>
        </w:numPr>
        <w:jc w:val="both"/>
      </w:pPr>
      <w:r>
        <w:t>Součástí předávacího protokolu budou návody k obsluze a údržbě, podmínky pro údržbu a ochranu předmětu koupě</w:t>
      </w:r>
      <w:r w:rsidR="00AD2F25">
        <w:t>.</w:t>
      </w:r>
    </w:p>
    <w:p w14:paraId="5B45EF7E" w14:textId="0B5A5FA1" w:rsidR="0086321F" w:rsidRDefault="0086321F" w:rsidP="00492977">
      <w:pPr>
        <w:pStyle w:val="Nadpis1"/>
        <w:spacing w:after="120"/>
      </w:pPr>
      <w:r>
        <w:t>IV.  Záruka za jakost, odpovědnost za vady</w:t>
      </w:r>
      <w:r w:rsidR="008049E1">
        <w:t>, pozáruční servis</w:t>
      </w:r>
    </w:p>
    <w:p w14:paraId="2501AD8F" w14:textId="77D5DE48" w:rsidR="005A6595" w:rsidRDefault="0086321F" w:rsidP="00F94A37">
      <w:pPr>
        <w:pStyle w:val="Odstavecseseznamem"/>
        <w:numPr>
          <w:ilvl w:val="0"/>
          <w:numId w:val="5"/>
        </w:numPr>
        <w:spacing w:after="120"/>
        <w:ind w:left="357" w:hanging="357"/>
        <w:contextualSpacing w:val="0"/>
        <w:jc w:val="both"/>
      </w:pPr>
      <w:r>
        <w:t>Prodávající odpovídá za to, že předmět koupě má vlastnosti stanovené touto smlouvou a jejími přílohami. Prodávající poskytuje kupujícímu záruku za jakost</w:t>
      </w:r>
      <w:r w:rsidR="00AD2F25">
        <w:t xml:space="preserve"> předmětu koupě, a to po dobu </w:t>
      </w:r>
      <w:r w:rsidR="001864A4" w:rsidRPr="00F94A37">
        <w:rPr>
          <w:b/>
          <w:bCs/>
        </w:rPr>
        <w:t>24</w:t>
      </w:r>
      <w:r w:rsidR="00BD3439" w:rsidRPr="00F94A37">
        <w:rPr>
          <w:b/>
          <w:bCs/>
        </w:rPr>
        <w:t> </w:t>
      </w:r>
      <w:r w:rsidR="001864A4" w:rsidRPr="00F94A37">
        <w:rPr>
          <w:b/>
          <w:bCs/>
        </w:rPr>
        <w:t>měsíců</w:t>
      </w:r>
      <w:r w:rsidR="001864A4">
        <w:t xml:space="preserve"> </w:t>
      </w:r>
      <w:r>
        <w:t>ode dne předání a převzetí předmětu koupě dle čl. III.</w:t>
      </w:r>
      <w:r w:rsidR="000F5CEE">
        <w:t xml:space="preserve"> odst. </w:t>
      </w:r>
      <w:r>
        <w:t xml:space="preserve">3. této smlouvy. </w:t>
      </w:r>
      <w:r w:rsidR="00D82F58" w:rsidRPr="00D82F58">
        <w:t>Zárukou za jakost se prodávající zavazuje</w:t>
      </w:r>
      <w:r w:rsidR="00D82F58" w:rsidRPr="005834B6">
        <w:rPr>
          <w:snapToGrid w:val="0"/>
        </w:rPr>
        <w:t xml:space="preserve">, že </w:t>
      </w:r>
      <w:r w:rsidR="00D82F58">
        <w:rPr>
          <w:snapToGrid w:val="0"/>
        </w:rPr>
        <w:t>p</w:t>
      </w:r>
      <w:r w:rsidR="00D82F58" w:rsidRPr="005834B6">
        <w:t xml:space="preserve">ředmět </w:t>
      </w:r>
      <w:r w:rsidR="00D82F58">
        <w:t>koupě</w:t>
      </w:r>
      <w:r w:rsidR="00D82F58" w:rsidRPr="005834B6">
        <w:rPr>
          <w:snapToGrid w:val="0"/>
        </w:rPr>
        <w:t xml:space="preserve"> bude po dobu záruční doby mít vlastnosti dohodnuté v této smlouvě a vlastnosti stanovené právními předpisy, případně vlastnosti obvyklé a že </w:t>
      </w:r>
      <w:r w:rsidR="00D82F58">
        <w:rPr>
          <w:snapToGrid w:val="0"/>
        </w:rPr>
        <w:t>p</w:t>
      </w:r>
      <w:r w:rsidR="00D82F58" w:rsidRPr="005834B6">
        <w:t xml:space="preserve">ředmět </w:t>
      </w:r>
      <w:r w:rsidR="00D82F58">
        <w:t>koupě</w:t>
      </w:r>
      <w:r w:rsidR="00D82F58" w:rsidRPr="005834B6">
        <w:rPr>
          <w:snapToGrid w:val="0"/>
        </w:rPr>
        <w:t xml:space="preserve"> bude po</w:t>
      </w:r>
      <w:r w:rsidR="00D82F58">
        <w:rPr>
          <w:snapToGrid w:val="0"/>
        </w:rPr>
        <w:t xml:space="preserve"> celou záruční dobu plně funkční.</w:t>
      </w:r>
    </w:p>
    <w:p w14:paraId="4C6C194C" w14:textId="29EF4DC4" w:rsidR="005A6595" w:rsidRDefault="0086321F" w:rsidP="00F94A37">
      <w:pPr>
        <w:pStyle w:val="Odstavecseseznamem"/>
        <w:numPr>
          <w:ilvl w:val="0"/>
          <w:numId w:val="5"/>
        </w:numPr>
        <w:spacing w:after="120"/>
        <w:ind w:left="357" w:hanging="357"/>
        <w:contextualSpacing w:val="0"/>
        <w:jc w:val="both"/>
      </w:pPr>
      <w:r>
        <w:t xml:space="preserve">V případě výskytu vady na předmětu koupě v záruční době má prodávající povinnost odstranit vady bezplatně a bezodkladně poté, co obdrží oznámení kupujícího o vadě předmětu koupě, nejpozději však do </w:t>
      </w:r>
      <w:r w:rsidR="00387F80">
        <w:t>14</w:t>
      </w:r>
      <w:r>
        <w:t xml:space="preserve"> kalendářních dnů ode dne jejich písemného oznámení prodávajícímu, nebude-li písemně dohodnuto jinak. V případě, že odstranění vady vzhledem k</w:t>
      </w:r>
      <w:r w:rsidR="00BB7987">
        <w:t> </w:t>
      </w:r>
      <w:r>
        <w:t xml:space="preserve">jejímu rozsahu nebo technické složitosti není možné provést ve lhůtách dle věty první </w:t>
      </w:r>
      <w:proofErr w:type="gramStart"/>
      <w:r>
        <w:t>tohoto</w:t>
      </w:r>
      <w:proofErr w:type="gramEnd"/>
      <w:r>
        <w:t xml:space="preserve"> odstavce, je prodávající povinen v této lhůtě kupujícího o této skutečnosti písemně informovat, tuto skutečnost řádně odůvodnit a navrhnout konkrétní lhůtu, v níž se zaváže takovou vadu odstranit, lhůta však může činit max</w:t>
      </w:r>
      <w:r w:rsidR="004E02C7">
        <w:t>imálně</w:t>
      </w:r>
      <w:r>
        <w:t xml:space="preserve"> </w:t>
      </w:r>
      <w:r w:rsidR="00D65D75">
        <w:t>9</w:t>
      </w:r>
      <w:r>
        <w:t>0 dnů ode dne uplatnění práva z odpovědnosti za vady</w:t>
      </w:r>
      <w:r w:rsidR="00A548B5">
        <w:t xml:space="preserve"> kupujícím</w:t>
      </w:r>
      <w:r>
        <w:t xml:space="preserve">. </w:t>
      </w:r>
      <w:bookmarkStart w:id="1" w:name="_Hlk25932334"/>
      <w:r>
        <w:t xml:space="preserve">Prodávající je povinen, v této lhůtě kupujícímu bezplatně a bezodkladně poskytnout náhradní přístroj, u kterého byla diagnostikována </w:t>
      </w:r>
      <w:r w:rsidR="005A6595">
        <w:t>vada,</w:t>
      </w:r>
      <w:r>
        <w:t xml:space="preserve"> a to stejných nebo lepších parametrů</w:t>
      </w:r>
      <w:r w:rsidR="00A26A3E">
        <w:t>,</w:t>
      </w:r>
      <w:r>
        <w:t xml:space="preserve"> jako má předmětná součást předmětu koupě a dále bezplatně a bezodkladně uvést přístroj do stavu maximální funkčnosti, pokud to charakter vady umožňuje. </w:t>
      </w:r>
      <w:bookmarkEnd w:id="1"/>
      <w:r>
        <w:t>Prodávající je povinen při odstraňování vady postupovat v</w:t>
      </w:r>
      <w:r w:rsidR="00F94A37">
        <w:t> </w:t>
      </w:r>
      <w:r>
        <w:t>souladu s</w:t>
      </w:r>
      <w:r w:rsidR="00BB7987">
        <w:t> </w:t>
      </w:r>
      <w:r>
        <w:t>nároky kupujícího z vad předmětu koupě uplatněnými v oznámení vady. V</w:t>
      </w:r>
      <w:r w:rsidR="00F94A37">
        <w:t> </w:t>
      </w:r>
      <w:r>
        <w:t>pochybnostech se má za to, že se jedná o vadu bránící užívání předmětu koupě.</w:t>
      </w:r>
    </w:p>
    <w:p w14:paraId="6A1343FC" w14:textId="4CA71F25" w:rsidR="0086321F" w:rsidRDefault="0086321F" w:rsidP="005A6595">
      <w:pPr>
        <w:pStyle w:val="Odstavecseseznamem"/>
        <w:numPr>
          <w:ilvl w:val="0"/>
          <w:numId w:val="5"/>
        </w:numPr>
        <w:jc w:val="both"/>
      </w:pPr>
      <w:r>
        <w:t xml:space="preserve">Prodávající se zavazuje zahájit odstraňování vady předmětu koupě, tj. zejména provést prohlídku vady, zahájit jednání s kupujícím o zjištění a rozsahu vady apod., neprodleně po oznámení vady, nejpozději však do </w:t>
      </w:r>
      <w:r w:rsidR="00387F80">
        <w:t>48</w:t>
      </w:r>
      <w:r>
        <w:t xml:space="preserve"> hod</w:t>
      </w:r>
      <w:r w:rsidR="00140B4B">
        <w:t>in</w:t>
      </w:r>
      <w:r>
        <w:t xml:space="preserve"> od okamžiku oznámení vady, nedohodnou-li se smluvní strany </w:t>
      </w:r>
      <w:r>
        <w:lastRenderedPageBreak/>
        <w:t xml:space="preserve">písemně jinak. Prodávající se zároveň zavazuje provést diagnostiku vady, včetně návrhu odstranění vady nejpozději do 48 hodin od okamžiku oznámení vady. Pro nahlášení výskytu vady na předmětu koupě </w:t>
      </w:r>
      <w:r w:rsidR="004E02C7">
        <w:t>může kupující využít i následující kontaktní údaje</w:t>
      </w:r>
      <w:r>
        <w:t>:</w:t>
      </w:r>
    </w:p>
    <w:p w14:paraId="37E46480" w14:textId="77777777" w:rsidR="002A19CC" w:rsidRDefault="002A19CC" w:rsidP="00F9158A">
      <w:pPr>
        <w:pStyle w:val="Odstavecseseznamem"/>
        <w:spacing w:after="0" w:line="240" w:lineRule="auto"/>
        <w:ind w:left="357"/>
        <w:jc w:val="both"/>
      </w:pPr>
    </w:p>
    <w:p w14:paraId="6A19ACD7" w14:textId="4111A4F0" w:rsidR="002A19CC" w:rsidRDefault="002A19CC" w:rsidP="002A19CC">
      <w:pPr>
        <w:pStyle w:val="Odstavecseseznamem"/>
        <w:ind w:left="360" w:firstLine="348"/>
        <w:jc w:val="both"/>
      </w:pPr>
    </w:p>
    <w:p w14:paraId="5386421A" w14:textId="2289AF0F" w:rsidR="002A19CC" w:rsidRDefault="002A19CC" w:rsidP="002A19CC">
      <w:pPr>
        <w:pStyle w:val="Odstavecseseznamem"/>
        <w:ind w:left="360" w:firstLine="348"/>
        <w:jc w:val="both"/>
      </w:pPr>
    </w:p>
    <w:p w14:paraId="1D78A136" w14:textId="77777777" w:rsidR="00F9158A" w:rsidRDefault="00F9158A" w:rsidP="00637AE6">
      <w:pPr>
        <w:pStyle w:val="Odstavecseseznamem"/>
        <w:spacing w:after="0" w:line="240" w:lineRule="auto"/>
        <w:ind w:left="360"/>
        <w:jc w:val="both"/>
      </w:pPr>
    </w:p>
    <w:p w14:paraId="6C04C0AE" w14:textId="77777777" w:rsidR="005A6595" w:rsidRDefault="0086321F" w:rsidP="00A1389E">
      <w:pPr>
        <w:pStyle w:val="Odstavecseseznamem"/>
        <w:numPr>
          <w:ilvl w:val="0"/>
          <w:numId w:val="5"/>
        </w:numPr>
        <w:spacing w:after="120"/>
        <w:ind w:left="357" w:hanging="357"/>
        <w:contextualSpacing w:val="0"/>
        <w:jc w:val="both"/>
      </w:pPr>
      <w:r>
        <w:t xml:space="preserve">Záruční doba neběží po dobu, po kterou kupující nemůže užívat předmět koupě pro jeho vady, za které odpovídá prodávající. </w:t>
      </w:r>
    </w:p>
    <w:p w14:paraId="0D60B931" w14:textId="01C54F47" w:rsidR="005A6595" w:rsidRDefault="005A6595" w:rsidP="00A1389E">
      <w:pPr>
        <w:pStyle w:val="Odstavecseseznamem"/>
        <w:numPr>
          <w:ilvl w:val="0"/>
          <w:numId w:val="5"/>
        </w:numPr>
        <w:spacing w:after="120"/>
        <w:ind w:left="357" w:hanging="357"/>
        <w:contextualSpacing w:val="0"/>
        <w:jc w:val="both"/>
      </w:pPr>
      <w:r>
        <w:t>K</w:t>
      </w:r>
      <w:r w:rsidR="0086321F">
        <w:t>upující je oprávněn uplatnit nároky z vad předmětu koupě nejpozději poslední den záruční doby, přičemž za řádně uplatněné se považují i nároky uplatněné kupujícím ve formě doporučeného dopisu</w:t>
      </w:r>
      <w:r w:rsidR="00A26A3E">
        <w:t xml:space="preserve"> nebo e</w:t>
      </w:r>
      <w:r w:rsidR="005C760F">
        <w:t>-</w:t>
      </w:r>
      <w:r w:rsidR="00A26A3E">
        <w:t>mailu</w:t>
      </w:r>
      <w:r w:rsidR="0086321F">
        <w:t xml:space="preserve"> odeslaného prodávajícímu poslední den záruční doby. </w:t>
      </w:r>
    </w:p>
    <w:p w14:paraId="52AD4885" w14:textId="02D27A65" w:rsidR="005A6595" w:rsidRDefault="0086321F" w:rsidP="00A1389E">
      <w:pPr>
        <w:pStyle w:val="Odstavecseseznamem"/>
        <w:numPr>
          <w:ilvl w:val="0"/>
          <w:numId w:val="5"/>
        </w:numPr>
        <w:spacing w:after="120"/>
        <w:ind w:left="357" w:hanging="357"/>
        <w:contextualSpacing w:val="0"/>
        <w:jc w:val="both"/>
      </w:pPr>
      <w:r>
        <w:t xml:space="preserve">Prodávající se zavazuje pro účely odstraňování reklamovaných vad zajistit servis dodávaného předmětu koupě na vlastní náklady a na vlastní odpovědnost, minimálně po dobu trvání záruční doby. </w:t>
      </w:r>
    </w:p>
    <w:p w14:paraId="5CC3E73D" w14:textId="1E67F7B6" w:rsidR="005A6595" w:rsidRDefault="0086321F" w:rsidP="00A1389E">
      <w:pPr>
        <w:pStyle w:val="Odstavecseseznamem"/>
        <w:numPr>
          <w:ilvl w:val="0"/>
          <w:numId w:val="5"/>
        </w:numPr>
        <w:spacing w:after="120"/>
        <w:ind w:left="357" w:hanging="357"/>
        <w:contextualSpacing w:val="0"/>
        <w:jc w:val="both"/>
      </w:pPr>
      <w:r>
        <w:t>Záruka za jakost se netýká vad prokazatelně způsobených neodbornou manipulací nebo mechanickým poškozením předmětu koupě kupujícím</w:t>
      </w:r>
      <w:r w:rsidR="004E02C7">
        <w:t xml:space="preserve"> nebo třetí osobou</w:t>
      </w:r>
      <w:r>
        <w:t xml:space="preserve">. </w:t>
      </w:r>
    </w:p>
    <w:p w14:paraId="628AEF97" w14:textId="5768B48F" w:rsidR="0086321F" w:rsidRDefault="0086321F" w:rsidP="00A1389E">
      <w:pPr>
        <w:pStyle w:val="Odstavecseseznamem"/>
        <w:numPr>
          <w:ilvl w:val="0"/>
          <w:numId w:val="5"/>
        </w:numPr>
        <w:spacing w:after="120"/>
        <w:ind w:left="357" w:hanging="357"/>
        <w:contextualSpacing w:val="0"/>
        <w:jc w:val="both"/>
      </w:pPr>
      <w:r>
        <w:t>Pro případ, že by prodávající nabídl kupujícímu výhodnější podmínky záruky a servisní podpory, než jsou uvedeny v tomto článku, budou se podmínky záruky a servisní podpory řídit těmito výhodnějšími podmínkami.</w:t>
      </w:r>
    </w:p>
    <w:p w14:paraId="7C737D4F" w14:textId="25136C52" w:rsidR="00C378FB" w:rsidRDefault="00C378FB" w:rsidP="005A6595">
      <w:pPr>
        <w:pStyle w:val="Odstavecseseznamem"/>
        <w:numPr>
          <w:ilvl w:val="0"/>
          <w:numId w:val="5"/>
        </w:numPr>
        <w:jc w:val="both"/>
      </w:pPr>
      <w:r>
        <w:t>Ustanovení tohoto čl. IV. odst. 2 a 3</w:t>
      </w:r>
      <w:r w:rsidR="00AA2FB6">
        <w:t xml:space="preserve"> smlouvy</w:t>
      </w:r>
      <w:r>
        <w:t xml:space="preserve"> se uplatní v případech, kdy bude kupující požadovat odstranění vad</w:t>
      </w:r>
      <w:r w:rsidR="00AA2FB6">
        <w:t xml:space="preserve"> předmětu koupě</w:t>
      </w:r>
      <w:r>
        <w:t>. Pro vyloučení pochybností se uvádí, že žádné z ustanovení tohoto čl. IV.</w:t>
      </w:r>
      <w:r w:rsidR="00ED21E2">
        <w:t xml:space="preserve"> smlouvy</w:t>
      </w:r>
      <w:r>
        <w:t xml:space="preserve"> kupujícímu ne</w:t>
      </w:r>
      <w:r w:rsidR="00B8692A">
        <w:t>b</w:t>
      </w:r>
      <w:r>
        <w:t>rán</w:t>
      </w:r>
      <w:r w:rsidR="00AA2FB6">
        <w:t>í uplatnit jiná práva</w:t>
      </w:r>
      <w:r w:rsidR="00B8692A">
        <w:t xml:space="preserve"> </w:t>
      </w:r>
      <w:r w:rsidR="00AA2FB6">
        <w:t>z vadného plnění</w:t>
      </w:r>
      <w:r w:rsidR="00B8692A">
        <w:t> </w:t>
      </w:r>
      <w:r w:rsidR="00AA2FB6">
        <w:t>č</w:t>
      </w:r>
      <w:r w:rsidR="00B8692A">
        <w:t>i ze záruky za jakost.</w:t>
      </w:r>
    </w:p>
    <w:p w14:paraId="07166B4C" w14:textId="77777777" w:rsidR="0086321F" w:rsidRDefault="0086321F" w:rsidP="00492977">
      <w:pPr>
        <w:pStyle w:val="Nadpis1"/>
        <w:spacing w:after="120"/>
      </w:pPr>
      <w:r>
        <w:t>V. Smluvní pokuty</w:t>
      </w:r>
    </w:p>
    <w:p w14:paraId="21AEB699" w14:textId="6788D19A" w:rsidR="00C80B4D" w:rsidRDefault="00D413E1" w:rsidP="00F60457">
      <w:pPr>
        <w:pStyle w:val="Odstavecseseznamem"/>
        <w:numPr>
          <w:ilvl w:val="0"/>
          <w:numId w:val="7"/>
        </w:numPr>
        <w:spacing w:after="120"/>
        <w:ind w:left="357" w:hanging="357"/>
        <w:contextualSpacing w:val="0"/>
        <w:jc w:val="both"/>
      </w:pPr>
      <w:r>
        <w:t xml:space="preserve">V případě </w:t>
      </w:r>
      <w:r w:rsidR="0086321F">
        <w:t xml:space="preserve">prodlení </w:t>
      </w:r>
      <w:r w:rsidR="00A66F25">
        <w:t xml:space="preserve">prodávajícího </w:t>
      </w:r>
      <w:r w:rsidR="0086321F">
        <w:t>s řádn</w:t>
      </w:r>
      <w:r>
        <w:t>ým</w:t>
      </w:r>
      <w:r w:rsidR="0086321F">
        <w:t xml:space="preserve"> dodání</w:t>
      </w:r>
      <w:r>
        <w:t>m</w:t>
      </w:r>
      <w:r w:rsidR="0086321F">
        <w:t xml:space="preserve"> předmětu koupě kupujícímu či poskytnutí souvisejícího plnění dle ust</w:t>
      </w:r>
      <w:r w:rsidR="00C80B4D">
        <w:t>anovení</w:t>
      </w:r>
      <w:r w:rsidR="0086321F">
        <w:t xml:space="preserve"> čl. </w:t>
      </w:r>
      <w:r w:rsidR="00E51ABC">
        <w:t>I</w:t>
      </w:r>
      <w:r w:rsidR="0086321F">
        <w:t xml:space="preserve">. odst. </w:t>
      </w:r>
      <w:r w:rsidR="00E51ABC">
        <w:t>2</w:t>
      </w:r>
      <w:r w:rsidR="0086321F">
        <w:t xml:space="preserve"> této smlouvy </w:t>
      </w:r>
      <w:r w:rsidR="00826112">
        <w:t xml:space="preserve">v termínu </w:t>
      </w:r>
      <w:r w:rsidR="0086321F">
        <w:t>uveden</w:t>
      </w:r>
      <w:r w:rsidR="00826112">
        <w:t>é</w:t>
      </w:r>
      <w:r w:rsidR="0086321F">
        <w:t>m v ust</w:t>
      </w:r>
      <w:r w:rsidR="00C80B4D">
        <w:t>anovení</w:t>
      </w:r>
      <w:r w:rsidR="0086321F">
        <w:t xml:space="preserve"> čl. III. odst. 1 této smlouvy zaplatí prodávající kupujícímu smluvní pokutu ve výši 0,</w:t>
      </w:r>
      <w:r w:rsidR="00D828D1">
        <w:t>1</w:t>
      </w:r>
      <w:r w:rsidR="0086321F">
        <w:t xml:space="preserve"> % z celkové kupní ceny za předmět koupě bez DPH dle </w:t>
      </w:r>
      <w:proofErr w:type="spellStart"/>
      <w:r w:rsidR="0086321F">
        <w:t>ust</w:t>
      </w:r>
      <w:proofErr w:type="spellEnd"/>
      <w:r w:rsidR="0086321F">
        <w:t xml:space="preserve">. </w:t>
      </w:r>
      <w:proofErr w:type="gramStart"/>
      <w:r w:rsidR="0086321F">
        <w:t>čl.</w:t>
      </w:r>
      <w:proofErr w:type="gramEnd"/>
      <w:r w:rsidR="0086321F">
        <w:t xml:space="preserve"> II. odst. 1 této smlouvy, a to za každý započatý den prodlení se splněním povinnosti.</w:t>
      </w:r>
    </w:p>
    <w:p w14:paraId="0987D0FC" w14:textId="36E39557" w:rsidR="00C80B4D" w:rsidRDefault="00C80B4D" w:rsidP="00F60457">
      <w:pPr>
        <w:pStyle w:val="Odstavecseseznamem"/>
        <w:numPr>
          <w:ilvl w:val="0"/>
          <w:numId w:val="7"/>
        </w:numPr>
        <w:spacing w:after="120"/>
        <w:ind w:left="357" w:hanging="357"/>
        <w:contextualSpacing w:val="0"/>
        <w:jc w:val="both"/>
      </w:pPr>
      <w:r>
        <w:t>V</w:t>
      </w:r>
      <w:r w:rsidR="0086321F">
        <w:t xml:space="preserve"> případě prodlení prodávajícího se zahájením odstraňování</w:t>
      </w:r>
      <w:r w:rsidR="00911E2E">
        <w:t xml:space="preserve"> vady nebo</w:t>
      </w:r>
      <w:r w:rsidR="0086321F">
        <w:t xml:space="preserve"> vad (dle čl. IV. odst. 3 této smlouvy)</w:t>
      </w:r>
      <w:r w:rsidR="00911E2E">
        <w:t xml:space="preserve"> předmětu koupě</w:t>
      </w:r>
      <w:r w:rsidR="0086321F">
        <w:t xml:space="preserve"> se prodávající zavazuje uhradit kupujícímu smluvní pokutu ve výši 0,05</w:t>
      </w:r>
      <w:r w:rsidR="00911E2E">
        <w:t> </w:t>
      </w:r>
      <w:r w:rsidR="0086321F">
        <w:t xml:space="preserve">% z celkové kupní ceny předmětu koupě bez DPH dle </w:t>
      </w:r>
      <w:proofErr w:type="spellStart"/>
      <w:r w:rsidR="0086321F">
        <w:t>ust</w:t>
      </w:r>
      <w:proofErr w:type="spellEnd"/>
      <w:r w:rsidR="0086321F">
        <w:t xml:space="preserve">. </w:t>
      </w:r>
      <w:proofErr w:type="gramStart"/>
      <w:r w:rsidR="0086321F">
        <w:t>čl.</w:t>
      </w:r>
      <w:proofErr w:type="gramEnd"/>
      <w:r w:rsidR="0086321F">
        <w:t xml:space="preserve"> II. odst. 1 této smlouvy za každý i jen započatý den prodlení a</w:t>
      </w:r>
      <w:r w:rsidR="00BB7987">
        <w:t> </w:t>
      </w:r>
      <w:r w:rsidR="0086321F">
        <w:t>za každou jednotlivou vadu. V případě prodlení prodávajícího s</w:t>
      </w:r>
      <w:r w:rsidR="00911E2E">
        <w:t> </w:t>
      </w:r>
      <w:r w:rsidR="0086321F">
        <w:t>odstraňováním vady</w:t>
      </w:r>
      <w:r w:rsidR="00911E2E">
        <w:t xml:space="preserve"> nebo vad</w:t>
      </w:r>
      <w:r w:rsidR="0086321F">
        <w:t xml:space="preserve"> ve lhůtách dle čl. IV. odst. 2 věty první této smlouvy se prodávající zavazuje uhradit kupujícímu smluvní pokutu ve výši 0,05 % z celkové kupní ceny předmětu koupě bez DPH dle </w:t>
      </w:r>
      <w:proofErr w:type="spellStart"/>
      <w:r w:rsidR="0086321F">
        <w:t>ust</w:t>
      </w:r>
      <w:proofErr w:type="spellEnd"/>
      <w:r w:rsidR="0086321F">
        <w:t xml:space="preserve">. </w:t>
      </w:r>
      <w:proofErr w:type="gramStart"/>
      <w:r w:rsidR="0086321F">
        <w:t>čl.</w:t>
      </w:r>
      <w:proofErr w:type="gramEnd"/>
      <w:r w:rsidR="0086321F">
        <w:t xml:space="preserve"> II. odst. 1 této smlouvy za každý i jen započatý den prodlení. </w:t>
      </w:r>
      <w:r w:rsidR="00911E2E">
        <w:t xml:space="preserve"> </w:t>
      </w:r>
    </w:p>
    <w:p w14:paraId="13078691" w14:textId="105C03F5" w:rsidR="00C80B4D" w:rsidRDefault="00C80B4D" w:rsidP="00F60457">
      <w:pPr>
        <w:pStyle w:val="Odstavecseseznamem"/>
        <w:numPr>
          <w:ilvl w:val="0"/>
          <w:numId w:val="7"/>
        </w:numPr>
        <w:spacing w:after="120"/>
        <w:ind w:left="357" w:hanging="357"/>
        <w:contextualSpacing w:val="0"/>
        <w:jc w:val="both"/>
      </w:pPr>
      <w:r>
        <w:t>V</w:t>
      </w:r>
      <w:r w:rsidR="0086321F">
        <w:t xml:space="preserve"> případě porušení povinnosti prodávajícího poskytnout kupujícímu náhradní přístroj dle čl. IV. odst. 2 věty třetí této smlouvy zaplatí prodávající kupujícímu smluvní pokutu ve výši 0,05 % z celkové ceny předmětu koupě bez DPH dle čl. II. odst. 1 této smlouvy za každý i jen započatý den prodlení.</w:t>
      </w:r>
    </w:p>
    <w:p w14:paraId="48D4546D" w14:textId="77777777" w:rsidR="00C80B4D" w:rsidRDefault="0086321F" w:rsidP="00F60457">
      <w:pPr>
        <w:pStyle w:val="Odstavecseseznamem"/>
        <w:numPr>
          <w:ilvl w:val="0"/>
          <w:numId w:val="7"/>
        </w:numPr>
        <w:spacing w:after="120"/>
        <w:ind w:left="357" w:hanging="357"/>
        <w:contextualSpacing w:val="0"/>
        <w:jc w:val="both"/>
      </w:pPr>
      <w:r>
        <w:t>Povinnost zaplatit smluvní pokutu může vzniknout i opakovaně. Úhradou smluvní pokuty prodávajícím není dotčena další existence povinnosti smluvní pokutou zajištěné.</w:t>
      </w:r>
    </w:p>
    <w:p w14:paraId="330562AC" w14:textId="77777777" w:rsidR="00C80B4D" w:rsidRDefault="0086321F" w:rsidP="00F60457">
      <w:pPr>
        <w:pStyle w:val="Odstavecseseznamem"/>
        <w:numPr>
          <w:ilvl w:val="0"/>
          <w:numId w:val="7"/>
        </w:numPr>
        <w:spacing w:after="120"/>
        <w:ind w:left="357" w:hanging="357"/>
        <w:contextualSpacing w:val="0"/>
        <w:jc w:val="both"/>
      </w:pPr>
      <w:r>
        <w:lastRenderedPageBreak/>
        <w:t>Smluvní pokuty sjednané dle tohoto článku j</w:t>
      </w:r>
      <w:r w:rsidR="00C80B4D">
        <w:t>sou</w:t>
      </w:r>
      <w:r>
        <w:t xml:space="preserve"> splatné do 15 kalendářních dnů ode dne doručení výzvy oprávněné smluvní strany k jejich uhrazení straně povinné a budou uhrazeny bezhotovostním převodem na bankovní účet oprávněné smluvní strany uvedený v předmětné výzvě. Smluvní pokutu je kupující oprávněn započíst oproti splatným fakturacím prodávajícího.</w:t>
      </w:r>
    </w:p>
    <w:p w14:paraId="11242F81" w14:textId="2A10724E" w:rsidR="00DA3C44" w:rsidRPr="004E017A" w:rsidRDefault="0086321F" w:rsidP="004E017A">
      <w:pPr>
        <w:pStyle w:val="Odstavecseseznamem"/>
        <w:numPr>
          <w:ilvl w:val="0"/>
          <w:numId w:val="7"/>
        </w:numPr>
        <w:jc w:val="both"/>
      </w:pPr>
      <w:r>
        <w:t xml:space="preserve">Smluvní strany se dohodly, že závazek zaplatit smluvní pokutu nevylučuje právo na náhradu škody, a to ani co do výše, v níž případně náhrada škody smluvní pokutu přesáhne. V případě, že bude výše smluvní pokuty snížena soudem, zůstává právo na náhradu škody ve výši, v jaké škoda převyšuje částku určenou soudem jako </w:t>
      </w:r>
      <w:r w:rsidR="00C80B4D">
        <w:t>přiměřenou,</w:t>
      </w:r>
      <w:r>
        <w:t xml:space="preserve"> a to bez jakéhokoliv dalšího omezení.</w:t>
      </w:r>
    </w:p>
    <w:p w14:paraId="05EA3720" w14:textId="5A160539" w:rsidR="0086321F" w:rsidRDefault="0086321F" w:rsidP="00492977">
      <w:pPr>
        <w:pStyle w:val="Nadpis1"/>
        <w:spacing w:after="120"/>
      </w:pPr>
      <w:r>
        <w:t>V</w:t>
      </w:r>
      <w:r w:rsidR="00EC113B">
        <w:t>I. Účinnost smlouvy,</w:t>
      </w:r>
      <w:r>
        <w:t xml:space="preserve"> </w:t>
      </w:r>
      <w:r w:rsidR="00EC113B">
        <w:t>o</w:t>
      </w:r>
      <w:r>
        <w:t>dstoupení</w:t>
      </w:r>
    </w:p>
    <w:p w14:paraId="21B0CEF9" w14:textId="7DD06DEF" w:rsidR="00C80B4D" w:rsidRDefault="00C80B4D" w:rsidP="00F60457">
      <w:pPr>
        <w:pStyle w:val="Odstavecseseznamem"/>
        <w:numPr>
          <w:ilvl w:val="0"/>
          <w:numId w:val="8"/>
        </w:numPr>
        <w:spacing w:after="120"/>
        <w:ind w:hanging="357"/>
        <w:contextualSpacing w:val="0"/>
        <w:jc w:val="both"/>
      </w:pPr>
      <w:r>
        <w:t>T</w:t>
      </w:r>
      <w:r w:rsidR="0086321F">
        <w:t>ato smlouva nabývá platnosti</w:t>
      </w:r>
      <w:r w:rsidR="00DD6DD3">
        <w:t xml:space="preserve"> a účinnosti</w:t>
      </w:r>
      <w:r w:rsidR="0086321F">
        <w:t xml:space="preserve"> dnem jejího podpisu oběma smluvními stranami nebo v</w:t>
      </w:r>
      <w:r w:rsidR="00C9245F">
        <w:t> </w:t>
      </w:r>
      <w:r w:rsidR="0086321F">
        <w:t>případě, že nebude podepisována mezi přítomnými, dnem doručení smlouvy poslední ze smluvních stran druhé straně</w:t>
      </w:r>
      <w:r w:rsidR="00DD6DD3">
        <w:t>.</w:t>
      </w:r>
    </w:p>
    <w:p w14:paraId="6136DE92" w14:textId="77777777" w:rsidR="00C80B4D" w:rsidRDefault="0086321F" w:rsidP="00F60457">
      <w:pPr>
        <w:pStyle w:val="Odstavecseseznamem"/>
        <w:numPr>
          <w:ilvl w:val="0"/>
          <w:numId w:val="8"/>
        </w:numPr>
        <w:spacing w:after="120"/>
        <w:ind w:hanging="357"/>
        <w:contextualSpacing w:val="0"/>
        <w:jc w:val="both"/>
      </w:pPr>
      <w:r>
        <w:t>Odstoupit od této smlouvy lze pouze z důvodů stanovených v této smlouvě nebo zákonem.</w:t>
      </w:r>
    </w:p>
    <w:p w14:paraId="00E99638" w14:textId="77777777" w:rsidR="00C80B4D" w:rsidRDefault="0086321F" w:rsidP="00F60457">
      <w:pPr>
        <w:pStyle w:val="Odstavecseseznamem"/>
        <w:numPr>
          <w:ilvl w:val="0"/>
          <w:numId w:val="8"/>
        </w:numPr>
        <w:spacing w:after="120"/>
        <w:ind w:hanging="357"/>
        <w:contextualSpacing w:val="0"/>
        <w:jc w:val="both"/>
      </w:pPr>
      <w:r>
        <w:t>Kupující má právo odstoupit od této smlouvy:</w:t>
      </w:r>
    </w:p>
    <w:p w14:paraId="5DDBD190" w14:textId="138A11FE" w:rsidR="00C80B4D" w:rsidRDefault="0086321F" w:rsidP="00F60457">
      <w:pPr>
        <w:pStyle w:val="Odstavecseseznamem"/>
        <w:numPr>
          <w:ilvl w:val="1"/>
          <w:numId w:val="8"/>
        </w:numPr>
        <w:spacing w:after="120"/>
        <w:ind w:hanging="357"/>
        <w:contextualSpacing w:val="0"/>
        <w:jc w:val="both"/>
      </w:pPr>
      <w:r>
        <w:t>jestliže bylo proti prodávajícímu zahájeno insolvenční řízení dle zákona č. 182/2006 Sb., o</w:t>
      </w:r>
      <w:r w:rsidR="00BB7987">
        <w:t> </w:t>
      </w:r>
      <w:r>
        <w:t>úpadku a způsobech jeho řešení (insolvenční zákon), ve znění pozdějších předpisů;</w:t>
      </w:r>
    </w:p>
    <w:p w14:paraId="3C69EC1B" w14:textId="709857F7" w:rsidR="00C80B4D" w:rsidRDefault="0086321F" w:rsidP="00F60457">
      <w:pPr>
        <w:pStyle w:val="Odstavecseseznamem"/>
        <w:numPr>
          <w:ilvl w:val="1"/>
          <w:numId w:val="8"/>
        </w:numPr>
        <w:spacing w:after="120"/>
        <w:ind w:hanging="357"/>
        <w:contextualSpacing w:val="0"/>
        <w:jc w:val="both"/>
      </w:pPr>
      <w:r>
        <w:t xml:space="preserve">jestliže je prodávající v prodlení s dodáním předmětu koupě či poskytnutím souvisejícího plnění dle </w:t>
      </w:r>
      <w:proofErr w:type="spellStart"/>
      <w:r>
        <w:t>ust</w:t>
      </w:r>
      <w:proofErr w:type="spellEnd"/>
      <w:r>
        <w:t xml:space="preserve">. </w:t>
      </w:r>
      <w:proofErr w:type="gramStart"/>
      <w:r>
        <w:t>čl.</w:t>
      </w:r>
      <w:proofErr w:type="gramEnd"/>
      <w:r>
        <w:t xml:space="preserve"> I. odst. </w:t>
      </w:r>
      <w:r w:rsidR="00E51ABC">
        <w:t>2</w:t>
      </w:r>
      <w:r>
        <w:t xml:space="preserve"> této smlouvy delším než </w:t>
      </w:r>
      <w:r w:rsidR="001864A4">
        <w:t>15</w:t>
      </w:r>
      <w:r>
        <w:t xml:space="preserve"> dnů oproti termínu stanovenému v</w:t>
      </w:r>
      <w:r w:rsidR="00B238AB">
        <w:t> </w:t>
      </w:r>
      <w:proofErr w:type="spellStart"/>
      <w:r>
        <w:t>ust</w:t>
      </w:r>
      <w:proofErr w:type="spellEnd"/>
      <w:r>
        <w:t>. čl. III. odst. 1 této smlouvy;</w:t>
      </w:r>
    </w:p>
    <w:p w14:paraId="00B3CC6B" w14:textId="3BBF450F" w:rsidR="00C80B4D" w:rsidRDefault="00C80B4D" w:rsidP="00F60457">
      <w:pPr>
        <w:pStyle w:val="Odstavecseseznamem"/>
        <w:numPr>
          <w:ilvl w:val="1"/>
          <w:numId w:val="8"/>
        </w:numPr>
        <w:spacing w:after="120"/>
        <w:ind w:hanging="357"/>
        <w:contextualSpacing w:val="0"/>
        <w:jc w:val="both"/>
      </w:pPr>
      <w:r>
        <w:t>v</w:t>
      </w:r>
      <w:r w:rsidR="0086321F">
        <w:t xml:space="preserve"> případě, že by předmět koupě neměl požadované vlastnosti stanovené </w:t>
      </w:r>
      <w:r w:rsidR="004E02C7">
        <w:t>touto smlouvou</w:t>
      </w:r>
      <w:r w:rsidR="0086321F">
        <w:t>;</w:t>
      </w:r>
    </w:p>
    <w:p w14:paraId="3FF9B8A7" w14:textId="77777777" w:rsidR="00C80B4D" w:rsidRDefault="0086321F" w:rsidP="00F60457">
      <w:pPr>
        <w:pStyle w:val="Odstavecseseznamem"/>
        <w:numPr>
          <w:ilvl w:val="1"/>
          <w:numId w:val="8"/>
        </w:numPr>
        <w:spacing w:after="120"/>
        <w:ind w:hanging="357"/>
        <w:contextualSpacing w:val="0"/>
        <w:jc w:val="both"/>
      </w:pPr>
      <w:r>
        <w:t>v případě, že by předmět koupě byl zatížen právy třetích osob.</w:t>
      </w:r>
    </w:p>
    <w:p w14:paraId="0A81C2FF" w14:textId="79E86E46" w:rsidR="0086321F" w:rsidRDefault="0086321F" w:rsidP="00C80B4D">
      <w:pPr>
        <w:pStyle w:val="Odstavecseseznamem"/>
        <w:numPr>
          <w:ilvl w:val="0"/>
          <w:numId w:val="8"/>
        </w:numPr>
        <w:jc w:val="both"/>
      </w:pPr>
      <w:r>
        <w:t>Odstoupením od smlouvy zanikají všechna práva a povinnosti smluvních stran z této smlouvy s</w:t>
      </w:r>
      <w:r w:rsidR="00BB7987">
        <w:t> </w:t>
      </w:r>
      <w:r>
        <w:t>výjimkou nároku na náhradu škody, nároků na smluvní pokuty, a ty závazky smluvních stran, které dle smlouvy nebo vzhledem ke své povaze mají trvat i nadále nebo u kterých tak stanoví zákon.</w:t>
      </w:r>
    </w:p>
    <w:p w14:paraId="586F9B4A" w14:textId="77777777" w:rsidR="0086321F" w:rsidRDefault="0086321F" w:rsidP="00492977">
      <w:pPr>
        <w:pStyle w:val="Nadpis1"/>
        <w:spacing w:after="120"/>
      </w:pPr>
      <w:r>
        <w:t>VII. Ustanovení o doručování, kontaktní osoby</w:t>
      </w:r>
    </w:p>
    <w:p w14:paraId="7A736EE9" w14:textId="53FDF48C" w:rsidR="0086321F" w:rsidRDefault="0086321F" w:rsidP="007A22E2">
      <w:pPr>
        <w:pStyle w:val="Odstavecseseznamem"/>
        <w:numPr>
          <w:ilvl w:val="0"/>
          <w:numId w:val="9"/>
        </w:numPr>
        <w:jc w:val="both"/>
      </w:pPr>
      <w:r>
        <w:t xml:space="preserve">Smluvní strany se dohodly a prodávající určil, že osobou oprávněnou jednat za prodávajícího ve všech věcech, které se týkají této smlouvy, je: </w:t>
      </w:r>
    </w:p>
    <w:p w14:paraId="06EF93D8" w14:textId="77777777" w:rsidR="002A19CC" w:rsidRDefault="002A19CC" w:rsidP="00637AE6">
      <w:pPr>
        <w:pStyle w:val="Odstavecseseznamem"/>
        <w:spacing w:after="0" w:line="240" w:lineRule="auto"/>
        <w:ind w:left="0"/>
        <w:jc w:val="both"/>
      </w:pPr>
    </w:p>
    <w:p w14:paraId="7495E3FA" w14:textId="3DFFB653" w:rsidR="002A19CC" w:rsidRDefault="002A19CC" w:rsidP="002A19CC">
      <w:pPr>
        <w:pStyle w:val="Odstavecseseznamem"/>
        <w:spacing w:after="0" w:line="240" w:lineRule="auto"/>
        <w:ind w:left="0"/>
        <w:jc w:val="both"/>
      </w:pPr>
      <w:r>
        <w:tab/>
        <w:t xml:space="preserve">jméno: </w:t>
      </w:r>
      <w:r>
        <w:tab/>
      </w:r>
      <w:r>
        <w:tab/>
      </w:r>
      <w:r>
        <w:tab/>
      </w:r>
    </w:p>
    <w:p w14:paraId="3557E22F" w14:textId="77777777" w:rsidR="002A19CC" w:rsidRDefault="002A19CC" w:rsidP="002A19CC">
      <w:pPr>
        <w:pStyle w:val="Odstavecseseznamem"/>
        <w:spacing w:after="0" w:line="240" w:lineRule="auto"/>
        <w:ind w:left="0"/>
        <w:jc w:val="both"/>
      </w:pPr>
      <w:r>
        <w:tab/>
        <w:t xml:space="preserve">doručovací adresa: </w:t>
      </w:r>
      <w:r>
        <w:tab/>
        <w:t>PRO MUSIC, s.r.o., Horská 922, 541 01 Trutnov</w:t>
      </w:r>
    </w:p>
    <w:p w14:paraId="078D025D" w14:textId="0FEFEF8A" w:rsidR="002A19CC" w:rsidRDefault="002A19CC" w:rsidP="002A19CC">
      <w:pPr>
        <w:pStyle w:val="Odstavecseseznamem"/>
        <w:spacing w:after="0" w:line="240" w:lineRule="auto"/>
        <w:ind w:left="0"/>
        <w:jc w:val="both"/>
      </w:pPr>
      <w:r>
        <w:tab/>
        <w:t>tel:</w:t>
      </w:r>
      <w:r>
        <w:tab/>
      </w:r>
      <w:r>
        <w:tab/>
      </w:r>
      <w:r>
        <w:tab/>
      </w:r>
    </w:p>
    <w:p w14:paraId="57CFC360" w14:textId="788CBFF3" w:rsidR="002A19CC" w:rsidRDefault="002A19CC" w:rsidP="002A19CC">
      <w:pPr>
        <w:pStyle w:val="Odstavecseseznamem"/>
        <w:spacing w:after="0" w:line="240" w:lineRule="auto"/>
        <w:ind w:left="0"/>
        <w:jc w:val="both"/>
      </w:pPr>
      <w:r>
        <w:tab/>
        <w:t xml:space="preserve">email: </w:t>
      </w:r>
      <w:r>
        <w:tab/>
      </w:r>
      <w:r>
        <w:tab/>
      </w:r>
      <w:r>
        <w:tab/>
      </w:r>
    </w:p>
    <w:p w14:paraId="277E8732" w14:textId="77777777" w:rsidR="002A19CC" w:rsidRDefault="002A19CC" w:rsidP="002A19CC">
      <w:pPr>
        <w:pStyle w:val="Odstavecseseznamem"/>
        <w:spacing w:after="0" w:line="240" w:lineRule="auto"/>
        <w:ind w:left="0"/>
        <w:jc w:val="both"/>
      </w:pPr>
    </w:p>
    <w:p w14:paraId="4DCBEE91" w14:textId="54E94589" w:rsidR="0086321F" w:rsidRDefault="0086321F" w:rsidP="0016475C">
      <w:pPr>
        <w:pStyle w:val="Odstavecseseznamem"/>
        <w:numPr>
          <w:ilvl w:val="0"/>
          <w:numId w:val="9"/>
        </w:numPr>
        <w:spacing w:before="120"/>
        <w:ind w:left="357" w:hanging="357"/>
        <w:jc w:val="both"/>
      </w:pPr>
      <w:r>
        <w:t xml:space="preserve">Smluvní strany se dohodly a kupující určil, že osobou oprávněnou jednat za kupujícího je: </w:t>
      </w:r>
    </w:p>
    <w:p w14:paraId="238C044C" w14:textId="7F84F006" w:rsidR="0086321F" w:rsidRPr="00C9245F" w:rsidRDefault="0086321F" w:rsidP="00D47963">
      <w:pPr>
        <w:spacing w:after="0" w:line="240" w:lineRule="auto"/>
        <w:ind w:firstLine="709"/>
        <w:jc w:val="both"/>
      </w:pPr>
      <w:r w:rsidRPr="00C9245F">
        <w:t>jméno:</w:t>
      </w:r>
      <w:r w:rsidR="00C80B4D" w:rsidRPr="00C9245F">
        <w:tab/>
      </w:r>
      <w:r w:rsidR="00C80B4D" w:rsidRPr="00C9245F">
        <w:tab/>
      </w:r>
      <w:r w:rsidR="00DA3C44" w:rsidRPr="00C9245F">
        <w:tab/>
      </w:r>
      <w:r w:rsidR="007C5D95">
        <w:t xml:space="preserve"> </w:t>
      </w:r>
    </w:p>
    <w:p w14:paraId="4D8DA65C" w14:textId="133EB00A" w:rsidR="0086321F" w:rsidRPr="00C9245F" w:rsidRDefault="0086321F" w:rsidP="00D47963">
      <w:pPr>
        <w:spacing w:after="0" w:line="240" w:lineRule="auto"/>
        <w:ind w:firstLine="709"/>
        <w:jc w:val="both"/>
      </w:pPr>
      <w:r w:rsidRPr="00C9245F">
        <w:t>doručovací adresa:</w:t>
      </w:r>
      <w:r w:rsidR="00C80B4D" w:rsidRPr="00C9245F">
        <w:tab/>
      </w:r>
      <w:r w:rsidR="00866A60" w:rsidRPr="00C9245F">
        <w:t>Švandovo divadlo na Smíchově, Štefánikova 6/57, 150</w:t>
      </w:r>
      <w:r w:rsidR="0016475C">
        <w:t xml:space="preserve"> </w:t>
      </w:r>
      <w:r w:rsidR="00866A60" w:rsidRPr="00C9245F">
        <w:t>00 Praha 5</w:t>
      </w:r>
    </w:p>
    <w:p w14:paraId="4E33ED97" w14:textId="34870E19" w:rsidR="0086321F" w:rsidRPr="00C9245F" w:rsidRDefault="0086321F" w:rsidP="00D47963">
      <w:pPr>
        <w:spacing w:after="0" w:line="240" w:lineRule="auto"/>
        <w:ind w:firstLine="709"/>
        <w:jc w:val="both"/>
      </w:pPr>
      <w:r w:rsidRPr="00C9245F">
        <w:t xml:space="preserve">tel: </w:t>
      </w:r>
      <w:r w:rsidR="00C80B4D" w:rsidRPr="00C9245F">
        <w:tab/>
      </w:r>
      <w:r w:rsidR="00C80B4D" w:rsidRPr="00C9245F">
        <w:tab/>
      </w:r>
      <w:r w:rsidR="00C80B4D" w:rsidRPr="00C9245F">
        <w:tab/>
      </w:r>
    </w:p>
    <w:p w14:paraId="392E8F59" w14:textId="35AE6A48" w:rsidR="0086321F" w:rsidRDefault="0086321F" w:rsidP="00D47963">
      <w:pPr>
        <w:spacing w:after="0" w:line="240" w:lineRule="auto"/>
        <w:ind w:firstLine="709"/>
        <w:jc w:val="both"/>
      </w:pPr>
      <w:r w:rsidRPr="00C9245F">
        <w:t>email:</w:t>
      </w:r>
      <w:r>
        <w:t xml:space="preserve"> </w:t>
      </w:r>
      <w:r w:rsidR="00C80B4D">
        <w:tab/>
      </w:r>
      <w:r w:rsidR="00C80B4D">
        <w:tab/>
      </w:r>
      <w:r w:rsidR="00C80B4D">
        <w:tab/>
      </w:r>
      <w:bookmarkStart w:id="2" w:name="_GoBack"/>
      <w:bookmarkEnd w:id="2"/>
    </w:p>
    <w:p w14:paraId="0193BFB1" w14:textId="77777777" w:rsidR="00D47963" w:rsidRDefault="00D47963" w:rsidP="00637AE6">
      <w:pPr>
        <w:spacing w:after="0" w:line="240" w:lineRule="auto"/>
        <w:ind w:firstLine="709"/>
        <w:jc w:val="both"/>
      </w:pPr>
    </w:p>
    <w:p w14:paraId="09CACE08" w14:textId="77777777" w:rsidR="007A22E2" w:rsidRDefault="0086321F" w:rsidP="00B238AB">
      <w:pPr>
        <w:pStyle w:val="Odstavecseseznamem"/>
        <w:numPr>
          <w:ilvl w:val="0"/>
          <w:numId w:val="9"/>
        </w:numPr>
        <w:spacing w:after="120"/>
        <w:ind w:left="357" w:hanging="357"/>
        <w:contextualSpacing w:val="0"/>
        <w:jc w:val="both"/>
      </w:pPr>
      <w:r>
        <w:t xml:space="preserve">Má se za to, že došlá zásilka odeslaná s využitím provozovatele poštovních služeb došla třetí pracovní den po odeslání, byla-li však odeslána na adresu v jiném státu, pak patnáctý pracovní den po odeslání. </w:t>
      </w:r>
    </w:p>
    <w:p w14:paraId="34E696C0" w14:textId="39005D44" w:rsidR="007A22E2" w:rsidRDefault="0086321F" w:rsidP="00B238AB">
      <w:pPr>
        <w:pStyle w:val="Odstavecseseznamem"/>
        <w:numPr>
          <w:ilvl w:val="0"/>
          <w:numId w:val="9"/>
        </w:numPr>
        <w:spacing w:after="120"/>
        <w:ind w:left="357" w:hanging="357"/>
        <w:contextualSpacing w:val="0"/>
        <w:jc w:val="both"/>
      </w:pPr>
      <w:r>
        <w:lastRenderedPageBreak/>
        <w:t>Smluvní strany se dohodly, že pro vzájemnou komunikaci může být používána také elektronická pošta</w:t>
      </w:r>
      <w:r w:rsidR="002B5F11">
        <w:t>,</w:t>
      </w:r>
      <w:r>
        <w:t xml:space="preserve"> doručení prostřednictvím pošty</w:t>
      </w:r>
      <w:r w:rsidR="00892F04">
        <w:t xml:space="preserve"> či prostřednictvím Datové schránky</w:t>
      </w:r>
      <w:r>
        <w:t>, příp. osobně.</w:t>
      </w:r>
    </w:p>
    <w:p w14:paraId="43C90B78" w14:textId="0DBBFCB7" w:rsidR="0086321F" w:rsidRDefault="0086321F" w:rsidP="007A22E2">
      <w:pPr>
        <w:pStyle w:val="Odstavecseseznamem"/>
        <w:numPr>
          <w:ilvl w:val="0"/>
          <w:numId w:val="9"/>
        </w:numPr>
        <w:jc w:val="both"/>
      </w:pPr>
      <w:r>
        <w:t>Pokud v době účinnosti této smlouvy dojde ke změně adresy některé ze smluvních stran, je dotčená smluvní strana povinna neprodleně písemně oznámit druhé smluvní straně tuto změnu, a</w:t>
      </w:r>
      <w:r w:rsidR="00BB7987">
        <w:t> </w:t>
      </w:r>
      <w:r>
        <w:t xml:space="preserve">to způsobem uvedeným v tomto článku. </w:t>
      </w:r>
    </w:p>
    <w:p w14:paraId="0E07EE08" w14:textId="77777777" w:rsidR="008D06CE" w:rsidRDefault="008D06CE" w:rsidP="008D06CE">
      <w:pPr>
        <w:pStyle w:val="Odstavecseseznamem"/>
        <w:ind w:left="360"/>
        <w:jc w:val="both"/>
      </w:pPr>
    </w:p>
    <w:p w14:paraId="5F8933CF" w14:textId="0B3A473E" w:rsidR="0086321F" w:rsidRDefault="001864A4" w:rsidP="00492977">
      <w:pPr>
        <w:pStyle w:val="Nadpis1"/>
        <w:spacing w:after="120"/>
      </w:pPr>
      <w:r>
        <w:t>VII</w:t>
      </w:r>
      <w:r w:rsidR="00DC1B9C">
        <w:t>I</w:t>
      </w:r>
      <w:r w:rsidR="0086321F">
        <w:t>. Závěrečná ustanovení</w:t>
      </w:r>
    </w:p>
    <w:p w14:paraId="2D8B4983" w14:textId="77777777" w:rsidR="007A22E2" w:rsidRDefault="0086321F" w:rsidP="00B238AB">
      <w:pPr>
        <w:pStyle w:val="Odstavecseseznamem"/>
        <w:keepNext/>
        <w:keepLines/>
        <w:numPr>
          <w:ilvl w:val="0"/>
          <w:numId w:val="11"/>
        </w:numPr>
        <w:spacing w:after="120"/>
        <w:ind w:left="357" w:hanging="357"/>
        <w:contextualSpacing w:val="0"/>
        <w:jc w:val="both"/>
      </w:pPr>
      <w:r>
        <w:t>Vztahy mezi smluvními stranami se řídí platným právním řádem České republiky. Ve věcech touto smlouvou výslovně neupravených se právní vztahy z ní vznikající a vyplývající řídí příslušnými ustanoveními zákona č. 89/2012 Sb., občanský zákoník, ve znění pozdějších.</w:t>
      </w:r>
    </w:p>
    <w:p w14:paraId="5B0B7E13" w14:textId="77777777" w:rsidR="007A22E2" w:rsidRDefault="0086321F" w:rsidP="00B238AB">
      <w:pPr>
        <w:pStyle w:val="Odstavecseseznamem"/>
        <w:numPr>
          <w:ilvl w:val="0"/>
          <w:numId w:val="11"/>
        </w:numPr>
        <w:spacing w:after="120"/>
        <w:ind w:left="357" w:hanging="357"/>
        <w:contextualSpacing w:val="0"/>
        <w:jc w:val="both"/>
      </w:pPr>
      <w: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7146F4C4" w14:textId="77777777" w:rsidR="007A22E2" w:rsidRDefault="0086321F" w:rsidP="00B238AB">
      <w:pPr>
        <w:pStyle w:val="Odstavecseseznamem"/>
        <w:numPr>
          <w:ilvl w:val="0"/>
          <w:numId w:val="11"/>
        </w:numPr>
        <w:spacing w:after="120"/>
        <w:ind w:left="357" w:hanging="357"/>
        <w:contextualSpacing w:val="0"/>
        <w:jc w:val="both"/>
      </w:pPr>
      <w: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71D31A9A" w14:textId="453680F4" w:rsidR="007A22E2" w:rsidRDefault="009D60C3" w:rsidP="00B238AB">
      <w:pPr>
        <w:pStyle w:val="Odstavecseseznamem"/>
        <w:numPr>
          <w:ilvl w:val="0"/>
          <w:numId w:val="11"/>
        </w:numPr>
        <w:spacing w:after="120"/>
        <w:ind w:left="357" w:hanging="357"/>
        <w:contextualSpacing w:val="0"/>
        <w:jc w:val="both"/>
      </w:pPr>
      <w:r>
        <w:t>Případné spory vyplývající z této smlouvy budou rozhodovány příslušnými soudy České republiky</w:t>
      </w:r>
      <w:r w:rsidR="0086321F">
        <w:t>.</w:t>
      </w:r>
    </w:p>
    <w:p w14:paraId="44108C98" w14:textId="77777777" w:rsidR="007A22E2" w:rsidRDefault="0086321F" w:rsidP="00B238AB">
      <w:pPr>
        <w:pStyle w:val="Odstavecseseznamem"/>
        <w:numPr>
          <w:ilvl w:val="0"/>
          <w:numId w:val="11"/>
        </w:numPr>
        <w:spacing w:after="120"/>
        <w:ind w:left="357" w:hanging="357"/>
        <w:contextualSpacing w:val="0"/>
        <w:jc w:val="both"/>
      </w:pPr>
      <w:r>
        <w:t>Prodávající není oprávněn postoupit jakákoliv práva anebo povinnosti z této smlouvy na třetí osoby bez předchozího písemného souhlasu kupujícího.</w:t>
      </w:r>
    </w:p>
    <w:p w14:paraId="05F6B616" w14:textId="77777777" w:rsidR="007A22E2" w:rsidRDefault="0086321F" w:rsidP="00B238AB">
      <w:pPr>
        <w:pStyle w:val="Odstavecseseznamem"/>
        <w:numPr>
          <w:ilvl w:val="0"/>
          <w:numId w:val="11"/>
        </w:numPr>
        <w:spacing w:after="120"/>
        <w:ind w:left="357" w:hanging="357"/>
        <w:contextualSpacing w:val="0"/>
        <w:jc w:val="both"/>
      </w:pPr>
      <w:r>
        <w:t>Smluvní strany souhlasí s uveřejněním této smlouvy v registru smluv, a to včetně všech údajů ve smlouvě uvedených. Zákonné důvody pro případné neuveřejnění některého údaje z této smlouvy se prodávající zavazuje prokázat kupujícímu nejpozději při uzavření této smlouvy.</w:t>
      </w:r>
    </w:p>
    <w:p w14:paraId="6B3685EA" w14:textId="77777777" w:rsidR="007A22E2" w:rsidRDefault="0086321F" w:rsidP="00B238AB">
      <w:pPr>
        <w:pStyle w:val="Odstavecseseznamem"/>
        <w:numPr>
          <w:ilvl w:val="0"/>
          <w:numId w:val="11"/>
        </w:numPr>
        <w:spacing w:after="120"/>
        <w:ind w:left="357" w:hanging="357"/>
        <w:contextualSpacing w:val="0"/>
        <w:jc w:val="both"/>
      </w:pPr>
      <w: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68D5608B" w14:textId="1E00A743" w:rsidR="007A22E2" w:rsidRDefault="0086321F" w:rsidP="00B238AB">
      <w:pPr>
        <w:pStyle w:val="Odstavecseseznamem"/>
        <w:numPr>
          <w:ilvl w:val="0"/>
          <w:numId w:val="11"/>
        </w:numPr>
        <w:spacing w:after="120"/>
        <w:ind w:left="357" w:hanging="357"/>
        <w:contextualSpacing w:val="0"/>
        <w:jc w:val="both"/>
      </w:pPr>
      <w:r>
        <w:t>Smlouva se vyhotovuje ve dvou stejnopisech, z nichž každý má platnost originálu a každý z</w:t>
      </w:r>
      <w:r w:rsidR="00BB7987">
        <w:t> </w:t>
      </w:r>
      <w:r>
        <w:t>účastníků této smlouvy obdrží po jednom stejnopise.</w:t>
      </w:r>
    </w:p>
    <w:p w14:paraId="78291AF8" w14:textId="75C2C7E1" w:rsidR="00AD2F25" w:rsidRDefault="0086321F" w:rsidP="0023310B">
      <w:pPr>
        <w:pStyle w:val="Odstavecseseznamem"/>
        <w:numPr>
          <w:ilvl w:val="0"/>
          <w:numId w:val="11"/>
        </w:numPr>
        <w:spacing w:after="0"/>
        <w:contextualSpacing w:val="0"/>
        <w:jc w:val="both"/>
      </w:pPr>
      <w:r>
        <w:t xml:space="preserve">Nedílnou součástí této smlouvy jsou její přílohy: </w:t>
      </w:r>
    </w:p>
    <w:p w14:paraId="3BD76EDA" w14:textId="13517D94" w:rsidR="0086321F" w:rsidRDefault="0086321F" w:rsidP="00492977">
      <w:pPr>
        <w:spacing w:after="0"/>
        <w:ind w:firstLine="357"/>
        <w:jc w:val="both"/>
      </w:pPr>
      <w:r>
        <w:t xml:space="preserve">příloha č. </w:t>
      </w:r>
      <w:r w:rsidR="00CE4E0C">
        <w:t>1</w:t>
      </w:r>
      <w:r>
        <w:t xml:space="preserve"> – </w:t>
      </w:r>
      <w:r w:rsidR="009D60C3">
        <w:t>Cenová specifikace</w:t>
      </w:r>
      <w:r w:rsidR="002F0799" w:rsidDel="002F0799">
        <w:t xml:space="preserve"> </w:t>
      </w:r>
    </w:p>
    <w:p w14:paraId="52C48107" w14:textId="7D064874" w:rsidR="0086321F" w:rsidRDefault="0086321F" w:rsidP="00492977">
      <w:pPr>
        <w:spacing w:after="0"/>
        <w:ind w:firstLine="357"/>
        <w:jc w:val="both"/>
      </w:pPr>
      <w:r>
        <w:t xml:space="preserve">příloha č. </w:t>
      </w:r>
      <w:r w:rsidR="00CE4E0C">
        <w:t>2</w:t>
      </w:r>
      <w:r>
        <w:t xml:space="preserve"> – </w:t>
      </w:r>
      <w:r w:rsidR="00DD6DD3">
        <w:t>Technická specifikace</w:t>
      </w:r>
    </w:p>
    <w:p w14:paraId="5796CF98" w14:textId="77777777" w:rsidR="0086321F" w:rsidRDefault="0086321F" w:rsidP="0086321F"/>
    <w:tbl>
      <w:tblPr>
        <w:tblStyle w:val="Mkatabulky"/>
        <w:tblW w:w="0" w:type="auto"/>
        <w:tblLook w:val="04A0" w:firstRow="1" w:lastRow="0" w:firstColumn="1" w:lastColumn="0" w:noHBand="0" w:noVBand="1"/>
      </w:tblPr>
      <w:tblGrid>
        <w:gridCol w:w="4531"/>
        <w:gridCol w:w="4531"/>
      </w:tblGrid>
      <w:tr w:rsidR="00C9245F" w14:paraId="19236984" w14:textId="77777777">
        <w:tc>
          <w:tcPr>
            <w:tcW w:w="4531" w:type="dxa"/>
          </w:tcPr>
          <w:p w14:paraId="7141F153" w14:textId="3ABEF028" w:rsidR="00C9245F" w:rsidRDefault="00C9245F" w:rsidP="0086321F">
            <w:r>
              <w:t>za kupujícího:</w:t>
            </w:r>
          </w:p>
          <w:p w14:paraId="55DCC89A" w14:textId="77777777" w:rsidR="00C9245F" w:rsidRDefault="00C9245F" w:rsidP="0086321F"/>
          <w:p w14:paraId="5A0F250B" w14:textId="1208AB11" w:rsidR="00C9245F" w:rsidRDefault="00C9245F" w:rsidP="0086321F">
            <w:proofErr w:type="gramStart"/>
            <w:r>
              <w:t>V ........................     dne</w:t>
            </w:r>
            <w:proofErr w:type="gramEnd"/>
            <w:r>
              <w:t xml:space="preserve"> ........................</w:t>
            </w:r>
          </w:p>
        </w:tc>
        <w:tc>
          <w:tcPr>
            <w:tcW w:w="4531" w:type="dxa"/>
          </w:tcPr>
          <w:p w14:paraId="7681B293" w14:textId="77777777" w:rsidR="00C9245F" w:rsidRDefault="00C9245F" w:rsidP="0086321F">
            <w:r>
              <w:t>za prodávajícího:</w:t>
            </w:r>
          </w:p>
          <w:p w14:paraId="45A4A7C8" w14:textId="77777777" w:rsidR="00C9245F" w:rsidRDefault="00C9245F" w:rsidP="0086321F"/>
          <w:p w14:paraId="120D091D" w14:textId="2E366EC1" w:rsidR="00C9245F" w:rsidRDefault="00C9245F" w:rsidP="0086321F">
            <w:r>
              <w:t>V</w:t>
            </w:r>
            <w:r w:rsidR="00F9158A">
              <w:t xml:space="preserve"> Trutnově                      </w:t>
            </w:r>
            <w:r>
              <w:t xml:space="preserve">    dne </w:t>
            </w:r>
            <w:proofErr w:type="gramStart"/>
            <w:r w:rsidR="00F9158A">
              <w:t>30.07.2025</w:t>
            </w:r>
            <w:proofErr w:type="gramEnd"/>
          </w:p>
        </w:tc>
      </w:tr>
      <w:tr w:rsidR="00C9245F" w14:paraId="0B1B9AF8" w14:textId="77777777">
        <w:tc>
          <w:tcPr>
            <w:tcW w:w="4531" w:type="dxa"/>
          </w:tcPr>
          <w:p w14:paraId="0B368F52" w14:textId="77777777" w:rsidR="00C9245F" w:rsidRDefault="00C9245F" w:rsidP="0086321F"/>
          <w:p w14:paraId="704D24EC" w14:textId="77777777" w:rsidR="00C9245F" w:rsidRDefault="00C9245F" w:rsidP="0086321F"/>
          <w:p w14:paraId="24A7A218" w14:textId="680233B9" w:rsidR="00C9245F" w:rsidRDefault="00C9245F" w:rsidP="00C9245F">
            <w:pPr>
              <w:jc w:val="center"/>
            </w:pPr>
            <w:r>
              <w:t>___________________________</w:t>
            </w:r>
          </w:p>
          <w:p w14:paraId="7E82CE94" w14:textId="77777777" w:rsidR="00C9245F" w:rsidRDefault="00C9245F" w:rsidP="00C9245F">
            <w:pPr>
              <w:jc w:val="center"/>
              <w:rPr>
                <w:b/>
              </w:rPr>
            </w:pPr>
            <w:r w:rsidRPr="008172CD">
              <w:rPr>
                <w:b/>
              </w:rPr>
              <w:t>Švandovo divadlo na Smíchově</w:t>
            </w:r>
          </w:p>
          <w:p w14:paraId="7E93A778" w14:textId="30A51FEF" w:rsidR="00C9245F" w:rsidRDefault="00C9245F" w:rsidP="00C9245F">
            <w:pPr>
              <w:jc w:val="center"/>
            </w:pPr>
            <w:r w:rsidRPr="008172CD">
              <w:t>Mgr. Daniel Hrbek, Ph.D.</w:t>
            </w:r>
            <w:r>
              <w:t>, ředitel divadla</w:t>
            </w:r>
          </w:p>
        </w:tc>
        <w:tc>
          <w:tcPr>
            <w:tcW w:w="4531" w:type="dxa"/>
          </w:tcPr>
          <w:p w14:paraId="28B41F27" w14:textId="77777777" w:rsidR="00C9245F" w:rsidRDefault="00C9245F" w:rsidP="0086321F"/>
          <w:p w14:paraId="48C6DD12" w14:textId="77777777" w:rsidR="00C9245F" w:rsidRDefault="00C9245F" w:rsidP="0086321F"/>
          <w:p w14:paraId="628F827C" w14:textId="77777777" w:rsidR="00C9245F" w:rsidRDefault="00C9245F" w:rsidP="00C9245F">
            <w:pPr>
              <w:jc w:val="center"/>
            </w:pPr>
            <w:r>
              <w:t>___________________________</w:t>
            </w:r>
          </w:p>
          <w:p w14:paraId="48E5F896" w14:textId="77777777" w:rsidR="00E50312" w:rsidRDefault="00E50312" w:rsidP="00E50312">
            <w:pPr>
              <w:jc w:val="center"/>
            </w:pPr>
            <w:r>
              <w:t>PRO MUSIC, s.r.o.</w:t>
            </w:r>
          </w:p>
          <w:p w14:paraId="018CA17B" w14:textId="0240F1D3" w:rsidR="00C9245F" w:rsidRDefault="00E50312" w:rsidP="00E50312">
            <w:pPr>
              <w:jc w:val="center"/>
            </w:pPr>
            <w:r>
              <w:t>Ing. Daniel Krčmář, jednatel společnosti</w:t>
            </w:r>
          </w:p>
        </w:tc>
      </w:tr>
    </w:tbl>
    <w:p w14:paraId="27D66EA1" w14:textId="624B3545" w:rsidR="008D5AC6" w:rsidRDefault="0086321F" w:rsidP="0086321F">
      <w:r>
        <w:lastRenderedPageBreak/>
        <w:tab/>
      </w:r>
      <w:r>
        <w:tab/>
      </w:r>
      <w:r>
        <w:tab/>
      </w:r>
      <w:r w:rsidR="007A22E2">
        <w:tab/>
      </w:r>
      <w:r w:rsidR="007A22E2">
        <w:tab/>
      </w:r>
      <w:r w:rsidR="008D5AC6">
        <w:tab/>
      </w:r>
      <w:r w:rsidR="008D5AC6">
        <w:tab/>
      </w:r>
    </w:p>
    <w:sectPr w:rsidR="008D5AC6" w:rsidSect="00F7197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1C419" w14:textId="77777777" w:rsidR="001F1802" w:rsidRDefault="001F1802" w:rsidP="00593BB4">
      <w:pPr>
        <w:spacing w:after="0" w:line="240" w:lineRule="auto"/>
      </w:pPr>
      <w:r>
        <w:separator/>
      </w:r>
    </w:p>
  </w:endnote>
  <w:endnote w:type="continuationSeparator" w:id="0">
    <w:p w14:paraId="50716C8B" w14:textId="77777777" w:rsidR="001F1802" w:rsidRDefault="001F1802" w:rsidP="0059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956293"/>
      <w:docPartObj>
        <w:docPartGallery w:val="Page Numbers (Bottom of Page)"/>
        <w:docPartUnique/>
      </w:docPartObj>
    </w:sdtPr>
    <w:sdtEndPr/>
    <w:sdtContent>
      <w:p w14:paraId="40D3581C" w14:textId="0DCC3A51" w:rsidR="00492977" w:rsidRDefault="00492977">
        <w:pPr>
          <w:pStyle w:val="Zpat"/>
          <w:jc w:val="right"/>
        </w:pPr>
        <w:r>
          <w:fldChar w:fldCharType="begin"/>
        </w:r>
        <w:r>
          <w:instrText>PAGE   \* MERGEFORMAT</w:instrText>
        </w:r>
        <w:r>
          <w:fldChar w:fldCharType="separate"/>
        </w:r>
        <w:r w:rsidR="00820CFB">
          <w:rPr>
            <w:noProof/>
          </w:rPr>
          <w:t>1</w:t>
        </w:r>
        <w:r>
          <w:fldChar w:fldCharType="end"/>
        </w:r>
      </w:p>
    </w:sdtContent>
  </w:sdt>
  <w:p w14:paraId="41FB6341" w14:textId="77777777" w:rsidR="00492977" w:rsidRDefault="004929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79702" w14:textId="77777777" w:rsidR="001F1802" w:rsidRDefault="001F1802" w:rsidP="00593BB4">
      <w:pPr>
        <w:spacing w:after="0" w:line="240" w:lineRule="auto"/>
      </w:pPr>
      <w:r>
        <w:separator/>
      </w:r>
    </w:p>
  </w:footnote>
  <w:footnote w:type="continuationSeparator" w:id="0">
    <w:p w14:paraId="01304271" w14:textId="77777777" w:rsidR="001F1802" w:rsidRDefault="001F1802" w:rsidP="00593B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B2479A"/>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FFC640A"/>
    <w:multiLevelType w:val="hybridMultilevel"/>
    <w:tmpl w:val="4A68F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1E0BC7"/>
    <w:multiLevelType w:val="hybridMultilevel"/>
    <w:tmpl w:val="0EAAE22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57C7824"/>
    <w:multiLevelType w:val="hybridMultilevel"/>
    <w:tmpl w:val="7180DC06"/>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DCE2692"/>
    <w:multiLevelType w:val="multilevel"/>
    <w:tmpl w:val="DC44C7B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nsid w:val="2CCD72FC"/>
    <w:multiLevelType w:val="hybridMultilevel"/>
    <w:tmpl w:val="70968F9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E133F89"/>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1F136BF"/>
    <w:multiLevelType w:val="hybridMultilevel"/>
    <w:tmpl w:val="FCDAD93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8DC1735"/>
    <w:multiLevelType w:val="hybridMultilevel"/>
    <w:tmpl w:val="68B0AB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A797F5F"/>
    <w:multiLevelType w:val="hybridMultilevel"/>
    <w:tmpl w:val="3A761E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CCB767F"/>
    <w:multiLevelType w:val="multilevel"/>
    <w:tmpl w:val="8ACC3454"/>
    <w:lvl w:ilvl="0">
      <w:start w:val="1"/>
      <w:numFmt w:val="decimal"/>
      <w:lvlText w:val="%1."/>
      <w:lvlJc w:val="left"/>
      <w:pPr>
        <w:ind w:left="12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D693732"/>
    <w:multiLevelType w:val="hybridMultilevel"/>
    <w:tmpl w:val="5E765BA0"/>
    <w:lvl w:ilvl="0" w:tplc="DD989CD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42C700C6"/>
    <w:multiLevelType w:val="hybridMultilevel"/>
    <w:tmpl w:val="A1A4A202"/>
    <w:lvl w:ilvl="0" w:tplc="7956782C">
      <w:start w:val="1"/>
      <w:numFmt w:val="bullet"/>
      <w:lvlText w:val="-"/>
      <w:lvlJc w:val="left"/>
      <w:pPr>
        <w:ind w:left="1080" w:hanging="360"/>
      </w:pPr>
      <w:rPr>
        <w:rFonts w:ascii="Calibri" w:eastAsiaTheme="minorHAnsi" w:hAnsi="Calibri" w:cs="Calibri"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47902CF1"/>
    <w:multiLevelType w:val="hybridMultilevel"/>
    <w:tmpl w:val="ABC40518"/>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486760ED"/>
    <w:multiLevelType w:val="hybridMultilevel"/>
    <w:tmpl w:val="0928C612"/>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95B7BF6"/>
    <w:multiLevelType w:val="hybridMultilevel"/>
    <w:tmpl w:val="1D7CA622"/>
    <w:lvl w:ilvl="0" w:tplc="F4D0696E">
      <w:start w:val="1"/>
      <w:numFmt w:val="upp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nsid w:val="4B1077A8"/>
    <w:multiLevelType w:val="hybridMultilevel"/>
    <w:tmpl w:val="7AD237D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8">
    <w:nsid w:val="555B56D9"/>
    <w:multiLevelType w:val="hybridMultilevel"/>
    <w:tmpl w:val="38683D56"/>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75D6045"/>
    <w:multiLevelType w:val="hybridMultilevel"/>
    <w:tmpl w:val="10B2002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nsid w:val="5FA87BB2"/>
    <w:multiLevelType w:val="multilevel"/>
    <w:tmpl w:val="4594911C"/>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21">
    <w:nsid w:val="631C68E2"/>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7451289"/>
    <w:multiLevelType w:val="hybridMultilevel"/>
    <w:tmpl w:val="737AA8D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A32199"/>
    <w:multiLevelType w:val="hybridMultilevel"/>
    <w:tmpl w:val="E06C31C8"/>
    <w:lvl w:ilvl="0" w:tplc="2188C250">
      <w:start w:val="1"/>
      <w:numFmt w:val="decimal"/>
      <w:lvlText w:val="%1."/>
      <w:lvlJc w:val="left"/>
      <w:pPr>
        <w:tabs>
          <w:tab w:val="num" w:pos="1069"/>
        </w:tabs>
        <w:ind w:left="1069" w:hanging="360"/>
      </w:pPr>
      <w:rPr>
        <w:rFonts w:asciiTheme="majorHAnsi" w:eastAsia="Times New Roman" w:hAnsiTheme="majorHAnsi" w:cstheme="majorHAnsi"/>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70F535C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14D6921"/>
    <w:multiLevelType w:val="hybridMultilevel"/>
    <w:tmpl w:val="EC88A446"/>
    <w:lvl w:ilvl="0" w:tplc="0405000F">
      <w:start w:val="1"/>
      <w:numFmt w:val="decimal"/>
      <w:lvlText w:val="%1."/>
      <w:lvlJc w:val="left"/>
      <w:pPr>
        <w:ind w:left="360" w:hanging="360"/>
      </w:pPr>
    </w:lvl>
    <w:lvl w:ilvl="1" w:tplc="04050019">
      <w:start w:val="1"/>
      <w:numFmt w:val="lowerLetter"/>
      <w:lvlText w:val="%2."/>
      <w:lvlJc w:val="left"/>
      <w:pPr>
        <w:ind w:left="106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276757F"/>
    <w:multiLevelType w:val="hybridMultilevel"/>
    <w:tmpl w:val="89784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6FB50F6"/>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72A557B"/>
    <w:multiLevelType w:val="hybridMultilevel"/>
    <w:tmpl w:val="DC786C2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nsid w:val="7AA26869"/>
    <w:multiLevelType w:val="multilevel"/>
    <w:tmpl w:val="A094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011D0E"/>
    <w:multiLevelType w:val="multilevel"/>
    <w:tmpl w:val="9B56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930084"/>
    <w:multiLevelType w:val="hybridMultilevel"/>
    <w:tmpl w:val="8BD60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6"/>
  </w:num>
  <w:num w:numId="3">
    <w:abstractNumId w:val="27"/>
  </w:num>
  <w:num w:numId="4">
    <w:abstractNumId w:val="1"/>
  </w:num>
  <w:num w:numId="5">
    <w:abstractNumId w:val="21"/>
  </w:num>
  <w:num w:numId="6">
    <w:abstractNumId w:val="22"/>
  </w:num>
  <w:num w:numId="7">
    <w:abstractNumId w:val="7"/>
  </w:num>
  <w:num w:numId="8">
    <w:abstractNumId w:val="25"/>
  </w:num>
  <w:num w:numId="9">
    <w:abstractNumId w:val="6"/>
  </w:num>
  <w:num w:numId="10">
    <w:abstractNumId w:val="24"/>
  </w:num>
  <w:num w:numId="11">
    <w:abstractNumId w:val="0"/>
  </w:num>
  <w:num w:numId="12">
    <w:abstractNumId w:val="8"/>
  </w:num>
  <w:num w:numId="13">
    <w:abstractNumId w:val="28"/>
  </w:num>
  <w:num w:numId="14">
    <w:abstractNumId w:val="2"/>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3"/>
  </w:num>
  <w:num w:numId="19">
    <w:abstractNumId w:val="4"/>
  </w:num>
  <w:num w:numId="20">
    <w:abstractNumId w:val="14"/>
  </w:num>
  <w:num w:numId="21">
    <w:abstractNumId w:val="18"/>
  </w:num>
  <w:num w:numId="22">
    <w:abstractNumId w:val="12"/>
  </w:num>
  <w:num w:numId="23">
    <w:abstractNumId w:val="11"/>
  </w:num>
  <w:num w:numId="24">
    <w:abstractNumId w:val="16"/>
  </w:num>
  <w:num w:numId="25">
    <w:abstractNumId w:val="15"/>
  </w:num>
  <w:num w:numId="26">
    <w:abstractNumId w:val="31"/>
  </w:num>
  <w:num w:numId="27">
    <w:abstractNumId w:val="23"/>
  </w:num>
  <w:num w:numId="28">
    <w:abstractNumId w:val="20"/>
  </w:num>
  <w:num w:numId="29">
    <w:abstractNumId w:val="29"/>
  </w:num>
  <w:num w:numId="30">
    <w:abstractNumId w:val="5"/>
  </w:num>
  <w:num w:numId="31">
    <w:abstractNumId w:val="3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1F"/>
    <w:rsid w:val="000015E1"/>
    <w:rsid w:val="000142B6"/>
    <w:rsid w:val="000256A9"/>
    <w:rsid w:val="000520E0"/>
    <w:rsid w:val="000526E9"/>
    <w:rsid w:val="00073E4A"/>
    <w:rsid w:val="00087910"/>
    <w:rsid w:val="000C0B0D"/>
    <w:rsid w:val="000E2D31"/>
    <w:rsid w:val="000F5CEE"/>
    <w:rsid w:val="000F63EC"/>
    <w:rsid w:val="001167BD"/>
    <w:rsid w:val="001348CA"/>
    <w:rsid w:val="00140B4B"/>
    <w:rsid w:val="00161ABD"/>
    <w:rsid w:val="001638F7"/>
    <w:rsid w:val="0016475C"/>
    <w:rsid w:val="00173473"/>
    <w:rsid w:val="0017683B"/>
    <w:rsid w:val="001864A4"/>
    <w:rsid w:val="00195F43"/>
    <w:rsid w:val="001A4C73"/>
    <w:rsid w:val="001E0AD3"/>
    <w:rsid w:val="001F1802"/>
    <w:rsid w:val="001F3360"/>
    <w:rsid w:val="002047DC"/>
    <w:rsid w:val="0021713C"/>
    <w:rsid w:val="0023310B"/>
    <w:rsid w:val="00240663"/>
    <w:rsid w:val="00241FCF"/>
    <w:rsid w:val="002465B5"/>
    <w:rsid w:val="00292FF3"/>
    <w:rsid w:val="002A19CC"/>
    <w:rsid w:val="002B5F11"/>
    <w:rsid w:val="002B7AAF"/>
    <w:rsid w:val="002F0799"/>
    <w:rsid w:val="002F52E7"/>
    <w:rsid w:val="00303CEB"/>
    <w:rsid w:val="00307CC8"/>
    <w:rsid w:val="00322A0E"/>
    <w:rsid w:val="003237F2"/>
    <w:rsid w:val="00365350"/>
    <w:rsid w:val="00376768"/>
    <w:rsid w:val="00387F80"/>
    <w:rsid w:val="00392BD4"/>
    <w:rsid w:val="00393B16"/>
    <w:rsid w:val="003B3939"/>
    <w:rsid w:val="003C03DD"/>
    <w:rsid w:val="003E4917"/>
    <w:rsid w:val="003E4C62"/>
    <w:rsid w:val="003E7C62"/>
    <w:rsid w:val="003F61A3"/>
    <w:rsid w:val="0041045D"/>
    <w:rsid w:val="00417846"/>
    <w:rsid w:val="00421D7B"/>
    <w:rsid w:val="00436B46"/>
    <w:rsid w:val="00441A77"/>
    <w:rsid w:val="0044378B"/>
    <w:rsid w:val="0046768C"/>
    <w:rsid w:val="0048207F"/>
    <w:rsid w:val="00492977"/>
    <w:rsid w:val="004A25B6"/>
    <w:rsid w:val="004A3909"/>
    <w:rsid w:val="004A6A68"/>
    <w:rsid w:val="004B1F79"/>
    <w:rsid w:val="004B5C20"/>
    <w:rsid w:val="004B6B0C"/>
    <w:rsid w:val="004C7ED1"/>
    <w:rsid w:val="004E017A"/>
    <w:rsid w:val="004E02C7"/>
    <w:rsid w:val="004E0F60"/>
    <w:rsid w:val="004E78B2"/>
    <w:rsid w:val="005323CF"/>
    <w:rsid w:val="00536F81"/>
    <w:rsid w:val="00550579"/>
    <w:rsid w:val="00555041"/>
    <w:rsid w:val="0056751C"/>
    <w:rsid w:val="00570CF5"/>
    <w:rsid w:val="00593BB4"/>
    <w:rsid w:val="005A6595"/>
    <w:rsid w:val="005C760F"/>
    <w:rsid w:val="005D4AAE"/>
    <w:rsid w:val="005E7FAD"/>
    <w:rsid w:val="006208FC"/>
    <w:rsid w:val="00621ED3"/>
    <w:rsid w:val="00637AE6"/>
    <w:rsid w:val="006576A0"/>
    <w:rsid w:val="00666DBA"/>
    <w:rsid w:val="006802B9"/>
    <w:rsid w:val="006A3CB1"/>
    <w:rsid w:val="006A58F2"/>
    <w:rsid w:val="006B1519"/>
    <w:rsid w:val="006C3A54"/>
    <w:rsid w:val="006C57C5"/>
    <w:rsid w:val="006F3C4E"/>
    <w:rsid w:val="0072674D"/>
    <w:rsid w:val="0073292E"/>
    <w:rsid w:val="007344D7"/>
    <w:rsid w:val="00771CF7"/>
    <w:rsid w:val="0077551E"/>
    <w:rsid w:val="00784350"/>
    <w:rsid w:val="0078622C"/>
    <w:rsid w:val="007A22E2"/>
    <w:rsid w:val="007C5D95"/>
    <w:rsid w:val="007C6F12"/>
    <w:rsid w:val="008049E1"/>
    <w:rsid w:val="008172CD"/>
    <w:rsid w:val="00820CFB"/>
    <w:rsid w:val="0082225C"/>
    <w:rsid w:val="00824FB1"/>
    <w:rsid w:val="00826112"/>
    <w:rsid w:val="0083620D"/>
    <w:rsid w:val="0084286D"/>
    <w:rsid w:val="00850BD6"/>
    <w:rsid w:val="0086321F"/>
    <w:rsid w:val="00866A60"/>
    <w:rsid w:val="0087474F"/>
    <w:rsid w:val="008823DD"/>
    <w:rsid w:val="00892F04"/>
    <w:rsid w:val="008A695E"/>
    <w:rsid w:val="008B10CC"/>
    <w:rsid w:val="008B3345"/>
    <w:rsid w:val="008B7922"/>
    <w:rsid w:val="008D06CE"/>
    <w:rsid w:val="008D5AC6"/>
    <w:rsid w:val="008D62A8"/>
    <w:rsid w:val="008E4D22"/>
    <w:rsid w:val="008E67C9"/>
    <w:rsid w:val="008F5757"/>
    <w:rsid w:val="00911E2E"/>
    <w:rsid w:val="00915316"/>
    <w:rsid w:val="0092627D"/>
    <w:rsid w:val="00942D27"/>
    <w:rsid w:val="00943319"/>
    <w:rsid w:val="00961B01"/>
    <w:rsid w:val="00971F1C"/>
    <w:rsid w:val="00975BE8"/>
    <w:rsid w:val="0097698C"/>
    <w:rsid w:val="0098618F"/>
    <w:rsid w:val="00991A78"/>
    <w:rsid w:val="009C6BC5"/>
    <w:rsid w:val="009D60C3"/>
    <w:rsid w:val="009F30AD"/>
    <w:rsid w:val="00A1389E"/>
    <w:rsid w:val="00A26A3E"/>
    <w:rsid w:val="00A4418F"/>
    <w:rsid w:val="00A548B5"/>
    <w:rsid w:val="00A646A2"/>
    <w:rsid w:val="00A66481"/>
    <w:rsid w:val="00A66F25"/>
    <w:rsid w:val="00A82AC8"/>
    <w:rsid w:val="00A832EE"/>
    <w:rsid w:val="00A96D21"/>
    <w:rsid w:val="00AA2FB6"/>
    <w:rsid w:val="00AB3D82"/>
    <w:rsid w:val="00AD2F25"/>
    <w:rsid w:val="00AD520B"/>
    <w:rsid w:val="00AF0223"/>
    <w:rsid w:val="00B0583D"/>
    <w:rsid w:val="00B05EB1"/>
    <w:rsid w:val="00B14380"/>
    <w:rsid w:val="00B15B06"/>
    <w:rsid w:val="00B238AB"/>
    <w:rsid w:val="00B27759"/>
    <w:rsid w:val="00B50F07"/>
    <w:rsid w:val="00B51624"/>
    <w:rsid w:val="00B53532"/>
    <w:rsid w:val="00B63F18"/>
    <w:rsid w:val="00B71005"/>
    <w:rsid w:val="00B80FA6"/>
    <w:rsid w:val="00B83258"/>
    <w:rsid w:val="00B8692A"/>
    <w:rsid w:val="00BB0739"/>
    <w:rsid w:val="00BB5EB9"/>
    <w:rsid w:val="00BB7987"/>
    <w:rsid w:val="00BC2580"/>
    <w:rsid w:val="00BC5FFD"/>
    <w:rsid w:val="00BD3439"/>
    <w:rsid w:val="00BE7056"/>
    <w:rsid w:val="00C145C7"/>
    <w:rsid w:val="00C300CE"/>
    <w:rsid w:val="00C378FB"/>
    <w:rsid w:val="00C42D5C"/>
    <w:rsid w:val="00C73974"/>
    <w:rsid w:val="00C80B4D"/>
    <w:rsid w:val="00C90080"/>
    <w:rsid w:val="00C9245F"/>
    <w:rsid w:val="00CC7193"/>
    <w:rsid w:val="00CE4E0C"/>
    <w:rsid w:val="00CE746B"/>
    <w:rsid w:val="00CF5291"/>
    <w:rsid w:val="00D1161B"/>
    <w:rsid w:val="00D14C58"/>
    <w:rsid w:val="00D22E27"/>
    <w:rsid w:val="00D413E1"/>
    <w:rsid w:val="00D4274F"/>
    <w:rsid w:val="00D441BF"/>
    <w:rsid w:val="00D47963"/>
    <w:rsid w:val="00D55FD0"/>
    <w:rsid w:val="00D6347D"/>
    <w:rsid w:val="00D65D75"/>
    <w:rsid w:val="00D71243"/>
    <w:rsid w:val="00D743CD"/>
    <w:rsid w:val="00D828D1"/>
    <w:rsid w:val="00D82F58"/>
    <w:rsid w:val="00DA3C44"/>
    <w:rsid w:val="00DB5A90"/>
    <w:rsid w:val="00DB775F"/>
    <w:rsid w:val="00DC1B9C"/>
    <w:rsid w:val="00DD6DD3"/>
    <w:rsid w:val="00E0699D"/>
    <w:rsid w:val="00E0776C"/>
    <w:rsid w:val="00E13DAB"/>
    <w:rsid w:val="00E140F8"/>
    <w:rsid w:val="00E23864"/>
    <w:rsid w:val="00E37057"/>
    <w:rsid w:val="00E50312"/>
    <w:rsid w:val="00E51ABC"/>
    <w:rsid w:val="00E74F5E"/>
    <w:rsid w:val="00E80453"/>
    <w:rsid w:val="00E82AF5"/>
    <w:rsid w:val="00E86476"/>
    <w:rsid w:val="00EC113B"/>
    <w:rsid w:val="00EC608B"/>
    <w:rsid w:val="00ED21E2"/>
    <w:rsid w:val="00EE5E94"/>
    <w:rsid w:val="00EF47E0"/>
    <w:rsid w:val="00F351E0"/>
    <w:rsid w:val="00F47686"/>
    <w:rsid w:val="00F60457"/>
    <w:rsid w:val="00F71975"/>
    <w:rsid w:val="00F830A5"/>
    <w:rsid w:val="00F84A69"/>
    <w:rsid w:val="00F9158A"/>
    <w:rsid w:val="00F94A37"/>
    <w:rsid w:val="00FA3B1A"/>
    <w:rsid w:val="00FD5707"/>
    <w:rsid w:val="00FD6387"/>
    <w:rsid w:val="00FE5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14C58"/>
    <w:pPr>
      <w:spacing w:after="240"/>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4C58"/>
    <w:rPr>
      <w:b/>
    </w:rPr>
  </w:style>
  <w:style w:type="paragraph" w:styleId="Odstavecseseznamem">
    <w:name w:val="List Paragraph"/>
    <w:aliases w:val="Odstavec cíl se seznamem,Odstavec se seznamem5,Odstavec_muj,Odrážky"/>
    <w:basedOn w:val="Normln"/>
    <w:link w:val="OdstavecseseznamemChar"/>
    <w:uiPriority w:val="34"/>
    <w:qFormat/>
    <w:rsid w:val="00D14C58"/>
    <w:pPr>
      <w:ind w:left="720"/>
      <w:contextualSpacing/>
    </w:pPr>
  </w:style>
  <w:style w:type="character" w:styleId="Odkaznakoment">
    <w:name w:val="annotation reference"/>
    <w:basedOn w:val="Standardnpsmoodstavce"/>
    <w:uiPriority w:val="99"/>
    <w:semiHidden/>
    <w:unhideWhenUsed/>
    <w:rsid w:val="00A832EE"/>
    <w:rPr>
      <w:sz w:val="16"/>
      <w:szCs w:val="16"/>
    </w:rPr>
  </w:style>
  <w:style w:type="paragraph" w:styleId="Textkomente">
    <w:name w:val="annotation text"/>
    <w:basedOn w:val="Normln"/>
    <w:link w:val="TextkomenteChar"/>
    <w:uiPriority w:val="99"/>
    <w:semiHidden/>
    <w:unhideWhenUsed/>
    <w:rsid w:val="00A832EE"/>
    <w:pPr>
      <w:spacing w:line="240" w:lineRule="auto"/>
    </w:pPr>
    <w:rPr>
      <w:sz w:val="20"/>
      <w:szCs w:val="20"/>
    </w:rPr>
  </w:style>
  <w:style w:type="character" w:customStyle="1" w:styleId="TextkomenteChar">
    <w:name w:val="Text komentáře Char"/>
    <w:basedOn w:val="Standardnpsmoodstavce"/>
    <w:link w:val="Textkomente"/>
    <w:uiPriority w:val="99"/>
    <w:semiHidden/>
    <w:rsid w:val="00A832EE"/>
    <w:rPr>
      <w:sz w:val="20"/>
      <w:szCs w:val="20"/>
    </w:rPr>
  </w:style>
  <w:style w:type="paragraph" w:styleId="Pedmtkomente">
    <w:name w:val="annotation subject"/>
    <w:basedOn w:val="Textkomente"/>
    <w:next w:val="Textkomente"/>
    <w:link w:val="PedmtkomenteChar"/>
    <w:uiPriority w:val="99"/>
    <w:semiHidden/>
    <w:unhideWhenUsed/>
    <w:rsid w:val="00A832EE"/>
    <w:rPr>
      <w:b/>
      <w:bCs/>
    </w:rPr>
  </w:style>
  <w:style w:type="character" w:customStyle="1" w:styleId="PedmtkomenteChar">
    <w:name w:val="Předmět komentáře Char"/>
    <w:basedOn w:val="TextkomenteChar"/>
    <w:link w:val="Pedmtkomente"/>
    <w:uiPriority w:val="99"/>
    <w:semiHidden/>
    <w:rsid w:val="00A832EE"/>
    <w:rPr>
      <w:b/>
      <w:bCs/>
      <w:sz w:val="20"/>
      <w:szCs w:val="20"/>
    </w:rPr>
  </w:style>
  <w:style w:type="paragraph" w:styleId="Textbubliny">
    <w:name w:val="Balloon Text"/>
    <w:basedOn w:val="Normln"/>
    <w:link w:val="TextbublinyChar"/>
    <w:uiPriority w:val="99"/>
    <w:semiHidden/>
    <w:unhideWhenUsed/>
    <w:rsid w:val="00A832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2EE"/>
    <w:rPr>
      <w:rFonts w:ascii="Segoe UI" w:hAnsi="Segoe UI" w:cs="Segoe UI"/>
      <w:sz w:val="18"/>
      <w:szCs w:val="18"/>
    </w:rPr>
  </w:style>
  <w:style w:type="character" w:styleId="Hypertextovodkaz">
    <w:name w:val="Hyperlink"/>
    <w:basedOn w:val="Standardnpsmoodstavce"/>
    <w:uiPriority w:val="99"/>
    <w:unhideWhenUsed/>
    <w:rsid w:val="00AD2F25"/>
    <w:rPr>
      <w:color w:val="0000FF"/>
      <w:u w:val="single"/>
    </w:rPr>
  </w:style>
  <w:style w:type="paragraph" w:styleId="Zhlav">
    <w:name w:val="header"/>
    <w:basedOn w:val="Normln"/>
    <w:link w:val="ZhlavChar"/>
    <w:uiPriority w:val="99"/>
    <w:unhideWhenUsed/>
    <w:rsid w:val="00593B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3BB4"/>
  </w:style>
  <w:style w:type="paragraph" w:styleId="Zpat">
    <w:name w:val="footer"/>
    <w:basedOn w:val="Normln"/>
    <w:link w:val="ZpatChar"/>
    <w:uiPriority w:val="99"/>
    <w:unhideWhenUsed/>
    <w:rsid w:val="00593BB4"/>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BB4"/>
  </w:style>
  <w:style w:type="character" w:customStyle="1" w:styleId="OdstavecseseznamemChar">
    <w:name w:val="Odstavec se seznamem Char"/>
    <w:aliases w:val="Odstavec cíl se seznamem Char,Odstavec se seznamem5 Char,Odstavec_muj Char,Odrážky Char"/>
    <w:link w:val="Odstavecseseznamem"/>
    <w:uiPriority w:val="34"/>
    <w:rsid w:val="00943319"/>
  </w:style>
  <w:style w:type="paragraph" w:customStyle="1" w:styleId="HLAVICKA">
    <w:name w:val="HLAVICKA"/>
    <w:basedOn w:val="Normln"/>
    <w:rsid w:val="00D441BF"/>
    <w:pPr>
      <w:tabs>
        <w:tab w:val="left" w:pos="284"/>
        <w:tab w:val="left" w:pos="1134"/>
      </w:tabs>
      <w:suppressAutoHyphens/>
      <w:overflowPunct w:val="0"/>
      <w:autoSpaceDE w:val="0"/>
      <w:spacing w:after="60" w:line="240" w:lineRule="auto"/>
    </w:pPr>
    <w:rPr>
      <w:rFonts w:ascii="Times New Roman" w:eastAsia="Times New Roman" w:hAnsi="Times New Roman" w:cs="Times New Roman"/>
      <w:sz w:val="20"/>
      <w:szCs w:val="20"/>
      <w:lang w:eastAsia="ar-SA"/>
    </w:rPr>
  </w:style>
  <w:style w:type="paragraph" w:styleId="Revize">
    <w:name w:val="Revision"/>
    <w:hidden/>
    <w:uiPriority w:val="99"/>
    <w:semiHidden/>
    <w:rsid w:val="00D47963"/>
    <w:pPr>
      <w:spacing w:after="0" w:line="240" w:lineRule="auto"/>
    </w:pPr>
  </w:style>
  <w:style w:type="character" w:customStyle="1" w:styleId="Nevyeenzmnka1">
    <w:name w:val="Nevyřešená zmínka1"/>
    <w:basedOn w:val="Standardnpsmoodstavce"/>
    <w:uiPriority w:val="99"/>
    <w:semiHidden/>
    <w:unhideWhenUsed/>
    <w:rsid w:val="00D47963"/>
    <w:rPr>
      <w:color w:val="605E5C"/>
      <w:shd w:val="clear" w:color="auto" w:fill="E1DFDD"/>
    </w:rPr>
  </w:style>
  <w:style w:type="paragraph" w:customStyle="1" w:styleId="PODKAPITOLA">
    <w:name w:val="PODKAPITOLA"/>
    <w:basedOn w:val="Normln"/>
    <w:link w:val="PODKAPITOLAChar"/>
    <w:qFormat/>
    <w:rsid w:val="001864A4"/>
    <w:pPr>
      <w:shd w:val="clear" w:color="auto" w:fill="FFFFFF"/>
      <w:spacing w:before="300" w:after="150" w:line="240" w:lineRule="auto"/>
      <w:outlineLvl w:val="1"/>
    </w:pPr>
    <w:rPr>
      <w:rFonts w:ascii="Verdana" w:eastAsia="Times New Roman" w:hAnsi="Verdana" w:cs="Verdana"/>
      <w:b/>
      <w:bCs/>
      <w:color w:val="333333"/>
      <w:sz w:val="20"/>
      <w:szCs w:val="20"/>
      <w:shd w:val="clear" w:color="auto" w:fill="FFFFFF"/>
      <w:lang w:eastAsia="cs-CZ"/>
    </w:rPr>
  </w:style>
  <w:style w:type="character" w:customStyle="1" w:styleId="PODKAPITOLAChar">
    <w:name w:val="PODKAPITOLA Char"/>
    <w:basedOn w:val="Standardnpsmoodstavce"/>
    <w:link w:val="PODKAPITOLA"/>
    <w:rsid w:val="001864A4"/>
    <w:rPr>
      <w:rFonts w:ascii="Verdana" w:eastAsia="Times New Roman" w:hAnsi="Verdana" w:cs="Verdana"/>
      <w:b/>
      <w:bCs/>
      <w:color w:val="333333"/>
      <w:sz w:val="20"/>
      <w:szCs w:val="20"/>
      <w:shd w:val="clear" w:color="auto" w:fill="FFFFFF"/>
      <w:lang w:eastAsia="cs-CZ"/>
    </w:rPr>
  </w:style>
  <w:style w:type="table" w:styleId="Mkatabulky">
    <w:name w:val="Table Grid"/>
    <w:basedOn w:val="Normlntabulka"/>
    <w:uiPriority w:val="39"/>
    <w:rsid w:val="00C9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2A19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14C58"/>
    <w:pPr>
      <w:spacing w:after="240"/>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14C58"/>
    <w:rPr>
      <w:b/>
    </w:rPr>
  </w:style>
  <w:style w:type="paragraph" w:styleId="Odstavecseseznamem">
    <w:name w:val="List Paragraph"/>
    <w:aliases w:val="Odstavec cíl se seznamem,Odstavec se seznamem5,Odstavec_muj,Odrážky"/>
    <w:basedOn w:val="Normln"/>
    <w:link w:val="OdstavecseseznamemChar"/>
    <w:uiPriority w:val="34"/>
    <w:qFormat/>
    <w:rsid w:val="00D14C58"/>
    <w:pPr>
      <w:ind w:left="720"/>
      <w:contextualSpacing/>
    </w:pPr>
  </w:style>
  <w:style w:type="character" w:styleId="Odkaznakoment">
    <w:name w:val="annotation reference"/>
    <w:basedOn w:val="Standardnpsmoodstavce"/>
    <w:uiPriority w:val="99"/>
    <w:semiHidden/>
    <w:unhideWhenUsed/>
    <w:rsid w:val="00A832EE"/>
    <w:rPr>
      <w:sz w:val="16"/>
      <w:szCs w:val="16"/>
    </w:rPr>
  </w:style>
  <w:style w:type="paragraph" w:styleId="Textkomente">
    <w:name w:val="annotation text"/>
    <w:basedOn w:val="Normln"/>
    <w:link w:val="TextkomenteChar"/>
    <w:uiPriority w:val="99"/>
    <w:semiHidden/>
    <w:unhideWhenUsed/>
    <w:rsid w:val="00A832EE"/>
    <w:pPr>
      <w:spacing w:line="240" w:lineRule="auto"/>
    </w:pPr>
    <w:rPr>
      <w:sz w:val="20"/>
      <w:szCs w:val="20"/>
    </w:rPr>
  </w:style>
  <w:style w:type="character" w:customStyle="1" w:styleId="TextkomenteChar">
    <w:name w:val="Text komentáře Char"/>
    <w:basedOn w:val="Standardnpsmoodstavce"/>
    <w:link w:val="Textkomente"/>
    <w:uiPriority w:val="99"/>
    <w:semiHidden/>
    <w:rsid w:val="00A832EE"/>
    <w:rPr>
      <w:sz w:val="20"/>
      <w:szCs w:val="20"/>
    </w:rPr>
  </w:style>
  <w:style w:type="paragraph" w:styleId="Pedmtkomente">
    <w:name w:val="annotation subject"/>
    <w:basedOn w:val="Textkomente"/>
    <w:next w:val="Textkomente"/>
    <w:link w:val="PedmtkomenteChar"/>
    <w:uiPriority w:val="99"/>
    <w:semiHidden/>
    <w:unhideWhenUsed/>
    <w:rsid w:val="00A832EE"/>
    <w:rPr>
      <w:b/>
      <w:bCs/>
    </w:rPr>
  </w:style>
  <w:style w:type="character" w:customStyle="1" w:styleId="PedmtkomenteChar">
    <w:name w:val="Předmět komentáře Char"/>
    <w:basedOn w:val="TextkomenteChar"/>
    <w:link w:val="Pedmtkomente"/>
    <w:uiPriority w:val="99"/>
    <w:semiHidden/>
    <w:rsid w:val="00A832EE"/>
    <w:rPr>
      <w:b/>
      <w:bCs/>
      <w:sz w:val="20"/>
      <w:szCs w:val="20"/>
    </w:rPr>
  </w:style>
  <w:style w:type="paragraph" w:styleId="Textbubliny">
    <w:name w:val="Balloon Text"/>
    <w:basedOn w:val="Normln"/>
    <w:link w:val="TextbublinyChar"/>
    <w:uiPriority w:val="99"/>
    <w:semiHidden/>
    <w:unhideWhenUsed/>
    <w:rsid w:val="00A832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2EE"/>
    <w:rPr>
      <w:rFonts w:ascii="Segoe UI" w:hAnsi="Segoe UI" w:cs="Segoe UI"/>
      <w:sz w:val="18"/>
      <w:szCs w:val="18"/>
    </w:rPr>
  </w:style>
  <w:style w:type="character" w:styleId="Hypertextovodkaz">
    <w:name w:val="Hyperlink"/>
    <w:basedOn w:val="Standardnpsmoodstavce"/>
    <w:uiPriority w:val="99"/>
    <w:unhideWhenUsed/>
    <w:rsid w:val="00AD2F25"/>
    <w:rPr>
      <w:color w:val="0000FF"/>
      <w:u w:val="single"/>
    </w:rPr>
  </w:style>
  <w:style w:type="paragraph" w:styleId="Zhlav">
    <w:name w:val="header"/>
    <w:basedOn w:val="Normln"/>
    <w:link w:val="ZhlavChar"/>
    <w:uiPriority w:val="99"/>
    <w:unhideWhenUsed/>
    <w:rsid w:val="00593BB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3BB4"/>
  </w:style>
  <w:style w:type="paragraph" w:styleId="Zpat">
    <w:name w:val="footer"/>
    <w:basedOn w:val="Normln"/>
    <w:link w:val="ZpatChar"/>
    <w:uiPriority w:val="99"/>
    <w:unhideWhenUsed/>
    <w:rsid w:val="00593BB4"/>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BB4"/>
  </w:style>
  <w:style w:type="character" w:customStyle="1" w:styleId="OdstavecseseznamemChar">
    <w:name w:val="Odstavec se seznamem Char"/>
    <w:aliases w:val="Odstavec cíl se seznamem Char,Odstavec se seznamem5 Char,Odstavec_muj Char,Odrážky Char"/>
    <w:link w:val="Odstavecseseznamem"/>
    <w:uiPriority w:val="34"/>
    <w:rsid w:val="00943319"/>
  </w:style>
  <w:style w:type="paragraph" w:customStyle="1" w:styleId="HLAVICKA">
    <w:name w:val="HLAVICKA"/>
    <w:basedOn w:val="Normln"/>
    <w:rsid w:val="00D441BF"/>
    <w:pPr>
      <w:tabs>
        <w:tab w:val="left" w:pos="284"/>
        <w:tab w:val="left" w:pos="1134"/>
      </w:tabs>
      <w:suppressAutoHyphens/>
      <w:overflowPunct w:val="0"/>
      <w:autoSpaceDE w:val="0"/>
      <w:spacing w:after="60" w:line="240" w:lineRule="auto"/>
    </w:pPr>
    <w:rPr>
      <w:rFonts w:ascii="Times New Roman" w:eastAsia="Times New Roman" w:hAnsi="Times New Roman" w:cs="Times New Roman"/>
      <w:sz w:val="20"/>
      <w:szCs w:val="20"/>
      <w:lang w:eastAsia="ar-SA"/>
    </w:rPr>
  </w:style>
  <w:style w:type="paragraph" w:styleId="Revize">
    <w:name w:val="Revision"/>
    <w:hidden/>
    <w:uiPriority w:val="99"/>
    <w:semiHidden/>
    <w:rsid w:val="00D47963"/>
    <w:pPr>
      <w:spacing w:after="0" w:line="240" w:lineRule="auto"/>
    </w:pPr>
  </w:style>
  <w:style w:type="character" w:customStyle="1" w:styleId="Nevyeenzmnka1">
    <w:name w:val="Nevyřešená zmínka1"/>
    <w:basedOn w:val="Standardnpsmoodstavce"/>
    <w:uiPriority w:val="99"/>
    <w:semiHidden/>
    <w:unhideWhenUsed/>
    <w:rsid w:val="00D47963"/>
    <w:rPr>
      <w:color w:val="605E5C"/>
      <w:shd w:val="clear" w:color="auto" w:fill="E1DFDD"/>
    </w:rPr>
  </w:style>
  <w:style w:type="paragraph" w:customStyle="1" w:styleId="PODKAPITOLA">
    <w:name w:val="PODKAPITOLA"/>
    <w:basedOn w:val="Normln"/>
    <w:link w:val="PODKAPITOLAChar"/>
    <w:qFormat/>
    <w:rsid w:val="001864A4"/>
    <w:pPr>
      <w:shd w:val="clear" w:color="auto" w:fill="FFFFFF"/>
      <w:spacing w:before="300" w:after="150" w:line="240" w:lineRule="auto"/>
      <w:outlineLvl w:val="1"/>
    </w:pPr>
    <w:rPr>
      <w:rFonts w:ascii="Verdana" w:eastAsia="Times New Roman" w:hAnsi="Verdana" w:cs="Verdana"/>
      <w:b/>
      <w:bCs/>
      <w:color w:val="333333"/>
      <w:sz w:val="20"/>
      <w:szCs w:val="20"/>
      <w:shd w:val="clear" w:color="auto" w:fill="FFFFFF"/>
      <w:lang w:eastAsia="cs-CZ"/>
    </w:rPr>
  </w:style>
  <w:style w:type="character" w:customStyle="1" w:styleId="PODKAPITOLAChar">
    <w:name w:val="PODKAPITOLA Char"/>
    <w:basedOn w:val="Standardnpsmoodstavce"/>
    <w:link w:val="PODKAPITOLA"/>
    <w:rsid w:val="001864A4"/>
    <w:rPr>
      <w:rFonts w:ascii="Verdana" w:eastAsia="Times New Roman" w:hAnsi="Verdana" w:cs="Verdana"/>
      <w:b/>
      <w:bCs/>
      <w:color w:val="333333"/>
      <w:sz w:val="20"/>
      <w:szCs w:val="20"/>
      <w:shd w:val="clear" w:color="auto" w:fill="FFFFFF"/>
      <w:lang w:eastAsia="cs-CZ"/>
    </w:rPr>
  </w:style>
  <w:style w:type="table" w:styleId="Mkatabulky">
    <w:name w:val="Table Grid"/>
    <w:basedOn w:val="Normlntabulka"/>
    <w:uiPriority w:val="39"/>
    <w:rsid w:val="00C9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2A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27272">
      <w:bodyDiv w:val="1"/>
      <w:marLeft w:val="0"/>
      <w:marRight w:val="0"/>
      <w:marTop w:val="0"/>
      <w:marBottom w:val="0"/>
      <w:divBdr>
        <w:top w:val="none" w:sz="0" w:space="0" w:color="auto"/>
        <w:left w:val="none" w:sz="0" w:space="0" w:color="auto"/>
        <w:bottom w:val="none" w:sz="0" w:space="0" w:color="auto"/>
        <w:right w:val="none" w:sz="0" w:space="0" w:color="auto"/>
      </w:divBdr>
    </w:div>
    <w:div w:id="460660317">
      <w:bodyDiv w:val="1"/>
      <w:marLeft w:val="0"/>
      <w:marRight w:val="0"/>
      <w:marTop w:val="0"/>
      <w:marBottom w:val="0"/>
      <w:divBdr>
        <w:top w:val="none" w:sz="0" w:space="0" w:color="auto"/>
        <w:left w:val="none" w:sz="0" w:space="0" w:color="auto"/>
        <w:bottom w:val="none" w:sz="0" w:space="0" w:color="auto"/>
        <w:right w:val="none" w:sz="0" w:space="0" w:color="auto"/>
      </w:divBdr>
    </w:div>
    <w:div w:id="1052847032">
      <w:bodyDiv w:val="1"/>
      <w:marLeft w:val="0"/>
      <w:marRight w:val="0"/>
      <w:marTop w:val="0"/>
      <w:marBottom w:val="0"/>
      <w:divBdr>
        <w:top w:val="none" w:sz="0" w:space="0" w:color="auto"/>
        <w:left w:val="none" w:sz="0" w:space="0" w:color="auto"/>
        <w:bottom w:val="none" w:sz="0" w:space="0" w:color="auto"/>
        <w:right w:val="none" w:sz="0" w:space="0" w:color="auto"/>
      </w:divBdr>
    </w:div>
    <w:div w:id="1760560878">
      <w:bodyDiv w:val="1"/>
      <w:marLeft w:val="0"/>
      <w:marRight w:val="0"/>
      <w:marTop w:val="0"/>
      <w:marBottom w:val="0"/>
      <w:divBdr>
        <w:top w:val="none" w:sz="0" w:space="0" w:color="auto"/>
        <w:left w:val="none" w:sz="0" w:space="0" w:color="auto"/>
        <w:bottom w:val="none" w:sz="0" w:space="0" w:color="auto"/>
        <w:right w:val="none" w:sz="0" w:space="0" w:color="auto"/>
      </w:divBdr>
    </w:div>
    <w:div w:id="19035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13d0bcbd46360023c3171e2d949fb74b">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6522b435b505594a1e8431b370c21b4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B246C-7449-4923-A106-51876B7F0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2B39-626F-4CC6-BE10-0B53878D7BEB}">
  <ds:schemaRefs>
    <ds:schemaRef ds:uri="http://schemas.microsoft.com/sharepoint/v3/contenttype/forms"/>
  </ds:schemaRefs>
</ds:datastoreItem>
</file>

<file path=customXml/itemProps3.xml><?xml version="1.0" encoding="utf-8"?>
<ds:datastoreItem xmlns:ds="http://schemas.openxmlformats.org/officeDocument/2006/customXml" ds:itemID="{B8F710D3-7C75-4CF7-A4F8-D2F34081973C}">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2466</Words>
  <Characters>14554</Characters>
  <Application>Microsoft Office Word</Application>
  <DocSecurity>0</DocSecurity>
  <Lines>121</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Švandovo divadlo</Company>
  <LinksUpToDate>false</LinksUpToDate>
  <CharactersWithSpaces>16987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Jaroslava Součková</cp:lastModifiedBy>
  <cp:revision>3</cp:revision>
  <dcterms:created xsi:type="dcterms:W3CDTF">2025-08-12T07:29:00Z</dcterms:created>
  <dcterms:modified xsi:type="dcterms:W3CDTF">2025-08-12T07:30:00Z</dcterms:modified>
</cp:coreProperties>
</file>