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21"/>
                <w:lang w:eastAsia="cs-CZ"/>
              </w:rPr>
              <w:t>Josef Macík</w:t>
            </w:r>
          </w:p>
        </w:tc>
      </w:tr>
      <w:tr w:rsidR="00A77FEE" w:rsidRPr="00A77FEE" w:rsidTr="0033575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21"/>
                <w:lang w:eastAsia="cs-CZ"/>
              </w:rPr>
              <w:t>Dřínovská 4742</w:t>
            </w:r>
          </w:p>
        </w:tc>
      </w:tr>
      <w:tr w:rsidR="00A77FEE" w:rsidRPr="00A77FEE" w:rsidTr="0033575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360 01 Karlovy Vary</w:t>
            </w:r>
          </w:p>
        </w:tc>
        <w:tc>
          <w:tcPr>
            <w:tcW w:w="1445" w:type="dxa"/>
            <w:gridSpan w:val="3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21"/>
                <w:lang w:eastAsia="cs-CZ"/>
              </w:rPr>
              <w:t>430  04  Chomutov</w:t>
            </w:r>
          </w:p>
        </w:tc>
      </w:tr>
      <w:tr w:rsidR="00A77FEE" w:rsidRPr="00A77FEE" w:rsidTr="0033575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21"/>
                <w:lang w:eastAsia="cs-CZ"/>
              </w:rPr>
              <w:t>IČ: 63743299</w:t>
            </w:r>
          </w:p>
        </w:tc>
      </w:tr>
      <w:tr w:rsidR="00A77FEE" w:rsidRPr="00A77FEE" w:rsidTr="0033575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2217" w:type="dxa"/>
            <w:gridSpan w:val="5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11.08.2025</w:t>
            </w:r>
          </w:p>
        </w:tc>
        <w:tc>
          <w:tcPr>
            <w:tcW w:w="6264" w:type="dxa"/>
            <w:gridSpan w:val="12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2216" w:type="dxa"/>
            <w:gridSpan w:val="5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21"/>
                <w:lang w:eastAsia="cs-CZ"/>
              </w:rPr>
              <w:t>OBJ70-47201/2025</w:t>
            </w:r>
          </w:p>
        </w:tc>
        <w:tc>
          <w:tcPr>
            <w:tcW w:w="867" w:type="dxa"/>
            <w:gridSpan w:val="3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A77FEE" w:rsidRPr="00A77FEE" w:rsidTr="00335759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A77FEE" w:rsidRPr="00A77FEE" w:rsidTr="00335759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odtěžení nežádoucí zeleně a stromů nad silnicí I/6 ( havarijní stav ), dle přiložené cenové nabídky.</w:t>
            </w:r>
            <w:r w:rsidRPr="00A77FE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A77FE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- 17.8.2025.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231 110</w:t>
            </w: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17.08.2025</w:t>
            </w:r>
          </w:p>
        </w:tc>
      </w:tr>
      <w:tr w:rsidR="00A77FEE" w:rsidRPr="00A77FEE" w:rsidTr="00335759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481" w:type="dxa"/>
            <w:gridSpan w:val="2"/>
          </w:tcPr>
          <w:p w:rsidR="00A77FEE" w:rsidRPr="00A77FEE" w:rsidRDefault="00A77FEE" w:rsidP="00A77FE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A77FEE" w:rsidRPr="00A77FEE" w:rsidTr="00335759">
        <w:trPr>
          <w:cantSplit/>
        </w:trPr>
        <w:tc>
          <w:tcPr>
            <w:tcW w:w="963" w:type="dxa"/>
            <w:gridSpan w:val="3"/>
          </w:tcPr>
          <w:p w:rsidR="00A77FEE" w:rsidRPr="00A77FEE" w:rsidRDefault="00A77FEE" w:rsidP="00A77FE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1927" w:type="dxa"/>
            <w:gridSpan w:val="4"/>
          </w:tcPr>
          <w:p w:rsidR="00A77FEE" w:rsidRPr="00A77FEE" w:rsidRDefault="00A77FEE" w:rsidP="00A77FE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A77FEE" w:rsidRPr="00A77FEE" w:rsidTr="00335759">
        <w:trPr>
          <w:cantSplit/>
        </w:trPr>
        <w:tc>
          <w:tcPr>
            <w:tcW w:w="385" w:type="dxa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A77FEE" w:rsidRPr="00A77FEE" w:rsidTr="00335759">
        <w:trPr>
          <w:cantSplit/>
        </w:trPr>
        <w:tc>
          <w:tcPr>
            <w:tcW w:w="385" w:type="dxa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A77FEE" w:rsidRPr="00A77FEE" w:rsidTr="00335759">
        <w:trPr>
          <w:cantSplit/>
        </w:trPr>
        <w:tc>
          <w:tcPr>
            <w:tcW w:w="385" w:type="dxa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A77FEE" w:rsidRPr="00A77FEE" w:rsidTr="00335759">
        <w:trPr>
          <w:cantSplit/>
        </w:trPr>
        <w:tc>
          <w:tcPr>
            <w:tcW w:w="385" w:type="dxa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A77FEE" w:rsidRPr="00A77FEE" w:rsidTr="00335759">
        <w:trPr>
          <w:cantSplit/>
        </w:trPr>
        <w:tc>
          <w:tcPr>
            <w:tcW w:w="385" w:type="dxa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A77FEE" w:rsidRPr="00A77FEE" w:rsidTr="00335759">
        <w:trPr>
          <w:cantSplit/>
        </w:trPr>
        <w:tc>
          <w:tcPr>
            <w:tcW w:w="385" w:type="dxa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A77FEE" w:rsidRPr="00A77FEE" w:rsidTr="00335759">
        <w:trPr>
          <w:cantSplit/>
        </w:trPr>
        <w:tc>
          <w:tcPr>
            <w:tcW w:w="385" w:type="dxa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A77FEE" w:rsidRPr="00A77FEE" w:rsidTr="00335759">
        <w:trPr>
          <w:cantSplit/>
        </w:trPr>
        <w:tc>
          <w:tcPr>
            <w:tcW w:w="385" w:type="dxa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A77FEE" w:rsidRPr="00A77FEE" w:rsidTr="00335759">
        <w:trPr>
          <w:cantSplit/>
        </w:trPr>
        <w:tc>
          <w:tcPr>
            <w:tcW w:w="385" w:type="dxa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63743299, konstantní symbol 1148, specifický symbol 00254657 (§ 109a zákona o DPH).</w:t>
            </w: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9636" w:type="dxa"/>
            <w:gridSpan w:val="18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77FEE" w:rsidRPr="00A77FEE" w:rsidTr="00335759">
        <w:trPr>
          <w:cantSplit/>
        </w:trPr>
        <w:tc>
          <w:tcPr>
            <w:tcW w:w="4818" w:type="dxa"/>
            <w:gridSpan w:val="9"/>
            <w:vAlign w:val="bottom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A77FEE" w:rsidRPr="00A77FEE" w:rsidRDefault="00A77FEE" w:rsidP="00A77FE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A77FEE" w:rsidRPr="00A77FEE" w:rsidTr="00335759">
        <w:trPr>
          <w:cantSplit/>
        </w:trPr>
        <w:tc>
          <w:tcPr>
            <w:tcW w:w="4818" w:type="dxa"/>
            <w:gridSpan w:val="9"/>
          </w:tcPr>
          <w:p w:rsidR="00A77FEE" w:rsidRPr="00A77FEE" w:rsidRDefault="00A77FEE" w:rsidP="00A77FE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A77FEE" w:rsidRPr="00A77FEE" w:rsidRDefault="00A77FEE" w:rsidP="00A77FE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77FEE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A77FEE" w:rsidRPr="00A77FEE" w:rsidRDefault="00A77FEE" w:rsidP="00A77FEE">
      <w:pPr>
        <w:rPr>
          <w:rFonts w:eastAsiaTheme="minorEastAsia" w:cs="Times New Roman"/>
          <w:lang w:eastAsia="cs-CZ"/>
        </w:rPr>
      </w:pPr>
    </w:p>
    <w:p w:rsidR="00D4600C" w:rsidRDefault="00D4600C">
      <w:bookmarkStart w:id="0" w:name="_GoBack"/>
      <w:bookmarkEnd w:id="0"/>
    </w:p>
    <w:sectPr w:rsidR="00D4600C" w:rsidSect="00730885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EE"/>
    <w:rsid w:val="00A77FEE"/>
    <w:rsid w:val="00D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D8E65-476A-4366-A33B-F614D38D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2025-08-11T13:03:00Z</dcterms:created>
  <dcterms:modified xsi:type="dcterms:W3CDTF">2025-08-11T13:04:00Z</dcterms:modified>
</cp:coreProperties>
</file>