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6036C" w14:textId="293E6F2F" w:rsidR="00EB272C" w:rsidRDefault="001C4960" w:rsidP="00EB272C">
      <w:pPr>
        <w:tabs>
          <w:tab w:val="right" w:pos="7655"/>
        </w:tabs>
        <w:spacing w:after="0" w:line="240" w:lineRule="auto"/>
        <w:jc w:val="center"/>
        <w:rPr>
          <w:rFonts w:ascii="Source Sans Pro" w:hAnsi="Source Sans Pro" w:cs="Open Sans"/>
          <w:sz w:val="20"/>
          <w:szCs w:val="20"/>
        </w:rPr>
      </w:pPr>
      <w:r w:rsidRPr="001C4960">
        <w:rPr>
          <w:rFonts w:ascii="Source Sans Pro" w:hAnsi="Source Sans Pro" w:cs="Open Sans"/>
          <w:noProof/>
          <w:sz w:val="20"/>
          <w:szCs w:val="20"/>
          <w:lang w:eastAsia="cs-CZ"/>
        </w:rPr>
        <w:drawing>
          <wp:anchor distT="0" distB="0" distL="114300" distR="114300" simplePos="0" relativeHeight="251662336" behindDoc="1" locked="0" layoutInCell="1" allowOverlap="1" wp14:anchorId="48C99B1E" wp14:editId="7950B00D">
            <wp:simplePos x="716280" y="716280"/>
            <wp:positionH relativeFrom="column">
              <wp:align>left</wp:align>
            </wp:positionH>
            <wp:positionV relativeFrom="paragraph">
              <wp:align>top</wp:align>
            </wp:positionV>
            <wp:extent cx="1028700" cy="1333500"/>
            <wp:effectExtent l="0" t="0" r="0" b="0"/>
            <wp:wrapTight wrapText="bothSides">
              <wp:wrapPolygon edited="0">
                <wp:start x="7200" y="2469"/>
                <wp:lineTo x="4400" y="4629"/>
                <wp:lineTo x="4400" y="7097"/>
                <wp:lineTo x="6400" y="8023"/>
                <wp:lineTo x="4000" y="10491"/>
                <wp:lineTo x="4000" y="12960"/>
                <wp:lineTo x="8800" y="12960"/>
                <wp:lineTo x="4400" y="14811"/>
                <wp:lineTo x="4000" y="16354"/>
                <wp:lineTo x="5200" y="17897"/>
                <wp:lineTo x="7200" y="19440"/>
                <wp:lineTo x="12000" y="19440"/>
                <wp:lineTo x="14400" y="17897"/>
                <wp:lineTo x="17600" y="12960"/>
                <wp:lineTo x="15600" y="8023"/>
                <wp:lineTo x="16000" y="6789"/>
                <wp:lineTo x="14000" y="4011"/>
                <wp:lineTo x="12400" y="2469"/>
                <wp:lineTo x="7200" y="2469"/>
              </wp:wrapPolygon>
            </wp:wrapTight>
            <wp:docPr id="3" name="Obrázek 2" descr="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E7521C" w14:textId="77777777" w:rsidR="001C565A" w:rsidRDefault="001C565A" w:rsidP="00EB272C">
      <w:pPr>
        <w:tabs>
          <w:tab w:val="left" w:pos="2616"/>
        </w:tabs>
        <w:spacing w:after="0" w:line="240" w:lineRule="auto"/>
        <w:jc w:val="center"/>
        <w:rPr>
          <w:rFonts w:ascii="Source Sans Pro" w:hAnsi="Source Sans Pro" w:cs="Arial"/>
          <w:b/>
          <w:caps/>
          <w:sz w:val="20"/>
          <w:szCs w:val="20"/>
        </w:rPr>
      </w:pPr>
    </w:p>
    <w:p w14:paraId="3F61E5A0" w14:textId="77777777" w:rsidR="001C565A" w:rsidRDefault="001C565A" w:rsidP="00EB272C">
      <w:pPr>
        <w:tabs>
          <w:tab w:val="left" w:pos="2616"/>
        </w:tabs>
        <w:spacing w:after="0" w:line="240" w:lineRule="auto"/>
        <w:jc w:val="center"/>
        <w:rPr>
          <w:rFonts w:ascii="Source Sans Pro" w:hAnsi="Source Sans Pro" w:cs="Arial"/>
          <w:b/>
          <w:caps/>
          <w:sz w:val="20"/>
          <w:szCs w:val="20"/>
        </w:rPr>
      </w:pPr>
    </w:p>
    <w:p w14:paraId="5117C8D4" w14:textId="77777777" w:rsidR="001C565A" w:rsidRDefault="001C565A" w:rsidP="00EB272C">
      <w:pPr>
        <w:tabs>
          <w:tab w:val="left" w:pos="2616"/>
        </w:tabs>
        <w:spacing w:after="0" w:line="240" w:lineRule="auto"/>
        <w:jc w:val="center"/>
        <w:rPr>
          <w:rFonts w:ascii="Source Sans Pro" w:hAnsi="Source Sans Pro" w:cs="Arial"/>
          <w:b/>
          <w:caps/>
          <w:sz w:val="20"/>
          <w:szCs w:val="20"/>
        </w:rPr>
      </w:pPr>
    </w:p>
    <w:p w14:paraId="3AB451C2" w14:textId="297FC361" w:rsidR="001C565A" w:rsidRDefault="001C565A" w:rsidP="00EB272C">
      <w:pPr>
        <w:tabs>
          <w:tab w:val="left" w:pos="2616"/>
        </w:tabs>
        <w:spacing w:after="0" w:line="240" w:lineRule="auto"/>
        <w:jc w:val="center"/>
        <w:rPr>
          <w:rFonts w:ascii="Source Sans Pro" w:hAnsi="Source Sans Pro" w:cs="Arial"/>
          <w:b/>
          <w:caps/>
          <w:sz w:val="20"/>
          <w:szCs w:val="20"/>
        </w:rPr>
      </w:pPr>
    </w:p>
    <w:p w14:paraId="2577385B" w14:textId="77777777" w:rsidR="0098110D" w:rsidRDefault="0098110D" w:rsidP="00EB272C">
      <w:pPr>
        <w:tabs>
          <w:tab w:val="left" w:pos="2616"/>
        </w:tabs>
        <w:spacing w:after="0" w:line="240" w:lineRule="auto"/>
        <w:jc w:val="center"/>
        <w:rPr>
          <w:rFonts w:ascii="Source Sans Pro" w:hAnsi="Source Sans Pro" w:cs="Arial"/>
          <w:b/>
          <w:caps/>
          <w:sz w:val="20"/>
          <w:szCs w:val="20"/>
        </w:rPr>
      </w:pPr>
    </w:p>
    <w:p w14:paraId="56D67FF4" w14:textId="77777777" w:rsidR="001C565A" w:rsidRDefault="001C565A" w:rsidP="00EB272C">
      <w:pPr>
        <w:tabs>
          <w:tab w:val="left" w:pos="2616"/>
        </w:tabs>
        <w:spacing w:after="0" w:line="240" w:lineRule="auto"/>
        <w:jc w:val="center"/>
        <w:rPr>
          <w:rFonts w:ascii="Source Sans Pro" w:hAnsi="Source Sans Pro" w:cs="Arial"/>
          <w:b/>
          <w:caps/>
          <w:sz w:val="20"/>
          <w:szCs w:val="20"/>
        </w:rPr>
      </w:pPr>
    </w:p>
    <w:p w14:paraId="1DCD4FEB" w14:textId="77777777" w:rsidR="001C565A" w:rsidRDefault="001C565A" w:rsidP="00EB272C">
      <w:pPr>
        <w:tabs>
          <w:tab w:val="left" w:pos="2616"/>
        </w:tabs>
        <w:spacing w:after="0" w:line="240" w:lineRule="auto"/>
        <w:jc w:val="center"/>
        <w:rPr>
          <w:rFonts w:ascii="Source Sans Pro" w:hAnsi="Source Sans Pro" w:cs="Arial"/>
          <w:b/>
          <w:caps/>
          <w:sz w:val="20"/>
          <w:szCs w:val="20"/>
        </w:rPr>
      </w:pPr>
    </w:p>
    <w:p w14:paraId="6E456AC8" w14:textId="77777777" w:rsidR="00A1359E" w:rsidRDefault="00A1359E" w:rsidP="00EB272C">
      <w:pPr>
        <w:tabs>
          <w:tab w:val="left" w:pos="2616"/>
        </w:tabs>
        <w:spacing w:after="0" w:line="240" w:lineRule="auto"/>
        <w:jc w:val="center"/>
        <w:rPr>
          <w:rFonts w:ascii="Source Sans Pro" w:hAnsi="Source Sans Pro" w:cs="Arial"/>
          <w:b/>
          <w:caps/>
        </w:rPr>
      </w:pPr>
    </w:p>
    <w:p w14:paraId="041E0A93" w14:textId="7836ED95" w:rsidR="00EB272C" w:rsidRPr="001C565A" w:rsidRDefault="00253A37" w:rsidP="00EB272C">
      <w:pPr>
        <w:tabs>
          <w:tab w:val="left" w:pos="2616"/>
        </w:tabs>
        <w:spacing w:after="0" w:line="240" w:lineRule="auto"/>
        <w:jc w:val="center"/>
        <w:rPr>
          <w:rFonts w:ascii="Source Sans Pro" w:hAnsi="Source Sans Pro"/>
        </w:rPr>
      </w:pPr>
      <w:r w:rsidRPr="001C565A">
        <w:rPr>
          <w:rFonts w:ascii="Source Sans Pro" w:hAnsi="Source Sans Pro" w:cs="Arial"/>
          <w:b/>
          <w:caps/>
        </w:rPr>
        <w:t xml:space="preserve">Smlouva o spolupráci </w:t>
      </w:r>
      <w:r w:rsidRPr="001C565A">
        <w:rPr>
          <w:rFonts w:ascii="Source Sans Pro" w:hAnsi="Source Sans Pro" w:cs="Arial"/>
          <w:b/>
          <w:caps/>
        </w:rPr>
        <w:br/>
      </w:r>
      <w:r w:rsidRPr="001C565A">
        <w:rPr>
          <w:rFonts w:ascii="Source Sans Pro" w:hAnsi="Source Sans Pro"/>
          <w:b/>
        </w:rPr>
        <w:t>č.</w:t>
      </w:r>
      <w:r w:rsidR="001C565A">
        <w:rPr>
          <w:rFonts w:ascii="Source Sans Pro" w:hAnsi="Source Sans Pro"/>
          <w:b/>
        </w:rPr>
        <w:t xml:space="preserve"> </w:t>
      </w:r>
      <w:r w:rsidR="00A1359E">
        <w:rPr>
          <w:rFonts w:ascii="Source Sans Pro" w:hAnsi="Source Sans Pro"/>
          <w:b/>
        </w:rPr>
        <w:t xml:space="preserve"> O/2</w:t>
      </w:r>
      <w:r w:rsidR="00976A7A">
        <w:rPr>
          <w:rFonts w:ascii="Source Sans Pro" w:hAnsi="Source Sans Pro"/>
          <w:b/>
        </w:rPr>
        <w:t>/20</w:t>
      </w:r>
      <w:r w:rsidR="005C4D89">
        <w:rPr>
          <w:rFonts w:ascii="Source Sans Pro" w:hAnsi="Source Sans Pro"/>
          <w:b/>
        </w:rPr>
        <w:t>2</w:t>
      </w:r>
      <w:r w:rsidR="00FD0626">
        <w:rPr>
          <w:rFonts w:ascii="Source Sans Pro" w:hAnsi="Source Sans Pro"/>
          <w:b/>
        </w:rPr>
        <w:t>5</w:t>
      </w:r>
      <w:r w:rsidR="00976A7A">
        <w:rPr>
          <w:rFonts w:ascii="Source Sans Pro" w:hAnsi="Source Sans Pro"/>
          <w:b/>
        </w:rPr>
        <w:t>/S/</w:t>
      </w:r>
      <w:r w:rsidR="003876BE">
        <w:rPr>
          <w:rFonts w:ascii="Source Sans Pro" w:hAnsi="Source Sans Pro"/>
          <w:b/>
        </w:rPr>
        <w:t>Ú</w:t>
      </w:r>
      <w:r w:rsidR="002D564C">
        <w:rPr>
          <w:rFonts w:ascii="Source Sans Pro" w:hAnsi="Source Sans Pro"/>
          <w:b/>
        </w:rPr>
        <w:t>POS</w:t>
      </w:r>
    </w:p>
    <w:p w14:paraId="0F884FB2" w14:textId="77777777" w:rsidR="00227381" w:rsidRPr="001C565A" w:rsidRDefault="00227381" w:rsidP="00EB272C">
      <w:pPr>
        <w:tabs>
          <w:tab w:val="left" w:pos="2616"/>
        </w:tabs>
        <w:spacing w:after="0" w:line="240" w:lineRule="auto"/>
        <w:jc w:val="center"/>
        <w:rPr>
          <w:rFonts w:ascii="Source Sans Pro" w:hAnsi="Source Sans Pro" w:cs="Open Sans"/>
        </w:rPr>
      </w:pPr>
    </w:p>
    <w:p w14:paraId="7B660C2B" w14:textId="77777777" w:rsidR="00EB272C" w:rsidRPr="001C565A" w:rsidRDefault="00EB272C" w:rsidP="00EB272C">
      <w:pPr>
        <w:spacing w:after="0"/>
        <w:jc w:val="center"/>
        <w:rPr>
          <w:rFonts w:ascii="Source Sans Pro" w:hAnsi="Source Sans Pro"/>
        </w:rPr>
      </w:pPr>
      <w:r w:rsidRPr="001C565A">
        <w:rPr>
          <w:rFonts w:ascii="Source Sans Pro" w:hAnsi="Source Sans Pro"/>
        </w:rPr>
        <w:t>uzavřená níže uvedeného dne, měsíce a roku</w:t>
      </w:r>
    </w:p>
    <w:p w14:paraId="14EDC9C8" w14:textId="77777777" w:rsidR="00227381" w:rsidRPr="001C565A" w:rsidRDefault="00EB272C" w:rsidP="00227381">
      <w:pPr>
        <w:spacing w:after="0"/>
        <w:jc w:val="center"/>
        <w:rPr>
          <w:rFonts w:ascii="Source Sans Pro" w:hAnsi="Source Sans Pro"/>
        </w:rPr>
      </w:pPr>
      <w:r w:rsidRPr="001C565A">
        <w:rPr>
          <w:rFonts w:ascii="Source Sans Pro" w:hAnsi="Source Sans Pro"/>
        </w:rPr>
        <w:t>dle ustanovení § 1746 odst. 2) zákona č. 89/2012 Sb., občansk</w:t>
      </w:r>
      <w:r w:rsidR="00227381" w:rsidRPr="001C565A">
        <w:rPr>
          <w:rFonts w:ascii="Source Sans Pro" w:hAnsi="Source Sans Pro"/>
        </w:rPr>
        <w:t>ý zákoník (dále jen „smlouva“),</w:t>
      </w:r>
    </w:p>
    <w:p w14:paraId="0162B063" w14:textId="77777777" w:rsidR="00227381" w:rsidRPr="001C565A" w:rsidRDefault="00EB272C" w:rsidP="00227381">
      <w:pPr>
        <w:spacing w:after="0"/>
        <w:jc w:val="center"/>
        <w:rPr>
          <w:rFonts w:ascii="Source Sans Pro" w:hAnsi="Source Sans Pro"/>
        </w:rPr>
      </w:pPr>
      <w:r w:rsidRPr="001C565A">
        <w:rPr>
          <w:rFonts w:ascii="Source Sans Pro" w:hAnsi="Source Sans Pro"/>
        </w:rPr>
        <w:t>mezi těmito smluvními stranami</w:t>
      </w:r>
    </w:p>
    <w:p w14:paraId="42157851" w14:textId="77777777" w:rsidR="00227381" w:rsidRPr="001C565A" w:rsidRDefault="00227381" w:rsidP="00227381">
      <w:pPr>
        <w:jc w:val="center"/>
        <w:rPr>
          <w:rFonts w:ascii="Source Sans Pro" w:hAnsi="Source Sans Pro"/>
        </w:rPr>
      </w:pPr>
    </w:p>
    <w:p w14:paraId="4CB597AA" w14:textId="77777777" w:rsidR="001C4960" w:rsidRPr="001C565A" w:rsidRDefault="001C4960" w:rsidP="00253A37">
      <w:pPr>
        <w:pStyle w:val="Bezmezer"/>
        <w:rPr>
          <w:rFonts w:ascii="Source Sans Pro" w:hAnsi="Source Sans Pro" w:cs="Arial"/>
          <w:b/>
        </w:rPr>
      </w:pPr>
    </w:p>
    <w:p w14:paraId="6D882AB3" w14:textId="77777777" w:rsidR="00253A37" w:rsidRPr="001C565A" w:rsidRDefault="00253A37" w:rsidP="00253A37">
      <w:pPr>
        <w:pStyle w:val="Bezmezer"/>
        <w:rPr>
          <w:rFonts w:ascii="Source Sans Pro" w:hAnsi="Source Sans Pro" w:cs="Arial"/>
          <w:b/>
        </w:rPr>
      </w:pPr>
      <w:r w:rsidRPr="001C565A">
        <w:rPr>
          <w:rFonts w:ascii="Source Sans Pro" w:hAnsi="Source Sans Pro" w:cs="Arial"/>
          <w:b/>
        </w:rPr>
        <w:t>Alšova jihočeská galerie</w:t>
      </w:r>
    </w:p>
    <w:p w14:paraId="1BDAFBFB" w14:textId="77777777" w:rsidR="00253A37" w:rsidRPr="001C565A" w:rsidRDefault="00253A37" w:rsidP="001C4960">
      <w:pPr>
        <w:pStyle w:val="Bezmezer"/>
        <w:rPr>
          <w:rFonts w:ascii="Source Sans Pro" w:hAnsi="Source Sans Pro" w:cs="Arial"/>
        </w:rPr>
      </w:pPr>
      <w:r w:rsidRPr="001C565A">
        <w:rPr>
          <w:rFonts w:ascii="Source Sans Pro" w:hAnsi="Source Sans Pro" w:cs="Arial"/>
        </w:rPr>
        <w:t>Se sídlem:</w:t>
      </w:r>
      <w:r w:rsidRPr="001C565A">
        <w:rPr>
          <w:rFonts w:ascii="Source Sans Pro" w:hAnsi="Source Sans Pro" w:cs="Arial"/>
        </w:rPr>
        <w:tab/>
      </w:r>
      <w:r w:rsidRPr="001C565A">
        <w:rPr>
          <w:rFonts w:ascii="Source Sans Pro" w:hAnsi="Source Sans Pro" w:cs="Arial"/>
        </w:rPr>
        <w:tab/>
      </w:r>
      <w:r w:rsidRPr="001C565A">
        <w:rPr>
          <w:rFonts w:ascii="Source Sans Pro" w:hAnsi="Source Sans Pro" w:cs="Arial"/>
        </w:rPr>
        <w:tab/>
        <w:t>Hluboká nad Vltavou 144, 373 41 Hluboká nad Vltavou</w:t>
      </w:r>
    </w:p>
    <w:p w14:paraId="3B0195D7" w14:textId="15EFA6B3" w:rsidR="00253A37" w:rsidRPr="001C565A" w:rsidRDefault="00253A37" w:rsidP="001C4960">
      <w:pPr>
        <w:pStyle w:val="Bezmezer"/>
        <w:ind w:hanging="2835"/>
        <w:rPr>
          <w:rFonts w:ascii="Source Sans Pro" w:eastAsia="Times New Roman" w:hAnsi="Source Sans Pro" w:cs="Arial"/>
          <w:color w:val="FF0000"/>
          <w:lang w:eastAsia="cs-CZ"/>
        </w:rPr>
      </w:pPr>
      <w:r w:rsidRPr="001C565A">
        <w:rPr>
          <w:rFonts w:ascii="Source Sans Pro" w:hAnsi="Source Sans Pro" w:cs="Arial"/>
        </w:rPr>
        <w:t xml:space="preserve">Zastoupena: </w:t>
      </w:r>
      <w:r w:rsidRPr="001C565A">
        <w:rPr>
          <w:rFonts w:ascii="Source Sans Pro" w:hAnsi="Source Sans Pro" w:cs="Arial"/>
        </w:rPr>
        <w:tab/>
      </w:r>
      <w:r w:rsidR="001C4960" w:rsidRPr="001C565A">
        <w:rPr>
          <w:rFonts w:ascii="Source Sans Pro" w:hAnsi="Source Sans Pro" w:cs="Arial"/>
        </w:rPr>
        <w:t>Zastoupena:</w:t>
      </w:r>
      <w:r w:rsidR="001C4960" w:rsidRPr="001C565A">
        <w:rPr>
          <w:rFonts w:ascii="Source Sans Pro" w:hAnsi="Source Sans Pro" w:cs="Arial"/>
        </w:rPr>
        <w:tab/>
      </w:r>
      <w:r w:rsidR="001C4960" w:rsidRPr="001C565A">
        <w:rPr>
          <w:rFonts w:ascii="Source Sans Pro" w:hAnsi="Source Sans Pro" w:cs="Arial"/>
        </w:rPr>
        <w:tab/>
      </w:r>
      <w:r w:rsidR="001C4960" w:rsidRPr="001C565A">
        <w:rPr>
          <w:rFonts w:ascii="Source Sans Pro" w:hAnsi="Source Sans Pro" w:cs="Arial"/>
        </w:rPr>
        <w:tab/>
      </w:r>
      <w:r w:rsidRPr="001C565A">
        <w:rPr>
          <w:rFonts w:ascii="Source Sans Pro" w:hAnsi="Source Sans Pro" w:cs="Arial"/>
        </w:rPr>
        <w:t>Mgr. Alešem Seifertem, ředitelem</w:t>
      </w:r>
    </w:p>
    <w:p w14:paraId="46DE21C9" w14:textId="77777777" w:rsidR="00253A37" w:rsidRPr="001C565A" w:rsidRDefault="00253A37" w:rsidP="001C4960">
      <w:pPr>
        <w:pStyle w:val="Bezmezer"/>
        <w:rPr>
          <w:rFonts w:ascii="Source Sans Pro" w:hAnsi="Source Sans Pro" w:cs="Arial"/>
        </w:rPr>
      </w:pPr>
      <w:r w:rsidRPr="001C565A">
        <w:rPr>
          <w:rFonts w:ascii="Source Sans Pro" w:hAnsi="Source Sans Pro" w:cs="Arial"/>
        </w:rPr>
        <w:t xml:space="preserve">IČ: </w:t>
      </w:r>
      <w:r w:rsidRPr="001C565A">
        <w:rPr>
          <w:rFonts w:ascii="Source Sans Pro" w:hAnsi="Source Sans Pro" w:cs="Arial"/>
        </w:rPr>
        <w:tab/>
      </w:r>
      <w:r w:rsidRPr="001C565A">
        <w:rPr>
          <w:rFonts w:ascii="Source Sans Pro" w:hAnsi="Source Sans Pro" w:cs="Arial"/>
        </w:rPr>
        <w:tab/>
      </w:r>
      <w:r w:rsidRPr="001C565A">
        <w:rPr>
          <w:rFonts w:ascii="Source Sans Pro" w:hAnsi="Source Sans Pro" w:cs="Arial"/>
        </w:rPr>
        <w:tab/>
      </w:r>
      <w:r w:rsidRPr="001C565A">
        <w:rPr>
          <w:rFonts w:ascii="Source Sans Pro" w:hAnsi="Source Sans Pro" w:cs="Arial"/>
        </w:rPr>
        <w:tab/>
        <w:t>00073512</w:t>
      </w:r>
    </w:p>
    <w:p w14:paraId="52C2FD33" w14:textId="77777777" w:rsidR="00253A37" w:rsidRPr="001C565A" w:rsidRDefault="00253A37" w:rsidP="001C4960">
      <w:pPr>
        <w:pStyle w:val="Bezmezer"/>
        <w:rPr>
          <w:rFonts w:ascii="Source Sans Pro" w:hAnsi="Source Sans Pro" w:cs="Arial"/>
        </w:rPr>
      </w:pPr>
      <w:r w:rsidRPr="001C565A">
        <w:rPr>
          <w:rFonts w:ascii="Source Sans Pro" w:hAnsi="Source Sans Pro" w:cs="Arial"/>
        </w:rPr>
        <w:t>DIČ:</w:t>
      </w:r>
      <w:r w:rsidRPr="001C565A">
        <w:rPr>
          <w:rFonts w:ascii="Source Sans Pro" w:hAnsi="Source Sans Pro" w:cs="Arial"/>
        </w:rPr>
        <w:tab/>
      </w:r>
      <w:r w:rsidRPr="001C565A">
        <w:rPr>
          <w:rFonts w:ascii="Source Sans Pro" w:hAnsi="Source Sans Pro" w:cs="Arial"/>
        </w:rPr>
        <w:tab/>
      </w:r>
      <w:r w:rsidRPr="001C565A">
        <w:rPr>
          <w:rFonts w:ascii="Source Sans Pro" w:hAnsi="Source Sans Pro" w:cs="Arial"/>
        </w:rPr>
        <w:tab/>
      </w:r>
      <w:r w:rsidRPr="001C565A">
        <w:rPr>
          <w:rFonts w:ascii="Source Sans Pro" w:hAnsi="Source Sans Pro" w:cs="Arial"/>
        </w:rPr>
        <w:tab/>
      </w:r>
      <w:r w:rsidR="001C4960" w:rsidRPr="001C565A">
        <w:rPr>
          <w:rFonts w:ascii="Source Sans Pro" w:hAnsi="Source Sans Pro" w:cs="Arial"/>
        </w:rPr>
        <w:t xml:space="preserve">CZ00073512 – </w:t>
      </w:r>
      <w:r w:rsidRPr="001C565A">
        <w:rPr>
          <w:rFonts w:ascii="Source Sans Pro" w:hAnsi="Source Sans Pro" w:cs="Arial"/>
        </w:rPr>
        <w:t>neplátce</w:t>
      </w:r>
    </w:p>
    <w:p w14:paraId="1D787DEC" w14:textId="77777777" w:rsidR="00253A37" w:rsidRPr="001C565A" w:rsidRDefault="00253A37" w:rsidP="001C4960">
      <w:pPr>
        <w:pStyle w:val="Bezmezer"/>
        <w:rPr>
          <w:rFonts w:ascii="Source Sans Pro" w:hAnsi="Source Sans Pro" w:cs="Arial"/>
          <w:iCs/>
        </w:rPr>
      </w:pPr>
      <w:r w:rsidRPr="001C565A">
        <w:rPr>
          <w:rFonts w:ascii="Source Sans Pro" w:hAnsi="Source Sans Pro" w:cs="Arial"/>
        </w:rPr>
        <w:t xml:space="preserve">Bankovní spojení: </w:t>
      </w:r>
      <w:r w:rsidRPr="001C565A">
        <w:rPr>
          <w:rFonts w:ascii="Source Sans Pro" w:hAnsi="Source Sans Pro" w:cs="Arial"/>
        </w:rPr>
        <w:tab/>
      </w:r>
      <w:r w:rsidRPr="001C565A">
        <w:rPr>
          <w:rFonts w:ascii="Source Sans Pro" w:hAnsi="Source Sans Pro" w:cs="Arial"/>
        </w:rPr>
        <w:tab/>
        <w:t>ČSOB a.s.</w:t>
      </w:r>
    </w:p>
    <w:p w14:paraId="32838BE5" w14:textId="77777777" w:rsidR="00253A37" w:rsidRPr="001C565A" w:rsidRDefault="00253A37" w:rsidP="001C4960">
      <w:pPr>
        <w:pStyle w:val="Bezmezer"/>
        <w:rPr>
          <w:rFonts w:ascii="Source Sans Pro" w:hAnsi="Source Sans Pro" w:cs="Arial"/>
          <w:iCs/>
        </w:rPr>
      </w:pPr>
      <w:r w:rsidRPr="001C565A">
        <w:rPr>
          <w:rFonts w:ascii="Source Sans Pro" w:hAnsi="Source Sans Pro" w:cs="Arial"/>
          <w:iCs/>
        </w:rPr>
        <w:t>Číslo účtu:</w:t>
      </w:r>
      <w:r w:rsidRPr="001C565A">
        <w:rPr>
          <w:rFonts w:ascii="Source Sans Pro" w:hAnsi="Source Sans Pro" w:cs="Arial"/>
          <w:iCs/>
        </w:rPr>
        <w:tab/>
      </w:r>
      <w:r w:rsidRPr="001C565A">
        <w:rPr>
          <w:rFonts w:ascii="Source Sans Pro" w:hAnsi="Source Sans Pro" w:cs="Arial"/>
          <w:iCs/>
        </w:rPr>
        <w:tab/>
      </w:r>
      <w:r w:rsidRPr="001C565A">
        <w:rPr>
          <w:rFonts w:ascii="Source Sans Pro" w:hAnsi="Source Sans Pro" w:cs="Arial"/>
          <w:iCs/>
        </w:rPr>
        <w:tab/>
      </w:r>
      <w:r w:rsidR="001C4960" w:rsidRPr="001C565A">
        <w:rPr>
          <w:rFonts w:ascii="Source Sans Pro" w:hAnsi="Source Sans Pro" w:cs="Arial"/>
        </w:rPr>
        <w:t>211555</w:t>
      </w:r>
      <w:r w:rsidRPr="001C565A">
        <w:rPr>
          <w:rFonts w:ascii="Source Sans Pro" w:hAnsi="Source Sans Pro" w:cs="Arial"/>
        </w:rPr>
        <w:t xml:space="preserve">188/0300 </w:t>
      </w:r>
      <w:r w:rsidRPr="001C565A">
        <w:rPr>
          <w:rFonts w:ascii="Source Sans Pro" w:hAnsi="Source Sans Pro" w:cs="Arial"/>
          <w:iCs/>
        </w:rPr>
        <w:t xml:space="preserve"> </w:t>
      </w:r>
    </w:p>
    <w:p w14:paraId="7B9A9CC4" w14:textId="47F25966" w:rsidR="001C4960" w:rsidRPr="001C565A" w:rsidRDefault="002074F1" w:rsidP="00B137A3">
      <w:pPr>
        <w:pStyle w:val="Bezmezer"/>
        <w:rPr>
          <w:rFonts w:ascii="Source Sans Pro" w:hAnsi="Source Sans Pro" w:cs="Arial"/>
        </w:rPr>
      </w:pPr>
      <w:r w:rsidRPr="001C565A">
        <w:rPr>
          <w:rFonts w:ascii="Source Sans Pro" w:hAnsi="Source Sans Pro" w:cs="Arial"/>
        </w:rPr>
        <w:t>E-mail:</w:t>
      </w:r>
      <w:r>
        <w:rPr>
          <w:rFonts w:ascii="Source Sans Pro" w:hAnsi="Source Sans Pro" w:cs="Arial"/>
        </w:rPr>
        <w:t xml:space="preserve"> </w:t>
      </w:r>
      <w:r w:rsidR="00B137A3">
        <w:rPr>
          <w:rFonts w:ascii="Source Sans Pro" w:hAnsi="Source Sans Pro" w:cs="Arial"/>
        </w:rPr>
        <w:tab/>
      </w:r>
      <w:r w:rsidR="00B137A3">
        <w:rPr>
          <w:rFonts w:ascii="Source Sans Pro" w:hAnsi="Source Sans Pro" w:cs="Arial"/>
        </w:rPr>
        <w:tab/>
      </w:r>
      <w:r w:rsidR="00B137A3">
        <w:rPr>
          <w:rFonts w:ascii="Source Sans Pro" w:hAnsi="Source Sans Pro" w:cs="Arial"/>
        </w:rPr>
        <w:tab/>
      </w:r>
      <w:r w:rsidR="00940A95">
        <w:rPr>
          <w:rFonts w:ascii="Source Sans Pro" w:hAnsi="Source Sans Pro" w:cs="Arial"/>
        </w:rPr>
        <w:tab/>
      </w:r>
      <w:r w:rsidR="00AE6F49">
        <w:rPr>
          <w:rFonts w:ascii="Source Sans Pro" w:hAnsi="Source Sans Pro" w:cs="Arial"/>
        </w:rPr>
        <w:t>xxx</w:t>
      </w:r>
    </w:p>
    <w:p w14:paraId="757CFD77" w14:textId="77777777" w:rsidR="00253A37" w:rsidRPr="001C565A" w:rsidRDefault="00253A37" w:rsidP="001C4960">
      <w:pPr>
        <w:pStyle w:val="Bezmezer"/>
        <w:rPr>
          <w:rFonts w:ascii="Source Sans Pro" w:hAnsi="Source Sans Pro" w:cs="Arial"/>
        </w:rPr>
      </w:pPr>
      <w:r w:rsidRPr="001C565A">
        <w:rPr>
          <w:rFonts w:ascii="Source Sans Pro" w:hAnsi="Source Sans Pro" w:cs="Arial"/>
        </w:rPr>
        <w:t>(dále jen „AJG“)</w:t>
      </w:r>
      <w:r w:rsidRPr="001C565A">
        <w:rPr>
          <w:rFonts w:ascii="Source Sans Pro" w:hAnsi="Source Sans Pro" w:cs="Arial"/>
        </w:rPr>
        <w:tab/>
      </w:r>
      <w:r w:rsidRPr="001C565A">
        <w:rPr>
          <w:rFonts w:ascii="Source Sans Pro" w:hAnsi="Source Sans Pro" w:cs="Arial"/>
        </w:rPr>
        <w:tab/>
      </w:r>
      <w:r w:rsidRPr="001C565A">
        <w:rPr>
          <w:rFonts w:ascii="Source Sans Pro" w:hAnsi="Source Sans Pro" w:cs="Arial"/>
        </w:rPr>
        <w:tab/>
      </w:r>
      <w:r w:rsidRPr="001C565A">
        <w:rPr>
          <w:rFonts w:ascii="Source Sans Pro" w:hAnsi="Source Sans Pro" w:cs="Arial"/>
        </w:rPr>
        <w:tab/>
      </w:r>
      <w:r w:rsidRPr="001C565A">
        <w:rPr>
          <w:rFonts w:ascii="Source Sans Pro" w:hAnsi="Source Sans Pro" w:cs="Arial"/>
        </w:rPr>
        <w:tab/>
      </w:r>
      <w:r w:rsidRPr="001C565A">
        <w:rPr>
          <w:rFonts w:ascii="Source Sans Pro" w:hAnsi="Source Sans Pro" w:cs="Arial"/>
        </w:rPr>
        <w:tab/>
      </w:r>
      <w:r w:rsidRPr="001C565A">
        <w:rPr>
          <w:rFonts w:ascii="Source Sans Pro" w:hAnsi="Source Sans Pro" w:cs="Arial"/>
        </w:rPr>
        <w:tab/>
      </w:r>
    </w:p>
    <w:p w14:paraId="5714BE95" w14:textId="77777777" w:rsidR="00253A37" w:rsidRPr="001C565A" w:rsidRDefault="00253A37" w:rsidP="00253A37">
      <w:pPr>
        <w:pStyle w:val="Bezmezer"/>
        <w:rPr>
          <w:rFonts w:ascii="Source Sans Pro" w:hAnsi="Source Sans Pro" w:cs="Arial"/>
        </w:rPr>
      </w:pPr>
    </w:p>
    <w:p w14:paraId="51E039D0" w14:textId="77777777" w:rsidR="00253A37" w:rsidRPr="001C565A" w:rsidRDefault="001C4960" w:rsidP="00253A37">
      <w:pPr>
        <w:pStyle w:val="Bezmezer"/>
        <w:rPr>
          <w:rFonts w:ascii="Source Sans Pro" w:hAnsi="Source Sans Pro" w:cs="Arial"/>
        </w:rPr>
      </w:pPr>
      <w:r w:rsidRPr="001C565A">
        <w:rPr>
          <w:rFonts w:ascii="Source Sans Pro" w:hAnsi="Source Sans Pro" w:cs="Arial"/>
        </w:rPr>
        <w:t>a</w:t>
      </w:r>
    </w:p>
    <w:p w14:paraId="2216B8AE" w14:textId="77777777" w:rsidR="001C4960" w:rsidRPr="001C565A" w:rsidRDefault="001C4960" w:rsidP="00253A37">
      <w:pPr>
        <w:pStyle w:val="Bezmezer"/>
        <w:rPr>
          <w:rFonts w:ascii="Source Sans Pro" w:hAnsi="Source Sans Pro" w:cs="Arial"/>
        </w:rPr>
      </w:pPr>
    </w:p>
    <w:p w14:paraId="3E7285E8" w14:textId="38CE98F0" w:rsidR="0071388D" w:rsidRPr="0071388D" w:rsidRDefault="00FD0626" w:rsidP="0071388D">
      <w:pPr>
        <w:pStyle w:val="Bezmezer"/>
        <w:rPr>
          <w:rFonts w:ascii="Source Sans Pro" w:hAnsi="Source Sans Pro" w:cs="Arial"/>
          <w:b/>
        </w:rPr>
      </w:pPr>
      <w:r>
        <w:rPr>
          <w:rFonts w:ascii="Source Sans Pro" w:hAnsi="Source Sans Pro" w:cs="Arial"/>
          <w:b/>
        </w:rPr>
        <w:t>Muzeum umění Olomouc</w:t>
      </w:r>
      <w:r w:rsidR="00E64F04" w:rsidRPr="005913D4">
        <w:rPr>
          <w:rFonts w:ascii="Source Sans Pro" w:hAnsi="Source Sans Pro" w:cs="Arial"/>
          <w:b/>
        </w:rPr>
        <w:t>, státní příspěvková organizace</w:t>
      </w:r>
    </w:p>
    <w:p w14:paraId="4A87FD35" w14:textId="244388B1" w:rsidR="0071388D" w:rsidRPr="0071388D" w:rsidRDefault="0071388D" w:rsidP="0071388D">
      <w:pPr>
        <w:pStyle w:val="Bezmezer"/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 xml:space="preserve">Se </w:t>
      </w:r>
      <w:r w:rsidRPr="0071388D">
        <w:rPr>
          <w:rFonts w:ascii="Source Sans Pro" w:hAnsi="Source Sans Pro" w:cs="Arial"/>
        </w:rPr>
        <w:t>sídl</w:t>
      </w:r>
      <w:r>
        <w:rPr>
          <w:rFonts w:ascii="Source Sans Pro" w:hAnsi="Source Sans Pro" w:cs="Arial"/>
        </w:rPr>
        <w:t>em</w:t>
      </w:r>
      <w:r w:rsidRPr="0071388D">
        <w:rPr>
          <w:rFonts w:ascii="Source Sans Pro" w:hAnsi="Source Sans Pro" w:cs="Arial"/>
        </w:rPr>
        <w:t>:</w:t>
      </w:r>
      <w:r w:rsidRPr="0071388D">
        <w:rPr>
          <w:rFonts w:ascii="Source Sans Pro" w:hAnsi="Source Sans Pro" w:cs="Arial"/>
        </w:rPr>
        <w:tab/>
      </w:r>
      <w:r w:rsidRPr="0071388D">
        <w:rPr>
          <w:rFonts w:ascii="Source Sans Pro" w:hAnsi="Source Sans Pro" w:cs="Arial"/>
        </w:rPr>
        <w:tab/>
      </w:r>
      <w:r w:rsidRPr="0071388D">
        <w:rPr>
          <w:rFonts w:ascii="Source Sans Pro" w:hAnsi="Source Sans Pro" w:cs="Arial"/>
        </w:rPr>
        <w:tab/>
      </w:r>
      <w:r w:rsidR="00FD0626" w:rsidRPr="00FD0626">
        <w:rPr>
          <w:rFonts w:ascii="Source Sans Pro" w:hAnsi="Source Sans Pro" w:cs="Arial"/>
        </w:rPr>
        <w:t>Denisova 47, 771 11 Olomouc</w:t>
      </w:r>
      <w:r w:rsidRPr="0071388D">
        <w:rPr>
          <w:rFonts w:ascii="Source Sans Pro" w:hAnsi="Source Sans Pro" w:cs="Arial"/>
        </w:rPr>
        <w:tab/>
      </w:r>
    </w:p>
    <w:p w14:paraId="5E09B19E" w14:textId="1DE875EB" w:rsidR="0071388D" w:rsidRPr="0071388D" w:rsidRDefault="0071388D" w:rsidP="0071388D">
      <w:pPr>
        <w:pStyle w:val="Bezmezer"/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>Zastoupena</w:t>
      </w:r>
      <w:r w:rsidRPr="0071388D">
        <w:rPr>
          <w:rFonts w:ascii="Source Sans Pro" w:hAnsi="Source Sans Pro" w:cs="Arial"/>
        </w:rPr>
        <w:t>:</w:t>
      </w:r>
      <w:r w:rsidRPr="0071388D">
        <w:rPr>
          <w:rFonts w:ascii="Source Sans Pro" w:hAnsi="Source Sans Pro" w:cs="Arial"/>
        </w:rPr>
        <w:tab/>
      </w:r>
      <w:r>
        <w:rPr>
          <w:rFonts w:ascii="Source Sans Pro" w:hAnsi="Source Sans Pro" w:cs="Arial"/>
        </w:rPr>
        <w:tab/>
      </w:r>
      <w:r w:rsidRPr="0071388D">
        <w:rPr>
          <w:rFonts w:ascii="Source Sans Pro" w:hAnsi="Source Sans Pro" w:cs="Arial"/>
        </w:rPr>
        <w:tab/>
        <w:t xml:space="preserve">Mgr. </w:t>
      </w:r>
      <w:r w:rsidR="00FD0626">
        <w:rPr>
          <w:rFonts w:ascii="Source Sans Pro" w:hAnsi="Source Sans Pro" w:cs="Arial"/>
        </w:rPr>
        <w:t>Ondřejem Zatloukal</w:t>
      </w:r>
      <w:r>
        <w:rPr>
          <w:rFonts w:ascii="Source Sans Pro" w:hAnsi="Source Sans Pro" w:cs="Arial"/>
        </w:rPr>
        <w:t>em</w:t>
      </w:r>
      <w:r w:rsidRPr="0071388D">
        <w:rPr>
          <w:rFonts w:ascii="Source Sans Pro" w:hAnsi="Source Sans Pro" w:cs="Arial"/>
        </w:rPr>
        <w:t>, ředitel</w:t>
      </w:r>
      <w:r>
        <w:rPr>
          <w:rFonts w:ascii="Source Sans Pro" w:hAnsi="Source Sans Pro" w:cs="Arial"/>
        </w:rPr>
        <w:t>em</w:t>
      </w:r>
    </w:p>
    <w:p w14:paraId="0A611B02" w14:textId="1DF9CBE2" w:rsidR="0071388D" w:rsidRDefault="0071388D" w:rsidP="0071388D">
      <w:pPr>
        <w:pStyle w:val="Bezmezer"/>
        <w:rPr>
          <w:rFonts w:ascii="Source Sans Pro" w:hAnsi="Source Sans Pro" w:cs="Arial"/>
        </w:rPr>
      </w:pPr>
      <w:r w:rsidRPr="0071388D">
        <w:rPr>
          <w:rFonts w:ascii="Source Sans Pro" w:hAnsi="Source Sans Pro" w:cs="Arial"/>
        </w:rPr>
        <w:t>IČ:</w:t>
      </w:r>
      <w:r w:rsidRPr="0071388D">
        <w:rPr>
          <w:rFonts w:ascii="Source Sans Pro" w:hAnsi="Source Sans Pro" w:cs="Arial"/>
        </w:rPr>
        <w:tab/>
      </w:r>
      <w:r w:rsidRPr="0071388D">
        <w:rPr>
          <w:rFonts w:ascii="Source Sans Pro" w:hAnsi="Source Sans Pro" w:cs="Arial"/>
        </w:rPr>
        <w:tab/>
      </w:r>
      <w:r w:rsidRPr="0071388D">
        <w:rPr>
          <w:rFonts w:ascii="Source Sans Pro" w:hAnsi="Source Sans Pro" w:cs="Arial"/>
        </w:rPr>
        <w:tab/>
      </w:r>
      <w:r w:rsidRPr="0071388D">
        <w:rPr>
          <w:rFonts w:ascii="Source Sans Pro" w:hAnsi="Source Sans Pro" w:cs="Arial"/>
        </w:rPr>
        <w:tab/>
      </w:r>
      <w:r w:rsidR="00FD0626" w:rsidRPr="00FD0626">
        <w:rPr>
          <w:rFonts w:ascii="Source Sans Pro" w:hAnsi="Source Sans Pro" w:cs="Arial"/>
        </w:rPr>
        <w:t>75079950</w:t>
      </w:r>
    </w:p>
    <w:p w14:paraId="77E99540" w14:textId="4B4EB78D" w:rsidR="0071388D" w:rsidRPr="00FD0626" w:rsidRDefault="0071388D" w:rsidP="0071388D">
      <w:pPr>
        <w:pStyle w:val="Bezmezer"/>
        <w:rPr>
          <w:rFonts w:ascii="Source Sans Pro" w:hAnsi="Source Sans Pro" w:cs="Arial"/>
        </w:rPr>
      </w:pPr>
      <w:r w:rsidRPr="00FD0626">
        <w:rPr>
          <w:rFonts w:ascii="Source Sans Pro" w:hAnsi="Source Sans Pro" w:cs="Arial"/>
        </w:rPr>
        <w:t>DIČ:</w:t>
      </w:r>
      <w:r w:rsidR="00FD0626">
        <w:rPr>
          <w:rFonts w:ascii="Source Sans Pro" w:hAnsi="Source Sans Pro" w:cs="Arial"/>
        </w:rPr>
        <w:tab/>
      </w:r>
      <w:r w:rsidR="00FD0626">
        <w:rPr>
          <w:rFonts w:ascii="Source Sans Pro" w:hAnsi="Source Sans Pro" w:cs="Arial"/>
        </w:rPr>
        <w:tab/>
      </w:r>
      <w:r w:rsidR="00FD0626">
        <w:rPr>
          <w:rFonts w:ascii="Source Sans Pro" w:hAnsi="Source Sans Pro" w:cs="Arial"/>
        </w:rPr>
        <w:tab/>
      </w:r>
      <w:r w:rsidR="00FD0626">
        <w:rPr>
          <w:rFonts w:ascii="Source Sans Pro" w:hAnsi="Source Sans Pro" w:cs="Arial"/>
        </w:rPr>
        <w:tab/>
      </w:r>
      <w:r w:rsidR="00FD0626" w:rsidRPr="00FD0626">
        <w:rPr>
          <w:rFonts w:ascii="Source Sans Pro" w:hAnsi="Source Sans Pro" w:cs="Arial"/>
        </w:rPr>
        <w:t>CZ75079950</w:t>
      </w:r>
    </w:p>
    <w:p w14:paraId="040958AC" w14:textId="7D986775" w:rsidR="0071388D" w:rsidRPr="00FD0626" w:rsidRDefault="0071388D" w:rsidP="0071388D">
      <w:pPr>
        <w:pStyle w:val="Bezmezer"/>
        <w:rPr>
          <w:rFonts w:ascii="Source Sans Pro" w:hAnsi="Source Sans Pro" w:cs="Arial"/>
        </w:rPr>
      </w:pPr>
      <w:r w:rsidRPr="00FD0626">
        <w:rPr>
          <w:rFonts w:ascii="Source Sans Pro" w:hAnsi="Source Sans Pro" w:cs="Arial"/>
        </w:rPr>
        <w:t>Bankovní spojení:</w:t>
      </w:r>
      <w:r w:rsidR="00FD0626">
        <w:rPr>
          <w:rFonts w:ascii="Source Sans Pro" w:hAnsi="Source Sans Pro" w:cs="Arial"/>
        </w:rPr>
        <w:tab/>
      </w:r>
      <w:r w:rsidR="00FD0626">
        <w:rPr>
          <w:rFonts w:ascii="Source Sans Pro" w:hAnsi="Source Sans Pro" w:cs="Arial"/>
        </w:rPr>
        <w:tab/>
      </w:r>
      <w:r w:rsidR="00FD0626" w:rsidRPr="00FD0626">
        <w:rPr>
          <w:rFonts w:ascii="Source Sans Pro" w:hAnsi="Source Sans Pro" w:cs="Arial"/>
        </w:rPr>
        <w:t>Česká národní banka, pobočka Rooseveltova 18, 601 10 Brno</w:t>
      </w:r>
    </w:p>
    <w:p w14:paraId="2F9D4381" w14:textId="24EF935E" w:rsidR="0071388D" w:rsidRDefault="0071388D" w:rsidP="0071388D">
      <w:pPr>
        <w:pStyle w:val="Bezmezer"/>
        <w:rPr>
          <w:rFonts w:ascii="Source Sans Pro" w:hAnsi="Source Sans Pro" w:cs="Arial"/>
        </w:rPr>
      </w:pPr>
      <w:r w:rsidRPr="00FD0626">
        <w:rPr>
          <w:rFonts w:ascii="Source Sans Pro" w:hAnsi="Source Sans Pro" w:cs="Arial"/>
        </w:rPr>
        <w:t>Číslo účtu:</w:t>
      </w:r>
      <w:r w:rsidR="00FD0626" w:rsidRPr="00FD0626">
        <w:rPr>
          <w:rFonts w:ascii="Source Sans Pro" w:hAnsi="Source Sans Pro" w:cs="Arial"/>
        </w:rPr>
        <w:tab/>
      </w:r>
      <w:r w:rsidR="00FD0626" w:rsidRPr="00FD0626">
        <w:rPr>
          <w:rFonts w:ascii="Source Sans Pro" w:hAnsi="Source Sans Pro" w:cs="Arial"/>
        </w:rPr>
        <w:tab/>
      </w:r>
      <w:r w:rsidR="00FD0626" w:rsidRPr="00FD0626">
        <w:rPr>
          <w:rFonts w:ascii="Source Sans Pro" w:hAnsi="Source Sans Pro" w:cs="Arial"/>
        </w:rPr>
        <w:tab/>
        <w:t>197937621/0710</w:t>
      </w:r>
    </w:p>
    <w:p w14:paraId="1D6AB7C7" w14:textId="764FDEE3" w:rsidR="00253A37" w:rsidRPr="001C565A" w:rsidRDefault="0071388D" w:rsidP="00C85C19">
      <w:pPr>
        <w:pStyle w:val="Bezmezer"/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>E</w:t>
      </w:r>
      <w:r w:rsidRPr="0071388D">
        <w:rPr>
          <w:rFonts w:ascii="Source Sans Pro" w:hAnsi="Source Sans Pro" w:cs="Arial"/>
        </w:rPr>
        <w:t>-mail:</w:t>
      </w:r>
      <w:r>
        <w:rPr>
          <w:rFonts w:ascii="Source Sans Pro" w:hAnsi="Source Sans Pro" w:cs="Arial"/>
        </w:rPr>
        <w:tab/>
      </w:r>
      <w:r>
        <w:rPr>
          <w:rFonts w:ascii="Source Sans Pro" w:hAnsi="Source Sans Pro" w:cs="Arial"/>
        </w:rPr>
        <w:tab/>
      </w:r>
      <w:r>
        <w:rPr>
          <w:rFonts w:ascii="Source Sans Pro" w:hAnsi="Source Sans Pro" w:cs="Arial"/>
        </w:rPr>
        <w:tab/>
      </w:r>
      <w:r>
        <w:rPr>
          <w:rFonts w:ascii="Source Sans Pro" w:hAnsi="Source Sans Pro" w:cs="Arial"/>
        </w:rPr>
        <w:tab/>
      </w:r>
      <w:r w:rsidR="00AE6F49">
        <w:rPr>
          <w:rFonts w:ascii="Source Sans Pro" w:hAnsi="Source Sans Pro" w:cs="Arial"/>
        </w:rPr>
        <w:t>xxx</w:t>
      </w:r>
      <w:r w:rsidR="00B137A3">
        <w:rPr>
          <w:rFonts w:ascii="Source Sans Pro" w:hAnsi="Source Sans Pro" w:cs="Arial"/>
        </w:rPr>
        <w:tab/>
      </w:r>
      <w:r w:rsidR="00B137A3">
        <w:rPr>
          <w:rFonts w:ascii="Source Sans Pro" w:hAnsi="Source Sans Pro" w:cs="Arial"/>
        </w:rPr>
        <w:tab/>
      </w:r>
      <w:r w:rsidR="001C565A">
        <w:rPr>
          <w:rFonts w:ascii="Source Sans Pro" w:hAnsi="Source Sans Pro" w:cs="Arial"/>
        </w:rPr>
        <w:tab/>
      </w:r>
      <w:r w:rsidR="001C565A">
        <w:rPr>
          <w:rFonts w:ascii="Source Sans Pro" w:hAnsi="Source Sans Pro" w:cs="Arial"/>
        </w:rPr>
        <w:tab/>
      </w:r>
      <w:r w:rsidR="007273D9" w:rsidRPr="001C565A">
        <w:rPr>
          <w:rFonts w:ascii="Source Sans Pro" w:hAnsi="Source Sans Pro" w:cs="Arial"/>
        </w:rPr>
        <w:t xml:space="preserve"> </w:t>
      </w:r>
    </w:p>
    <w:p w14:paraId="22190198" w14:textId="5C66E38F" w:rsidR="00253A37" w:rsidRPr="001C565A" w:rsidRDefault="00253A37" w:rsidP="00253A37">
      <w:pPr>
        <w:pStyle w:val="Bezmezer"/>
        <w:rPr>
          <w:rFonts w:ascii="Source Sans Pro" w:hAnsi="Source Sans Pro" w:cs="Arial"/>
        </w:rPr>
      </w:pPr>
      <w:r w:rsidRPr="001C565A">
        <w:rPr>
          <w:rFonts w:ascii="Source Sans Pro" w:hAnsi="Source Sans Pro" w:cs="Arial"/>
        </w:rPr>
        <w:t>(dále jen „</w:t>
      </w:r>
      <w:r w:rsidR="0032155A">
        <w:rPr>
          <w:rFonts w:ascii="Source Sans Pro" w:hAnsi="Source Sans Pro" w:cs="Arial"/>
        </w:rPr>
        <w:t>MUO</w:t>
      </w:r>
      <w:r w:rsidRPr="001C565A">
        <w:rPr>
          <w:rFonts w:ascii="Source Sans Pro" w:hAnsi="Source Sans Pro" w:cs="Arial"/>
        </w:rPr>
        <w:t>“)</w:t>
      </w:r>
      <w:r w:rsidRPr="001C565A">
        <w:rPr>
          <w:rFonts w:ascii="Source Sans Pro" w:hAnsi="Source Sans Pro" w:cs="Arial"/>
        </w:rPr>
        <w:tab/>
      </w:r>
    </w:p>
    <w:p w14:paraId="345EF5D1" w14:textId="77777777" w:rsidR="00253A37" w:rsidRPr="001C565A" w:rsidRDefault="00253A37" w:rsidP="00AF261B">
      <w:pPr>
        <w:pStyle w:val="Bezmezer"/>
        <w:rPr>
          <w:rFonts w:ascii="Source Sans Pro" w:hAnsi="Source Sans Pro" w:cs="Arial"/>
        </w:rPr>
      </w:pPr>
      <w:r w:rsidRPr="001C565A">
        <w:rPr>
          <w:rFonts w:ascii="Source Sans Pro" w:hAnsi="Source Sans Pro" w:cs="Arial"/>
        </w:rPr>
        <w:tab/>
      </w:r>
      <w:r w:rsidRPr="001C565A">
        <w:rPr>
          <w:rFonts w:ascii="Source Sans Pro" w:hAnsi="Source Sans Pro" w:cs="Arial"/>
        </w:rPr>
        <w:tab/>
      </w:r>
      <w:r w:rsidRPr="001C565A">
        <w:rPr>
          <w:rFonts w:ascii="Source Sans Pro" w:hAnsi="Source Sans Pro" w:cs="Arial"/>
        </w:rPr>
        <w:tab/>
      </w:r>
      <w:r w:rsidRPr="001C565A">
        <w:rPr>
          <w:rFonts w:ascii="Source Sans Pro" w:hAnsi="Source Sans Pro" w:cs="Arial"/>
        </w:rPr>
        <w:tab/>
      </w:r>
      <w:r w:rsidRPr="001C565A">
        <w:rPr>
          <w:rFonts w:ascii="Source Sans Pro" w:hAnsi="Source Sans Pro" w:cs="Arial"/>
        </w:rPr>
        <w:tab/>
      </w:r>
      <w:r w:rsidRPr="001C565A">
        <w:rPr>
          <w:rFonts w:ascii="Source Sans Pro" w:hAnsi="Source Sans Pro" w:cs="Arial"/>
        </w:rPr>
        <w:tab/>
      </w:r>
    </w:p>
    <w:p w14:paraId="3A092559" w14:textId="77777777" w:rsidR="00253A37" w:rsidRPr="001C565A" w:rsidRDefault="00253A37" w:rsidP="00253A37">
      <w:pPr>
        <w:numPr>
          <w:ilvl w:val="0"/>
          <w:numId w:val="8"/>
        </w:numPr>
        <w:spacing w:after="0" w:line="240" w:lineRule="auto"/>
        <w:jc w:val="center"/>
        <w:rPr>
          <w:rFonts w:ascii="Source Sans Pro" w:hAnsi="Source Sans Pro" w:cs="Arial"/>
          <w:b/>
          <w:caps/>
        </w:rPr>
      </w:pPr>
    </w:p>
    <w:p w14:paraId="0BEA99AF" w14:textId="06322C0B" w:rsidR="00253A37" w:rsidRDefault="00253A37" w:rsidP="00253A37">
      <w:pPr>
        <w:spacing w:after="0" w:line="240" w:lineRule="auto"/>
        <w:jc w:val="center"/>
        <w:rPr>
          <w:rFonts w:ascii="Source Sans Pro" w:hAnsi="Source Sans Pro" w:cs="Arial"/>
          <w:b/>
          <w:caps/>
        </w:rPr>
      </w:pPr>
      <w:r w:rsidRPr="001C565A">
        <w:rPr>
          <w:rFonts w:ascii="Source Sans Pro" w:hAnsi="Source Sans Pro" w:cs="Arial"/>
          <w:b/>
          <w:caps/>
        </w:rPr>
        <w:t>Předmět smlouvy</w:t>
      </w:r>
    </w:p>
    <w:p w14:paraId="4DD05326" w14:textId="77777777" w:rsidR="00976A7A" w:rsidRPr="001C565A" w:rsidRDefault="00976A7A" w:rsidP="00253A37">
      <w:pPr>
        <w:spacing w:after="0" w:line="240" w:lineRule="auto"/>
        <w:jc w:val="center"/>
        <w:rPr>
          <w:rFonts w:ascii="Source Sans Pro" w:hAnsi="Source Sans Pro" w:cs="Arial"/>
          <w:b/>
          <w:caps/>
        </w:rPr>
      </w:pPr>
    </w:p>
    <w:p w14:paraId="69B57F07" w14:textId="3B782701" w:rsidR="001B74BD" w:rsidRPr="005913D4" w:rsidRDefault="001B74BD" w:rsidP="00C77FBC">
      <w:pPr>
        <w:pStyle w:val="Bezmezer"/>
        <w:ind w:left="48"/>
        <w:jc w:val="both"/>
        <w:rPr>
          <w:rFonts w:ascii="Source Sans Pro" w:hAnsi="Source Sans Pro"/>
        </w:rPr>
      </w:pPr>
      <w:r w:rsidRPr="005913D4">
        <w:rPr>
          <w:rFonts w:ascii="Source Sans Pro" w:hAnsi="Source Sans Pro"/>
        </w:rPr>
        <w:t xml:space="preserve">Předmětem smlouvy je spolupráce při realizaci </w:t>
      </w:r>
      <w:r w:rsidR="00E64F04" w:rsidRPr="005913D4">
        <w:rPr>
          <w:rFonts w:ascii="Source Sans Pro" w:hAnsi="Source Sans Pro"/>
        </w:rPr>
        <w:t xml:space="preserve">níže specifikovaného </w:t>
      </w:r>
      <w:r w:rsidRPr="005913D4">
        <w:rPr>
          <w:rFonts w:ascii="Source Sans Pro" w:hAnsi="Source Sans Pro"/>
        </w:rPr>
        <w:t>výstavního projektu</w:t>
      </w:r>
      <w:r w:rsidR="00BB4F6B" w:rsidRPr="005913D4">
        <w:rPr>
          <w:rFonts w:ascii="Source Sans Pro" w:hAnsi="Source Sans Pro"/>
        </w:rPr>
        <w:t>.</w:t>
      </w:r>
    </w:p>
    <w:p w14:paraId="4286789F" w14:textId="77777777" w:rsidR="001B74BD" w:rsidRPr="005913D4" w:rsidRDefault="001B74BD" w:rsidP="00C77FBC">
      <w:pPr>
        <w:pStyle w:val="Bezmezer"/>
        <w:ind w:left="48"/>
        <w:jc w:val="both"/>
        <w:rPr>
          <w:rFonts w:ascii="Source Sans Pro" w:hAnsi="Source Sans Pro"/>
        </w:rPr>
      </w:pPr>
    </w:p>
    <w:p w14:paraId="3AA0A922" w14:textId="77777777" w:rsidR="00BB4F6B" w:rsidRPr="005913D4" w:rsidRDefault="00BB4F6B">
      <w:pPr>
        <w:rPr>
          <w:rFonts w:ascii="Source Sans Pro" w:eastAsia="Calibri" w:hAnsi="Source Sans Pro" w:cs="Times New Roman"/>
        </w:rPr>
      </w:pPr>
      <w:r w:rsidRPr="005913D4">
        <w:rPr>
          <w:rFonts w:ascii="Source Sans Pro" w:hAnsi="Source Sans Pro"/>
        </w:rPr>
        <w:br w:type="page"/>
      </w:r>
    </w:p>
    <w:p w14:paraId="5C454224" w14:textId="67C79632" w:rsidR="001B74BD" w:rsidRPr="005913D4" w:rsidRDefault="001B74BD" w:rsidP="00BB4F6B">
      <w:pPr>
        <w:pStyle w:val="Bezmezer"/>
        <w:ind w:firstLine="709"/>
        <w:jc w:val="both"/>
        <w:rPr>
          <w:rFonts w:ascii="Source Sans Pro" w:hAnsi="Source Sans Pro"/>
        </w:rPr>
      </w:pPr>
      <w:r w:rsidRPr="005913D4">
        <w:rPr>
          <w:rFonts w:ascii="Source Sans Pro" w:hAnsi="Source Sans Pro"/>
        </w:rPr>
        <w:lastRenderedPageBreak/>
        <w:t>Název:</w:t>
      </w:r>
      <w:r w:rsidR="00E64F04" w:rsidRPr="005913D4">
        <w:rPr>
          <w:rFonts w:ascii="Source Sans Pro" w:hAnsi="Source Sans Pro"/>
        </w:rPr>
        <w:t xml:space="preserve"> </w:t>
      </w:r>
      <w:r w:rsidR="00AE6F49">
        <w:rPr>
          <w:rFonts w:ascii="Source Sans Pro" w:hAnsi="Source Sans Pro"/>
          <w:i/>
          <w:iCs/>
        </w:rPr>
        <w:t>xxx</w:t>
      </w:r>
    </w:p>
    <w:p w14:paraId="16C875B4" w14:textId="20BD35D1" w:rsidR="001B74BD" w:rsidRPr="005913D4" w:rsidRDefault="001B74BD" w:rsidP="00BB4F6B">
      <w:pPr>
        <w:pStyle w:val="Bezmezer"/>
        <w:ind w:firstLine="709"/>
        <w:jc w:val="both"/>
        <w:rPr>
          <w:rFonts w:ascii="Source Sans Pro" w:hAnsi="Source Sans Pro"/>
        </w:rPr>
      </w:pPr>
      <w:r w:rsidRPr="005913D4">
        <w:rPr>
          <w:rFonts w:ascii="Source Sans Pro" w:hAnsi="Source Sans Pro"/>
        </w:rPr>
        <w:t xml:space="preserve">Termín: prosinec 2025 – květen 2026 </w:t>
      </w:r>
    </w:p>
    <w:p w14:paraId="08BF1101" w14:textId="565B2C46" w:rsidR="001B74BD" w:rsidRPr="005913D4" w:rsidRDefault="001B74BD" w:rsidP="00BB4F6B">
      <w:pPr>
        <w:pStyle w:val="Bezmezer"/>
        <w:ind w:firstLine="709"/>
        <w:jc w:val="both"/>
        <w:rPr>
          <w:rFonts w:ascii="Source Sans Pro" w:hAnsi="Source Sans Pro"/>
        </w:rPr>
      </w:pPr>
      <w:r w:rsidRPr="005913D4">
        <w:rPr>
          <w:rFonts w:ascii="Source Sans Pro" w:hAnsi="Source Sans Pro"/>
        </w:rPr>
        <w:t>Místo:</w:t>
      </w:r>
      <w:r w:rsidR="005913D4" w:rsidRPr="005913D4">
        <w:rPr>
          <w:rFonts w:ascii="Source Sans Pro" w:hAnsi="Source Sans Pro"/>
        </w:rPr>
        <w:t xml:space="preserve"> </w:t>
      </w:r>
      <w:r w:rsidR="00AE6F49">
        <w:rPr>
          <w:rFonts w:ascii="Source Sans Pro" w:hAnsi="Source Sans Pro"/>
        </w:rPr>
        <w:t>xxx</w:t>
      </w:r>
    </w:p>
    <w:p w14:paraId="24FC159A" w14:textId="7AAAEB2B" w:rsidR="001B74BD" w:rsidRPr="005913D4" w:rsidRDefault="001B74BD" w:rsidP="00BB4F6B">
      <w:pPr>
        <w:pStyle w:val="Bezmezer"/>
        <w:ind w:firstLine="709"/>
        <w:jc w:val="both"/>
        <w:rPr>
          <w:rFonts w:ascii="Source Sans Pro" w:hAnsi="Source Sans Pro"/>
        </w:rPr>
      </w:pPr>
      <w:r w:rsidRPr="005913D4">
        <w:rPr>
          <w:rFonts w:ascii="Source Sans Pro" w:hAnsi="Source Sans Pro"/>
        </w:rPr>
        <w:t>Kurátor</w:t>
      </w:r>
      <w:r w:rsidR="00BB4F6B" w:rsidRPr="005913D4">
        <w:rPr>
          <w:rFonts w:ascii="Source Sans Pro" w:hAnsi="Source Sans Pro"/>
        </w:rPr>
        <w:tab/>
      </w:r>
      <w:r w:rsidRPr="005913D4">
        <w:rPr>
          <w:rFonts w:ascii="Source Sans Pro" w:hAnsi="Source Sans Pro"/>
        </w:rPr>
        <w:t>k</w:t>
      </w:r>
      <w:r w:rsidR="001835E4" w:rsidRPr="005913D4">
        <w:rPr>
          <w:rFonts w:ascii="Source Sans Pro" w:hAnsi="Source Sans Pro"/>
        </w:rPr>
        <w:t>a</w:t>
      </w:r>
      <w:r w:rsidRPr="005913D4">
        <w:rPr>
          <w:rFonts w:ascii="Source Sans Pro" w:hAnsi="Source Sans Pro"/>
        </w:rPr>
        <w:t xml:space="preserve"> za AJG: </w:t>
      </w:r>
      <w:r w:rsidR="00AE6F49">
        <w:rPr>
          <w:rFonts w:ascii="Source Sans Pro" w:hAnsi="Source Sans Pro"/>
        </w:rPr>
        <w:t>xxx</w:t>
      </w:r>
    </w:p>
    <w:p w14:paraId="75D57E4C" w14:textId="581A574A" w:rsidR="001B74BD" w:rsidRPr="005913D4" w:rsidRDefault="001B74BD" w:rsidP="00BB4F6B">
      <w:pPr>
        <w:pStyle w:val="Bezmezer"/>
        <w:ind w:left="48" w:firstLine="661"/>
        <w:jc w:val="both"/>
        <w:rPr>
          <w:rFonts w:ascii="Source Sans Pro" w:hAnsi="Source Sans Pro"/>
        </w:rPr>
      </w:pPr>
      <w:r w:rsidRPr="005913D4">
        <w:rPr>
          <w:rFonts w:ascii="Source Sans Pro" w:hAnsi="Source Sans Pro"/>
        </w:rPr>
        <w:t>Kuráto</w:t>
      </w:r>
      <w:r w:rsidR="00BB4F6B" w:rsidRPr="005913D4">
        <w:rPr>
          <w:rFonts w:ascii="Source Sans Pro" w:hAnsi="Source Sans Pro"/>
        </w:rPr>
        <w:t>ři</w:t>
      </w:r>
      <w:r w:rsidRPr="005913D4">
        <w:rPr>
          <w:rFonts w:ascii="Source Sans Pro" w:hAnsi="Source Sans Pro"/>
        </w:rPr>
        <w:t xml:space="preserve"> za MUO: </w:t>
      </w:r>
      <w:r w:rsidR="00AE6F49">
        <w:rPr>
          <w:rFonts w:ascii="Source Sans Pro" w:hAnsi="Source Sans Pro"/>
        </w:rPr>
        <w:t>xxx</w:t>
      </w:r>
    </w:p>
    <w:p w14:paraId="3F30D4D9" w14:textId="77777777" w:rsidR="001B74BD" w:rsidRPr="005913D4" w:rsidRDefault="001B74BD" w:rsidP="00BB4F6B">
      <w:pPr>
        <w:pStyle w:val="Bezmezer"/>
        <w:jc w:val="both"/>
        <w:rPr>
          <w:rFonts w:ascii="Source Sans Pro" w:hAnsi="Source Sans Pro"/>
        </w:rPr>
      </w:pPr>
    </w:p>
    <w:p w14:paraId="42167397" w14:textId="0A2AB333" w:rsidR="00253A37" w:rsidRPr="005913D4" w:rsidRDefault="00BB4F6B" w:rsidP="00BB4F6B">
      <w:pPr>
        <w:pStyle w:val="Bezmezer"/>
        <w:jc w:val="both"/>
        <w:rPr>
          <w:rFonts w:ascii="Source Sans Pro" w:hAnsi="Source Sans Pro"/>
        </w:rPr>
      </w:pPr>
      <w:r w:rsidRPr="005913D4">
        <w:rPr>
          <w:rFonts w:ascii="Source Sans Pro" w:hAnsi="Source Sans Pro"/>
        </w:rPr>
        <w:t xml:space="preserve">Doba výpůjčky bude sjednána </w:t>
      </w:r>
      <w:r w:rsidR="00237DF0" w:rsidRPr="005913D4">
        <w:rPr>
          <w:rFonts w:ascii="Source Sans Pro" w:hAnsi="Source Sans Pro"/>
        </w:rPr>
        <w:t xml:space="preserve">od </w:t>
      </w:r>
      <w:r w:rsidR="001835E4" w:rsidRPr="005913D4">
        <w:rPr>
          <w:rFonts w:ascii="Source Sans Pro" w:hAnsi="Source Sans Pro"/>
        </w:rPr>
        <w:t>11</w:t>
      </w:r>
      <w:r w:rsidR="00237DF0" w:rsidRPr="005913D4">
        <w:rPr>
          <w:rFonts w:ascii="Source Sans Pro" w:hAnsi="Source Sans Pro"/>
        </w:rPr>
        <w:t>. 8. 2025</w:t>
      </w:r>
      <w:r w:rsidRPr="005913D4">
        <w:rPr>
          <w:rFonts w:ascii="Source Sans Pro" w:hAnsi="Source Sans Pro"/>
        </w:rPr>
        <w:t xml:space="preserve"> do </w:t>
      </w:r>
      <w:r w:rsidR="00237DF0" w:rsidRPr="005913D4">
        <w:rPr>
          <w:rFonts w:ascii="Source Sans Pro" w:hAnsi="Source Sans Pro"/>
        </w:rPr>
        <w:t>29</w:t>
      </w:r>
      <w:r w:rsidR="00A1359E" w:rsidRPr="005913D4">
        <w:rPr>
          <w:rFonts w:ascii="Source Sans Pro" w:hAnsi="Source Sans Pro"/>
        </w:rPr>
        <w:t>. 5. 202</w:t>
      </w:r>
      <w:r w:rsidR="00FF500F" w:rsidRPr="005913D4">
        <w:rPr>
          <w:rFonts w:ascii="Source Sans Pro" w:hAnsi="Source Sans Pro"/>
        </w:rPr>
        <w:t>6</w:t>
      </w:r>
      <w:r w:rsidR="00A1359E" w:rsidRPr="005913D4">
        <w:rPr>
          <w:rFonts w:ascii="Source Sans Pro" w:hAnsi="Source Sans Pro"/>
        </w:rPr>
        <w:t xml:space="preserve">. </w:t>
      </w:r>
    </w:p>
    <w:p w14:paraId="06C9577A" w14:textId="752D893B" w:rsidR="001C565A" w:rsidRPr="005913D4" w:rsidRDefault="001C565A" w:rsidP="00253A37">
      <w:pPr>
        <w:pStyle w:val="Bezmezer"/>
        <w:rPr>
          <w:rFonts w:ascii="Source Sans Pro" w:hAnsi="Source Sans Pro"/>
        </w:rPr>
      </w:pPr>
    </w:p>
    <w:p w14:paraId="307455F8" w14:textId="77777777" w:rsidR="00253A37" w:rsidRPr="005913D4" w:rsidRDefault="00253A37" w:rsidP="00253A37">
      <w:pPr>
        <w:pStyle w:val="Bezmezer"/>
        <w:numPr>
          <w:ilvl w:val="0"/>
          <w:numId w:val="8"/>
        </w:numPr>
        <w:jc w:val="center"/>
        <w:rPr>
          <w:rFonts w:ascii="Source Sans Pro" w:hAnsi="Source Sans Pro"/>
          <w:b/>
        </w:rPr>
      </w:pPr>
    </w:p>
    <w:p w14:paraId="7A12D798" w14:textId="79E66D0C" w:rsidR="00253A37" w:rsidRPr="005913D4" w:rsidRDefault="009A34A4" w:rsidP="00253A37">
      <w:pPr>
        <w:spacing w:after="0" w:line="240" w:lineRule="auto"/>
        <w:jc w:val="center"/>
        <w:rPr>
          <w:rFonts w:ascii="Source Sans Pro" w:hAnsi="Source Sans Pro" w:cs="Arial"/>
          <w:b/>
          <w:caps/>
        </w:rPr>
      </w:pPr>
      <w:r w:rsidRPr="005913D4">
        <w:rPr>
          <w:rFonts w:ascii="Source Sans Pro" w:hAnsi="Source Sans Pro" w:cs="Arial"/>
          <w:b/>
          <w:caps/>
        </w:rPr>
        <w:t>PRÁVA A POVINNOSTI SMLUVNÍCH STRAN</w:t>
      </w:r>
    </w:p>
    <w:p w14:paraId="05422B45" w14:textId="77777777" w:rsidR="00976A7A" w:rsidRPr="005913D4" w:rsidRDefault="00976A7A" w:rsidP="00253A37">
      <w:pPr>
        <w:spacing w:after="0" w:line="240" w:lineRule="auto"/>
        <w:jc w:val="center"/>
        <w:rPr>
          <w:rFonts w:ascii="Source Sans Pro" w:hAnsi="Source Sans Pro" w:cs="Arial"/>
          <w:b/>
          <w:caps/>
        </w:rPr>
      </w:pPr>
    </w:p>
    <w:p w14:paraId="20B88D39" w14:textId="77777777" w:rsidR="00DF629A" w:rsidRPr="005913D4" w:rsidRDefault="00DF629A" w:rsidP="00DF629A">
      <w:pPr>
        <w:spacing w:after="0" w:line="240" w:lineRule="auto"/>
        <w:rPr>
          <w:rFonts w:ascii="Source Sans Pro" w:hAnsi="Source Sans Pro" w:cs="Arial"/>
        </w:rPr>
      </w:pPr>
      <w:r w:rsidRPr="005913D4">
        <w:rPr>
          <w:rFonts w:ascii="Source Sans Pro" w:hAnsi="Source Sans Pro" w:cs="Arial"/>
        </w:rPr>
        <w:t xml:space="preserve">AJG se zavazuje: </w:t>
      </w:r>
    </w:p>
    <w:p w14:paraId="11014836" w14:textId="15C64AAD" w:rsidR="000E6B14" w:rsidRPr="005913D4" w:rsidRDefault="00DF629A" w:rsidP="002923E8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ascii="Source Sans Pro" w:hAnsi="Source Sans Pro" w:cstheme="minorHAnsi"/>
        </w:rPr>
      </w:pPr>
      <w:r w:rsidRPr="005913D4">
        <w:rPr>
          <w:rFonts w:ascii="Source Sans Pro" w:hAnsi="Source Sans Pro" w:cs="Arial"/>
          <w:iCs/>
        </w:rPr>
        <w:t xml:space="preserve">pro konání uvedené výstavy a v určeném termínu </w:t>
      </w:r>
      <w:r w:rsidR="002923E8" w:rsidRPr="005913D4">
        <w:rPr>
          <w:rFonts w:ascii="Source Sans Pro" w:hAnsi="Source Sans Pro" w:cs="Arial"/>
          <w:iCs/>
        </w:rPr>
        <w:t xml:space="preserve">poskytne bezplatně </w:t>
      </w:r>
      <w:r w:rsidRPr="005913D4">
        <w:rPr>
          <w:rFonts w:ascii="Source Sans Pro" w:hAnsi="Source Sans Pro" w:cs="Arial"/>
          <w:iCs/>
        </w:rPr>
        <w:t>své výstavní prostory</w:t>
      </w:r>
      <w:r w:rsidR="000E6B14" w:rsidRPr="005913D4">
        <w:rPr>
          <w:rFonts w:ascii="Source Sans Pro" w:hAnsi="Source Sans Pro" w:cs="Arial"/>
          <w:iCs/>
        </w:rPr>
        <w:t xml:space="preserve"> </w:t>
      </w:r>
      <w:r w:rsidR="002923E8" w:rsidRPr="005913D4">
        <w:rPr>
          <w:rFonts w:ascii="Source Sans Pro" w:hAnsi="Source Sans Pro" w:cs="Arial"/>
          <w:iCs/>
        </w:rPr>
        <w:t xml:space="preserve">a k uložení děl </w:t>
      </w:r>
      <w:r w:rsidR="000E6B14" w:rsidRPr="005913D4">
        <w:rPr>
          <w:rFonts w:ascii="Source Sans Pro" w:hAnsi="Source Sans Pro" w:cs="Arial"/>
          <w:iCs/>
        </w:rPr>
        <w:t xml:space="preserve">po dobu nezbytně nutnou po transportu z MUO do začátku instalace v AJG </w:t>
      </w:r>
      <w:r w:rsidR="002923E8" w:rsidRPr="005913D4">
        <w:rPr>
          <w:rFonts w:ascii="Source Sans Pro" w:hAnsi="Source Sans Pro" w:cs="Arial"/>
          <w:iCs/>
        </w:rPr>
        <w:t xml:space="preserve">své </w:t>
      </w:r>
      <w:r w:rsidR="000E6B14" w:rsidRPr="005913D4">
        <w:rPr>
          <w:rFonts w:ascii="Source Sans Pro" w:hAnsi="Source Sans Pro" w:cs="Arial"/>
          <w:iCs/>
        </w:rPr>
        <w:t>depozitární prostory</w:t>
      </w:r>
    </w:p>
    <w:p w14:paraId="3280BAD6" w14:textId="5D62F63B" w:rsidR="00DF629A" w:rsidRPr="005913D4" w:rsidRDefault="00DF629A" w:rsidP="00DF629A">
      <w:pPr>
        <w:numPr>
          <w:ilvl w:val="0"/>
          <w:numId w:val="13"/>
        </w:numPr>
        <w:spacing w:after="0" w:line="240" w:lineRule="auto"/>
        <w:rPr>
          <w:rFonts w:ascii="Source Sans Pro" w:hAnsi="Source Sans Pro"/>
        </w:rPr>
      </w:pPr>
      <w:r w:rsidRPr="005913D4">
        <w:rPr>
          <w:rFonts w:ascii="Source Sans Pro" w:hAnsi="Source Sans Pro"/>
        </w:rPr>
        <w:t xml:space="preserve">zodpovídá za zabezpečení </w:t>
      </w:r>
      <w:r w:rsidR="000E6B14" w:rsidRPr="005913D4">
        <w:rPr>
          <w:rFonts w:ascii="Source Sans Pro" w:hAnsi="Source Sans Pro"/>
        </w:rPr>
        <w:t>a udržení standardních bezpečnostních, světelných a klimatických podmínek v</w:t>
      </w:r>
      <w:r w:rsidR="002923E8" w:rsidRPr="005913D4">
        <w:rPr>
          <w:rFonts w:ascii="Source Sans Pro" w:hAnsi="Source Sans Pro"/>
        </w:rPr>
        <w:t xml:space="preserve"> určených </w:t>
      </w:r>
      <w:r w:rsidRPr="005913D4">
        <w:rPr>
          <w:rFonts w:ascii="Source Sans Pro" w:hAnsi="Source Sans Pro"/>
        </w:rPr>
        <w:t xml:space="preserve">výstavních </w:t>
      </w:r>
      <w:r w:rsidR="002923E8" w:rsidRPr="005913D4">
        <w:rPr>
          <w:rFonts w:ascii="Source Sans Pro" w:hAnsi="Source Sans Pro"/>
        </w:rPr>
        <w:t xml:space="preserve">a </w:t>
      </w:r>
      <w:r w:rsidR="000E6B14" w:rsidRPr="005913D4">
        <w:rPr>
          <w:rFonts w:ascii="Source Sans Pro" w:hAnsi="Source Sans Pro"/>
        </w:rPr>
        <w:t xml:space="preserve">depozitárních </w:t>
      </w:r>
      <w:r w:rsidRPr="005913D4">
        <w:rPr>
          <w:rFonts w:ascii="Source Sans Pro" w:hAnsi="Source Sans Pro"/>
        </w:rPr>
        <w:t>prostor</w:t>
      </w:r>
      <w:r w:rsidR="000E6B14" w:rsidRPr="005913D4">
        <w:rPr>
          <w:rFonts w:ascii="Source Sans Pro" w:hAnsi="Source Sans Pro"/>
        </w:rPr>
        <w:t>ách</w:t>
      </w:r>
      <w:r w:rsidRPr="005913D4">
        <w:rPr>
          <w:rFonts w:ascii="Source Sans Pro" w:hAnsi="Source Sans Pro"/>
        </w:rPr>
        <w:t xml:space="preserve"> </w:t>
      </w:r>
    </w:p>
    <w:p w14:paraId="3EFDD5C4" w14:textId="794D2E60" w:rsidR="000E6B14" w:rsidRPr="005913D4" w:rsidRDefault="000E6B14" w:rsidP="00E64F04">
      <w:pPr>
        <w:numPr>
          <w:ilvl w:val="0"/>
          <w:numId w:val="13"/>
        </w:numPr>
        <w:spacing w:after="0"/>
        <w:ind w:left="1066" w:hanging="357"/>
        <w:rPr>
          <w:rFonts w:ascii="Source Sans Pro" w:hAnsi="Source Sans Pro"/>
          <w:iCs/>
        </w:rPr>
      </w:pPr>
      <w:r w:rsidRPr="005913D4">
        <w:rPr>
          <w:rFonts w:ascii="Source Sans Pro" w:hAnsi="Source Sans Pro"/>
        </w:rPr>
        <w:t>uhradí zpětný transport děl z AJG do MUO</w:t>
      </w:r>
      <w:r w:rsidR="00E64F04" w:rsidRPr="005913D4">
        <w:rPr>
          <w:rFonts w:ascii="Source Sans Pro" w:hAnsi="Source Sans Pro"/>
        </w:rPr>
        <w:t>.</w:t>
      </w:r>
      <w:r w:rsidR="00E64F04" w:rsidRPr="005913D4">
        <w:rPr>
          <w:rFonts w:ascii="Source Sans Pro" w:hAnsi="Source Sans Pro"/>
          <w:iCs/>
        </w:rPr>
        <w:t xml:space="preserve"> AJG si vyhrazuje podmínku, že transport děl tam a zpět bude sjednán prostřednictvím profesionálního dopravce uměleckých děl, a to společností ARTEX ART SERVICES s.r.o.</w:t>
      </w:r>
    </w:p>
    <w:p w14:paraId="204DE674" w14:textId="77777777" w:rsidR="002923E8" w:rsidRPr="005913D4" w:rsidRDefault="002923E8" w:rsidP="00E64F04">
      <w:pPr>
        <w:numPr>
          <w:ilvl w:val="0"/>
          <w:numId w:val="13"/>
        </w:numPr>
        <w:spacing w:after="0" w:line="240" w:lineRule="auto"/>
        <w:ind w:left="1066" w:hanging="357"/>
        <w:jc w:val="both"/>
        <w:rPr>
          <w:rFonts w:ascii="Source Sans Pro" w:hAnsi="Source Sans Pro" w:cs="Arial"/>
          <w:iCs/>
        </w:rPr>
      </w:pPr>
      <w:r w:rsidRPr="005913D4">
        <w:rPr>
          <w:rFonts w:ascii="Source Sans Pro" w:hAnsi="Source Sans Pro" w:cs="Arial"/>
          <w:iCs/>
        </w:rPr>
        <w:t>poskytne součinnost při koordinaci výstavního projektu, pověřeného pracovníka a kontaktní osoby pro MUO</w:t>
      </w:r>
    </w:p>
    <w:p w14:paraId="630E941A" w14:textId="0A2C306B" w:rsidR="00DF629A" w:rsidRPr="005913D4" w:rsidRDefault="002923E8" w:rsidP="00DF629A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ascii="Source Sans Pro" w:hAnsi="Source Sans Pro" w:cstheme="minorHAnsi"/>
        </w:rPr>
      </w:pPr>
      <w:r w:rsidRPr="005913D4">
        <w:rPr>
          <w:rFonts w:ascii="Source Sans Pro" w:hAnsi="Source Sans Pro" w:cs="Arial"/>
          <w:iCs/>
        </w:rPr>
        <w:t xml:space="preserve">prostřednictvím pověřeného pracovníka poskytne součinnost při </w:t>
      </w:r>
      <w:r w:rsidR="00DF629A" w:rsidRPr="005913D4">
        <w:rPr>
          <w:rFonts w:ascii="Source Sans Pro" w:hAnsi="Source Sans Pro" w:cs="Arial"/>
          <w:iCs/>
        </w:rPr>
        <w:t xml:space="preserve">předání i vrácení děl v AJG, </w:t>
      </w:r>
    </w:p>
    <w:p w14:paraId="676A7D92" w14:textId="45195319" w:rsidR="00DF629A" w:rsidRPr="00C82DB6" w:rsidRDefault="00DF629A" w:rsidP="00DF629A">
      <w:pPr>
        <w:numPr>
          <w:ilvl w:val="0"/>
          <w:numId w:val="13"/>
        </w:numPr>
        <w:spacing w:after="0" w:line="240" w:lineRule="auto"/>
        <w:jc w:val="both"/>
        <w:rPr>
          <w:rFonts w:ascii="Source Sans Pro" w:hAnsi="Source Sans Pro" w:cs="Arial"/>
          <w:iCs/>
        </w:rPr>
      </w:pPr>
      <w:r w:rsidRPr="005913D4">
        <w:rPr>
          <w:rFonts w:ascii="Source Sans Pro" w:hAnsi="Source Sans Pro" w:cs="Arial"/>
          <w:iCs/>
        </w:rPr>
        <w:t xml:space="preserve">ve </w:t>
      </w:r>
      <w:r w:rsidRPr="00C82DB6">
        <w:rPr>
          <w:rFonts w:ascii="Source Sans Pro" w:hAnsi="Source Sans Pro" w:cs="Arial"/>
          <w:iCs/>
        </w:rPr>
        <w:t>spolupráci s požadavky MUO</w:t>
      </w:r>
      <w:r w:rsidR="000E6B14" w:rsidRPr="00C82DB6">
        <w:rPr>
          <w:rFonts w:ascii="Source Sans Pro" w:hAnsi="Source Sans Pro" w:cs="Arial"/>
          <w:iCs/>
        </w:rPr>
        <w:t xml:space="preserve"> zajistí přípravu výstavních prostor</w:t>
      </w:r>
      <w:r w:rsidR="002923E8" w:rsidRPr="00C82DB6">
        <w:rPr>
          <w:rFonts w:ascii="Source Sans Pro" w:hAnsi="Source Sans Pro" w:cs="Arial"/>
          <w:iCs/>
        </w:rPr>
        <w:t xml:space="preserve">, </w:t>
      </w:r>
      <w:r w:rsidR="000E6B14" w:rsidRPr="00C82DB6">
        <w:rPr>
          <w:rFonts w:ascii="Source Sans Pro" w:hAnsi="Source Sans Pro" w:cs="Arial"/>
          <w:iCs/>
        </w:rPr>
        <w:t>bezpečnou instalaci a deinstalaci děl</w:t>
      </w:r>
    </w:p>
    <w:p w14:paraId="4C69B17A" w14:textId="689C35CB" w:rsidR="00DF629A" w:rsidRPr="007B0372" w:rsidRDefault="00DF629A" w:rsidP="00DF629A">
      <w:pPr>
        <w:numPr>
          <w:ilvl w:val="0"/>
          <w:numId w:val="13"/>
        </w:numPr>
        <w:spacing w:after="0" w:line="240" w:lineRule="auto"/>
        <w:rPr>
          <w:rFonts w:ascii="Source Sans Pro" w:hAnsi="Source Sans Pro"/>
        </w:rPr>
      </w:pPr>
      <w:r w:rsidRPr="007B0372">
        <w:rPr>
          <w:rFonts w:ascii="Source Sans Pro" w:hAnsi="Source Sans Pro"/>
        </w:rPr>
        <w:t>zajistí zpracování a výrobu výstavní grafiky a tisk dalších doprovodných propagačních materiálů k výstavě – panely, popisky, pozvánka, skládačka, poutač</w:t>
      </w:r>
      <w:r w:rsidR="000E6B14" w:rsidRPr="007B0372">
        <w:rPr>
          <w:rFonts w:ascii="Source Sans Pro" w:hAnsi="Source Sans Pro"/>
        </w:rPr>
        <w:t xml:space="preserve"> atp.</w:t>
      </w:r>
      <w:r w:rsidRPr="007B0372">
        <w:rPr>
          <w:rFonts w:ascii="Source Sans Pro" w:hAnsi="Source Sans Pro"/>
        </w:rPr>
        <w:t xml:space="preserve"> </w:t>
      </w:r>
    </w:p>
    <w:p w14:paraId="0DCA7754" w14:textId="0E20F599" w:rsidR="00DF629A" w:rsidRPr="007B0372" w:rsidRDefault="00DF629A" w:rsidP="00DF629A">
      <w:pPr>
        <w:numPr>
          <w:ilvl w:val="0"/>
          <w:numId w:val="13"/>
        </w:numPr>
        <w:spacing w:after="0" w:line="240" w:lineRule="auto"/>
        <w:rPr>
          <w:rFonts w:ascii="Source Sans Pro" w:hAnsi="Source Sans Pro"/>
        </w:rPr>
      </w:pPr>
      <w:r w:rsidRPr="007B0372">
        <w:rPr>
          <w:rFonts w:ascii="Source Sans Pro" w:hAnsi="Source Sans Pro"/>
        </w:rPr>
        <w:t>zajistí propagaci výstavního projektu</w:t>
      </w:r>
      <w:r w:rsidR="002923E8" w:rsidRPr="007B0372">
        <w:rPr>
          <w:rFonts w:ascii="Source Sans Pro" w:hAnsi="Source Sans Pro"/>
        </w:rPr>
        <w:t xml:space="preserve"> a doprovodné programy</w:t>
      </w:r>
      <w:r w:rsidRPr="007B0372">
        <w:rPr>
          <w:rFonts w:ascii="Source Sans Pro" w:hAnsi="Source Sans Pro"/>
        </w:rPr>
        <w:t xml:space="preserve"> </w:t>
      </w:r>
    </w:p>
    <w:p w14:paraId="2B509B79" w14:textId="77777777" w:rsidR="00DF629A" w:rsidRPr="00C82DB6" w:rsidRDefault="00DF629A" w:rsidP="00DF629A">
      <w:pPr>
        <w:spacing w:after="0" w:line="240" w:lineRule="auto"/>
        <w:ind w:left="1068"/>
        <w:jc w:val="both"/>
        <w:rPr>
          <w:rFonts w:ascii="Source Sans Pro" w:hAnsi="Source Sans Pro" w:cs="Arial"/>
          <w:iCs/>
        </w:rPr>
      </w:pPr>
    </w:p>
    <w:p w14:paraId="75330319" w14:textId="784ACC84" w:rsidR="009A34A4" w:rsidRPr="00C82DB6" w:rsidRDefault="0032155A" w:rsidP="0032155A">
      <w:pPr>
        <w:spacing w:after="0" w:line="240" w:lineRule="auto"/>
        <w:jc w:val="both"/>
        <w:rPr>
          <w:rFonts w:ascii="Source Sans Pro" w:hAnsi="Source Sans Pro" w:cs="Arial"/>
        </w:rPr>
      </w:pPr>
      <w:r w:rsidRPr="00C82DB6">
        <w:rPr>
          <w:rFonts w:ascii="Source Sans Pro" w:hAnsi="Source Sans Pro" w:cs="Arial"/>
        </w:rPr>
        <w:t>MUO</w:t>
      </w:r>
      <w:r w:rsidR="009A34A4" w:rsidRPr="00C82DB6">
        <w:rPr>
          <w:rFonts w:ascii="Source Sans Pro" w:hAnsi="Source Sans Pro" w:cs="Arial"/>
        </w:rPr>
        <w:t xml:space="preserve"> se zavazuje: </w:t>
      </w:r>
    </w:p>
    <w:p w14:paraId="6894D3E5" w14:textId="22E1F60C" w:rsidR="00050E89" w:rsidRPr="00C82DB6" w:rsidRDefault="00DF629A" w:rsidP="00050E89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ascii="Source Sans Pro" w:hAnsi="Source Sans Pro" w:cs="Arial"/>
        </w:rPr>
      </w:pPr>
      <w:r w:rsidRPr="00C82DB6">
        <w:rPr>
          <w:rFonts w:ascii="Source Sans Pro" w:hAnsi="Source Sans Pro" w:cs="Arial"/>
        </w:rPr>
        <w:t>vytvoř</w:t>
      </w:r>
      <w:r w:rsidR="000E6B14" w:rsidRPr="00C82DB6">
        <w:rPr>
          <w:rFonts w:ascii="Source Sans Pro" w:hAnsi="Source Sans Pro" w:cs="Arial"/>
        </w:rPr>
        <w:t>í</w:t>
      </w:r>
      <w:r w:rsidRPr="00C82DB6">
        <w:rPr>
          <w:rFonts w:ascii="Source Sans Pro" w:hAnsi="Source Sans Pro" w:cs="Arial"/>
        </w:rPr>
        <w:t xml:space="preserve"> </w:t>
      </w:r>
      <w:r w:rsidR="00050E89" w:rsidRPr="00C82DB6">
        <w:rPr>
          <w:rFonts w:ascii="Source Sans Pro" w:hAnsi="Source Sans Pro" w:cs="Arial"/>
        </w:rPr>
        <w:t>koncepc</w:t>
      </w:r>
      <w:r w:rsidR="000E6B14" w:rsidRPr="00C82DB6">
        <w:rPr>
          <w:rFonts w:ascii="Source Sans Pro" w:hAnsi="Source Sans Pro" w:cs="Arial"/>
        </w:rPr>
        <w:t>i</w:t>
      </w:r>
      <w:r w:rsidR="00050E89" w:rsidRPr="00C82DB6">
        <w:rPr>
          <w:rFonts w:ascii="Source Sans Pro" w:hAnsi="Source Sans Pro" w:cs="Arial"/>
        </w:rPr>
        <w:t xml:space="preserve"> výstavy</w:t>
      </w:r>
      <w:r w:rsidRPr="00C82DB6">
        <w:rPr>
          <w:rFonts w:ascii="Source Sans Pro" w:hAnsi="Source Sans Pro" w:cs="Arial"/>
        </w:rPr>
        <w:t xml:space="preserve"> a</w:t>
      </w:r>
      <w:r w:rsidR="00050E89" w:rsidRPr="00C82DB6">
        <w:rPr>
          <w:rFonts w:ascii="Source Sans Pro" w:hAnsi="Source Sans Pro" w:cs="Arial"/>
        </w:rPr>
        <w:t xml:space="preserve"> doprovodných textů k výstavě</w:t>
      </w:r>
    </w:p>
    <w:p w14:paraId="457E8A8A" w14:textId="1CC1B410" w:rsidR="00BB4F6B" w:rsidRPr="005913D4" w:rsidRDefault="00BB4F6B" w:rsidP="00BB4F6B">
      <w:pPr>
        <w:numPr>
          <w:ilvl w:val="0"/>
          <w:numId w:val="13"/>
        </w:numPr>
        <w:spacing w:after="0" w:line="240" w:lineRule="auto"/>
        <w:jc w:val="both"/>
        <w:rPr>
          <w:rFonts w:ascii="Source Sans Pro" w:hAnsi="Source Sans Pro" w:cs="Arial"/>
          <w:iCs/>
        </w:rPr>
      </w:pPr>
      <w:r w:rsidRPr="00C82DB6">
        <w:rPr>
          <w:rFonts w:ascii="Source Sans Pro" w:hAnsi="Source Sans Pro" w:cs="Arial"/>
          <w:iCs/>
        </w:rPr>
        <w:t>připraví smlouvu o výpůjčce</w:t>
      </w:r>
      <w:r w:rsidRPr="005913D4">
        <w:rPr>
          <w:rFonts w:ascii="Source Sans Pro" w:hAnsi="Source Sans Pro" w:cs="Arial"/>
          <w:iCs/>
        </w:rPr>
        <w:t>, protokoly o stavu děl (Condition Report) pro jednotlivá díla a předávací protokol</w:t>
      </w:r>
    </w:p>
    <w:p w14:paraId="635CDB8E" w14:textId="4558EC75" w:rsidR="00A81ACD" w:rsidRDefault="000E6B14" w:rsidP="00A81ACD">
      <w:pPr>
        <w:numPr>
          <w:ilvl w:val="0"/>
          <w:numId w:val="13"/>
        </w:numPr>
        <w:spacing w:after="0" w:line="240" w:lineRule="auto"/>
        <w:jc w:val="both"/>
        <w:rPr>
          <w:rFonts w:ascii="Source Sans Pro" w:hAnsi="Source Sans Pro" w:cs="Arial"/>
          <w:iCs/>
        </w:rPr>
      </w:pPr>
      <w:r w:rsidRPr="005913D4">
        <w:rPr>
          <w:rFonts w:ascii="Source Sans Pro" w:hAnsi="Source Sans Pro" w:cs="Arial"/>
          <w:iCs/>
        </w:rPr>
        <w:t>u</w:t>
      </w:r>
      <w:r w:rsidR="00DF629A" w:rsidRPr="005913D4">
        <w:rPr>
          <w:rFonts w:ascii="Source Sans Pro" w:hAnsi="Source Sans Pro" w:cs="Arial"/>
          <w:iCs/>
        </w:rPr>
        <w:t>hrad</w:t>
      </w:r>
      <w:r w:rsidRPr="005913D4">
        <w:rPr>
          <w:rFonts w:ascii="Source Sans Pro" w:hAnsi="Source Sans Pro" w:cs="Arial"/>
          <w:iCs/>
        </w:rPr>
        <w:t>í</w:t>
      </w:r>
      <w:r w:rsidR="00C77FBC" w:rsidRPr="005913D4">
        <w:rPr>
          <w:rFonts w:ascii="Source Sans Pro" w:hAnsi="Source Sans Pro" w:cs="Arial"/>
          <w:iCs/>
        </w:rPr>
        <w:t xml:space="preserve"> </w:t>
      </w:r>
      <w:r w:rsidR="00DF629A" w:rsidRPr="005913D4">
        <w:rPr>
          <w:rFonts w:ascii="Source Sans Pro" w:hAnsi="Source Sans Pro" w:cs="Arial"/>
          <w:iCs/>
        </w:rPr>
        <w:t>transport</w:t>
      </w:r>
      <w:r w:rsidR="00A1359E" w:rsidRPr="005913D4">
        <w:rPr>
          <w:rFonts w:ascii="Source Sans Pro" w:hAnsi="Source Sans Pro" w:cs="Arial"/>
          <w:iCs/>
        </w:rPr>
        <w:t xml:space="preserve"> </w:t>
      </w:r>
      <w:r w:rsidRPr="005913D4">
        <w:rPr>
          <w:rFonts w:ascii="Source Sans Pro" w:hAnsi="Source Sans Pro" w:cs="Arial"/>
          <w:iCs/>
        </w:rPr>
        <w:t xml:space="preserve">děl </w:t>
      </w:r>
      <w:r w:rsidR="00DF629A" w:rsidRPr="005913D4">
        <w:rPr>
          <w:rFonts w:ascii="Source Sans Pro" w:hAnsi="Source Sans Pro" w:cs="Arial"/>
          <w:iCs/>
        </w:rPr>
        <w:t xml:space="preserve">z </w:t>
      </w:r>
      <w:r w:rsidR="00A1359E" w:rsidRPr="005913D4">
        <w:rPr>
          <w:rFonts w:ascii="Source Sans Pro" w:hAnsi="Source Sans Pro" w:cs="Arial"/>
          <w:iCs/>
        </w:rPr>
        <w:t xml:space="preserve">MUO </w:t>
      </w:r>
      <w:r w:rsidR="00DF629A" w:rsidRPr="005913D4">
        <w:rPr>
          <w:rFonts w:ascii="Source Sans Pro" w:hAnsi="Source Sans Pro" w:cs="Arial"/>
          <w:iCs/>
        </w:rPr>
        <w:t>do</w:t>
      </w:r>
      <w:r w:rsidR="00A1359E" w:rsidRPr="005913D4">
        <w:rPr>
          <w:rFonts w:ascii="Source Sans Pro" w:hAnsi="Source Sans Pro" w:cs="Arial"/>
          <w:iCs/>
        </w:rPr>
        <w:t xml:space="preserve"> AJG</w:t>
      </w:r>
    </w:p>
    <w:p w14:paraId="7F7429F4" w14:textId="16FFFF77" w:rsidR="004424D8" w:rsidRPr="005913D4" w:rsidRDefault="004424D8" w:rsidP="00A81ACD">
      <w:pPr>
        <w:numPr>
          <w:ilvl w:val="0"/>
          <w:numId w:val="13"/>
        </w:numPr>
        <w:spacing w:after="0" w:line="240" w:lineRule="auto"/>
        <w:jc w:val="both"/>
        <w:rPr>
          <w:rFonts w:ascii="Source Sans Pro" w:hAnsi="Source Sans Pro" w:cs="Arial"/>
          <w:iCs/>
        </w:rPr>
      </w:pPr>
      <w:r>
        <w:rPr>
          <w:rFonts w:ascii="Source Sans Pro" w:hAnsi="Source Sans Pro" w:cs="Arial"/>
          <w:iCs/>
        </w:rPr>
        <w:t xml:space="preserve">uhradí pojištění </w:t>
      </w:r>
      <w:r w:rsidR="005C2F25">
        <w:rPr>
          <w:rFonts w:ascii="Source Sans Pro" w:hAnsi="Source Sans Pro" w:cs="Arial"/>
          <w:iCs/>
        </w:rPr>
        <w:t>děl na transport sbírkových předmětů tam i zpět</w:t>
      </w:r>
    </w:p>
    <w:p w14:paraId="254F9AF9" w14:textId="3539F5F7" w:rsidR="00C77FBC" w:rsidRPr="005913D4" w:rsidRDefault="000E6B14" w:rsidP="00C77FBC">
      <w:pPr>
        <w:numPr>
          <w:ilvl w:val="0"/>
          <w:numId w:val="13"/>
        </w:numPr>
        <w:spacing w:after="0" w:line="240" w:lineRule="auto"/>
        <w:jc w:val="both"/>
        <w:rPr>
          <w:rFonts w:ascii="Source Sans Pro" w:hAnsi="Source Sans Pro" w:cs="Arial"/>
          <w:iCs/>
        </w:rPr>
      </w:pPr>
      <w:r w:rsidRPr="005913D4">
        <w:rPr>
          <w:rFonts w:ascii="Source Sans Pro" w:hAnsi="Source Sans Pro" w:cs="Arial"/>
          <w:iCs/>
        </w:rPr>
        <w:t>zajistí odborný dohled nad</w:t>
      </w:r>
      <w:r w:rsidR="00A1359E" w:rsidRPr="005913D4">
        <w:rPr>
          <w:rFonts w:ascii="Source Sans Pro" w:hAnsi="Source Sans Pro" w:cs="Arial"/>
          <w:iCs/>
        </w:rPr>
        <w:t xml:space="preserve"> balení</w:t>
      </w:r>
      <w:r w:rsidRPr="005913D4">
        <w:rPr>
          <w:rFonts w:ascii="Source Sans Pro" w:hAnsi="Source Sans Pro" w:cs="Arial"/>
          <w:iCs/>
        </w:rPr>
        <w:t>m</w:t>
      </w:r>
      <w:r w:rsidR="00BB4F6B" w:rsidRPr="005913D4">
        <w:rPr>
          <w:rFonts w:ascii="Source Sans Pro" w:hAnsi="Source Sans Pro" w:cs="Arial"/>
          <w:iCs/>
        </w:rPr>
        <w:t xml:space="preserve"> a vybalováním </w:t>
      </w:r>
      <w:r w:rsidR="00A1359E" w:rsidRPr="005913D4">
        <w:rPr>
          <w:rFonts w:ascii="Source Sans Pro" w:hAnsi="Source Sans Pro" w:cs="Arial"/>
          <w:iCs/>
        </w:rPr>
        <w:t>děl pro přepravu tam i zpět</w:t>
      </w:r>
      <w:r w:rsidRPr="005913D4">
        <w:rPr>
          <w:rFonts w:ascii="Source Sans Pro" w:hAnsi="Source Sans Pro" w:cs="Arial"/>
          <w:iCs/>
        </w:rPr>
        <w:t xml:space="preserve">, </w:t>
      </w:r>
      <w:r w:rsidR="00BB4F6B" w:rsidRPr="005913D4">
        <w:rPr>
          <w:rFonts w:ascii="Source Sans Pro" w:hAnsi="Source Sans Pro" w:cs="Arial"/>
          <w:iCs/>
        </w:rPr>
        <w:t xml:space="preserve">poskytne </w:t>
      </w:r>
      <w:r w:rsidR="00A1359E" w:rsidRPr="005913D4">
        <w:rPr>
          <w:rFonts w:ascii="Source Sans Pro" w:hAnsi="Source Sans Pro" w:cs="Arial"/>
          <w:iCs/>
        </w:rPr>
        <w:t>kurýrní doprovod a součinnost pracovník</w:t>
      </w:r>
      <w:r w:rsidR="00BB4F6B" w:rsidRPr="005913D4">
        <w:rPr>
          <w:rFonts w:ascii="Source Sans Pro" w:hAnsi="Source Sans Pro" w:cs="Arial"/>
          <w:iCs/>
        </w:rPr>
        <w:t>ů</w:t>
      </w:r>
      <w:r w:rsidR="00A1359E" w:rsidRPr="005913D4">
        <w:rPr>
          <w:rFonts w:ascii="Source Sans Pro" w:hAnsi="Source Sans Pro" w:cs="Arial"/>
          <w:iCs/>
        </w:rPr>
        <w:t xml:space="preserve"> MUO </w:t>
      </w:r>
    </w:p>
    <w:p w14:paraId="2DD0505D" w14:textId="5E80D0C9" w:rsidR="00A1359E" w:rsidRPr="005913D4" w:rsidRDefault="00BB4F6B" w:rsidP="00C77FBC">
      <w:pPr>
        <w:numPr>
          <w:ilvl w:val="0"/>
          <w:numId w:val="13"/>
        </w:numPr>
        <w:spacing w:after="0" w:line="240" w:lineRule="auto"/>
        <w:jc w:val="both"/>
        <w:rPr>
          <w:rFonts w:ascii="Source Sans Pro" w:hAnsi="Source Sans Pro" w:cs="Arial"/>
          <w:iCs/>
        </w:rPr>
      </w:pPr>
      <w:r w:rsidRPr="005913D4">
        <w:rPr>
          <w:rFonts w:ascii="Source Sans Pro" w:hAnsi="Source Sans Pro" w:cs="Arial"/>
          <w:iCs/>
        </w:rPr>
        <w:t xml:space="preserve">zajistí odborný </w:t>
      </w:r>
      <w:r w:rsidR="00A1359E" w:rsidRPr="005913D4">
        <w:rPr>
          <w:rFonts w:ascii="Source Sans Pro" w:hAnsi="Source Sans Pro" w:cs="Arial"/>
          <w:iCs/>
        </w:rPr>
        <w:t>dohled při uskladnění děl v depozitáři AJG</w:t>
      </w:r>
    </w:p>
    <w:p w14:paraId="61308ECA" w14:textId="787C07CA" w:rsidR="00253A37" w:rsidRPr="005913D4" w:rsidRDefault="000E6B14" w:rsidP="00036A43">
      <w:pPr>
        <w:numPr>
          <w:ilvl w:val="0"/>
          <w:numId w:val="13"/>
        </w:numPr>
        <w:spacing w:after="0" w:line="240" w:lineRule="auto"/>
        <w:jc w:val="both"/>
        <w:rPr>
          <w:rFonts w:ascii="Source Sans Pro" w:hAnsi="Source Sans Pro" w:cs="Arial"/>
          <w:iCs/>
        </w:rPr>
      </w:pPr>
      <w:r w:rsidRPr="005913D4">
        <w:rPr>
          <w:rFonts w:ascii="Source Sans Pro" w:hAnsi="Source Sans Pro" w:cs="Arial"/>
          <w:iCs/>
        </w:rPr>
        <w:t xml:space="preserve">zajistí </w:t>
      </w:r>
      <w:r w:rsidR="00A1359E" w:rsidRPr="005913D4">
        <w:rPr>
          <w:rFonts w:ascii="Source Sans Pro" w:hAnsi="Source Sans Pro" w:cs="Arial"/>
          <w:iCs/>
        </w:rPr>
        <w:t>přítomnost pověřeného pracovníka MUO při instalaci a deinstalaci výstavy</w:t>
      </w:r>
    </w:p>
    <w:p w14:paraId="1EE2BD51" w14:textId="77777777" w:rsidR="00253A37" w:rsidRPr="001C565A" w:rsidRDefault="00253A37" w:rsidP="00253A37">
      <w:pPr>
        <w:pStyle w:val="Zkladntext"/>
        <w:spacing w:line="240" w:lineRule="auto"/>
        <w:ind w:left="426"/>
        <w:jc w:val="both"/>
        <w:rPr>
          <w:rFonts w:ascii="Source Sans Pro" w:hAnsi="Source Sans Pro"/>
        </w:rPr>
      </w:pPr>
    </w:p>
    <w:p w14:paraId="7B858F69" w14:textId="77777777" w:rsidR="00253A37" w:rsidRPr="001C565A" w:rsidRDefault="00253A37" w:rsidP="00253A37">
      <w:pPr>
        <w:pStyle w:val="Bezmezer"/>
        <w:numPr>
          <w:ilvl w:val="0"/>
          <w:numId w:val="8"/>
        </w:numPr>
        <w:jc w:val="center"/>
        <w:rPr>
          <w:rFonts w:ascii="Source Sans Pro" w:hAnsi="Source Sans Pro"/>
          <w:b/>
          <w:caps/>
        </w:rPr>
      </w:pPr>
    </w:p>
    <w:p w14:paraId="4DDB97D2" w14:textId="0D0476AA" w:rsidR="00253A37" w:rsidRDefault="00887668" w:rsidP="00253A37">
      <w:pPr>
        <w:spacing w:after="0" w:line="240" w:lineRule="auto"/>
        <w:jc w:val="center"/>
        <w:rPr>
          <w:rFonts w:ascii="Source Sans Pro" w:hAnsi="Source Sans Pro" w:cs="Arial"/>
          <w:b/>
          <w:caps/>
        </w:rPr>
      </w:pPr>
      <w:r w:rsidRPr="001C565A">
        <w:rPr>
          <w:rFonts w:ascii="Source Sans Pro" w:hAnsi="Source Sans Pro" w:cs="Arial"/>
          <w:b/>
          <w:caps/>
        </w:rPr>
        <w:t>Odstoupení od smlouvy</w:t>
      </w:r>
    </w:p>
    <w:p w14:paraId="7F49139F" w14:textId="77777777" w:rsidR="00976A7A" w:rsidRPr="001C565A" w:rsidRDefault="00976A7A" w:rsidP="00253A37">
      <w:pPr>
        <w:spacing w:after="0" w:line="240" w:lineRule="auto"/>
        <w:jc w:val="center"/>
        <w:rPr>
          <w:rFonts w:ascii="Source Sans Pro" w:hAnsi="Source Sans Pro" w:cs="Arial"/>
          <w:b/>
          <w:caps/>
        </w:rPr>
      </w:pPr>
    </w:p>
    <w:p w14:paraId="7C5C23AF" w14:textId="4B0EF5CB" w:rsidR="00253A37" w:rsidRPr="00CD07B4" w:rsidRDefault="00253A37" w:rsidP="00253A37">
      <w:pPr>
        <w:numPr>
          <w:ilvl w:val="0"/>
          <w:numId w:val="6"/>
        </w:numPr>
        <w:tabs>
          <w:tab w:val="left" w:pos="-993"/>
          <w:tab w:val="left" w:pos="-851"/>
        </w:tabs>
        <w:spacing w:after="0" w:line="240" w:lineRule="auto"/>
        <w:ind w:left="426"/>
        <w:jc w:val="both"/>
        <w:rPr>
          <w:rFonts w:ascii="Source Sans Pro" w:hAnsi="Source Sans Pro" w:cs="Arial"/>
          <w:iCs/>
        </w:rPr>
      </w:pPr>
      <w:r w:rsidRPr="001C565A">
        <w:rPr>
          <w:rFonts w:ascii="Source Sans Pro" w:hAnsi="Source Sans Pro" w:cs="Arial"/>
        </w:rPr>
        <w:t xml:space="preserve">Kterákoliv smluvní strana je oprávněna od této smlouvy odstoupit v případě podstatného porušení smluvního závazku druhou smluvní stranou, nebo z důvodu neuskutečnění </w:t>
      </w:r>
      <w:r w:rsidR="00691CF0" w:rsidRPr="001C565A">
        <w:rPr>
          <w:rFonts w:ascii="Source Sans Pro" w:hAnsi="Source Sans Pro" w:cs="Arial"/>
        </w:rPr>
        <w:t>výstavy</w:t>
      </w:r>
      <w:r w:rsidRPr="001C565A">
        <w:rPr>
          <w:rFonts w:ascii="Source Sans Pro" w:hAnsi="Source Sans Pro" w:cs="Arial"/>
        </w:rPr>
        <w:t xml:space="preserve"> nebo ohrožení jejího průběhu. </w:t>
      </w:r>
      <w:r w:rsidR="00036A43">
        <w:rPr>
          <w:rFonts w:ascii="Source Sans Pro" w:hAnsi="Source Sans Pro" w:cs="Arial"/>
        </w:rPr>
        <w:t>Dojde-li k odstoupení od smlouvy, je účastník oprávněn požadovat úhradu nákladů spojených s realizací projektu do doby odstoupení od smlouvy.</w:t>
      </w:r>
      <w:r w:rsidR="00CD07B4">
        <w:rPr>
          <w:rFonts w:ascii="Source Sans Pro" w:hAnsi="Source Sans Pro" w:cs="Arial"/>
        </w:rPr>
        <w:t xml:space="preserve"> Tyto náklady doloží kopií účetního dokladu nebo vyúčtováním vlastních nákladů. Úhradu je povinen uhradit ten z účastníků smlouvy, který porušil povinnost.</w:t>
      </w:r>
    </w:p>
    <w:p w14:paraId="3A01E49A" w14:textId="094815D3" w:rsidR="00CD07B4" w:rsidRPr="001C565A" w:rsidRDefault="00CD07B4" w:rsidP="00253A37">
      <w:pPr>
        <w:numPr>
          <w:ilvl w:val="0"/>
          <w:numId w:val="6"/>
        </w:numPr>
        <w:tabs>
          <w:tab w:val="left" w:pos="-993"/>
          <w:tab w:val="left" w:pos="-851"/>
        </w:tabs>
        <w:spacing w:after="0" w:line="240" w:lineRule="auto"/>
        <w:ind w:left="426"/>
        <w:jc w:val="both"/>
        <w:rPr>
          <w:rFonts w:ascii="Source Sans Pro" w:hAnsi="Source Sans Pro" w:cs="Arial"/>
          <w:iCs/>
        </w:rPr>
      </w:pPr>
      <w:r>
        <w:rPr>
          <w:rFonts w:ascii="Source Sans Pro" w:hAnsi="Source Sans Pro" w:cs="Arial"/>
          <w:iCs/>
        </w:rPr>
        <w:lastRenderedPageBreak/>
        <w:t xml:space="preserve">AJG je oprávněna od této smlouvy odstoupit v případě porušení závazků </w:t>
      </w:r>
      <w:r w:rsidR="0032155A">
        <w:rPr>
          <w:rFonts w:ascii="Source Sans Pro" w:hAnsi="Source Sans Pro" w:cs="Arial"/>
          <w:iCs/>
        </w:rPr>
        <w:t xml:space="preserve">MUO </w:t>
      </w:r>
      <w:r>
        <w:rPr>
          <w:rFonts w:ascii="Source Sans Pro" w:hAnsi="Source Sans Pro" w:cs="Arial"/>
          <w:iCs/>
        </w:rPr>
        <w:t>uvedených v </w:t>
      </w:r>
      <w:r w:rsidR="001835E4">
        <w:rPr>
          <w:rFonts w:ascii="Source Sans Pro" w:hAnsi="Source Sans Pro" w:cs="Arial"/>
          <w:iCs/>
        </w:rPr>
        <w:t>č</w:t>
      </w:r>
      <w:r>
        <w:rPr>
          <w:rFonts w:ascii="Source Sans Pro" w:hAnsi="Source Sans Pro" w:cs="Arial"/>
          <w:iCs/>
        </w:rPr>
        <w:t>l. II. Této smlouvy s prodlením přesahujícím 10 dnů.</w:t>
      </w:r>
    </w:p>
    <w:p w14:paraId="56E6ABCB" w14:textId="6A595F1D" w:rsidR="00976A7A" w:rsidRDefault="00976A7A" w:rsidP="00253A37">
      <w:pPr>
        <w:pStyle w:val="Zkladntextodsazen"/>
        <w:spacing w:line="240" w:lineRule="auto"/>
        <w:ind w:firstLine="0"/>
        <w:jc w:val="both"/>
        <w:rPr>
          <w:rFonts w:ascii="Source Sans Pro" w:hAnsi="Source Sans Pro" w:cs="Arial"/>
          <w:spacing w:val="0"/>
        </w:rPr>
      </w:pPr>
    </w:p>
    <w:p w14:paraId="62B8FD35" w14:textId="77777777" w:rsidR="00253A37" w:rsidRPr="001C565A" w:rsidRDefault="00253A37" w:rsidP="00253A37">
      <w:pPr>
        <w:numPr>
          <w:ilvl w:val="0"/>
          <w:numId w:val="8"/>
        </w:numPr>
        <w:spacing w:after="0" w:line="240" w:lineRule="auto"/>
        <w:jc w:val="center"/>
        <w:rPr>
          <w:rFonts w:ascii="Source Sans Pro" w:hAnsi="Source Sans Pro" w:cs="Arial"/>
          <w:b/>
          <w:caps/>
        </w:rPr>
      </w:pPr>
    </w:p>
    <w:p w14:paraId="6DD6CB2B" w14:textId="3182BFFC" w:rsidR="00253A37" w:rsidRDefault="00253A37" w:rsidP="00253A37">
      <w:pPr>
        <w:spacing w:after="0" w:line="240" w:lineRule="auto"/>
        <w:jc w:val="center"/>
        <w:rPr>
          <w:rFonts w:ascii="Source Sans Pro" w:hAnsi="Source Sans Pro" w:cs="Arial"/>
          <w:b/>
          <w:caps/>
        </w:rPr>
      </w:pPr>
      <w:r w:rsidRPr="001C565A">
        <w:rPr>
          <w:rFonts w:ascii="Source Sans Pro" w:hAnsi="Source Sans Pro" w:cs="Arial"/>
          <w:b/>
          <w:caps/>
        </w:rPr>
        <w:t>Závěrečná ustanovení</w:t>
      </w:r>
    </w:p>
    <w:p w14:paraId="000BFEE4" w14:textId="77777777" w:rsidR="00976A7A" w:rsidRPr="001C565A" w:rsidRDefault="00976A7A" w:rsidP="00253A37">
      <w:pPr>
        <w:spacing w:after="0" w:line="240" w:lineRule="auto"/>
        <w:jc w:val="center"/>
        <w:rPr>
          <w:rFonts w:ascii="Source Sans Pro" w:hAnsi="Source Sans Pro" w:cs="Arial"/>
          <w:b/>
          <w:caps/>
        </w:rPr>
      </w:pPr>
    </w:p>
    <w:p w14:paraId="643D268E" w14:textId="65C8A0F5" w:rsidR="00253A37" w:rsidRPr="001C565A" w:rsidRDefault="0032155A" w:rsidP="00253A37">
      <w:pPr>
        <w:pStyle w:val="Bezmezer"/>
        <w:numPr>
          <w:ilvl w:val="0"/>
          <w:numId w:val="7"/>
        </w:numPr>
        <w:ind w:left="426"/>
        <w:jc w:val="both"/>
        <w:rPr>
          <w:rFonts w:ascii="Source Sans Pro" w:hAnsi="Source Sans Pro"/>
        </w:rPr>
      </w:pPr>
      <w:r>
        <w:rPr>
          <w:rFonts w:ascii="Source Sans Pro" w:hAnsi="Source Sans Pro"/>
        </w:rPr>
        <w:t>MUO</w:t>
      </w:r>
      <w:r w:rsidR="00253A37" w:rsidRPr="001C565A">
        <w:rPr>
          <w:rFonts w:ascii="Source Sans Pro" w:hAnsi="Source Sans Pro"/>
        </w:rPr>
        <w:t xml:space="preserve"> podpisem této smlouvy potvrzuje, že souhlasí se zpracováním svých osobních údajů </w:t>
      </w:r>
      <w:r w:rsidR="00253A37" w:rsidRPr="001C565A">
        <w:rPr>
          <w:rFonts w:ascii="Source Sans Pro" w:hAnsi="Source Sans Pro"/>
        </w:rPr>
        <w:br/>
        <w:t xml:space="preserve">a jejich případným použitím k marketingovým účelům </w:t>
      </w:r>
      <w:r w:rsidR="00BA3934" w:rsidRPr="001C565A">
        <w:rPr>
          <w:rFonts w:ascii="Source Sans Pro" w:hAnsi="Source Sans Pro"/>
        </w:rPr>
        <w:t>AJG</w:t>
      </w:r>
      <w:r w:rsidR="00253A37" w:rsidRPr="001C565A">
        <w:rPr>
          <w:rFonts w:ascii="Source Sans Pro" w:hAnsi="Source Sans Pro"/>
        </w:rPr>
        <w:t xml:space="preserve"> s tím, že </w:t>
      </w:r>
      <w:r w:rsidR="00BA3934" w:rsidRPr="001C565A">
        <w:rPr>
          <w:rFonts w:ascii="Source Sans Pro" w:hAnsi="Source Sans Pro"/>
        </w:rPr>
        <w:t>AJG</w:t>
      </w:r>
      <w:r w:rsidR="00DC5B5B" w:rsidRPr="001C565A">
        <w:rPr>
          <w:rFonts w:ascii="Source Sans Pro" w:hAnsi="Source Sans Pro"/>
        </w:rPr>
        <w:t xml:space="preserve"> se zavazuje</w:t>
      </w:r>
      <w:r w:rsidR="00253A37" w:rsidRPr="001C565A">
        <w:rPr>
          <w:rFonts w:ascii="Source Sans Pro" w:hAnsi="Source Sans Pro"/>
        </w:rPr>
        <w:t xml:space="preserve"> postupovat v souladu s</w:t>
      </w:r>
      <w:r w:rsidR="00EB3A21">
        <w:rPr>
          <w:rFonts w:ascii="Source Sans Pro" w:hAnsi="Source Sans Pro"/>
        </w:rPr>
        <w:t xml:space="preserve"> </w:t>
      </w:r>
      <w:r w:rsidR="00EB3A21" w:rsidRPr="00EB3A21">
        <w:rPr>
          <w:rFonts w:ascii="Source Sans Pro" w:hAnsi="Source Sans Pro"/>
        </w:rPr>
        <w:t>Nařízením Evropského parlamentu a Rady (EU) 2016/679 ze dne 27. dubna 2016 obecného nařízení o ochraně osobních údajů</w:t>
      </w:r>
      <w:r w:rsidR="00EB3A21">
        <w:rPr>
          <w:rFonts w:ascii="Source Sans Pro" w:hAnsi="Source Sans Pro"/>
        </w:rPr>
        <w:t xml:space="preserve"> („GDPR“)</w:t>
      </w:r>
      <w:r w:rsidR="00EB3A21" w:rsidRPr="00EB3A21">
        <w:rPr>
          <w:rFonts w:ascii="Source Sans Pro" w:hAnsi="Source Sans Pro"/>
        </w:rPr>
        <w:t xml:space="preserve"> a zákonem č. 110/2019 Sb., o zpracování osobních údajů</w:t>
      </w:r>
      <w:r w:rsidR="00253A37" w:rsidRPr="001C565A">
        <w:rPr>
          <w:rFonts w:ascii="Source Sans Pro" w:hAnsi="Source Sans Pro"/>
        </w:rPr>
        <w:t>, v platném znění.</w:t>
      </w:r>
    </w:p>
    <w:p w14:paraId="3FAFBE43" w14:textId="0152F75C" w:rsidR="00253A37" w:rsidRPr="001C565A" w:rsidRDefault="00BA3934" w:rsidP="00FD2512">
      <w:pPr>
        <w:pStyle w:val="Bezmezer"/>
        <w:numPr>
          <w:ilvl w:val="0"/>
          <w:numId w:val="7"/>
        </w:numPr>
        <w:ind w:left="426"/>
        <w:jc w:val="both"/>
        <w:rPr>
          <w:rFonts w:ascii="Source Sans Pro" w:hAnsi="Source Sans Pro"/>
        </w:rPr>
      </w:pPr>
      <w:r w:rsidRPr="001C565A">
        <w:rPr>
          <w:rFonts w:ascii="Source Sans Pro" w:hAnsi="Source Sans Pro"/>
        </w:rPr>
        <w:t xml:space="preserve">AJG </w:t>
      </w:r>
      <w:r w:rsidR="00FD2512" w:rsidRPr="001C565A">
        <w:rPr>
          <w:rFonts w:ascii="Source Sans Pro" w:hAnsi="Source Sans Pro"/>
        </w:rPr>
        <w:t xml:space="preserve">nezajišťuje </w:t>
      </w:r>
      <w:r w:rsidR="0032155A">
        <w:rPr>
          <w:rFonts w:ascii="Source Sans Pro" w:hAnsi="Source Sans Pro"/>
        </w:rPr>
        <w:t>MUO</w:t>
      </w:r>
      <w:r w:rsidR="00253A37" w:rsidRPr="001C565A">
        <w:rPr>
          <w:rFonts w:ascii="Source Sans Pro" w:hAnsi="Source Sans Pro"/>
        </w:rPr>
        <w:t xml:space="preserve"> žádné </w:t>
      </w:r>
      <w:r w:rsidR="00FD2512" w:rsidRPr="001C565A">
        <w:rPr>
          <w:rFonts w:ascii="Source Sans Pro" w:hAnsi="Source Sans Pro"/>
        </w:rPr>
        <w:t>pojištění osob (cestovní/zdravotní).</w:t>
      </w:r>
    </w:p>
    <w:p w14:paraId="5422EFB9" w14:textId="1231D888" w:rsidR="00253A37" w:rsidRPr="001C565A" w:rsidRDefault="00253A37" w:rsidP="00253A37">
      <w:pPr>
        <w:pStyle w:val="Bezmezer"/>
        <w:numPr>
          <w:ilvl w:val="0"/>
          <w:numId w:val="7"/>
        </w:numPr>
        <w:ind w:left="426"/>
        <w:jc w:val="both"/>
        <w:rPr>
          <w:rFonts w:ascii="Source Sans Pro" w:hAnsi="Source Sans Pro"/>
        </w:rPr>
      </w:pPr>
      <w:r w:rsidRPr="001C565A">
        <w:rPr>
          <w:rFonts w:ascii="Source Sans Pro" w:hAnsi="Source Sans Pro"/>
        </w:rPr>
        <w:t>Smluvní strany prohlašují, že skutečnosti uvedené v této smlouvě a jejich případných následných</w:t>
      </w:r>
      <w:r w:rsidR="00874302" w:rsidRPr="001C565A">
        <w:rPr>
          <w:rFonts w:ascii="Source Sans Pro" w:hAnsi="Source Sans Pro"/>
        </w:rPr>
        <w:t xml:space="preserve"> </w:t>
      </w:r>
      <w:r w:rsidRPr="001C565A">
        <w:rPr>
          <w:rFonts w:ascii="Source Sans Pro" w:hAnsi="Source Sans Pro"/>
        </w:rPr>
        <w:t>dodatcích nepovažují za obchodní tajemství ve smyslu ustanovení § 504 zák. č. 89/2012 S</w:t>
      </w:r>
      <w:r w:rsidR="00874302" w:rsidRPr="001C565A">
        <w:rPr>
          <w:rFonts w:ascii="Source Sans Pro" w:hAnsi="Source Sans Pro"/>
        </w:rPr>
        <w:t xml:space="preserve">b., Občanský zákoník, a udělují </w:t>
      </w:r>
      <w:r w:rsidRPr="001C565A">
        <w:rPr>
          <w:rFonts w:ascii="Source Sans Pro" w:hAnsi="Source Sans Pro"/>
        </w:rPr>
        <w:t xml:space="preserve">svolení k jejich zpřístupnění zejména </w:t>
      </w:r>
      <w:r w:rsidR="00874302" w:rsidRPr="001C565A">
        <w:rPr>
          <w:rFonts w:ascii="Source Sans Pro" w:hAnsi="Source Sans Pro"/>
        </w:rPr>
        <w:t xml:space="preserve">ve smyslu zák. č. 106/1999 Sb., </w:t>
      </w:r>
      <w:r w:rsidRPr="001C565A">
        <w:rPr>
          <w:rFonts w:ascii="Source Sans Pro" w:hAnsi="Source Sans Pro"/>
        </w:rPr>
        <w:t xml:space="preserve">o svobodném přístupu k informacím, v platném znění, a k jejich zveřejnění </w:t>
      </w:r>
      <w:r w:rsidR="00EB3A21">
        <w:rPr>
          <w:rFonts w:ascii="Source Sans Pro" w:hAnsi="Source Sans Pro"/>
        </w:rPr>
        <w:t xml:space="preserve">v registru smluv </w:t>
      </w:r>
      <w:r w:rsidRPr="001C565A">
        <w:rPr>
          <w:rFonts w:ascii="Source Sans Pro" w:hAnsi="Source Sans Pro"/>
        </w:rPr>
        <w:t>bez jakýchkoliv dalších podmínek.</w:t>
      </w:r>
    </w:p>
    <w:p w14:paraId="4E9C02EF" w14:textId="6255F4DB" w:rsidR="00AA3063" w:rsidRDefault="00BA3934" w:rsidP="00AA3063">
      <w:pPr>
        <w:pStyle w:val="Bezmezer"/>
        <w:numPr>
          <w:ilvl w:val="0"/>
          <w:numId w:val="7"/>
        </w:numPr>
        <w:ind w:left="426"/>
        <w:jc w:val="both"/>
        <w:rPr>
          <w:rFonts w:ascii="Source Sans Pro" w:hAnsi="Source Sans Pro"/>
        </w:rPr>
      </w:pPr>
      <w:r w:rsidRPr="001C565A">
        <w:rPr>
          <w:rFonts w:ascii="Source Sans Pro" w:hAnsi="Source Sans Pro"/>
        </w:rPr>
        <w:t>AJG</w:t>
      </w:r>
      <w:r w:rsidR="00253A37" w:rsidRPr="001C565A">
        <w:rPr>
          <w:rFonts w:ascii="Source Sans Pro" w:hAnsi="Source Sans Pro"/>
        </w:rPr>
        <w:t xml:space="preserve"> a </w:t>
      </w:r>
      <w:r w:rsidR="0032155A">
        <w:rPr>
          <w:rFonts w:ascii="Source Sans Pro" w:hAnsi="Source Sans Pro"/>
        </w:rPr>
        <w:t>MUO</w:t>
      </w:r>
      <w:r w:rsidR="00253A37" w:rsidRPr="001C565A">
        <w:rPr>
          <w:rFonts w:ascii="Source Sans Pro" w:hAnsi="Source Sans Pro"/>
        </w:rPr>
        <w:t xml:space="preserve"> se zavazují, že veškeré spory vyplývající ze vzniku, výkladu, realizace a ukončení této smlouvy, jakož i veškeré vztahy bezprostředně související</w:t>
      </w:r>
      <w:r w:rsidR="00E318F0" w:rsidRPr="001C565A">
        <w:rPr>
          <w:rFonts w:ascii="Source Sans Pro" w:hAnsi="Source Sans Pro"/>
        </w:rPr>
        <w:t>,</w:t>
      </w:r>
      <w:r w:rsidR="00253A37" w:rsidRPr="001C565A">
        <w:rPr>
          <w:rFonts w:ascii="Source Sans Pro" w:hAnsi="Source Sans Pro"/>
        </w:rPr>
        <w:t xml:space="preserve"> se budou snažit řešit smírnou cestou.</w:t>
      </w:r>
    </w:p>
    <w:p w14:paraId="16730EE9" w14:textId="77777777" w:rsidR="00AA3063" w:rsidRDefault="00AA3063" w:rsidP="00AA3063">
      <w:pPr>
        <w:pStyle w:val="Bezmezer"/>
        <w:numPr>
          <w:ilvl w:val="0"/>
          <w:numId w:val="7"/>
        </w:numPr>
        <w:ind w:left="426"/>
        <w:jc w:val="both"/>
        <w:rPr>
          <w:rFonts w:ascii="Source Sans Pro" w:hAnsi="Source Sans Pro"/>
        </w:rPr>
      </w:pPr>
      <w:r w:rsidRPr="00AA3063">
        <w:rPr>
          <w:rFonts w:ascii="Source Sans Pro" w:hAnsi="Source Sans Pro"/>
        </w:rPr>
        <w:t>Smluvní strany se dohodly, že všechny závazné projevy vůle je třeba činit písemnou formou a doručit je druhé smluvní straně.</w:t>
      </w:r>
    </w:p>
    <w:p w14:paraId="22191217" w14:textId="570FABE1" w:rsidR="00AA3063" w:rsidRDefault="00AA3063" w:rsidP="00AA3063">
      <w:pPr>
        <w:pStyle w:val="Bezmezer"/>
        <w:numPr>
          <w:ilvl w:val="0"/>
          <w:numId w:val="7"/>
        </w:numPr>
        <w:ind w:left="426"/>
        <w:jc w:val="both"/>
        <w:rPr>
          <w:rFonts w:ascii="Source Sans Pro" w:hAnsi="Source Sans Pro"/>
        </w:rPr>
      </w:pPr>
      <w:r w:rsidRPr="00AA3063">
        <w:rPr>
          <w:rFonts w:ascii="Source Sans Pro" w:hAnsi="Source Sans Pro"/>
        </w:rPr>
        <w:t>Pro účely této smlouvy se za písemnou formu nepovažuje výměna e-mailových či jiných elektronických zpráv.</w:t>
      </w:r>
    </w:p>
    <w:p w14:paraId="0F41A92A" w14:textId="3D6559E0" w:rsidR="00AA3063" w:rsidRPr="00AA3063" w:rsidRDefault="00AA3063" w:rsidP="00AA3063">
      <w:pPr>
        <w:pStyle w:val="Bezmezer"/>
        <w:numPr>
          <w:ilvl w:val="0"/>
          <w:numId w:val="7"/>
        </w:numPr>
        <w:ind w:left="426"/>
        <w:jc w:val="both"/>
        <w:rPr>
          <w:rFonts w:ascii="Source Sans Pro" w:hAnsi="Source Sans Pro"/>
        </w:rPr>
      </w:pPr>
      <w:r w:rsidRPr="00AA3063">
        <w:rPr>
          <w:rFonts w:ascii="Source Sans Pro" w:hAnsi="Source Sans Pro"/>
        </w:rPr>
        <w:t>Smluvní strany se dále dohodly na tomto náhradním způsobu doručení všech písemností odesílaných v souvislosti s touto smlouvou anebo na základě této smlouvy (včetně všech hmotněprávních úkonů), jestliže se prostřednictvím držitele poštovní licence nepodaří doručit písemnost, zaslanou doporučeně s tzv. dodejkou druhé smluvní straně na adresu uvedenou v záhlaví této smlouvy. Pro účely této smlouvy se považuje 3. pracovní den po odeslání za den jejího doručení, i když se adresát o jejím doručování nedozvěděl.</w:t>
      </w:r>
    </w:p>
    <w:p w14:paraId="2C7BE0AB" w14:textId="41874D6A" w:rsidR="0079545F" w:rsidRPr="001C565A" w:rsidRDefault="00253A37" w:rsidP="0079545F">
      <w:pPr>
        <w:pStyle w:val="Bezmezer"/>
        <w:numPr>
          <w:ilvl w:val="0"/>
          <w:numId w:val="7"/>
        </w:numPr>
        <w:ind w:left="426"/>
        <w:jc w:val="both"/>
        <w:rPr>
          <w:rFonts w:ascii="Source Sans Pro" w:hAnsi="Source Sans Pro"/>
        </w:rPr>
      </w:pPr>
      <w:r w:rsidRPr="001C565A">
        <w:rPr>
          <w:rFonts w:ascii="Source Sans Pro" w:hAnsi="Source Sans Pro"/>
        </w:rPr>
        <w:t xml:space="preserve">Tato smlouva se uzavírá v </w:t>
      </w:r>
      <w:r w:rsidR="00A9239C">
        <w:rPr>
          <w:rFonts w:ascii="Source Sans Pro" w:hAnsi="Source Sans Pro"/>
        </w:rPr>
        <w:t>elektronické</w:t>
      </w:r>
      <w:r w:rsidRPr="001C565A">
        <w:rPr>
          <w:rFonts w:ascii="Source Sans Pro" w:hAnsi="Source Sans Pro"/>
        </w:rPr>
        <w:t xml:space="preserve"> formě, přičemž veškeré její změny je možno učinit jen ve formě číslovaných dodatků na základě úplného a vzájemného </w:t>
      </w:r>
      <w:r w:rsidR="0079545F" w:rsidRPr="001C565A">
        <w:rPr>
          <w:rFonts w:ascii="Source Sans Pro" w:hAnsi="Source Sans Pro"/>
        </w:rPr>
        <w:t>souhlasu</w:t>
      </w:r>
      <w:r w:rsidRPr="001C565A">
        <w:rPr>
          <w:rFonts w:ascii="Source Sans Pro" w:hAnsi="Source Sans Pro"/>
        </w:rPr>
        <w:t xml:space="preserve"> obou stran této smlouv</w:t>
      </w:r>
      <w:r w:rsidRPr="001C565A">
        <w:rPr>
          <w:rFonts w:ascii="Source Sans Pro" w:hAnsi="Source Sans Pro"/>
          <w:color w:val="000000"/>
        </w:rPr>
        <w:t>y.</w:t>
      </w:r>
      <w:r w:rsidRPr="001C565A">
        <w:rPr>
          <w:rFonts w:ascii="Source Sans Pro" w:hAnsi="Source Sans Pro"/>
          <w:color w:val="FF0000"/>
        </w:rPr>
        <w:t xml:space="preserve">  </w:t>
      </w:r>
    </w:p>
    <w:p w14:paraId="120EF353" w14:textId="77777777" w:rsidR="00A9239C" w:rsidRDefault="00A9239C" w:rsidP="000473C3">
      <w:pPr>
        <w:pStyle w:val="Bezmezer"/>
        <w:numPr>
          <w:ilvl w:val="0"/>
          <w:numId w:val="7"/>
        </w:numPr>
        <w:ind w:left="426"/>
        <w:jc w:val="both"/>
        <w:rPr>
          <w:rFonts w:ascii="Source Sans Pro" w:hAnsi="Source Sans Pro"/>
        </w:rPr>
      </w:pPr>
      <w:r w:rsidRPr="00A9239C">
        <w:rPr>
          <w:rFonts w:ascii="Source Sans Pro" w:hAnsi="Source Sans Pro"/>
        </w:rPr>
        <w:t xml:space="preserve">Smlouva je vyhotovena v elektronické podobě a je opatřena kvalifikovanými elektronickými podpisy zástupců obou smluvních stran. </w:t>
      </w:r>
    </w:p>
    <w:p w14:paraId="546F4864" w14:textId="34C8AFD9" w:rsidR="0079545F" w:rsidRPr="000473C3" w:rsidRDefault="000473C3" w:rsidP="000473C3">
      <w:pPr>
        <w:pStyle w:val="Bezmezer"/>
        <w:numPr>
          <w:ilvl w:val="0"/>
          <w:numId w:val="7"/>
        </w:numPr>
        <w:ind w:left="426"/>
        <w:jc w:val="both"/>
        <w:rPr>
          <w:rFonts w:ascii="Source Sans Pro" w:hAnsi="Source Sans Pro"/>
        </w:rPr>
      </w:pPr>
      <w:r w:rsidRPr="001C565A">
        <w:rPr>
          <w:rFonts w:ascii="Source Sans Pro" w:hAnsi="Source Sans Pro"/>
        </w:rPr>
        <w:t>Smluvní strany berou na vědomí, že tato smlouva včetně jejích dodatků bude uveřejněna v registru smluv podle zákona č. 340/2015 Sb., o zvláštních podmínkách účinnosti některých smluv, uveřejňování těchto smluv a o registru smluv (zákon o registru smluv), ve znění pozdějších předpisů.</w:t>
      </w:r>
      <w:r>
        <w:rPr>
          <w:rFonts w:ascii="Source Sans Pro" w:hAnsi="Source Sans Pro"/>
        </w:rPr>
        <w:t xml:space="preserve"> </w:t>
      </w:r>
      <w:r w:rsidR="002021AA" w:rsidRPr="000473C3">
        <w:rPr>
          <w:rFonts w:ascii="Source Sans Pro" w:hAnsi="Source Sans Pro"/>
        </w:rPr>
        <w:t xml:space="preserve">Tato smlouva je pro obě smluvní strany závazná a </w:t>
      </w:r>
      <w:r w:rsidR="0079545F" w:rsidRPr="000473C3">
        <w:rPr>
          <w:rFonts w:ascii="Source Sans Pro" w:hAnsi="Source Sans Pro"/>
        </w:rPr>
        <w:t xml:space="preserve">nabývá platnosti dnem podpisu </w:t>
      </w:r>
      <w:r w:rsidR="002021AA" w:rsidRPr="000473C3">
        <w:rPr>
          <w:rFonts w:ascii="Source Sans Pro" w:hAnsi="Source Sans Pro"/>
        </w:rPr>
        <w:t xml:space="preserve">oběma smluvními stranami </w:t>
      </w:r>
      <w:r w:rsidR="0079545F" w:rsidRPr="000473C3">
        <w:rPr>
          <w:rFonts w:ascii="Source Sans Pro" w:hAnsi="Source Sans Pro"/>
        </w:rPr>
        <w:t>a účinnosti dnem zveřejnění v registru smluv.</w:t>
      </w:r>
    </w:p>
    <w:p w14:paraId="4566BC28" w14:textId="10587FF0" w:rsidR="00253A37" w:rsidRPr="001C565A" w:rsidRDefault="00253A37" w:rsidP="00253A37">
      <w:pPr>
        <w:spacing w:before="360" w:after="0" w:line="240" w:lineRule="auto"/>
        <w:rPr>
          <w:rFonts w:ascii="Source Sans Pro" w:hAnsi="Source Sans Pro" w:cs="Arial"/>
          <w:iCs/>
        </w:rPr>
      </w:pPr>
      <w:r w:rsidRPr="001C565A">
        <w:rPr>
          <w:rFonts w:ascii="Source Sans Pro" w:hAnsi="Source Sans Pro" w:cs="Arial"/>
          <w:iCs/>
        </w:rPr>
        <w:t>V</w:t>
      </w:r>
      <w:r w:rsidR="00BA3934" w:rsidRPr="001C565A">
        <w:rPr>
          <w:rFonts w:ascii="Source Sans Pro" w:hAnsi="Source Sans Pro" w:cs="Arial"/>
          <w:iCs/>
        </w:rPr>
        <w:t> Hluboké nad Vltavou</w:t>
      </w:r>
      <w:r w:rsidR="007815CE">
        <w:rPr>
          <w:rFonts w:ascii="Source Sans Pro" w:hAnsi="Source Sans Pro" w:cs="Arial"/>
          <w:iCs/>
        </w:rPr>
        <w:t xml:space="preserve"> </w:t>
      </w:r>
      <w:r w:rsidR="00BA3934" w:rsidRPr="001C565A">
        <w:rPr>
          <w:rFonts w:ascii="Source Sans Pro" w:hAnsi="Source Sans Pro" w:cs="Arial"/>
          <w:iCs/>
        </w:rPr>
        <w:t>dne</w:t>
      </w:r>
      <w:r w:rsidR="00E70214">
        <w:rPr>
          <w:rFonts w:ascii="Source Sans Pro" w:hAnsi="Source Sans Pro" w:cs="Arial"/>
          <w:iCs/>
        </w:rPr>
        <w:tab/>
      </w:r>
      <w:r w:rsidR="00E70214">
        <w:rPr>
          <w:rFonts w:ascii="Source Sans Pro" w:hAnsi="Source Sans Pro" w:cs="Arial"/>
          <w:iCs/>
        </w:rPr>
        <w:tab/>
      </w:r>
      <w:r w:rsidR="00E70214">
        <w:rPr>
          <w:rFonts w:ascii="Source Sans Pro" w:hAnsi="Source Sans Pro" w:cs="Arial"/>
          <w:iCs/>
        </w:rPr>
        <w:tab/>
      </w:r>
      <w:r w:rsidR="00E70214">
        <w:rPr>
          <w:rFonts w:ascii="Source Sans Pro" w:hAnsi="Source Sans Pro" w:cs="Arial"/>
          <w:iCs/>
        </w:rPr>
        <w:tab/>
      </w:r>
      <w:r w:rsidR="002021AA" w:rsidRPr="001C565A">
        <w:rPr>
          <w:rFonts w:ascii="Source Sans Pro" w:hAnsi="Source Sans Pro" w:cs="Arial"/>
          <w:iCs/>
        </w:rPr>
        <w:t>V</w:t>
      </w:r>
      <w:r w:rsidR="00C77FBC">
        <w:rPr>
          <w:rFonts w:ascii="Source Sans Pro" w:hAnsi="Source Sans Pro" w:cs="Arial"/>
          <w:iCs/>
        </w:rPr>
        <w:t> </w:t>
      </w:r>
      <w:r w:rsidR="0032155A">
        <w:rPr>
          <w:rFonts w:ascii="Source Sans Pro" w:hAnsi="Source Sans Pro" w:cs="Arial"/>
          <w:iCs/>
        </w:rPr>
        <w:t>Olomouci</w:t>
      </w:r>
      <w:r w:rsidR="002021AA" w:rsidRPr="001C565A">
        <w:rPr>
          <w:rFonts w:ascii="Source Sans Pro" w:hAnsi="Source Sans Pro" w:cs="Arial"/>
          <w:iCs/>
        </w:rPr>
        <w:t xml:space="preserve"> dne</w:t>
      </w:r>
    </w:p>
    <w:p w14:paraId="0F78D657" w14:textId="345B22B7" w:rsidR="00F768D5" w:rsidRDefault="00E70214" w:rsidP="00E70214">
      <w:pPr>
        <w:tabs>
          <w:tab w:val="left" w:pos="5595"/>
        </w:tabs>
        <w:spacing w:before="360" w:after="0" w:line="240" w:lineRule="auto"/>
        <w:rPr>
          <w:rFonts w:ascii="Source Sans Pro" w:hAnsi="Source Sans Pro" w:cs="Arial"/>
          <w:iCs/>
        </w:rPr>
      </w:pPr>
      <w:r>
        <w:rPr>
          <w:rFonts w:ascii="Source Sans Pro" w:hAnsi="Source Sans Pro" w:cs="Arial"/>
          <w:iCs/>
        </w:rPr>
        <w:tab/>
      </w:r>
    </w:p>
    <w:p w14:paraId="4EE1FD6F" w14:textId="082F6195" w:rsidR="00F768D5" w:rsidRPr="001C565A" w:rsidRDefault="00036A43" w:rsidP="00036A43">
      <w:pPr>
        <w:spacing w:before="360" w:after="0" w:line="240" w:lineRule="auto"/>
        <w:rPr>
          <w:rFonts w:ascii="Source Sans Pro" w:hAnsi="Source Sans Pro" w:cs="Arial"/>
          <w:iCs/>
        </w:rPr>
      </w:pPr>
      <w:r>
        <w:rPr>
          <w:rFonts w:ascii="Source Sans Pro" w:hAnsi="Source Sans Pro" w:cs="Arial"/>
          <w:iCs/>
        </w:rPr>
        <w:t>…………………………………</w:t>
      </w:r>
      <w:r>
        <w:rPr>
          <w:rFonts w:ascii="Source Sans Pro" w:hAnsi="Source Sans Pro" w:cs="Arial"/>
          <w:iCs/>
        </w:rPr>
        <w:tab/>
      </w:r>
      <w:r>
        <w:rPr>
          <w:rFonts w:ascii="Source Sans Pro" w:hAnsi="Source Sans Pro" w:cs="Arial"/>
          <w:iCs/>
        </w:rPr>
        <w:tab/>
      </w:r>
      <w:r>
        <w:rPr>
          <w:rFonts w:ascii="Source Sans Pro" w:hAnsi="Source Sans Pro" w:cs="Arial"/>
          <w:iCs/>
        </w:rPr>
        <w:tab/>
      </w:r>
      <w:r>
        <w:rPr>
          <w:rFonts w:ascii="Source Sans Pro" w:hAnsi="Source Sans Pro" w:cs="Arial"/>
          <w:iCs/>
        </w:rPr>
        <w:tab/>
        <w:t>…………………………………</w:t>
      </w:r>
    </w:p>
    <w:p w14:paraId="3AB1E029" w14:textId="3E8BCDC9" w:rsidR="00B172D5" w:rsidRPr="001C565A" w:rsidRDefault="0079545F" w:rsidP="00A9239C">
      <w:pPr>
        <w:spacing w:before="120" w:after="0" w:line="240" w:lineRule="auto"/>
        <w:rPr>
          <w:rFonts w:ascii="Source Sans Pro" w:hAnsi="Source Sans Pro" w:cs="Open Sans"/>
        </w:rPr>
      </w:pPr>
      <w:r w:rsidRPr="001C565A">
        <w:rPr>
          <w:rFonts w:ascii="Source Sans Pro" w:hAnsi="Source Sans Pro" w:cs="Arial"/>
          <w:iCs/>
        </w:rPr>
        <w:t>Mgr.</w:t>
      </w:r>
      <w:r w:rsidR="00E70214">
        <w:rPr>
          <w:rFonts w:ascii="Source Sans Pro" w:hAnsi="Source Sans Pro" w:cs="Arial"/>
          <w:iCs/>
        </w:rPr>
        <w:t xml:space="preserve"> Aleš Seifert, ředitel AJG</w:t>
      </w:r>
      <w:r w:rsidR="00E70214">
        <w:rPr>
          <w:rFonts w:ascii="Source Sans Pro" w:hAnsi="Source Sans Pro" w:cs="Arial"/>
          <w:iCs/>
        </w:rPr>
        <w:tab/>
      </w:r>
      <w:r w:rsidR="00E70214">
        <w:rPr>
          <w:rFonts w:ascii="Source Sans Pro" w:hAnsi="Source Sans Pro" w:cs="Arial"/>
          <w:iCs/>
        </w:rPr>
        <w:tab/>
      </w:r>
      <w:r w:rsidR="00E70214">
        <w:rPr>
          <w:rFonts w:ascii="Source Sans Pro" w:hAnsi="Source Sans Pro" w:cs="Arial"/>
          <w:iCs/>
        </w:rPr>
        <w:tab/>
      </w:r>
      <w:r w:rsidR="00E70214">
        <w:rPr>
          <w:rFonts w:ascii="Source Sans Pro" w:hAnsi="Source Sans Pro" w:cs="Arial"/>
          <w:iCs/>
        </w:rPr>
        <w:tab/>
      </w:r>
      <w:r w:rsidR="00C77FBC" w:rsidRPr="00C77FBC">
        <w:rPr>
          <w:rFonts w:ascii="Source Sans Pro" w:hAnsi="Source Sans Pro" w:cs="Arial"/>
          <w:iCs/>
        </w:rPr>
        <w:t xml:space="preserve">Mgr. </w:t>
      </w:r>
      <w:r w:rsidR="0032155A">
        <w:rPr>
          <w:rFonts w:ascii="Source Sans Pro" w:hAnsi="Source Sans Pro" w:cs="Arial"/>
          <w:iCs/>
        </w:rPr>
        <w:t>Ondřej Zatloukal</w:t>
      </w:r>
      <w:r w:rsidR="00C77FBC">
        <w:rPr>
          <w:rFonts w:ascii="Source Sans Pro" w:hAnsi="Source Sans Pro" w:cs="Arial"/>
          <w:iCs/>
        </w:rPr>
        <w:t xml:space="preserve">, ředitel </w:t>
      </w:r>
      <w:r w:rsidR="0032155A">
        <w:rPr>
          <w:rFonts w:ascii="Source Sans Pro" w:hAnsi="Source Sans Pro" w:cs="Arial"/>
          <w:iCs/>
        </w:rPr>
        <w:t>MUO</w:t>
      </w:r>
    </w:p>
    <w:sectPr w:rsidR="00B172D5" w:rsidRPr="001C565A" w:rsidSect="00FC3BD5">
      <w:footerReference w:type="default" r:id="rId8"/>
      <w:pgSz w:w="11906" w:h="16838"/>
      <w:pgMar w:top="1134" w:right="1134" w:bottom="1134" w:left="1134" w:header="709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4F0C1" w14:textId="77777777" w:rsidR="00B11AF7" w:rsidRDefault="00B11AF7" w:rsidP="00FC3BD5">
      <w:pPr>
        <w:spacing w:after="0" w:line="240" w:lineRule="auto"/>
      </w:pPr>
      <w:r>
        <w:separator/>
      </w:r>
    </w:p>
  </w:endnote>
  <w:endnote w:type="continuationSeparator" w:id="0">
    <w:p w14:paraId="4932A3C2" w14:textId="77777777" w:rsidR="00B11AF7" w:rsidRDefault="00B11AF7" w:rsidP="00FC3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6514265"/>
      <w:docPartObj>
        <w:docPartGallery w:val="Page Numbers (Bottom of Page)"/>
        <w:docPartUnique/>
      </w:docPartObj>
    </w:sdtPr>
    <w:sdtEndPr/>
    <w:sdtContent>
      <w:p w14:paraId="53B2E3CA" w14:textId="0299D521" w:rsidR="00CD07B4" w:rsidRDefault="00CD07B4">
        <w:pPr>
          <w:pStyle w:val="Zpat"/>
          <w:jc w:val="center"/>
        </w:pPr>
        <w:r>
          <w:rPr>
            <w:noProof/>
            <w:lang w:eastAsia="cs-CZ"/>
          </w:rPr>
          <w:drawing>
            <wp:anchor distT="0" distB="0" distL="114300" distR="114300" simplePos="0" relativeHeight="251659264" behindDoc="1" locked="0" layoutInCell="1" allowOverlap="1" wp14:anchorId="1FFF8DBD" wp14:editId="29B220A8">
              <wp:simplePos x="0" y="0"/>
              <wp:positionH relativeFrom="margin">
                <wp:align>center</wp:align>
              </wp:positionH>
              <wp:positionV relativeFrom="paragraph">
                <wp:posOffset>-180340</wp:posOffset>
              </wp:positionV>
              <wp:extent cx="5773420" cy="914400"/>
              <wp:effectExtent l="0" t="0" r="0" b="0"/>
              <wp:wrapNone/>
              <wp:docPr id="1" name="Obrázek 1" descr="adres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4" descr="adresa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7342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C2F25">
          <w:rPr>
            <w:noProof/>
          </w:rPr>
          <w:t>4</w:t>
        </w:r>
        <w:r>
          <w:fldChar w:fldCharType="end"/>
        </w:r>
      </w:p>
    </w:sdtContent>
  </w:sdt>
  <w:p w14:paraId="36F74612" w14:textId="19C344D4" w:rsidR="00FC3BD5" w:rsidRDefault="00FC3BD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0D65FB" w14:textId="77777777" w:rsidR="00B11AF7" w:rsidRDefault="00B11AF7" w:rsidP="00FC3BD5">
      <w:pPr>
        <w:spacing w:after="0" w:line="240" w:lineRule="auto"/>
      </w:pPr>
      <w:r>
        <w:separator/>
      </w:r>
    </w:p>
  </w:footnote>
  <w:footnote w:type="continuationSeparator" w:id="0">
    <w:p w14:paraId="4BFC1FA3" w14:textId="77777777" w:rsidR="00B11AF7" w:rsidRDefault="00B11AF7" w:rsidP="00FC3B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20EC0"/>
    <w:multiLevelType w:val="hybridMultilevel"/>
    <w:tmpl w:val="34701F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F3102"/>
    <w:multiLevelType w:val="hybridMultilevel"/>
    <w:tmpl w:val="18ACC3DA"/>
    <w:lvl w:ilvl="0" w:tplc="13EEF42E">
      <w:start w:val="1"/>
      <w:numFmt w:val="lowerLetter"/>
      <w:lvlText w:val="%1."/>
      <w:lvlJc w:val="left"/>
      <w:pPr>
        <w:ind w:left="1068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31A112E"/>
    <w:multiLevelType w:val="hybridMultilevel"/>
    <w:tmpl w:val="A11E7786"/>
    <w:lvl w:ilvl="0" w:tplc="04050019">
      <w:start w:val="1"/>
      <w:numFmt w:val="lowerLetter"/>
      <w:lvlText w:val="%1."/>
      <w:lvlJc w:val="left"/>
      <w:pPr>
        <w:ind w:left="237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9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6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5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2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97" w:hanging="360"/>
      </w:pPr>
      <w:rPr>
        <w:rFonts w:ascii="Wingdings" w:hAnsi="Wingdings" w:hint="default"/>
      </w:rPr>
    </w:lvl>
  </w:abstractNum>
  <w:abstractNum w:abstractNumId="3" w15:restartNumberingAfterBreak="0">
    <w:nsid w:val="24771315"/>
    <w:multiLevelType w:val="hybridMultilevel"/>
    <w:tmpl w:val="6E40196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F1F7B"/>
    <w:multiLevelType w:val="hybridMultilevel"/>
    <w:tmpl w:val="F82A2B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B3372C"/>
    <w:multiLevelType w:val="hybridMultilevel"/>
    <w:tmpl w:val="975E6540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B4FA6"/>
    <w:multiLevelType w:val="hybridMultilevel"/>
    <w:tmpl w:val="7846B5A2"/>
    <w:lvl w:ilvl="0" w:tplc="040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45480B78"/>
    <w:multiLevelType w:val="hybridMultilevel"/>
    <w:tmpl w:val="55643F68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B95854"/>
    <w:multiLevelType w:val="hybridMultilevel"/>
    <w:tmpl w:val="A15004FA"/>
    <w:lvl w:ilvl="0" w:tplc="0405000F">
      <w:start w:val="1"/>
      <w:numFmt w:val="decimal"/>
      <w:lvlText w:val="%1."/>
      <w:lvlJc w:val="left"/>
      <w:pPr>
        <w:ind w:left="768" w:hanging="360"/>
      </w:pPr>
    </w:lvl>
    <w:lvl w:ilvl="1" w:tplc="04050019" w:tentative="1">
      <w:start w:val="1"/>
      <w:numFmt w:val="lowerLetter"/>
      <w:lvlText w:val="%2."/>
      <w:lvlJc w:val="left"/>
      <w:pPr>
        <w:ind w:left="1488" w:hanging="360"/>
      </w:pPr>
    </w:lvl>
    <w:lvl w:ilvl="2" w:tplc="0405001B" w:tentative="1">
      <w:start w:val="1"/>
      <w:numFmt w:val="lowerRoman"/>
      <w:lvlText w:val="%3."/>
      <w:lvlJc w:val="right"/>
      <w:pPr>
        <w:ind w:left="2208" w:hanging="180"/>
      </w:pPr>
    </w:lvl>
    <w:lvl w:ilvl="3" w:tplc="0405000F" w:tentative="1">
      <w:start w:val="1"/>
      <w:numFmt w:val="decimal"/>
      <w:lvlText w:val="%4."/>
      <w:lvlJc w:val="left"/>
      <w:pPr>
        <w:ind w:left="2928" w:hanging="360"/>
      </w:pPr>
    </w:lvl>
    <w:lvl w:ilvl="4" w:tplc="04050019" w:tentative="1">
      <w:start w:val="1"/>
      <w:numFmt w:val="lowerLetter"/>
      <w:lvlText w:val="%5."/>
      <w:lvlJc w:val="left"/>
      <w:pPr>
        <w:ind w:left="3648" w:hanging="360"/>
      </w:pPr>
    </w:lvl>
    <w:lvl w:ilvl="5" w:tplc="0405001B" w:tentative="1">
      <w:start w:val="1"/>
      <w:numFmt w:val="lowerRoman"/>
      <w:lvlText w:val="%6."/>
      <w:lvlJc w:val="right"/>
      <w:pPr>
        <w:ind w:left="4368" w:hanging="180"/>
      </w:pPr>
    </w:lvl>
    <w:lvl w:ilvl="6" w:tplc="0405000F" w:tentative="1">
      <w:start w:val="1"/>
      <w:numFmt w:val="decimal"/>
      <w:lvlText w:val="%7."/>
      <w:lvlJc w:val="left"/>
      <w:pPr>
        <w:ind w:left="5088" w:hanging="360"/>
      </w:pPr>
    </w:lvl>
    <w:lvl w:ilvl="7" w:tplc="04050019" w:tentative="1">
      <w:start w:val="1"/>
      <w:numFmt w:val="lowerLetter"/>
      <w:lvlText w:val="%8."/>
      <w:lvlJc w:val="left"/>
      <w:pPr>
        <w:ind w:left="5808" w:hanging="360"/>
      </w:pPr>
    </w:lvl>
    <w:lvl w:ilvl="8" w:tplc="040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9" w15:restartNumberingAfterBreak="0">
    <w:nsid w:val="4B0F40C8"/>
    <w:multiLevelType w:val="hybridMultilevel"/>
    <w:tmpl w:val="40904846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EA825CE"/>
    <w:multiLevelType w:val="hybridMultilevel"/>
    <w:tmpl w:val="20D600D0"/>
    <w:lvl w:ilvl="0" w:tplc="F9C25466">
      <w:start w:val="1"/>
      <w:numFmt w:val="decimal"/>
      <w:lvlText w:val="%1."/>
      <w:lvlJc w:val="left"/>
      <w:pPr>
        <w:ind w:left="2912" w:hanging="360"/>
      </w:pPr>
      <w:rPr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AB68A6"/>
    <w:multiLevelType w:val="hybridMultilevel"/>
    <w:tmpl w:val="FDA42B04"/>
    <w:lvl w:ilvl="0" w:tplc="E154FCD4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Open Sa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7856B6"/>
    <w:multiLevelType w:val="hybridMultilevel"/>
    <w:tmpl w:val="93AA468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F">
      <w:start w:val="1"/>
      <w:numFmt w:val="decimal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3F507F7"/>
    <w:multiLevelType w:val="hybridMultilevel"/>
    <w:tmpl w:val="8A9E76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2567E3"/>
    <w:multiLevelType w:val="hybridMultilevel"/>
    <w:tmpl w:val="9E42C2AA"/>
    <w:lvl w:ilvl="0" w:tplc="04050019">
      <w:start w:val="1"/>
      <w:numFmt w:val="lowerLetter"/>
      <w:lvlText w:val="%1."/>
      <w:lvlJc w:val="left"/>
      <w:pPr>
        <w:ind w:left="3632" w:hanging="360"/>
      </w:pPr>
    </w:lvl>
    <w:lvl w:ilvl="1" w:tplc="04050019" w:tentative="1">
      <w:start w:val="1"/>
      <w:numFmt w:val="lowerLetter"/>
      <w:lvlText w:val="%2."/>
      <w:lvlJc w:val="left"/>
      <w:pPr>
        <w:ind w:left="4352" w:hanging="360"/>
      </w:pPr>
    </w:lvl>
    <w:lvl w:ilvl="2" w:tplc="0405001B" w:tentative="1">
      <w:start w:val="1"/>
      <w:numFmt w:val="lowerRoman"/>
      <w:lvlText w:val="%3."/>
      <w:lvlJc w:val="right"/>
      <w:pPr>
        <w:ind w:left="5072" w:hanging="180"/>
      </w:pPr>
    </w:lvl>
    <w:lvl w:ilvl="3" w:tplc="0405000F" w:tentative="1">
      <w:start w:val="1"/>
      <w:numFmt w:val="decimal"/>
      <w:lvlText w:val="%4."/>
      <w:lvlJc w:val="left"/>
      <w:pPr>
        <w:ind w:left="5792" w:hanging="360"/>
      </w:pPr>
    </w:lvl>
    <w:lvl w:ilvl="4" w:tplc="04050019" w:tentative="1">
      <w:start w:val="1"/>
      <w:numFmt w:val="lowerLetter"/>
      <w:lvlText w:val="%5."/>
      <w:lvlJc w:val="left"/>
      <w:pPr>
        <w:ind w:left="6512" w:hanging="360"/>
      </w:pPr>
    </w:lvl>
    <w:lvl w:ilvl="5" w:tplc="0405001B" w:tentative="1">
      <w:start w:val="1"/>
      <w:numFmt w:val="lowerRoman"/>
      <w:lvlText w:val="%6."/>
      <w:lvlJc w:val="right"/>
      <w:pPr>
        <w:ind w:left="7232" w:hanging="180"/>
      </w:pPr>
    </w:lvl>
    <w:lvl w:ilvl="6" w:tplc="0405000F" w:tentative="1">
      <w:start w:val="1"/>
      <w:numFmt w:val="decimal"/>
      <w:lvlText w:val="%7."/>
      <w:lvlJc w:val="left"/>
      <w:pPr>
        <w:ind w:left="7952" w:hanging="360"/>
      </w:pPr>
    </w:lvl>
    <w:lvl w:ilvl="7" w:tplc="04050019" w:tentative="1">
      <w:start w:val="1"/>
      <w:numFmt w:val="lowerLetter"/>
      <w:lvlText w:val="%8."/>
      <w:lvlJc w:val="left"/>
      <w:pPr>
        <w:ind w:left="8672" w:hanging="360"/>
      </w:pPr>
    </w:lvl>
    <w:lvl w:ilvl="8" w:tplc="0405001B" w:tentative="1">
      <w:start w:val="1"/>
      <w:numFmt w:val="lowerRoman"/>
      <w:lvlText w:val="%9."/>
      <w:lvlJc w:val="right"/>
      <w:pPr>
        <w:ind w:left="9392" w:hanging="180"/>
      </w:pPr>
    </w:lvl>
  </w:abstractNum>
  <w:abstractNum w:abstractNumId="15" w15:restartNumberingAfterBreak="0">
    <w:nsid w:val="79864D8B"/>
    <w:multiLevelType w:val="hybridMultilevel"/>
    <w:tmpl w:val="17AEB3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000334">
    <w:abstractNumId w:val="0"/>
  </w:num>
  <w:num w:numId="2" w16cid:durableId="1349329372">
    <w:abstractNumId w:val="11"/>
  </w:num>
  <w:num w:numId="3" w16cid:durableId="1936554265">
    <w:abstractNumId w:val="7"/>
  </w:num>
  <w:num w:numId="4" w16cid:durableId="1285379759">
    <w:abstractNumId w:val="2"/>
  </w:num>
  <w:num w:numId="5" w16cid:durableId="1352074756">
    <w:abstractNumId w:val="10"/>
  </w:num>
  <w:num w:numId="6" w16cid:durableId="247083800">
    <w:abstractNumId w:val="13"/>
  </w:num>
  <w:num w:numId="7" w16cid:durableId="338701857">
    <w:abstractNumId w:val="15"/>
  </w:num>
  <w:num w:numId="8" w16cid:durableId="765614310">
    <w:abstractNumId w:val="5"/>
  </w:num>
  <w:num w:numId="9" w16cid:durableId="1255162759">
    <w:abstractNumId w:val="14"/>
  </w:num>
  <w:num w:numId="10" w16cid:durableId="1113554512">
    <w:abstractNumId w:val="1"/>
  </w:num>
  <w:num w:numId="11" w16cid:durableId="2083673609">
    <w:abstractNumId w:val="3"/>
  </w:num>
  <w:num w:numId="12" w16cid:durableId="641155855">
    <w:abstractNumId w:val="12"/>
  </w:num>
  <w:num w:numId="13" w16cid:durableId="799805896">
    <w:abstractNumId w:val="9"/>
  </w:num>
  <w:num w:numId="14" w16cid:durableId="1457605428">
    <w:abstractNumId w:val="8"/>
  </w:num>
  <w:num w:numId="15" w16cid:durableId="1246694993">
    <w:abstractNumId w:val="4"/>
  </w:num>
  <w:num w:numId="16" w16cid:durableId="17420197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BD5"/>
    <w:rsid w:val="00011E51"/>
    <w:rsid w:val="000148DB"/>
    <w:rsid w:val="00016C4B"/>
    <w:rsid w:val="00021959"/>
    <w:rsid w:val="00035DB2"/>
    <w:rsid w:val="00036A43"/>
    <w:rsid w:val="000433E5"/>
    <w:rsid w:val="00043DEB"/>
    <w:rsid w:val="000473C3"/>
    <w:rsid w:val="00050E89"/>
    <w:rsid w:val="0005283F"/>
    <w:rsid w:val="000609C8"/>
    <w:rsid w:val="000802B3"/>
    <w:rsid w:val="00080D0B"/>
    <w:rsid w:val="000977C9"/>
    <w:rsid w:val="000E4B75"/>
    <w:rsid w:val="000E6B14"/>
    <w:rsid w:val="000E6B4D"/>
    <w:rsid w:val="00122F5F"/>
    <w:rsid w:val="00123B36"/>
    <w:rsid w:val="0012739B"/>
    <w:rsid w:val="00171A58"/>
    <w:rsid w:val="001835E4"/>
    <w:rsid w:val="00186384"/>
    <w:rsid w:val="001A4587"/>
    <w:rsid w:val="001A731E"/>
    <w:rsid w:val="001B74BD"/>
    <w:rsid w:val="001C4960"/>
    <w:rsid w:val="001C565A"/>
    <w:rsid w:val="002021AA"/>
    <w:rsid w:val="002074F1"/>
    <w:rsid w:val="00227381"/>
    <w:rsid w:val="00237DF0"/>
    <w:rsid w:val="002436B9"/>
    <w:rsid w:val="00251A7C"/>
    <w:rsid w:val="00253A37"/>
    <w:rsid w:val="00253E33"/>
    <w:rsid w:val="00262B48"/>
    <w:rsid w:val="0027649A"/>
    <w:rsid w:val="00282A44"/>
    <w:rsid w:val="00287535"/>
    <w:rsid w:val="002923E8"/>
    <w:rsid w:val="00296EDF"/>
    <w:rsid w:val="002B527A"/>
    <w:rsid w:val="002C7701"/>
    <w:rsid w:val="002D564C"/>
    <w:rsid w:val="002D75F8"/>
    <w:rsid w:val="002E0A31"/>
    <w:rsid w:val="002E1339"/>
    <w:rsid w:val="002F2708"/>
    <w:rsid w:val="00314B06"/>
    <w:rsid w:val="0032155A"/>
    <w:rsid w:val="0032769F"/>
    <w:rsid w:val="00360CAC"/>
    <w:rsid w:val="00367E65"/>
    <w:rsid w:val="003864A3"/>
    <w:rsid w:val="003876BE"/>
    <w:rsid w:val="003940F3"/>
    <w:rsid w:val="003F0B39"/>
    <w:rsid w:val="00411084"/>
    <w:rsid w:val="00423004"/>
    <w:rsid w:val="00423B89"/>
    <w:rsid w:val="004424D8"/>
    <w:rsid w:val="004478F0"/>
    <w:rsid w:val="00466AAD"/>
    <w:rsid w:val="00474B3D"/>
    <w:rsid w:val="00474C03"/>
    <w:rsid w:val="00485CFA"/>
    <w:rsid w:val="00495471"/>
    <w:rsid w:val="004D580F"/>
    <w:rsid w:val="00523DB4"/>
    <w:rsid w:val="00553A3F"/>
    <w:rsid w:val="005628BE"/>
    <w:rsid w:val="0057367F"/>
    <w:rsid w:val="00580BCE"/>
    <w:rsid w:val="00586878"/>
    <w:rsid w:val="005913D4"/>
    <w:rsid w:val="005A0F29"/>
    <w:rsid w:val="005A17AA"/>
    <w:rsid w:val="005A6393"/>
    <w:rsid w:val="005B27A9"/>
    <w:rsid w:val="005B67F4"/>
    <w:rsid w:val="005C2F25"/>
    <w:rsid w:val="005C4D89"/>
    <w:rsid w:val="005D23DE"/>
    <w:rsid w:val="005E1BFE"/>
    <w:rsid w:val="005E34DB"/>
    <w:rsid w:val="0060344E"/>
    <w:rsid w:val="00606AF5"/>
    <w:rsid w:val="00626A0B"/>
    <w:rsid w:val="00636776"/>
    <w:rsid w:val="00672594"/>
    <w:rsid w:val="00691CF0"/>
    <w:rsid w:val="00692B2E"/>
    <w:rsid w:val="00696DE9"/>
    <w:rsid w:val="006C4285"/>
    <w:rsid w:val="006E3436"/>
    <w:rsid w:val="006E63C6"/>
    <w:rsid w:val="007042B1"/>
    <w:rsid w:val="0071157B"/>
    <w:rsid w:val="0071388D"/>
    <w:rsid w:val="00715D62"/>
    <w:rsid w:val="00717797"/>
    <w:rsid w:val="00721CE6"/>
    <w:rsid w:val="007273D9"/>
    <w:rsid w:val="00732885"/>
    <w:rsid w:val="007376E0"/>
    <w:rsid w:val="0074573C"/>
    <w:rsid w:val="007547CD"/>
    <w:rsid w:val="00761D7D"/>
    <w:rsid w:val="007720E8"/>
    <w:rsid w:val="00772876"/>
    <w:rsid w:val="00776FBF"/>
    <w:rsid w:val="007815CE"/>
    <w:rsid w:val="00795052"/>
    <w:rsid w:val="0079545F"/>
    <w:rsid w:val="00795D9B"/>
    <w:rsid w:val="007B0372"/>
    <w:rsid w:val="007B58CB"/>
    <w:rsid w:val="007C3983"/>
    <w:rsid w:val="007E568A"/>
    <w:rsid w:val="007F05F1"/>
    <w:rsid w:val="00807616"/>
    <w:rsid w:val="008078AE"/>
    <w:rsid w:val="00813D2A"/>
    <w:rsid w:val="00813DC2"/>
    <w:rsid w:val="00816290"/>
    <w:rsid w:val="0082481A"/>
    <w:rsid w:val="00836974"/>
    <w:rsid w:val="00840859"/>
    <w:rsid w:val="008501F5"/>
    <w:rsid w:val="00853E6C"/>
    <w:rsid w:val="00862404"/>
    <w:rsid w:val="00874302"/>
    <w:rsid w:val="00885EE8"/>
    <w:rsid w:val="00887189"/>
    <w:rsid w:val="00887668"/>
    <w:rsid w:val="008A3AC0"/>
    <w:rsid w:val="008B0B0D"/>
    <w:rsid w:val="008C55BE"/>
    <w:rsid w:val="008D6561"/>
    <w:rsid w:val="008E760F"/>
    <w:rsid w:val="00901C16"/>
    <w:rsid w:val="00902ED4"/>
    <w:rsid w:val="00914343"/>
    <w:rsid w:val="00923F78"/>
    <w:rsid w:val="00934B98"/>
    <w:rsid w:val="00940A95"/>
    <w:rsid w:val="009471EF"/>
    <w:rsid w:val="009578C1"/>
    <w:rsid w:val="00976A7A"/>
    <w:rsid w:val="00977B54"/>
    <w:rsid w:val="0098110D"/>
    <w:rsid w:val="009A2C13"/>
    <w:rsid w:val="009A34A4"/>
    <w:rsid w:val="009A4CB5"/>
    <w:rsid w:val="009C4B43"/>
    <w:rsid w:val="009C523C"/>
    <w:rsid w:val="009F231B"/>
    <w:rsid w:val="00A107D2"/>
    <w:rsid w:val="00A1359E"/>
    <w:rsid w:val="00A32C10"/>
    <w:rsid w:val="00A3337E"/>
    <w:rsid w:val="00A43862"/>
    <w:rsid w:val="00A53281"/>
    <w:rsid w:val="00A67889"/>
    <w:rsid w:val="00A81ACD"/>
    <w:rsid w:val="00A843CF"/>
    <w:rsid w:val="00A850FE"/>
    <w:rsid w:val="00A86A38"/>
    <w:rsid w:val="00A9239C"/>
    <w:rsid w:val="00AA3063"/>
    <w:rsid w:val="00AB1BA8"/>
    <w:rsid w:val="00AB68CC"/>
    <w:rsid w:val="00AE3D60"/>
    <w:rsid w:val="00AE6F49"/>
    <w:rsid w:val="00AF261B"/>
    <w:rsid w:val="00B0478E"/>
    <w:rsid w:val="00B11AF7"/>
    <w:rsid w:val="00B137A3"/>
    <w:rsid w:val="00B1465C"/>
    <w:rsid w:val="00B172D5"/>
    <w:rsid w:val="00B255F9"/>
    <w:rsid w:val="00B25A85"/>
    <w:rsid w:val="00B34B8F"/>
    <w:rsid w:val="00B62958"/>
    <w:rsid w:val="00B63F5C"/>
    <w:rsid w:val="00B7249B"/>
    <w:rsid w:val="00B73261"/>
    <w:rsid w:val="00B75219"/>
    <w:rsid w:val="00B82E20"/>
    <w:rsid w:val="00B91D24"/>
    <w:rsid w:val="00B91D4D"/>
    <w:rsid w:val="00B974D6"/>
    <w:rsid w:val="00BA343A"/>
    <w:rsid w:val="00BA3934"/>
    <w:rsid w:val="00BB21DC"/>
    <w:rsid w:val="00BB3EEB"/>
    <w:rsid w:val="00BB4F6B"/>
    <w:rsid w:val="00BC00D7"/>
    <w:rsid w:val="00BC22C8"/>
    <w:rsid w:val="00BF14A5"/>
    <w:rsid w:val="00C06455"/>
    <w:rsid w:val="00C06A3D"/>
    <w:rsid w:val="00C07DCE"/>
    <w:rsid w:val="00C3280E"/>
    <w:rsid w:val="00C53645"/>
    <w:rsid w:val="00C62E17"/>
    <w:rsid w:val="00C7768F"/>
    <w:rsid w:val="00C77FBC"/>
    <w:rsid w:val="00C82DB6"/>
    <w:rsid w:val="00C85C19"/>
    <w:rsid w:val="00C86502"/>
    <w:rsid w:val="00C9125D"/>
    <w:rsid w:val="00C91305"/>
    <w:rsid w:val="00C91781"/>
    <w:rsid w:val="00C9672F"/>
    <w:rsid w:val="00CA15B1"/>
    <w:rsid w:val="00CA1CC7"/>
    <w:rsid w:val="00CA2431"/>
    <w:rsid w:val="00CA35B7"/>
    <w:rsid w:val="00CA3F07"/>
    <w:rsid w:val="00CA47C4"/>
    <w:rsid w:val="00CC7B52"/>
    <w:rsid w:val="00CD07B4"/>
    <w:rsid w:val="00CD368E"/>
    <w:rsid w:val="00CF7294"/>
    <w:rsid w:val="00D1376F"/>
    <w:rsid w:val="00D217B6"/>
    <w:rsid w:val="00D22EEA"/>
    <w:rsid w:val="00D258DE"/>
    <w:rsid w:val="00D308F9"/>
    <w:rsid w:val="00D3262F"/>
    <w:rsid w:val="00D334AE"/>
    <w:rsid w:val="00D400E3"/>
    <w:rsid w:val="00D41C08"/>
    <w:rsid w:val="00D658B5"/>
    <w:rsid w:val="00D83151"/>
    <w:rsid w:val="00D964C6"/>
    <w:rsid w:val="00DB285A"/>
    <w:rsid w:val="00DB78D2"/>
    <w:rsid w:val="00DC5B5B"/>
    <w:rsid w:val="00DC7CB7"/>
    <w:rsid w:val="00DF629A"/>
    <w:rsid w:val="00E05A89"/>
    <w:rsid w:val="00E17896"/>
    <w:rsid w:val="00E208BD"/>
    <w:rsid w:val="00E20ADF"/>
    <w:rsid w:val="00E318F0"/>
    <w:rsid w:val="00E4786A"/>
    <w:rsid w:val="00E64F04"/>
    <w:rsid w:val="00E70214"/>
    <w:rsid w:val="00E71C92"/>
    <w:rsid w:val="00E911A5"/>
    <w:rsid w:val="00E92D1A"/>
    <w:rsid w:val="00E95BCD"/>
    <w:rsid w:val="00E95E4B"/>
    <w:rsid w:val="00EA1AFB"/>
    <w:rsid w:val="00EA2D88"/>
    <w:rsid w:val="00EA2DAB"/>
    <w:rsid w:val="00EA5B88"/>
    <w:rsid w:val="00EA7AD7"/>
    <w:rsid w:val="00EB272C"/>
    <w:rsid w:val="00EB3A21"/>
    <w:rsid w:val="00EB459F"/>
    <w:rsid w:val="00EC22FD"/>
    <w:rsid w:val="00EC3BBE"/>
    <w:rsid w:val="00ED6336"/>
    <w:rsid w:val="00EE0A20"/>
    <w:rsid w:val="00EE34E1"/>
    <w:rsid w:val="00EE52F3"/>
    <w:rsid w:val="00F3059E"/>
    <w:rsid w:val="00F4768D"/>
    <w:rsid w:val="00F56DD2"/>
    <w:rsid w:val="00F577DB"/>
    <w:rsid w:val="00F727DD"/>
    <w:rsid w:val="00F74868"/>
    <w:rsid w:val="00F75898"/>
    <w:rsid w:val="00F768D5"/>
    <w:rsid w:val="00F84421"/>
    <w:rsid w:val="00F97CC7"/>
    <w:rsid w:val="00FA4801"/>
    <w:rsid w:val="00FC14EE"/>
    <w:rsid w:val="00FC3BD5"/>
    <w:rsid w:val="00FC4D7E"/>
    <w:rsid w:val="00FD0626"/>
    <w:rsid w:val="00FD2512"/>
    <w:rsid w:val="00FF0103"/>
    <w:rsid w:val="00FF4897"/>
    <w:rsid w:val="00FF5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54B4E92"/>
  <w15:docId w15:val="{E1386EB7-62A2-407E-8979-4459B2B91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E34DB"/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53A3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53A37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C3B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C3BD5"/>
  </w:style>
  <w:style w:type="paragraph" w:styleId="Zpat">
    <w:name w:val="footer"/>
    <w:basedOn w:val="Normln"/>
    <w:link w:val="ZpatChar"/>
    <w:uiPriority w:val="99"/>
    <w:unhideWhenUsed/>
    <w:rsid w:val="00FC3B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C3BD5"/>
  </w:style>
  <w:style w:type="paragraph" w:styleId="Textbubliny">
    <w:name w:val="Balloon Text"/>
    <w:basedOn w:val="Normln"/>
    <w:link w:val="TextbublinyChar"/>
    <w:uiPriority w:val="99"/>
    <w:semiHidden/>
    <w:unhideWhenUsed/>
    <w:rsid w:val="00FC3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3BD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C22C8"/>
    <w:rPr>
      <w:color w:val="0000FF" w:themeColor="hyperlink"/>
      <w:u w:val="single"/>
    </w:rPr>
  </w:style>
  <w:style w:type="paragraph" w:customStyle="1" w:styleId="TableContents">
    <w:name w:val="Table Contents"/>
    <w:basedOn w:val="Normln"/>
    <w:rsid w:val="00123B36"/>
    <w:pPr>
      <w:widowControl w:val="0"/>
      <w:suppressAutoHyphens/>
      <w:autoSpaceDE w:val="0"/>
      <w:spacing w:after="0" w:line="100" w:lineRule="atLeast"/>
    </w:pPr>
    <w:rPr>
      <w:rFonts w:ascii="Times New Roman" w:eastAsia="Arial Unicode MS" w:hAnsi="Times New Roman" w:cs="Times New Roman"/>
      <w:sz w:val="24"/>
      <w:szCs w:val="24"/>
      <w:lang w:eastAsia="zh-CN"/>
    </w:rPr>
  </w:style>
  <w:style w:type="paragraph" w:styleId="Odstavecseseznamem">
    <w:name w:val="List Paragraph"/>
    <w:basedOn w:val="Normln"/>
    <w:uiPriority w:val="34"/>
    <w:qFormat/>
    <w:rsid w:val="00C9672F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253A37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53A37"/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Zkladntextodsazen">
    <w:name w:val="Body Text Indent"/>
    <w:basedOn w:val="Normln"/>
    <w:link w:val="ZkladntextodsazenChar"/>
    <w:semiHidden/>
    <w:rsid w:val="00253A37"/>
    <w:pPr>
      <w:spacing w:after="0"/>
      <w:ind w:firstLine="709"/>
    </w:pPr>
    <w:rPr>
      <w:rFonts w:ascii="Calibri" w:eastAsia="Calibri" w:hAnsi="Calibri" w:cs="Times New Roman"/>
      <w:spacing w:val="20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253A37"/>
    <w:rPr>
      <w:rFonts w:ascii="Calibri" w:eastAsia="Calibri" w:hAnsi="Calibri" w:cs="Times New Roman"/>
      <w:spacing w:val="20"/>
    </w:rPr>
  </w:style>
  <w:style w:type="paragraph" w:styleId="Zkladntext">
    <w:name w:val="Body Text"/>
    <w:basedOn w:val="Normln"/>
    <w:link w:val="ZkladntextChar"/>
    <w:semiHidden/>
    <w:rsid w:val="00253A37"/>
    <w:pPr>
      <w:spacing w:after="0"/>
    </w:pPr>
    <w:rPr>
      <w:rFonts w:ascii="Calibri" w:eastAsia="Calibri" w:hAnsi="Calibri" w:cs="Times New Roman"/>
      <w:snapToGrid w:val="0"/>
      <w:color w:val="00000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253A37"/>
    <w:rPr>
      <w:rFonts w:ascii="Calibri" w:eastAsia="Calibri" w:hAnsi="Calibri" w:cs="Times New Roman"/>
      <w:snapToGrid w:val="0"/>
      <w:color w:val="000000"/>
      <w:lang w:eastAsia="cs-CZ"/>
    </w:rPr>
  </w:style>
  <w:style w:type="paragraph" w:styleId="Bezmezer">
    <w:name w:val="No Spacing"/>
    <w:basedOn w:val="Normln"/>
    <w:uiPriority w:val="1"/>
    <w:qFormat/>
    <w:rsid w:val="00253A3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t">
    <w:name w:val="st"/>
    <w:rsid w:val="00253A37"/>
  </w:style>
  <w:style w:type="character" w:styleId="Odkaznakoment">
    <w:name w:val="annotation reference"/>
    <w:basedOn w:val="Standardnpsmoodstavce"/>
    <w:uiPriority w:val="99"/>
    <w:semiHidden/>
    <w:unhideWhenUsed/>
    <w:rsid w:val="006C428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C428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C428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428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4285"/>
    <w:rPr>
      <w:b/>
      <w:bCs/>
      <w:sz w:val="20"/>
      <w:szCs w:val="20"/>
    </w:rPr>
  </w:style>
  <w:style w:type="paragraph" w:customStyle="1" w:styleId="Odstavecseseznamem1">
    <w:name w:val="Odstavec se seznamem1"/>
    <w:basedOn w:val="Normln"/>
    <w:qFormat/>
    <w:rsid w:val="00F768D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795D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900</Words>
  <Characters>5313</Characters>
  <Application>Microsoft Office Word</Application>
  <DocSecurity>0</DocSecurity>
  <Lines>44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musilova</dc:creator>
  <cp:keywords/>
  <dc:description/>
  <cp:lastModifiedBy>Kovaříková Jana</cp:lastModifiedBy>
  <cp:revision>3</cp:revision>
  <cp:lastPrinted>2025-08-06T11:24:00Z</cp:lastPrinted>
  <dcterms:created xsi:type="dcterms:W3CDTF">2025-08-13T11:08:00Z</dcterms:created>
  <dcterms:modified xsi:type="dcterms:W3CDTF">2025-08-13T11:09:00Z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22ec5282ff2b70449eb39b1959eb03d6b118ad36febe3348d88f05fcbeb9f465</vt:lpwstr>
  </property>
</Properties>
</file>