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C3FA" w14:textId="01E70293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F848C0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1B821EC9" w14:textId="77777777" w:rsidR="00810BEE" w:rsidRPr="00810BEE" w:rsidRDefault="00704BEA" w:rsidP="00810BEE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B33AB8">
        <w:rPr>
          <w:rFonts w:cs="Arial"/>
          <w:b/>
          <w:szCs w:val="28"/>
        </w:rPr>
        <w:t>stavby</w:t>
      </w:r>
      <w:r w:rsidR="00540A56">
        <w:rPr>
          <w:rFonts w:cs="Arial"/>
          <w:b/>
          <w:szCs w:val="28"/>
        </w:rPr>
        <w:t xml:space="preserve"> </w:t>
      </w:r>
      <w:r w:rsidRPr="00C673CD">
        <w:rPr>
          <w:rFonts w:cs="Arial"/>
          <w:b/>
          <w:szCs w:val="28"/>
        </w:rPr>
        <w:t xml:space="preserve">na akci </w:t>
      </w:r>
      <w:r w:rsidR="00595DA0" w:rsidRPr="00595DA0">
        <w:rPr>
          <w:rFonts w:cs="Arial"/>
          <w:b/>
          <w:szCs w:val="28"/>
        </w:rPr>
        <w:t>„</w:t>
      </w:r>
      <w:r w:rsidR="00810BEE" w:rsidRPr="00810BEE">
        <w:rPr>
          <w:rFonts w:cs="Arial"/>
          <w:b/>
          <w:szCs w:val="28"/>
        </w:rPr>
        <w:t xml:space="preserve">MŠ Mánesova 3766, Kroměříž – rekonstrukce </w:t>
      </w:r>
    </w:p>
    <w:p w14:paraId="48444807" w14:textId="373F9B9B" w:rsidR="009D59B7" w:rsidRPr="00C673CD" w:rsidRDefault="00810BEE" w:rsidP="00810BEE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810BEE">
        <w:rPr>
          <w:rFonts w:cs="Arial"/>
          <w:b/>
          <w:szCs w:val="28"/>
        </w:rPr>
        <w:t>střechy pavilonu A</w:t>
      </w:r>
      <w:r w:rsidR="009D59B7" w:rsidRPr="00C673CD">
        <w:rPr>
          <w:rFonts w:cs="Arial"/>
          <w:b/>
          <w:szCs w:val="28"/>
        </w:rPr>
        <w:t>“</w:t>
      </w:r>
    </w:p>
    <w:p w14:paraId="7E8C1845" w14:textId="77777777" w:rsidR="00704BEA" w:rsidRPr="00C673CD" w:rsidRDefault="00595DA0" w:rsidP="00595DA0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595DA0">
        <w:rPr>
          <w:rFonts w:cs="Arial"/>
          <w:b/>
          <w:szCs w:val="28"/>
        </w:rPr>
        <w:t xml:space="preserve"> </w:t>
      </w:r>
    </w:p>
    <w:p w14:paraId="5F8C0633" w14:textId="1E416B04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810BEE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9C0454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9C045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9C045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492150">
        <w:rPr>
          <w:rFonts w:ascii="Arial" w:hAnsi="Arial" w:cs="Arial"/>
          <w:sz w:val="20"/>
          <w:szCs w:val="22"/>
        </w:rPr>
        <w:t>„</w:t>
      </w:r>
      <w:r w:rsidR="00790298">
        <w:rPr>
          <w:rFonts w:ascii="Arial" w:hAnsi="Arial" w:cs="Arial"/>
          <w:sz w:val="20"/>
          <w:szCs w:val="22"/>
        </w:rPr>
        <w:t>občanský zákoník</w:t>
      </w:r>
      <w:r w:rsidR="00492150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19D6CB8A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604B2E05" w14:textId="544A09A6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 w:rsidRPr="00790298">
        <w:rPr>
          <w:rFonts w:ascii="Arial" w:hAnsi="Arial" w:cs="Arial"/>
          <w:b/>
          <w:u w:val="single"/>
        </w:rPr>
        <w:t>SML/</w:t>
      </w:r>
      <w:r w:rsidR="00595DA0" w:rsidRPr="00790298">
        <w:rPr>
          <w:rFonts w:ascii="Arial" w:hAnsi="Arial" w:cs="Arial"/>
          <w:b/>
          <w:u w:val="single"/>
        </w:rPr>
        <w:t>3</w:t>
      </w:r>
      <w:r w:rsidR="009D59B7" w:rsidRPr="00790298">
        <w:rPr>
          <w:rFonts w:ascii="Arial" w:hAnsi="Arial" w:cs="Arial"/>
          <w:b/>
          <w:u w:val="single"/>
        </w:rPr>
        <w:t>7</w:t>
      </w:r>
      <w:r w:rsidR="00535648">
        <w:rPr>
          <w:rFonts w:ascii="Arial" w:hAnsi="Arial" w:cs="Arial"/>
          <w:b/>
          <w:u w:val="single"/>
        </w:rPr>
        <w:t>1</w:t>
      </w:r>
      <w:r w:rsidR="00A3058E" w:rsidRPr="00790298">
        <w:rPr>
          <w:rFonts w:ascii="Arial" w:hAnsi="Arial" w:cs="Arial"/>
          <w:b/>
          <w:u w:val="single"/>
        </w:rPr>
        <w:t>/</w:t>
      </w:r>
      <w:r w:rsidR="0081281D" w:rsidRPr="00790298">
        <w:rPr>
          <w:rFonts w:ascii="Arial" w:hAnsi="Arial" w:cs="Arial"/>
          <w:b/>
          <w:u w:val="single"/>
        </w:rPr>
        <w:t>202</w:t>
      </w:r>
      <w:r w:rsidR="00790298" w:rsidRPr="00790298">
        <w:rPr>
          <w:rFonts w:ascii="Arial" w:hAnsi="Arial" w:cs="Arial"/>
          <w:b/>
          <w:u w:val="single"/>
        </w:rPr>
        <w:t>5</w:t>
      </w:r>
      <w:r w:rsidR="00790298">
        <w:rPr>
          <w:rFonts w:ascii="Arial" w:hAnsi="Arial" w:cs="Arial"/>
          <w:b/>
          <w:u w:val="single"/>
        </w:rPr>
        <w:t>-1</w:t>
      </w:r>
    </w:p>
    <w:p w14:paraId="3F315B32" w14:textId="05E472A5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</w:p>
    <w:p w14:paraId="63845DC9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680ED2F1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1BBF491C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14647DA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790298">
        <w:rPr>
          <w:rFonts w:ascii="Arial" w:hAnsi="Arial" w:cs="Arial"/>
          <w:b/>
          <w:sz w:val="20"/>
          <w:szCs w:val="22"/>
        </w:rPr>
        <w:t>Město Kroměříž</w:t>
      </w:r>
    </w:p>
    <w:p w14:paraId="6E36532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351FE77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23FE946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7890B9D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633564C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126949F8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6C4770BB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0BBC9446" w14:textId="77777777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Opatrný,</w:t>
      </w:r>
      <w:r w:rsidRPr="00C673CD">
        <w:rPr>
          <w:rFonts w:ascii="Arial" w:hAnsi="Arial" w:cs="Arial"/>
          <w:sz w:val="20"/>
          <w:szCs w:val="22"/>
        </w:rPr>
        <w:t xml:space="preserve"> starosta </w:t>
      </w:r>
    </w:p>
    <w:p w14:paraId="3E444EA5" w14:textId="70B1E620" w:rsidR="006F5194" w:rsidRPr="00C673CD" w:rsidRDefault="006F5194" w:rsidP="00856047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856047">
        <w:rPr>
          <w:rFonts w:ascii="Arial" w:hAnsi="Arial" w:cs="Arial"/>
          <w:sz w:val="20"/>
          <w:szCs w:val="22"/>
        </w:rPr>
        <w:t>xxx</w:t>
      </w:r>
      <w:proofErr w:type="spellEnd"/>
    </w:p>
    <w:p w14:paraId="0FDD23B1" w14:textId="413044E8" w:rsidR="00B92147" w:rsidRPr="0040342F" w:rsidRDefault="00856047" w:rsidP="00856047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31AEFD11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5161D84F" w14:textId="77777777" w:rsidR="00F921EF" w:rsidRDefault="00F921EF" w:rsidP="00B92147">
      <w:pPr>
        <w:spacing w:before="120"/>
        <w:contextualSpacing/>
        <w:rPr>
          <w:rFonts w:ascii="Arial" w:hAnsi="Arial" w:cs="Arial"/>
        </w:rPr>
      </w:pPr>
    </w:p>
    <w:p w14:paraId="212F3EC2" w14:textId="7C7FE42F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C875A31" w14:textId="77777777" w:rsidR="00654D89" w:rsidRPr="00C673CD" w:rsidRDefault="00654D89" w:rsidP="00C62ACC">
      <w:pPr>
        <w:spacing w:before="120"/>
        <w:contextualSpacing/>
        <w:jc w:val="both"/>
        <w:rPr>
          <w:sz w:val="18"/>
        </w:rPr>
      </w:pPr>
    </w:p>
    <w:p w14:paraId="5F9BC8BD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7670EAAD" w14:textId="07A64F0B" w:rsidR="009D59B7" w:rsidRPr="00535648" w:rsidRDefault="009D59B7" w:rsidP="009D59B7">
      <w:pPr>
        <w:spacing w:before="120"/>
        <w:contextualSpacing/>
        <w:jc w:val="both"/>
        <w:rPr>
          <w:rFonts w:ascii="Arial" w:hAnsi="Arial" w:cs="Arial"/>
          <w:b/>
          <w:szCs w:val="22"/>
        </w:rPr>
      </w:pPr>
      <w:r w:rsidRPr="009D59B7">
        <w:rPr>
          <w:rFonts w:ascii="Arial" w:hAnsi="Arial" w:cs="Arial"/>
          <w:szCs w:val="22"/>
        </w:rPr>
        <w:t>název: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535648">
        <w:rPr>
          <w:rFonts w:ascii="Arial" w:hAnsi="Arial" w:cs="Arial"/>
          <w:b/>
          <w:szCs w:val="22"/>
        </w:rPr>
        <w:tab/>
      </w:r>
      <w:proofErr w:type="spellStart"/>
      <w:r w:rsidR="00535648" w:rsidRPr="00535648">
        <w:rPr>
          <w:rFonts w:ascii="Arial" w:hAnsi="Arial" w:cs="Arial"/>
          <w:b/>
          <w:szCs w:val="22"/>
        </w:rPr>
        <w:t>Gretes</w:t>
      </w:r>
      <w:proofErr w:type="spellEnd"/>
      <w:r w:rsidR="00535648" w:rsidRPr="00535648">
        <w:rPr>
          <w:rFonts w:ascii="Arial" w:hAnsi="Arial" w:cs="Arial"/>
          <w:b/>
          <w:szCs w:val="22"/>
        </w:rPr>
        <w:t xml:space="preserve"> s.r.o.</w:t>
      </w:r>
      <w:r w:rsidRPr="00535648">
        <w:rPr>
          <w:rFonts w:ascii="Arial" w:hAnsi="Arial" w:cs="Arial"/>
          <w:b/>
          <w:szCs w:val="22"/>
        </w:rPr>
        <w:t xml:space="preserve"> </w:t>
      </w:r>
    </w:p>
    <w:p w14:paraId="64E7DDE4" w14:textId="4EB34CE6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adresa: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790298">
        <w:rPr>
          <w:rFonts w:ascii="Arial" w:hAnsi="Arial" w:cs="Arial"/>
          <w:szCs w:val="22"/>
        </w:rPr>
        <w:t>K</w:t>
      </w:r>
      <w:r w:rsidR="00810BEE">
        <w:rPr>
          <w:rFonts w:ascii="Arial" w:hAnsi="Arial" w:cs="Arial"/>
          <w:szCs w:val="22"/>
        </w:rPr>
        <w:t>u</w:t>
      </w:r>
      <w:r w:rsidR="00535648">
        <w:rPr>
          <w:rFonts w:ascii="Arial" w:hAnsi="Arial" w:cs="Arial"/>
          <w:szCs w:val="22"/>
        </w:rPr>
        <w:t>dlovice 107</w:t>
      </w:r>
    </w:p>
    <w:p w14:paraId="2E385529" w14:textId="2640E893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IČO: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A26E0A" w:rsidRPr="00A26E0A">
        <w:rPr>
          <w:rFonts w:ascii="Arial" w:hAnsi="Arial" w:cs="Arial"/>
          <w:szCs w:val="22"/>
        </w:rPr>
        <w:t>26235366</w:t>
      </w:r>
      <w:r w:rsidRPr="009D59B7">
        <w:rPr>
          <w:rFonts w:ascii="Arial" w:hAnsi="Arial" w:cs="Arial"/>
          <w:szCs w:val="22"/>
        </w:rPr>
        <w:tab/>
      </w:r>
    </w:p>
    <w:p w14:paraId="4227DDDC" w14:textId="3978575E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DIČ: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  <w:t>C</w:t>
      </w:r>
      <w:r w:rsidR="00A26E0A" w:rsidRPr="00A26E0A">
        <w:rPr>
          <w:rFonts w:ascii="Arial" w:hAnsi="Arial" w:cs="Arial"/>
          <w:szCs w:val="22"/>
        </w:rPr>
        <w:t>CZ26235366</w:t>
      </w:r>
    </w:p>
    <w:p w14:paraId="0E772435" w14:textId="4C8B6D5D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statutární orgán: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A26E0A" w:rsidRPr="00A26E0A">
        <w:rPr>
          <w:rFonts w:ascii="Arial" w:hAnsi="Arial" w:cs="Arial"/>
          <w:szCs w:val="22"/>
        </w:rPr>
        <w:t>Jan Grebeníček, jednatel</w:t>
      </w:r>
    </w:p>
    <w:p w14:paraId="664D8ED9" w14:textId="3DCA34B1" w:rsidR="00A26E0A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telefon: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856047">
        <w:rPr>
          <w:rFonts w:ascii="Arial" w:hAnsi="Arial" w:cs="Arial"/>
          <w:szCs w:val="22"/>
        </w:rPr>
        <w:t>xxx</w:t>
      </w:r>
      <w:proofErr w:type="spellEnd"/>
    </w:p>
    <w:p w14:paraId="36C6B91F" w14:textId="464A7355" w:rsidR="00D22ACD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e-mail: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A26E0A">
        <w:rPr>
          <w:rFonts w:ascii="Arial" w:hAnsi="Arial" w:cs="Arial"/>
          <w:szCs w:val="22"/>
        </w:rPr>
        <w:tab/>
      </w:r>
      <w:proofErr w:type="spellStart"/>
      <w:r w:rsidR="00856047">
        <w:rPr>
          <w:rFonts w:ascii="Arial" w:hAnsi="Arial" w:cs="Arial"/>
          <w:szCs w:val="22"/>
        </w:rPr>
        <w:t>xxx</w:t>
      </w:r>
      <w:proofErr w:type="spellEnd"/>
    </w:p>
    <w:p w14:paraId="7DB192F4" w14:textId="3DCE6635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bankovní spojení: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A26E0A" w:rsidRPr="00A26E0A">
        <w:rPr>
          <w:rFonts w:ascii="Arial" w:hAnsi="Arial" w:cs="Arial"/>
          <w:szCs w:val="22"/>
        </w:rPr>
        <w:t>Komerční banka</w:t>
      </w:r>
    </w:p>
    <w:p w14:paraId="205F9D65" w14:textId="146C3BA9" w:rsidR="009D59B7" w:rsidRPr="009D59B7" w:rsidRDefault="009D59B7" w:rsidP="00AB3FC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070"/>
        </w:tabs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číslo účtu: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856047">
        <w:rPr>
          <w:rFonts w:ascii="Arial" w:hAnsi="Arial" w:cs="Arial"/>
          <w:szCs w:val="22"/>
        </w:rPr>
        <w:t>xxx</w:t>
      </w:r>
      <w:proofErr w:type="spellEnd"/>
      <w:r w:rsidR="00AB3FC5">
        <w:rPr>
          <w:rFonts w:ascii="Arial" w:hAnsi="Arial" w:cs="Arial"/>
          <w:szCs w:val="22"/>
        </w:rPr>
        <w:tab/>
      </w:r>
    </w:p>
    <w:p w14:paraId="0F25DDD2" w14:textId="77777777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ABB889F" w14:textId="77777777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za Zhotovitele je oprávněn jednat:</w:t>
      </w:r>
    </w:p>
    <w:p w14:paraId="4775129A" w14:textId="55CAEE38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- ve věcech smluvních: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</w:t>
      </w:r>
      <w:r w:rsidR="00A26E0A">
        <w:rPr>
          <w:rFonts w:ascii="Arial" w:hAnsi="Arial" w:cs="Arial"/>
          <w:szCs w:val="22"/>
        </w:rPr>
        <w:t>Jan Grebeníček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</w:p>
    <w:p w14:paraId="71578BCA" w14:textId="1764633E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- ve věcech technických: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A26E0A">
        <w:rPr>
          <w:rFonts w:ascii="Arial" w:hAnsi="Arial" w:cs="Arial"/>
          <w:szCs w:val="22"/>
        </w:rPr>
        <w:t>Jan Grebeníček</w:t>
      </w:r>
      <w:r w:rsidRPr="009D59B7">
        <w:rPr>
          <w:rFonts w:ascii="Arial" w:hAnsi="Arial" w:cs="Arial"/>
          <w:szCs w:val="22"/>
        </w:rPr>
        <w:tab/>
      </w:r>
    </w:p>
    <w:p w14:paraId="38DFCB1D" w14:textId="400C6639" w:rsidR="00F921EF" w:rsidRDefault="009D59B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 xml:space="preserve">      </w:t>
      </w:r>
    </w:p>
    <w:p w14:paraId="36586F93" w14:textId="31B64773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79BD2088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7960235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00DF8E63" w14:textId="77777777" w:rsidR="00602026" w:rsidRPr="00C673CD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1B662B5B" w14:textId="553CB3AE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D22ACD">
        <w:rPr>
          <w:rFonts w:cs="Arial"/>
          <w:sz w:val="28"/>
          <w:szCs w:val="22"/>
          <w:u w:val="none"/>
        </w:rPr>
        <w:t>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399A0F29" w14:textId="4F99E23B" w:rsidR="00540A56" w:rsidRPr="00F10A53" w:rsidRDefault="000F12FC" w:rsidP="009B2D7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D22ACD">
        <w:rPr>
          <w:szCs w:val="22"/>
        </w:rPr>
        <w:t>1</w:t>
      </w:r>
      <w:r w:rsidRPr="00F10A53">
        <w:rPr>
          <w:szCs w:val="22"/>
        </w:rPr>
        <w:t xml:space="preserve"> ke Smlouvě o dílo uzavřené pod číslem objednatele SML/</w:t>
      </w:r>
      <w:r w:rsidR="00F10A53" w:rsidRPr="00F10A53">
        <w:rPr>
          <w:szCs w:val="22"/>
        </w:rPr>
        <w:t>3</w:t>
      </w:r>
      <w:r w:rsidR="00D22ACD">
        <w:rPr>
          <w:szCs w:val="22"/>
        </w:rPr>
        <w:t>7</w:t>
      </w:r>
      <w:r w:rsidR="00A26E0A">
        <w:rPr>
          <w:szCs w:val="22"/>
        </w:rPr>
        <w:t>1</w:t>
      </w:r>
      <w:r w:rsidR="00B33AB8" w:rsidRPr="00F10A53">
        <w:rPr>
          <w:szCs w:val="22"/>
        </w:rPr>
        <w:t>/202</w:t>
      </w:r>
      <w:r w:rsidR="00D22ACD">
        <w:rPr>
          <w:szCs w:val="22"/>
        </w:rPr>
        <w:t>5</w:t>
      </w:r>
      <w:r w:rsidR="00B33AB8" w:rsidRPr="00F10A53">
        <w:rPr>
          <w:szCs w:val="22"/>
        </w:rPr>
        <w:t xml:space="preserve"> ze dne</w:t>
      </w:r>
      <w:r w:rsidRPr="00F10A53">
        <w:rPr>
          <w:szCs w:val="22"/>
        </w:rPr>
        <w:t xml:space="preserve"> </w:t>
      </w:r>
      <w:r w:rsidR="0042237A">
        <w:rPr>
          <w:szCs w:val="22"/>
        </w:rPr>
        <w:t>25</w:t>
      </w:r>
      <w:r w:rsidR="0062374D">
        <w:rPr>
          <w:szCs w:val="22"/>
        </w:rPr>
        <w:t>.</w:t>
      </w:r>
      <w:r w:rsidR="00B33AB8" w:rsidRPr="00F10A53">
        <w:rPr>
          <w:szCs w:val="22"/>
        </w:rPr>
        <w:t xml:space="preserve"> </w:t>
      </w:r>
      <w:r w:rsidR="00F10A53" w:rsidRPr="00F10A53">
        <w:rPr>
          <w:szCs w:val="22"/>
        </w:rPr>
        <w:t>0</w:t>
      </w:r>
      <w:r w:rsidR="00D22ACD">
        <w:rPr>
          <w:szCs w:val="22"/>
        </w:rPr>
        <w:t>6</w:t>
      </w:r>
      <w:r w:rsidRPr="00F10A53">
        <w:rPr>
          <w:szCs w:val="22"/>
        </w:rPr>
        <w:t>. 202</w:t>
      </w:r>
      <w:r w:rsidR="00D22ACD">
        <w:rPr>
          <w:szCs w:val="22"/>
        </w:rPr>
        <w:t>5</w:t>
      </w:r>
      <w:r w:rsidR="00940498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A26E0A" w:rsidRPr="00A26E0A">
        <w:rPr>
          <w:b/>
          <w:szCs w:val="22"/>
        </w:rPr>
        <w:t>MŠ Mánesova 3766, Kroměříž – rekonstrukce střechy pavilonu A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1475A518" w14:textId="54B27342" w:rsidR="00FD0287" w:rsidRPr="002368B1" w:rsidRDefault="00F92702" w:rsidP="002368B1">
      <w:pPr>
        <w:numPr>
          <w:ilvl w:val="1"/>
          <w:numId w:val="10"/>
        </w:numPr>
        <w:spacing w:before="120" w:after="120"/>
        <w:ind w:left="567" w:hanging="567"/>
        <w:jc w:val="both"/>
        <w:rPr>
          <w:rFonts w:ascii="Arial" w:hAnsi="Arial" w:cs="Arial"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 xml:space="preserve">finančního plnění. Tímto dodatkem se po vzájemné dohodě smluvních stran výše uvedená </w:t>
      </w:r>
      <w:r w:rsidRPr="00B33AB8">
        <w:rPr>
          <w:rFonts w:ascii="Arial" w:hAnsi="Arial" w:cs="Arial"/>
          <w:szCs w:val="22"/>
        </w:rPr>
        <w:lastRenderedPageBreak/>
        <w:t>smlouva mění tak, aby vyhovovala současným potřebám</w:t>
      </w:r>
      <w:r w:rsidR="002368B1">
        <w:rPr>
          <w:rFonts w:ascii="Arial" w:hAnsi="Arial" w:cs="Arial"/>
          <w:szCs w:val="22"/>
        </w:rPr>
        <w:t xml:space="preserve"> </w:t>
      </w:r>
      <w:r w:rsidRPr="002368B1">
        <w:rPr>
          <w:rFonts w:ascii="Arial" w:hAnsi="Arial" w:cs="Arial"/>
          <w:szCs w:val="22"/>
        </w:rPr>
        <w:t>a záměrům smluvních stran. Dodatkem se upřesňuje</w:t>
      </w:r>
      <w:r w:rsidR="007F3507" w:rsidRPr="002368B1">
        <w:rPr>
          <w:rFonts w:ascii="Arial" w:hAnsi="Arial" w:cs="Arial"/>
          <w:szCs w:val="22"/>
        </w:rPr>
        <w:t xml:space="preserve"> </w:t>
      </w:r>
      <w:r w:rsidRPr="002368B1">
        <w:rPr>
          <w:rFonts w:ascii="Arial" w:hAnsi="Arial" w:cs="Arial"/>
          <w:szCs w:val="22"/>
        </w:rPr>
        <w:t xml:space="preserve">čl. </w:t>
      </w:r>
      <w:r w:rsidR="00B33AB8" w:rsidRPr="002368B1">
        <w:rPr>
          <w:rFonts w:ascii="Arial" w:hAnsi="Arial" w:cs="Arial"/>
          <w:b/>
          <w:szCs w:val="22"/>
        </w:rPr>
        <w:t>6</w:t>
      </w:r>
      <w:r w:rsidRPr="002368B1">
        <w:rPr>
          <w:rFonts w:ascii="Arial" w:hAnsi="Arial" w:cs="Arial"/>
          <w:b/>
          <w:szCs w:val="22"/>
        </w:rPr>
        <w:t xml:space="preserve">. </w:t>
      </w:r>
      <w:r w:rsidR="00B33AB8" w:rsidRPr="002368B1">
        <w:rPr>
          <w:rFonts w:ascii="Arial" w:hAnsi="Arial" w:cs="Arial"/>
          <w:b/>
          <w:szCs w:val="22"/>
        </w:rPr>
        <w:t>CENA DÍLA</w:t>
      </w:r>
      <w:r w:rsidR="007B6F84" w:rsidRPr="002368B1">
        <w:rPr>
          <w:rFonts w:ascii="Arial" w:hAnsi="Arial" w:cs="Arial"/>
          <w:b/>
          <w:szCs w:val="22"/>
        </w:rPr>
        <w:t xml:space="preserve"> </w:t>
      </w:r>
      <w:r w:rsidR="007B6F84" w:rsidRPr="002368B1">
        <w:rPr>
          <w:rFonts w:ascii="Arial" w:hAnsi="Arial" w:cs="Arial"/>
          <w:szCs w:val="22"/>
        </w:rPr>
        <w:t xml:space="preserve">odst. </w:t>
      </w:r>
      <w:r w:rsidR="00F25F1C" w:rsidRPr="002368B1">
        <w:rPr>
          <w:rFonts w:ascii="Arial" w:hAnsi="Arial" w:cs="Arial"/>
          <w:szCs w:val="22"/>
        </w:rPr>
        <w:t>6.2.</w:t>
      </w:r>
      <w:r w:rsidR="00492150" w:rsidRPr="002368B1">
        <w:rPr>
          <w:rFonts w:ascii="Arial" w:hAnsi="Arial" w:cs="Arial"/>
          <w:szCs w:val="22"/>
        </w:rPr>
        <w:t xml:space="preserve"> </w:t>
      </w:r>
      <w:r w:rsidR="00FD7E38" w:rsidRPr="002368B1">
        <w:rPr>
          <w:rFonts w:ascii="Arial" w:hAnsi="Arial" w:cs="Arial"/>
          <w:szCs w:val="22"/>
        </w:rPr>
        <w:t>Smlouvy.</w:t>
      </w:r>
    </w:p>
    <w:bookmarkEnd w:id="2"/>
    <w:bookmarkEnd w:id="3"/>
    <w:bookmarkEnd w:id="4"/>
    <w:p w14:paraId="52ECF192" w14:textId="77777777" w:rsidR="00A20613" w:rsidRDefault="00A20613" w:rsidP="00A20613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  <w:sz w:val="28"/>
        </w:rPr>
      </w:pPr>
    </w:p>
    <w:p w14:paraId="66FC5B5B" w14:textId="77777777" w:rsidR="00451986" w:rsidRPr="00CB6AB6" w:rsidRDefault="002A278B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232610"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7A49B2C8" w14:textId="3D53BCE1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="00D22ACD">
        <w:rPr>
          <w:rFonts w:ascii="Arial" w:hAnsi="Arial" w:cs="Arial"/>
          <w:szCs w:val="22"/>
        </w:rPr>
        <w:t>méněpráce</w:t>
      </w:r>
      <w:proofErr w:type="spellEnd"/>
      <w:r w:rsidR="00D22ACD">
        <w:rPr>
          <w:rFonts w:ascii="Arial" w:hAnsi="Arial" w:cs="Arial"/>
          <w:szCs w:val="22"/>
        </w:rPr>
        <w:t xml:space="preserve"> a </w:t>
      </w:r>
      <w:r w:rsidRPr="00B33AB8">
        <w:rPr>
          <w:rFonts w:ascii="Arial" w:hAnsi="Arial" w:cs="Arial"/>
          <w:szCs w:val="22"/>
        </w:rPr>
        <w:t>vícepráce:</w:t>
      </w:r>
    </w:p>
    <w:p w14:paraId="785CA51A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357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701"/>
        <w:gridCol w:w="1849"/>
      </w:tblGrid>
      <w:tr w:rsidR="008D1382" w14:paraId="324FDA73" w14:textId="77777777" w:rsidTr="00B776BD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536DFCB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5342045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BC6F9BD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4B67BF78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294984" w14:textId="77777777" w:rsidR="00C62ACC" w:rsidRDefault="00FD7E38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C62ACC">
              <w:rPr>
                <w:rFonts w:ascii="Arial" w:hAnsi="Arial" w:cs="Arial"/>
                <w:szCs w:val="22"/>
              </w:rPr>
              <w:t>ícepráce</w:t>
            </w:r>
          </w:p>
          <w:p w14:paraId="58F62E82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77631E18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30867C00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4F01DB" w14:paraId="28C012C4" w14:textId="77777777" w:rsidTr="00B776BD">
        <w:trPr>
          <w:trHeight w:val="648"/>
          <w:jc w:val="center"/>
        </w:trPr>
        <w:tc>
          <w:tcPr>
            <w:tcW w:w="704" w:type="dxa"/>
            <w:vAlign w:val="center"/>
          </w:tcPr>
          <w:p w14:paraId="3C7C4E6F" w14:textId="22C7B54D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D22ACD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6B596A6A" w14:textId="7675BCD8" w:rsidR="00C62ACC" w:rsidRDefault="00AB3FC5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AB3FC5">
              <w:rPr>
                <w:rFonts w:ascii="Arial" w:hAnsi="Arial" w:cs="Arial"/>
              </w:rPr>
              <w:t>Pavilon A</w:t>
            </w:r>
          </w:p>
          <w:p w14:paraId="07D9DE4E" w14:textId="3EECBACD" w:rsidR="00BC175B" w:rsidRPr="00520336" w:rsidRDefault="00BC175B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C3211FA" w14:textId="5CE285E3" w:rsidR="00C62ACC" w:rsidRPr="00004B9A" w:rsidRDefault="002368B1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C22A5">
              <w:rPr>
                <w:rFonts w:ascii="Arial" w:hAnsi="Arial" w:cs="Arial"/>
              </w:rPr>
              <w:t xml:space="preserve">19.785,00 </w:t>
            </w:r>
            <w:r w:rsidR="00004B9A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vAlign w:val="center"/>
          </w:tcPr>
          <w:p w14:paraId="37E89423" w14:textId="23CE631A" w:rsidR="00C62ACC" w:rsidRPr="00004B9A" w:rsidRDefault="002368B1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004B9A" w:rsidRPr="00004B9A">
              <w:rPr>
                <w:rFonts w:ascii="Arial" w:hAnsi="Arial" w:cs="Arial"/>
              </w:rPr>
              <w:t xml:space="preserve"> </w:t>
            </w:r>
            <w:r w:rsidR="00BC22A5">
              <w:rPr>
                <w:rFonts w:ascii="Arial" w:hAnsi="Arial" w:cs="Arial"/>
              </w:rPr>
              <w:t xml:space="preserve">25.532,05 </w:t>
            </w:r>
            <w:r w:rsidR="00004B9A">
              <w:rPr>
                <w:rFonts w:ascii="Arial" w:hAnsi="Arial" w:cs="Arial"/>
              </w:rPr>
              <w:t>Kč</w:t>
            </w:r>
          </w:p>
        </w:tc>
        <w:tc>
          <w:tcPr>
            <w:tcW w:w="1849" w:type="dxa"/>
            <w:vAlign w:val="center"/>
          </w:tcPr>
          <w:p w14:paraId="7087E744" w14:textId="74F133DC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 xml:space="preserve"> </w:t>
            </w:r>
            <w:r w:rsidR="002368B1">
              <w:rPr>
                <w:rFonts w:ascii="Arial" w:hAnsi="Arial" w:cs="Arial"/>
              </w:rPr>
              <w:t>+</w:t>
            </w:r>
            <w:r w:rsidR="00BC22A5">
              <w:rPr>
                <w:rFonts w:ascii="Arial" w:hAnsi="Arial" w:cs="Arial"/>
              </w:rPr>
              <w:t xml:space="preserve"> 5.747,05</w:t>
            </w:r>
            <w:r w:rsidR="00236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</w:tr>
      <w:tr w:rsidR="00010284" w:rsidRPr="00010284" w14:paraId="2B963BBA" w14:textId="77777777" w:rsidTr="00B776BD">
        <w:trPr>
          <w:trHeight w:val="648"/>
          <w:jc w:val="center"/>
        </w:trPr>
        <w:tc>
          <w:tcPr>
            <w:tcW w:w="704" w:type="dxa"/>
            <w:vAlign w:val="center"/>
          </w:tcPr>
          <w:p w14:paraId="6B9CB4CE" w14:textId="77777777" w:rsidR="00010284" w:rsidRPr="00C62ACC" w:rsidRDefault="00010284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D1273D" w14:textId="77777777" w:rsidR="00010284" w:rsidRPr="00C62ACC" w:rsidRDefault="00010284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3" w:type="dxa"/>
            <w:vAlign w:val="center"/>
          </w:tcPr>
          <w:p w14:paraId="73DB3848" w14:textId="35762041" w:rsidR="00010284" w:rsidRPr="000562AE" w:rsidRDefault="00010284" w:rsidP="00010284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74976">
              <w:rPr>
                <w:rFonts w:ascii="Arial" w:hAnsi="Arial" w:cs="Arial"/>
                <w:b/>
                <w:szCs w:val="22"/>
              </w:rPr>
              <w:t xml:space="preserve"> </w:t>
            </w:r>
            <w:r w:rsidR="000562AE" w:rsidRPr="000562AE">
              <w:rPr>
                <w:rFonts w:ascii="Arial" w:hAnsi="Arial" w:cs="Arial"/>
                <w:b/>
              </w:rPr>
              <w:t>-</w:t>
            </w:r>
            <w:r w:rsidR="00BC22A5">
              <w:rPr>
                <w:rFonts w:ascii="Arial" w:hAnsi="Arial" w:cs="Arial"/>
                <w:b/>
              </w:rPr>
              <w:t xml:space="preserve"> 19.785,00</w:t>
            </w:r>
            <w:r w:rsidR="000562AE" w:rsidRPr="000562AE">
              <w:rPr>
                <w:rFonts w:ascii="Arial" w:hAnsi="Arial" w:cs="Arial"/>
                <w:b/>
              </w:rPr>
              <w:t xml:space="preserve"> </w:t>
            </w:r>
            <w:r w:rsidRPr="000562AE">
              <w:rPr>
                <w:rFonts w:ascii="Arial" w:hAnsi="Arial" w:cs="Arial"/>
                <w:b/>
                <w:szCs w:val="22"/>
              </w:rPr>
              <w:t>Kč</w:t>
            </w:r>
          </w:p>
        </w:tc>
        <w:tc>
          <w:tcPr>
            <w:tcW w:w="1701" w:type="dxa"/>
            <w:vAlign w:val="center"/>
          </w:tcPr>
          <w:p w14:paraId="3C0B1C5D" w14:textId="4191D39F" w:rsidR="00010284" w:rsidRPr="000562AE" w:rsidRDefault="000562AE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0562AE">
              <w:rPr>
                <w:rFonts w:ascii="Arial" w:hAnsi="Arial" w:cs="Arial"/>
                <w:b/>
              </w:rPr>
              <w:t xml:space="preserve">+ </w:t>
            </w:r>
            <w:r w:rsidR="00BC22A5">
              <w:rPr>
                <w:rFonts w:ascii="Arial" w:hAnsi="Arial" w:cs="Arial"/>
                <w:b/>
              </w:rPr>
              <w:t xml:space="preserve">25.532,05 </w:t>
            </w:r>
            <w:r w:rsidR="00010284" w:rsidRPr="000562A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49" w:type="dxa"/>
            <w:vAlign w:val="center"/>
          </w:tcPr>
          <w:p w14:paraId="114BFF85" w14:textId="32870AC1" w:rsidR="00010284" w:rsidRPr="000562AE" w:rsidRDefault="002368B1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0562AE">
              <w:rPr>
                <w:rFonts w:ascii="Arial" w:hAnsi="Arial" w:cs="Arial"/>
                <w:b/>
              </w:rPr>
              <w:t xml:space="preserve">+ </w:t>
            </w:r>
            <w:r w:rsidR="00BC22A5">
              <w:rPr>
                <w:rFonts w:ascii="Arial" w:hAnsi="Arial" w:cs="Arial"/>
                <w:b/>
              </w:rPr>
              <w:t xml:space="preserve">5.747,05 </w:t>
            </w:r>
            <w:r w:rsidR="000562AE" w:rsidRPr="000562AE">
              <w:rPr>
                <w:rFonts w:ascii="Arial" w:hAnsi="Arial" w:cs="Arial"/>
                <w:b/>
              </w:rPr>
              <w:t xml:space="preserve">Kč </w:t>
            </w:r>
          </w:p>
        </w:tc>
      </w:tr>
    </w:tbl>
    <w:p w14:paraId="3D7E2111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AC7627E" w14:textId="744F0663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Změnov</w:t>
      </w:r>
      <w:r w:rsidR="00010284">
        <w:rPr>
          <w:rFonts w:ascii="Arial" w:hAnsi="Arial" w:cs="Arial"/>
          <w:szCs w:val="22"/>
        </w:rPr>
        <w:t>ém</w:t>
      </w:r>
      <w:r w:rsidRPr="007E1423">
        <w:rPr>
          <w:rFonts w:ascii="Arial" w:hAnsi="Arial" w:cs="Arial"/>
          <w:szCs w:val="22"/>
        </w:rPr>
        <w:t xml:space="preserve"> list</w:t>
      </w:r>
      <w:r w:rsidR="00010284">
        <w:rPr>
          <w:rFonts w:ascii="Arial" w:hAnsi="Arial" w:cs="Arial"/>
          <w:szCs w:val="22"/>
        </w:rPr>
        <w:t>u</w:t>
      </w:r>
      <w:r w:rsidRPr="007E1423">
        <w:rPr>
          <w:rFonts w:ascii="Arial" w:hAnsi="Arial" w:cs="Arial"/>
          <w:szCs w:val="22"/>
        </w:rPr>
        <w:t xml:space="preserve"> č. </w:t>
      </w:r>
      <w:r w:rsidR="00B776BD">
        <w:rPr>
          <w:rFonts w:ascii="Arial" w:hAnsi="Arial" w:cs="Arial"/>
          <w:szCs w:val="22"/>
        </w:rPr>
        <w:t>1</w:t>
      </w:r>
      <w:r w:rsidR="00010284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010284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6028BC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671F1329" w14:textId="25AD9E4B" w:rsidR="00BB359F" w:rsidRDefault="00BB359F" w:rsidP="00037B12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proofErr w:type="gramStart"/>
      <w:r w:rsidRPr="007E1423">
        <w:rPr>
          <w:rFonts w:ascii="Arial" w:hAnsi="Arial" w:cs="Arial"/>
          <w:szCs w:val="22"/>
        </w:rPr>
        <w:t>s</w:t>
      </w:r>
      <w:r w:rsidR="00354341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 zákon</w:t>
      </w:r>
      <w:r w:rsidR="00354341">
        <w:rPr>
          <w:rFonts w:ascii="Arial" w:hAnsi="Arial" w:cs="Arial"/>
          <w:szCs w:val="22"/>
        </w:rPr>
        <w:t>em</w:t>
      </w:r>
      <w:proofErr w:type="gramEnd"/>
      <w:r w:rsidRPr="007E1423">
        <w:rPr>
          <w:rFonts w:ascii="Arial" w:hAnsi="Arial" w:cs="Arial"/>
          <w:szCs w:val="22"/>
        </w:rPr>
        <w:t xml:space="preserve"> č. 134/2016 Sb., o zadávání veřejných zakázek, ve znění pozdějších předpisů. </w:t>
      </w:r>
    </w:p>
    <w:p w14:paraId="2E4EEA5D" w14:textId="77777777" w:rsidR="00150B29" w:rsidRDefault="00150B29" w:rsidP="00150B29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E2EEBE1" w14:textId="44B6CEDC" w:rsidR="0084253D" w:rsidRPr="00BC31BC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8E64A9" w:rsidRPr="00BC31BC">
        <w:rPr>
          <w:rFonts w:ascii="Arial" w:hAnsi="Arial" w:cs="Arial"/>
          <w:szCs w:val="22"/>
        </w:rPr>
        <w:t>zvyšuje</w:t>
      </w:r>
      <w:r w:rsidRPr="00BC31BC">
        <w:rPr>
          <w:rFonts w:ascii="Arial" w:hAnsi="Arial" w:cs="Arial"/>
          <w:szCs w:val="22"/>
        </w:rPr>
        <w:t xml:space="preserve"> o</w:t>
      </w:r>
      <w:r w:rsidR="000F61C7">
        <w:rPr>
          <w:rFonts w:ascii="Arial" w:hAnsi="Arial" w:cs="Arial"/>
          <w:szCs w:val="22"/>
        </w:rPr>
        <w:t xml:space="preserve"> </w:t>
      </w:r>
      <w:r w:rsidR="00BC22A5" w:rsidRPr="00EF3319">
        <w:rPr>
          <w:rFonts w:ascii="Arial" w:hAnsi="Arial" w:cs="Arial"/>
          <w:b/>
          <w:szCs w:val="22"/>
        </w:rPr>
        <w:t xml:space="preserve">5.747,05 </w:t>
      </w:r>
      <w:r w:rsidR="00EF1962" w:rsidRPr="00EF3319">
        <w:rPr>
          <w:rFonts w:ascii="Arial" w:hAnsi="Arial" w:cs="Arial"/>
          <w:b/>
          <w:szCs w:val="22"/>
        </w:rPr>
        <w:t>Kč</w:t>
      </w:r>
      <w:r w:rsidR="00EF1962" w:rsidRPr="00EF1962">
        <w:rPr>
          <w:rFonts w:ascii="Arial" w:hAnsi="Arial" w:cs="Arial"/>
          <w:b/>
          <w:szCs w:val="22"/>
        </w:rPr>
        <w:t xml:space="preserve"> bez DPH</w:t>
      </w:r>
      <w:r w:rsidRPr="00BC31BC">
        <w:rPr>
          <w:rFonts w:ascii="Arial" w:hAnsi="Arial" w:cs="Arial"/>
          <w:szCs w:val="22"/>
        </w:rPr>
        <w:t>.</w:t>
      </w:r>
    </w:p>
    <w:p w14:paraId="591BE45D" w14:textId="77777777"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E14A485" w14:textId="77777777" w:rsidR="00B74976" w:rsidRPr="00EF1962" w:rsidRDefault="00BB359F" w:rsidP="007A5AE2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EF1962">
        <w:rPr>
          <w:rFonts w:ascii="Arial" w:hAnsi="Arial" w:cs="Arial"/>
          <w:szCs w:val="22"/>
        </w:rPr>
        <w:t xml:space="preserve">Původní znění čl. 6 odst. </w:t>
      </w:r>
      <w:r w:rsidR="00617FAD" w:rsidRPr="00EF1962">
        <w:rPr>
          <w:rFonts w:ascii="Arial" w:hAnsi="Arial" w:cs="Arial"/>
          <w:szCs w:val="22"/>
        </w:rPr>
        <w:t>6.2</w:t>
      </w:r>
      <w:r w:rsidRPr="00EF1962">
        <w:rPr>
          <w:rFonts w:ascii="Arial" w:hAnsi="Arial" w:cs="Arial"/>
          <w:szCs w:val="22"/>
        </w:rPr>
        <w:t xml:space="preserve"> </w:t>
      </w:r>
      <w:r w:rsidR="00492150" w:rsidRPr="00EF1962">
        <w:rPr>
          <w:rFonts w:ascii="Arial" w:hAnsi="Arial" w:cs="Arial"/>
          <w:szCs w:val="22"/>
        </w:rPr>
        <w:t xml:space="preserve">Smlouvy </w:t>
      </w:r>
      <w:r w:rsidRPr="00EF1962">
        <w:rPr>
          <w:rFonts w:ascii="Arial" w:hAnsi="Arial" w:cs="Arial"/>
          <w:szCs w:val="22"/>
        </w:rPr>
        <w:t>se ruší a nahrazuje se následujícím novým zněním:</w:t>
      </w:r>
      <w:r w:rsidRPr="00EF1962">
        <w:rPr>
          <w:rFonts w:ascii="Arial" w:hAnsi="Arial" w:cs="Arial"/>
          <w:szCs w:val="22"/>
        </w:rPr>
        <w:br/>
      </w:r>
    </w:p>
    <w:p w14:paraId="18F848E7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</w:t>
      </w:r>
      <w:r w:rsidR="00617FAD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>
        <w:rPr>
          <w:rFonts w:ascii="Arial" w:hAnsi="Arial" w:cs="Arial"/>
          <w:szCs w:val="22"/>
        </w:rPr>
        <w:t xml:space="preserve"> ceně za řádně zhotovené a bezvadné dílo v rozsahu č</w:t>
      </w:r>
      <w:r w:rsidR="00544E20">
        <w:rPr>
          <w:rFonts w:ascii="Arial" w:hAnsi="Arial" w:cs="Arial"/>
          <w:szCs w:val="22"/>
        </w:rPr>
        <w:t>l</w:t>
      </w:r>
      <w:r w:rsidR="00617FAD">
        <w:rPr>
          <w:rFonts w:ascii="Arial" w:hAnsi="Arial" w:cs="Arial"/>
          <w:szCs w:val="22"/>
        </w:rPr>
        <w:t>. 3. této smlouvy, která činí:</w:t>
      </w:r>
    </w:p>
    <w:p w14:paraId="08117D72" w14:textId="77777777"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22062262" w14:textId="3DCDBA7B" w:rsidR="0084253D" w:rsidRPr="004104B9" w:rsidRDefault="00BC22A5" w:rsidP="008372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1.295.747,05 </w:t>
      </w:r>
      <w:r w:rsidR="00623B4B" w:rsidRPr="00232610">
        <w:rPr>
          <w:rFonts w:ascii="Arial" w:hAnsi="Arial" w:cs="Arial"/>
          <w:b/>
        </w:rPr>
        <w:t>Kč</w:t>
      </w:r>
      <w:r w:rsidR="00623B4B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(bez DPH)</w:t>
      </w:r>
    </w:p>
    <w:p w14:paraId="6061C445" w14:textId="343973D4" w:rsidR="006761B0" w:rsidRPr="00E90BF0" w:rsidRDefault="0084253D" w:rsidP="00BA7E4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BC22A5">
        <w:rPr>
          <w:rFonts w:ascii="Arial" w:hAnsi="Arial" w:cs="Arial"/>
          <w:b/>
          <w:szCs w:val="22"/>
        </w:rPr>
        <w:t>slovy:</w:t>
      </w:r>
      <w:r w:rsidR="00C525CD" w:rsidRPr="00BC22A5">
        <w:rPr>
          <w:rFonts w:ascii="Arial" w:hAnsi="Arial" w:cs="Arial"/>
        </w:rPr>
        <w:t xml:space="preserve"> </w:t>
      </w:r>
      <w:r w:rsidR="00BC22A5" w:rsidRPr="00BC22A5">
        <w:rPr>
          <w:rFonts w:ascii="Arial" w:hAnsi="Arial" w:cs="Arial"/>
          <w:b/>
        </w:rPr>
        <w:t>jeden milion dvě stě devadesát pět tisíc sedm set čtyřicet sedm korun českých pět haléřů</w:t>
      </w:r>
      <w:r w:rsidR="00A26E0A" w:rsidRPr="00BC22A5">
        <w:rPr>
          <w:rFonts w:ascii="Arial" w:hAnsi="Arial" w:cs="Arial"/>
          <w:b/>
        </w:rPr>
        <w:t>)</w:t>
      </w:r>
    </w:p>
    <w:p w14:paraId="21B36D86" w14:textId="77777777" w:rsidR="00C62ACC" w:rsidRPr="00195B4B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7B7D7B14" w14:textId="230135B3" w:rsidR="0084253D" w:rsidRPr="004104B9" w:rsidRDefault="00BC22A5" w:rsidP="004104B9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272.106,88</w:t>
      </w:r>
      <w:r w:rsidR="00623B4B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 xml:space="preserve">Kč </w:t>
      </w:r>
      <w:r w:rsidR="00C62ACC" w:rsidRPr="004104B9">
        <w:rPr>
          <w:rFonts w:ascii="Arial" w:hAnsi="Arial" w:cs="Arial"/>
          <w:b/>
        </w:rPr>
        <w:t>(</w:t>
      </w:r>
      <w:r w:rsidR="0084253D" w:rsidRPr="004104B9">
        <w:rPr>
          <w:rFonts w:ascii="Arial" w:hAnsi="Arial" w:cs="Arial"/>
          <w:b/>
        </w:rPr>
        <w:t xml:space="preserve">DPH </w:t>
      </w:r>
      <w:r w:rsidR="00D77314" w:rsidRPr="004104B9">
        <w:rPr>
          <w:rFonts w:ascii="Arial" w:hAnsi="Arial" w:cs="Arial"/>
          <w:b/>
        </w:rPr>
        <w:t>21</w:t>
      </w:r>
      <w:r w:rsidR="004104B9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%</w:t>
      </w:r>
      <w:r w:rsidR="00C62ACC" w:rsidRPr="004104B9">
        <w:rPr>
          <w:rFonts w:ascii="Arial" w:hAnsi="Arial" w:cs="Arial"/>
          <w:b/>
        </w:rPr>
        <w:t>)</w:t>
      </w:r>
    </w:p>
    <w:p w14:paraId="17E7A076" w14:textId="77777777" w:rsidR="0084253D" w:rsidRPr="00195B4B" w:rsidRDefault="0084253D" w:rsidP="00195B4B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2C037B73" w14:textId="1EE70C3F" w:rsidR="0084253D" w:rsidRPr="00C9458E" w:rsidRDefault="00BC22A5" w:rsidP="00C9458E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1.567.853,93</w:t>
      </w:r>
      <w:r w:rsidR="00232610">
        <w:rPr>
          <w:rFonts w:ascii="Arial" w:hAnsi="Arial" w:cs="Arial"/>
          <w:b/>
        </w:rPr>
        <w:t xml:space="preserve"> </w:t>
      </w:r>
      <w:r w:rsidR="0084253D" w:rsidRPr="00C9458E">
        <w:rPr>
          <w:rFonts w:ascii="Arial" w:hAnsi="Arial" w:cs="Arial"/>
          <w:b/>
        </w:rPr>
        <w:t>Kč (včetně DPH)</w:t>
      </w:r>
    </w:p>
    <w:p w14:paraId="1CA3C78B" w14:textId="1BA695C7" w:rsidR="006761B0" w:rsidRPr="00690A9F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90A9F">
        <w:rPr>
          <w:rFonts w:ascii="Arial" w:hAnsi="Arial" w:cs="Arial"/>
          <w:b/>
          <w:szCs w:val="22"/>
        </w:rPr>
        <w:t>(slovy:</w:t>
      </w:r>
      <w:r w:rsidR="00E90BF0" w:rsidRPr="00690A9F">
        <w:rPr>
          <w:rFonts w:ascii="Arial" w:hAnsi="Arial" w:cs="Arial"/>
          <w:b/>
        </w:rPr>
        <w:t xml:space="preserve"> </w:t>
      </w:r>
      <w:r w:rsidR="00BC22A5" w:rsidRPr="00BC22A5">
        <w:rPr>
          <w:rFonts w:ascii="Arial" w:hAnsi="Arial" w:cs="Arial"/>
          <w:b/>
        </w:rPr>
        <w:t>jeden milion pět set šedesát sedm tisíc osm set padesát tři korun českých devadesát tři haléřů</w:t>
      </w:r>
      <w:r w:rsidR="006761B0" w:rsidRPr="00690A9F">
        <w:rPr>
          <w:rFonts w:ascii="Arial" w:hAnsi="Arial" w:cs="Arial"/>
          <w:b/>
          <w:szCs w:val="22"/>
        </w:rPr>
        <w:t>)</w:t>
      </w:r>
    </w:p>
    <w:p w14:paraId="522ACE07" w14:textId="77777777" w:rsidR="00654D89" w:rsidRPr="00C673CD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4F2EB4AA" w14:textId="4D7810F0" w:rsidR="0081281D" w:rsidRDefault="0081281D" w:rsidP="009B2D72">
      <w:pPr>
        <w:pStyle w:val="KUsmlouva-1rove"/>
        <w:numPr>
          <w:ilvl w:val="0"/>
          <w:numId w:val="9"/>
        </w:numPr>
        <w:tabs>
          <w:tab w:val="left" w:pos="567"/>
        </w:tabs>
        <w:spacing w:before="120" w:after="0"/>
        <w:ind w:left="0" w:firstLine="0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4DD5BA98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1B643515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>Smluvní strany se dohodly, že objednatel v zákonné lhůtě odešle tento dodatek Smlouvy k řádnému zveřejnění do registru smluv vedeného Digitální informační agenturou (DIA).</w:t>
      </w:r>
    </w:p>
    <w:p w14:paraId="6E5534A0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 xml:space="preserve">Je přípustná elektronická i papírová podoba </w:t>
      </w:r>
      <w:r w:rsidR="00D42F42">
        <w:rPr>
          <w:rFonts w:cs="Arial"/>
          <w:b w:val="0"/>
          <w:caps w:val="0"/>
        </w:rPr>
        <w:t xml:space="preserve">dodatku </w:t>
      </w:r>
      <w:r>
        <w:rPr>
          <w:rFonts w:cs="Arial"/>
          <w:b w:val="0"/>
          <w:caps w:val="0"/>
        </w:rPr>
        <w:t>smlouvy, přičemž:</w:t>
      </w:r>
    </w:p>
    <w:p w14:paraId="55D0E1B3" w14:textId="77777777" w:rsidR="0081281D" w:rsidRDefault="0081281D" w:rsidP="009B2D72">
      <w:pPr>
        <w:pStyle w:val="KUsmlouva-3rove"/>
        <w:numPr>
          <w:ilvl w:val="2"/>
          <w:numId w:val="9"/>
        </w:numPr>
        <w:ind w:left="1418" w:hanging="709"/>
      </w:pPr>
      <w:r>
        <w:t xml:space="preserve">papírová podoba </w:t>
      </w:r>
      <w:r w:rsidR="00D42F42">
        <w:t xml:space="preserve">dodatku </w:t>
      </w:r>
      <w:r>
        <w:t>smlouvy je vyhotovena ve čtyřech (4) exemplářích s platností originálu, objednatel obdrží tři (3) výtisky a zhotovitel obdrží jeden (1) výtisk;</w:t>
      </w:r>
    </w:p>
    <w:p w14:paraId="496F685E" w14:textId="77777777" w:rsidR="0081281D" w:rsidRDefault="0081281D" w:rsidP="009B2D72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D42F42">
        <w:t xml:space="preserve">dodatku </w:t>
      </w:r>
      <w:r>
        <w:t xml:space="preserve">smlouvy, obdrží obě smluvní strany </w:t>
      </w:r>
      <w:r w:rsidR="00D42F42">
        <w:t xml:space="preserve">jeho </w:t>
      </w:r>
      <w:r>
        <w:t xml:space="preserve">elektronický originál. </w:t>
      </w:r>
      <w:r w:rsidR="00835180">
        <w:t xml:space="preserve">Dodatek </w:t>
      </w:r>
      <w:r>
        <w:t>Smlouv</w:t>
      </w:r>
      <w:r w:rsidR="00835180">
        <w:t>y</w:t>
      </w:r>
      <w:r>
        <w:t xml:space="preserve"> je platn</w:t>
      </w:r>
      <w:r w:rsidR="0083518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835180">
        <w:t>ohoto dodatku</w:t>
      </w:r>
      <w:r>
        <w:t xml:space="preserve"> smlouvy a </w:t>
      </w:r>
      <w:r w:rsidR="00835180">
        <w:t xml:space="preserve">jeho </w:t>
      </w:r>
      <w:r>
        <w:t xml:space="preserve">jednotlivých příloh, nejsou-li součástí jediného elektronického dokumentu (tj. do všech samostatných souborů tvořících v souhrnu smlouvu), a to oběma smluvními stranami. </w:t>
      </w:r>
      <w:bookmarkStart w:id="5" w:name="_Ref58928154"/>
    </w:p>
    <w:bookmarkEnd w:id="5"/>
    <w:p w14:paraId="63B93344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</w:t>
      </w:r>
      <w:r>
        <w:lastRenderedPageBreak/>
        <w:t xml:space="preserve">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52F0A51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Tento dodatek nabývá účinnosti dnem jeho uveřejnění v registru smluv dle zákona </w:t>
      </w:r>
      <w:r>
        <w:br/>
        <w:t xml:space="preserve">č. 340/2015 Sb., o zvláštních podmínkách účinnosti některých smluv, uveřejňování těchto smluv a o registru smluv (zákon o registru smluv), ve znění pozdějších předpisů. </w:t>
      </w:r>
    </w:p>
    <w:p w14:paraId="74FA916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>
        <w:br/>
        <w:t>a jejich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4BA9677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Zhotovitel souhlasí s případným uveřejněním podmínek, za jakých byl dodatek uzavřen v rozsahu zákona č. 134/2016 Sb., o zadávání veřejných zakázek, ve znění pozdějších předpisů, zákona </w:t>
      </w:r>
      <w:r>
        <w:br/>
        <w:t>č. 340/2015 Sb., o registru smluv a zákona č. 106/1999 Sb., o svobodném přístupu k informacím, ve znění pozdějších předpisů.</w:t>
      </w:r>
    </w:p>
    <w:p w14:paraId="3CF37063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ustanovení tohoto dodatku nemá za následek neplatnost ostatních ustanovení. V případě, že 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286FBBD6" w14:textId="6D08E66D" w:rsidR="00674804" w:rsidRDefault="009206E6" w:rsidP="00F921EF">
      <w:pPr>
        <w:pStyle w:val="KUsmlouva-2rove"/>
        <w:numPr>
          <w:ilvl w:val="0"/>
          <w:numId w:val="0"/>
        </w:numPr>
        <w:tabs>
          <w:tab w:val="left" w:pos="708"/>
        </w:tabs>
        <w:rPr>
          <w:szCs w:val="22"/>
        </w:rPr>
      </w:pPr>
      <w:r w:rsidRPr="00177CA7">
        <w:rPr>
          <w:szCs w:val="22"/>
        </w:rPr>
        <w:t>T</w:t>
      </w:r>
      <w:r w:rsidR="007E7DC0">
        <w:rPr>
          <w:szCs w:val="22"/>
        </w:rPr>
        <w:t>en</w:t>
      </w:r>
      <w:r w:rsidRPr="00177CA7">
        <w:rPr>
          <w:szCs w:val="22"/>
        </w:rPr>
        <w:t xml:space="preserve">to </w:t>
      </w:r>
      <w:r w:rsidR="007E7DC0">
        <w:rPr>
          <w:szCs w:val="22"/>
        </w:rPr>
        <w:t xml:space="preserve">dodatek č. </w:t>
      </w:r>
      <w:r w:rsidR="00C525CD">
        <w:rPr>
          <w:szCs w:val="22"/>
        </w:rPr>
        <w:t>1</w:t>
      </w:r>
      <w:r w:rsidR="007E7DC0">
        <w:rPr>
          <w:szCs w:val="22"/>
        </w:rPr>
        <w:t xml:space="preserve"> </w:t>
      </w:r>
      <w:r w:rsidRPr="00177CA7">
        <w:rPr>
          <w:szCs w:val="22"/>
        </w:rPr>
        <w:t>smlouv</w:t>
      </w:r>
      <w:r w:rsidR="007E7DC0">
        <w:rPr>
          <w:szCs w:val="22"/>
        </w:rPr>
        <w:t>y</w:t>
      </w:r>
      <w:r w:rsidRPr="00177CA7">
        <w:rPr>
          <w:szCs w:val="22"/>
        </w:rPr>
        <w:t xml:space="preserve"> byl schválen Radou města Kroměříž, na svém </w:t>
      </w:r>
      <w:r w:rsidR="001B5B7C">
        <w:rPr>
          <w:szCs w:val="22"/>
        </w:rPr>
        <w:t>79</w:t>
      </w:r>
      <w:r w:rsidR="00D4176D">
        <w:rPr>
          <w:szCs w:val="22"/>
        </w:rPr>
        <w:t>.</w:t>
      </w:r>
      <w:r w:rsidRPr="00177CA7">
        <w:rPr>
          <w:szCs w:val="22"/>
        </w:rPr>
        <w:t xml:space="preserve"> jednání,</w:t>
      </w:r>
      <w:r w:rsidR="001B5B7C">
        <w:rPr>
          <w:szCs w:val="22"/>
        </w:rPr>
        <w:t xml:space="preserve"> dne 08.08</w:t>
      </w:r>
      <w:r w:rsidRPr="00177CA7">
        <w:rPr>
          <w:szCs w:val="22"/>
        </w:rPr>
        <w:t>.</w:t>
      </w:r>
      <w:r w:rsidR="00177CA7">
        <w:rPr>
          <w:szCs w:val="22"/>
        </w:rPr>
        <w:t xml:space="preserve"> </w:t>
      </w:r>
      <w:r w:rsidR="00F25F1C">
        <w:rPr>
          <w:szCs w:val="22"/>
        </w:rPr>
        <w:t>202</w:t>
      </w:r>
      <w:r w:rsidR="00AE3EA0">
        <w:rPr>
          <w:szCs w:val="22"/>
        </w:rPr>
        <w:t>5</w:t>
      </w:r>
      <w:r w:rsidRPr="00177CA7">
        <w:rPr>
          <w:szCs w:val="22"/>
        </w:rPr>
        <w:t xml:space="preserve">, pod číslem </w:t>
      </w:r>
      <w:r w:rsidRPr="00102AAE">
        <w:rPr>
          <w:szCs w:val="22"/>
        </w:rPr>
        <w:t xml:space="preserve">usnesení </w:t>
      </w:r>
      <w:r w:rsidR="001B5B7C" w:rsidRPr="0013324C">
        <w:t>RMK/25/79/22</w:t>
      </w:r>
      <w:r w:rsidR="001B5B7C">
        <w:t>56</w:t>
      </w:r>
      <w:r w:rsidR="00177CA7" w:rsidRPr="00102AAE">
        <w:rPr>
          <w:szCs w:val="22"/>
        </w:rPr>
        <w:t>.</w:t>
      </w:r>
    </w:p>
    <w:p w14:paraId="6185DC27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75BB515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39DF6018" w14:textId="77777777" w:rsidTr="00656B09">
        <w:tc>
          <w:tcPr>
            <w:tcW w:w="2405" w:type="dxa"/>
          </w:tcPr>
          <w:p w14:paraId="443EDC91" w14:textId="5896DBD7" w:rsidR="00656B09" w:rsidRDefault="009C5FAD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Příloha </w:t>
            </w:r>
            <w:r w:rsidR="00656B09">
              <w:rPr>
                <w:rFonts w:ascii="Arial" w:hAnsi="Arial" w:cs="Arial"/>
                <w:szCs w:val="22"/>
              </w:rPr>
              <w:t>č. 1</w:t>
            </w:r>
          </w:p>
        </w:tc>
        <w:tc>
          <w:tcPr>
            <w:tcW w:w="6655" w:type="dxa"/>
          </w:tcPr>
          <w:p w14:paraId="3AA07CC5" w14:textId="50CA6E63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C525CD"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497639FB" w14:textId="77777777" w:rsidR="00656B09" w:rsidRPr="00177CA7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79B340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3C12CDE3" w14:textId="113C05F0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 xml:space="preserve">V </w:t>
      </w:r>
      <w:r w:rsidR="003D6CAA">
        <w:rPr>
          <w:rFonts w:ascii="Arial" w:hAnsi="Arial" w:cs="Arial"/>
          <w:szCs w:val="22"/>
        </w:rPr>
        <w:t>Kudlovicích</w:t>
      </w:r>
      <w:r w:rsidRPr="00C673CD">
        <w:rPr>
          <w:rFonts w:ascii="Arial" w:hAnsi="Arial" w:cs="Arial"/>
          <w:szCs w:val="22"/>
        </w:rPr>
        <w:t>, dne:</w:t>
      </w:r>
      <w:r w:rsidR="00F8122D">
        <w:rPr>
          <w:rFonts w:ascii="Arial" w:hAnsi="Arial" w:cs="Arial"/>
          <w:szCs w:val="22"/>
        </w:rPr>
        <w:t xml:space="preserve"> </w:t>
      </w:r>
    </w:p>
    <w:p w14:paraId="38714D6A" w14:textId="77777777" w:rsidR="006028BC" w:rsidRDefault="006028BC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6DB3AE14" w14:textId="77777777" w:rsidR="006028BC" w:rsidRDefault="006028BC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170B237F" w14:textId="404A5694" w:rsidR="001B5B7C" w:rsidRDefault="00856047" w:rsidP="006028BC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12.08. 2025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11.08. 2025</w:t>
      </w:r>
    </w:p>
    <w:p w14:paraId="1A0856F1" w14:textId="77777777" w:rsidR="001B5B7C" w:rsidRPr="00C673CD" w:rsidRDefault="001B5B7C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212A158D" w14:textId="77777777" w:rsidR="006028BC" w:rsidRPr="00C673CD" w:rsidRDefault="006028BC" w:rsidP="006028BC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14:paraId="6689856E" w14:textId="2BDE0264" w:rsidR="006028BC" w:rsidRPr="002E0AEF" w:rsidRDefault="006028BC" w:rsidP="006028BC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A26E0A">
        <w:rPr>
          <w:rFonts w:ascii="Arial" w:hAnsi="Arial" w:cs="Arial"/>
          <w:szCs w:val="22"/>
        </w:rPr>
        <w:t>Jan Grebeníček, jednatel</w:t>
      </w:r>
    </w:p>
    <w:p w14:paraId="7B9B42B8" w14:textId="77777777" w:rsidR="007C06F4" w:rsidRDefault="006028BC" w:rsidP="009B2D72">
      <w:pPr>
        <w:spacing w:before="120"/>
        <w:contextualSpacing/>
        <w:rPr>
          <w:rFonts w:ascii="Arial" w:hAnsi="Arial" w:cs="Arial"/>
          <w:szCs w:val="22"/>
        </w:rPr>
        <w:sectPr w:rsidR="007C06F4" w:rsidSect="00112194">
          <w:headerReference w:type="default" r:id="rId8"/>
          <w:footerReference w:type="default" r:id="rId9"/>
          <w:type w:val="continuous"/>
          <w:pgSz w:w="11906" w:h="16838"/>
          <w:pgMar w:top="1418" w:right="1418" w:bottom="1247" w:left="1418" w:header="709" w:footer="709" w:gutter="0"/>
          <w:cols w:space="708"/>
        </w:sectPr>
      </w:pPr>
      <w:r w:rsidRPr="002E0AEF">
        <w:rPr>
          <w:rFonts w:ascii="Arial" w:hAnsi="Arial" w:cs="Arial"/>
          <w:szCs w:val="22"/>
        </w:rPr>
        <w:t>Město Kroměříž</w:t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proofErr w:type="spellStart"/>
      <w:r w:rsidR="00A26E0A">
        <w:rPr>
          <w:rFonts w:ascii="Arial" w:hAnsi="Arial" w:cs="Arial"/>
          <w:szCs w:val="22"/>
        </w:rPr>
        <w:t>Gretes</w:t>
      </w:r>
      <w:proofErr w:type="spellEnd"/>
      <w:r w:rsidR="00C525CD">
        <w:rPr>
          <w:rFonts w:ascii="Arial" w:hAnsi="Arial" w:cs="Arial"/>
          <w:szCs w:val="22"/>
        </w:rPr>
        <w:t xml:space="preserve"> s</w:t>
      </w:r>
      <w:r w:rsidR="00A26E0A">
        <w:rPr>
          <w:rFonts w:ascii="Arial" w:hAnsi="Arial" w:cs="Arial"/>
          <w:szCs w:val="22"/>
        </w:rPr>
        <w:t>.</w:t>
      </w:r>
      <w:r w:rsidR="00C525CD">
        <w:rPr>
          <w:rFonts w:ascii="Arial" w:hAnsi="Arial" w:cs="Arial"/>
          <w:szCs w:val="22"/>
        </w:rPr>
        <w:t>r.o.</w:t>
      </w:r>
      <w:r w:rsidRPr="002E0AEF">
        <w:rPr>
          <w:rFonts w:ascii="Arial" w:hAnsi="Arial" w:cs="Arial"/>
          <w:szCs w:val="22"/>
        </w:rPr>
        <w:t xml:space="preserve"> </w:t>
      </w:r>
    </w:p>
    <w:p w14:paraId="7DFB9C6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lastRenderedPageBreak/>
        <w:t>ZMĚNOVÝ LIST Č. 1</w:t>
      </w:r>
    </w:p>
    <w:p w14:paraId="38AB041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13C7B6F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Název akce: </w:t>
      </w:r>
      <w:r w:rsidRPr="007C06F4">
        <w:rPr>
          <w:rFonts w:ascii="Arial" w:hAnsi="Arial" w:cs="Arial"/>
          <w:b/>
          <w:szCs w:val="22"/>
        </w:rPr>
        <w:t>MŠ Mánesova 3766, Kroměříž – rekonstrukce střechy pavilonu A</w:t>
      </w:r>
    </w:p>
    <w:p w14:paraId="6FC259A6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0DF6193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Objednatel: Město Kroměříž, Velké nám. 115, 767 01 Kroměříž</w:t>
      </w:r>
    </w:p>
    <w:p w14:paraId="3530FED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3AE0F25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Zhotovitel: </w:t>
      </w:r>
      <w:proofErr w:type="spellStart"/>
      <w:r w:rsidRPr="007C06F4">
        <w:rPr>
          <w:rFonts w:ascii="Arial" w:hAnsi="Arial" w:cs="Arial"/>
          <w:b/>
          <w:bCs/>
          <w:szCs w:val="22"/>
        </w:rPr>
        <w:t>Gretes</w:t>
      </w:r>
      <w:proofErr w:type="spellEnd"/>
      <w:r w:rsidRPr="007C06F4">
        <w:rPr>
          <w:rFonts w:ascii="Arial" w:hAnsi="Arial" w:cs="Arial"/>
          <w:b/>
          <w:bCs/>
          <w:szCs w:val="22"/>
        </w:rPr>
        <w:t xml:space="preserve"> s.r.o.</w:t>
      </w:r>
      <w:r w:rsidRPr="007C06F4">
        <w:rPr>
          <w:rFonts w:ascii="Arial" w:hAnsi="Arial" w:cs="Arial"/>
          <w:szCs w:val="22"/>
        </w:rPr>
        <w:t xml:space="preserve">, Kudlovice 107, 687 03 Babice </w:t>
      </w:r>
    </w:p>
    <w:p w14:paraId="3787D463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70EB9A8D" w14:textId="1CA7A3E6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Technický dozor stavebníka: </w:t>
      </w:r>
      <w:proofErr w:type="spellStart"/>
      <w:r>
        <w:rPr>
          <w:rFonts w:ascii="Arial" w:hAnsi="Arial" w:cs="Arial"/>
          <w:szCs w:val="22"/>
        </w:rPr>
        <w:t>xxx</w:t>
      </w:r>
      <w:proofErr w:type="spellEnd"/>
    </w:p>
    <w:p w14:paraId="19950318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04A46A8B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297FA2A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b/>
          <w:szCs w:val="22"/>
        </w:rPr>
        <w:t>Objekt a oddíl stavby:</w:t>
      </w:r>
      <w:r w:rsidRPr="007C06F4">
        <w:rPr>
          <w:rFonts w:ascii="Arial" w:hAnsi="Arial" w:cs="Arial"/>
          <w:szCs w:val="22"/>
        </w:rPr>
        <w:t xml:space="preserve"> Pavilon A</w:t>
      </w:r>
    </w:p>
    <w:p w14:paraId="0B64E26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84EEF73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b/>
          <w:szCs w:val="22"/>
        </w:rPr>
        <w:t>Zpracovatel změnového listu:</w:t>
      </w:r>
      <w:r w:rsidRPr="007C06F4">
        <w:rPr>
          <w:rFonts w:ascii="Arial" w:hAnsi="Arial" w:cs="Arial"/>
          <w:szCs w:val="22"/>
        </w:rPr>
        <w:t xml:space="preserve"> Jan Grebeníček, jednatel </w:t>
      </w:r>
      <w:proofErr w:type="spellStart"/>
      <w:r w:rsidRPr="007C06F4">
        <w:rPr>
          <w:rFonts w:ascii="Arial" w:hAnsi="Arial" w:cs="Arial"/>
          <w:szCs w:val="22"/>
        </w:rPr>
        <w:t>Gretes</w:t>
      </w:r>
      <w:proofErr w:type="spellEnd"/>
      <w:r w:rsidRPr="007C06F4">
        <w:rPr>
          <w:rFonts w:ascii="Arial" w:hAnsi="Arial" w:cs="Arial"/>
          <w:szCs w:val="22"/>
        </w:rPr>
        <w:t xml:space="preserve"> s.r.o., Kudlovice 107</w:t>
      </w:r>
    </w:p>
    <w:p w14:paraId="4744DAAE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7861F20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Odkaz na dokumenty, v nichž je vznik a řešení změny popsáno: </w:t>
      </w:r>
    </w:p>
    <w:p w14:paraId="2F64E744" w14:textId="77777777" w:rsidR="007C06F4" w:rsidRPr="007C06F4" w:rsidRDefault="007C06F4" w:rsidP="007C06F4">
      <w:pPr>
        <w:numPr>
          <w:ilvl w:val="1"/>
          <w:numId w:val="45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stavební deník  </w:t>
      </w:r>
    </w:p>
    <w:p w14:paraId="4D08F0F9" w14:textId="77777777" w:rsidR="007C06F4" w:rsidRPr="007C06F4" w:rsidRDefault="007C06F4" w:rsidP="007C06F4">
      <w:pPr>
        <w:numPr>
          <w:ilvl w:val="1"/>
          <w:numId w:val="45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kontrolní den ze dne: 22. 07. 2025 (podklad č. 1)</w:t>
      </w:r>
    </w:p>
    <w:p w14:paraId="6B114F0E" w14:textId="77777777" w:rsidR="007C06F4" w:rsidRPr="007C06F4" w:rsidRDefault="007C06F4" w:rsidP="007C06F4">
      <w:pPr>
        <w:numPr>
          <w:ilvl w:val="1"/>
          <w:numId w:val="45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položkový rozpočet, popř. změna projektová dokumentace (podklad č. 2) </w:t>
      </w:r>
    </w:p>
    <w:p w14:paraId="1212BAAF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739082F2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Popis předmětu a příčin změny, zdůvodnění a návrh řešení: </w:t>
      </w:r>
    </w:p>
    <w:p w14:paraId="09FC60A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3215698C" w14:textId="77777777" w:rsidR="007C06F4" w:rsidRPr="007C06F4" w:rsidRDefault="007C06F4" w:rsidP="007C06F4">
      <w:pPr>
        <w:numPr>
          <w:ilvl w:val="0"/>
          <w:numId w:val="46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Výkaz výměr řeší osazení mřížek jako ochranu střešních žlabů proti listí </w:t>
      </w:r>
      <w:r w:rsidRPr="007C06F4">
        <w:rPr>
          <w:rFonts w:ascii="Arial" w:hAnsi="Arial" w:cs="Arial"/>
          <w:szCs w:val="22"/>
        </w:rPr>
        <w:br/>
        <w:t xml:space="preserve">a nečistotám. Na základě zkušeností s navrženým řešením bude upuštěno od montáže mřížek. Bude provedeno dodatečné osazení dešťové klapky na všech svodech, pro účely shromažďování dešťové vody pro potřeby školky v počtu 4 ks. Dále bude provedena úprava části svodného potrubí umožňující její řízenou demontáž, která umožní snadné čištění svodů od listí a nečistot.    </w:t>
      </w:r>
    </w:p>
    <w:p w14:paraId="7A7EE923" w14:textId="77777777" w:rsidR="007C06F4" w:rsidRPr="007C06F4" w:rsidRDefault="007C06F4" w:rsidP="007C06F4">
      <w:pPr>
        <w:numPr>
          <w:ilvl w:val="0"/>
          <w:numId w:val="46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Na základě skutečného zaměření plochy střechy, budou narovnány výměry klempířských prvků (závětrné lišty, okapní plechy, žlaby) a plocha montáže střešní krytiny. </w:t>
      </w:r>
    </w:p>
    <w:p w14:paraId="71C2D647" w14:textId="77777777" w:rsidR="007C06F4" w:rsidRPr="007C06F4" w:rsidRDefault="007C06F4" w:rsidP="007C06F4">
      <w:pPr>
        <w:numPr>
          <w:ilvl w:val="0"/>
          <w:numId w:val="46"/>
        </w:num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S ohledem na aktuální dostupnost materiálů bude použit alternativní typ tepelné izolace odpovídajícího složení a funkčních parametrů (ISOVER DOMO PLUS </w:t>
      </w:r>
      <w:proofErr w:type="spellStart"/>
      <w:r w:rsidRPr="007C06F4">
        <w:rPr>
          <w:rFonts w:ascii="Arial" w:hAnsi="Arial" w:cs="Arial"/>
          <w:szCs w:val="22"/>
        </w:rPr>
        <w:t>tl</w:t>
      </w:r>
      <w:proofErr w:type="spellEnd"/>
      <w:r w:rsidRPr="007C06F4">
        <w:rPr>
          <w:rFonts w:ascii="Arial" w:hAnsi="Arial" w:cs="Arial"/>
          <w:szCs w:val="22"/>
        </w:rPr>
        <w:t>. 140 mm, λ=0,038) bude použita tepelná izolace stejného složení (</w:t>
      </w:r>
      <w:proofErr w:type="spellStart"/>
      <w:r w:rsidRPr="007C06F4">
        <w:rPr>
          <w:rFonts w:ascii="Arial" w:hAnsi="Arial" w:cs="Arial"/>
          <w:szCs w:val="22"/>
        </w:rPr>
        <w:t>Dekwool</w:t>
      </w:r>
      <w:proofErr w:type="spellEnd"/>
      <w:r w:rsidRPr="007C06F4">
        <w:rPr>
          <w:rFonts w:ascii="Arial" w:hAnsi="Arial" w:cs="Arial"/>
          <w:szCs w:val="22"/>
        </w:rPr>
        <w:t xml:space="preserve"> G39 </w:t>
      </w:r>
      <w:proofErr w:type="spellStart"/>
      <w:r w:rsidRPr="007C06F4">
        <w:rPr>
          <w:rFonts w:ascii="Arial" w:hAnsi="Arial" w:cs="Arial"/>
          <w:szCs w:val="22"/>
        </w:rPr>
        <w:t>tl</w:t>
      </w:r>
      <w:proofErr w:type="spellEnd"/>
      <w:r w:rsidRPr="007C06F4">
        <w:rPr>
          <w:rFonts w:ascii="Arial" w:hAnsi="Arial" w:cs="Arial"/>
          <w:szCs w:val="22"/>
        </w:rPr>
        <w:t xml:space="preserve">. 160 mm, λ=0,039). Použitím větší tloušťky izolace bude zajištěno splnění srovnatelných parametrů tepelného odporu.  </w:t>
      </w:r>
    </w:p>
    <w:p w14:paraId="5AA357A7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       </w:t>
      </w:r>
    </w:p>
    <w:p w14:paraId="4766973B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Stanovisko zhotovitele stavby: </w:t>
      </w:r>
    </w:p>
    <w:p w14:paraId="45C48C0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203D8B7E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Navrhované řešení doporučujeme – povede k lepšímu provozu. </w:t>
      </w:r>
    </w:p>
    <w:p w14:paraId="741D2029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C67B85D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Rekapitulace nákladů </w:t>
      </w:r>
    </w:p>
    <w:p w14:paraId="521877D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7C06F4" w:rsidRPr="007C06F4" w14:paraId="20E2326D" w14:textId="77777777">
        <w:trPr>
          <w:trHeight w:val="32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FB950F7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b/>
                <w:szCs w:val="22"/>
              </w:rPr>
            </w:pPr>
            <w:r w:rsidRPr="007C06F4">
              <w:rPr>
                <w:rFonts w:ascii="Arial" w:hAnsi="Arial" w:cs="Arial"/>
                <w:b/>
                <w:szCs w:val="22"/>
              </w:rPr>
              <w:t>Popis položek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363C482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b/>
                <w:szCs w:val="22"/>
              </w:rPr>
            </w:pPr>
            <w:r w:rsidRPr="007C06F4">
              <w:rPr>
                <w:rFonts w:ascii="Arial" w:hAnsi="Arial" w:cs="Arial"/>
                <w:b/>
                <w:szCs w:val="22"/>
              </w:rPr>
              <w:t>Kč (bez DPH)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5769295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b/>
                <w:szCs w:val="22"/>
              </w:rPr>
            </w:pPr>
            <w:r w:rsidRPr="007C06F4">
              <w:rPr>
                <w:rFonts w:ascii="Arial" w:hAnsi="Arial" w:cs="Arial"/>
                <w:b/>
                <w:szCs w:val="22"/>
              </w:rPr>
              <w:t>Kč (vč. DPH)</w:t>
            </w:r>
          </w:p>
        </w:tc>
      </w:tr>
      <w:tr w:rsidR="007C06F4" w:rsidRPr="007C06F4" w14:paraId="4E0A86DC" w14:textId="77777777">
        <w:trPr>
          <w:trHeight w:val="32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057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vícepráce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FAAE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+ 25.532,05 Kč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E471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+ 30.893,78 Kč</w:t>
            </w:r>
          </w:p>
        </w:tc>
      </w:tr>
      <w:tr w:rsidR="007C06F4" w:rsidRPr="007C06F4" w14:paraId="6DE6CA5A" w14:textId="77777777">
        <w:trPr>
          <w:trHeight w:val="32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8E87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proofErr w:type="spellStart"/>
            <w:r w:rsidRPr="007C06F4">
              <w:rPr>
                <w:rFonts w:ascii="Arial" w:hAnsi="Arial" w:cs="Arial"/>
                <w:szCs w:val="22"/>
              </w:rPr>
              <w:t>méněpráce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7409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- 19.785,00 Kč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070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- 23.939,85 Kč</w:t>
            </w:r>
          </w:p>
        </w:tc>
      </w:tr>
      <w:tr w:rsidR="007C06F4" w:rsidRPr="007C06F4" w14:paraId="23ABE741" w14:textId="77777777">
        <w:trPr>
          <w:trHeight w:val="32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CD97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bilance změnového listu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D1A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+ 5.747,05 Kč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0B7" w14:textId="77777777" w:rsidR="007C06F4" w:rsidRPr="007C06F4" w:rsidRDefault="007C06F4" w:rsidP="007C06F4">
            <w:pPr>
              <w:spacing w:before="120"/>
              <w:contextualSpacing/>
              <w:rPr>
                <w:rFonts w:ascii="Arial" w:hAnsi="Arial" w:cs="Arial"/>
                <w:szCs w:val="22"/>
              </w:rPr>
            </w:pPr>
            <w:r w:rsidRPr="007C06F4">
              <w:rPr>
                <w:rFonts w:ascii="Arial" w:hAnsi="Arial" w:cs="Arial"/>
                <w:szCs w:val="22"/>
              </w:rPr>
              <w:t>+ 6.953,93 Kč</w:t>
            </w:r>
          </w:p>
        </w:tc>
      </w:tr>
    </w:tbl>
    <w:p w14:paraId="14D37C3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051D88D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Práce a dodávky tvořící vícepráce obsažené v položkovém rozpočtu jsou oceněny </w:t>
      </w:r>
      <w:r w:rsidRPr="007C06F4">
        <w:rPr>
          <w:rFonts w:ascii="Arial" w:hAnsi="Arial" w:cs="Arial"/>
          <w:szCs w:val="22"/>
        </w:rPr>
        <w:br/>
        <w:t xml:space="preserve">v jednotkových cenách rozpočtu smluvního, případně v jednotkových cenách ve výši odpovídající aktuálním cenám ceníku RTS. </w:t>
      </w:r>
    </w:p>
    <w:p w14:paraId="2EED4907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 </w:t>
      </w:r>
    </w:p>
    <w:p w14:paraId="60176709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Stanovisko TDS: </w:t>
      </w:r>
    </w:p>
    <w:p w14:paraId="7CD8A7C5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1EA9392A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Navržená změna technického řešení u žlabů a svodného dešťového potrubí je změnou nad rámec projektové dokumentace a předmět díla bez navýšení ceny.  </w:t>
      </w:r>
    </w:p>
    <w:p w14:paraId="5D02B8D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4C797C2D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lastRenderedPageBreak/>
        <w:t xml:space="preserve">Zvýšené množství skutečně realizovaných prací, nemá vliv na konečný termín dokončení akce a má mírný dopad na celkové náklady stavby. Cenová nabídka zhotovitele odpovídá skutečnosti pro provedení na stavbě a ceny jsou v souladu s položkovým rozpočtem, který je přílohou smlouvy o dílo na výše uvedenou akci. Zhotovitel předložil </w:t>
      </w:r>
      <w:proofErr w:type="spellStart"/>
      <w:r w:rsidRPr="007C06F4">
        <w:rPr>
          <w:rFonts w:ascii="Arial" w:hAnsi="Arial" w:cs="Arial"/>
          <w:szCs w:val="22"/>
        </w:rPr>
        <w:t>naceněný</w:t>
      </w:r>
      <w:proofErr w:type="spellEnd"/>
      <w:r w:rsidRPr="007C06F4">
        <w:rPr>
          <w:rFonts w:ascii="Arial" w:hAnsi="Arial" w:cs="Arial"/>
          <w:szCs w:val="22"/>
        </w:rPr>
        <w:t xml:space="preserve"> výkaz výměr víceprací a </w:t>
      </w:r>
      <w:proofErr w:type="spellStart"/>
      <w:r w:rsidRPr="007C06F4">
        <w:rPr>
          <w:rFonts w:ascii="Arial" w:hAnsi="Arial" w:cs="Arial"/>
          <w:szCs w:val="22"/>
        </w:rPr>
        <w:t>méněprací</w:t>
      </w:r>
      <w:proofErr w:type="spellEnd"/>
      <w:r w:rsidRPr="007C06F4">
        <w:rPr>
          <w:rFonts w:ascii="Arial" w:hAnsi="Arial" w:cs="Arial"/>
          <w:szCs w:val="22"/>
        </w:rPr>
        <w:t xml:space="preserve"> dle článku 4 odst. 4.7 smlouvy o dílo na realizaci stavby. </w:t>
      </w:r>
    </w:p>
    <w:p w14:paraId="6B9D980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7DEEC1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Po podrobném prostudování smlouvy o dílo na zpracování dokumentace pro zadání stavby TDS konstatuje, že nelze v tomto případě uplatnit vůči zhotoviteli projektu škodu za vadu projektu, neboť ve skutečnosti ke škodě nedošlo, investor by uvedené práce zaplatil, pokud by byly součástí zadávací dokumentace. </w:t>
      </w:r>
    </w:p>
    <w:p w14:paraId="5E12E446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5CC2FB1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Uvedené práce souvisí s předmětem díla a jsou v souladu se stavebním povolením. TDS vzhledem výše uvedené skutečnostem doporučuje tento ZL odsouhlasit. </w:t>
      </w:r>
    </w:p>
    <w:p w14:paraId="554E601B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3AC9DE99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Stanovisko objednatele díla: </w:t>
      </w:r>
    </w:p>
    <w:p w14:paraId="6D6D77E9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1B9E07CE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Změna předmětu plnění dle tohoto změnového listu je s ohledem na zákon č.134/2016 Sb. </w:t>
      </w:r>
      <w:r w:rsidRPr="007C06F4">
        <w:rPr>
          <w:rFonts w:ascii="Arial" w:hAnsi="Arial" w:cs="Arial"/>
          <w:szCs w:val="22"/>
        </w:rPr>
        <w:br/>
        <w:t>o zadávání veřejných zakázek v pořádku.</w:t>
      </w:r>
    </w:p>
    <w:p w14:paraId="189E1B8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04925AD8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Změnový list nabývá účinnosti schválením Radou města Kroměříže formou dodatku </w:t>
      </w:r>
      <w:r w:rsidRPr="007C06F4">
        <w:rPr>
          <w:rFonts w:ascii="Arial" w:hAnsi="Arial" w:cs="Arial"/>
          <w:szCs w:val="22"/>
        </w:rPr>
        <w:br/>
        <w:t xml:space="preserve">ke smlouvě o dílo na dodávku stavby. </w:t>
      </w:r>
    </w:p>
    <w:p w14:paraId="7DB3B34F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71F2C94B" w14:textId="77777777" w:rsidR="007C06F4" w:rsidRPr="007C06F4" w:rsidRDefault="007C06F4" w:rsidP="007C06F4">
      <w:pPr>
        <w:numPr>
          <w:ilvl w:val="0"/>
          <w:numId w:val="45"/>
        </w:numPr>
        <w:spacing w:before="120"/>
        <w:contextualSpacing/>
        <w:rPr>
          <w:rFonts w:ascii="Arial" w:hAnsi="Arial" w:cs="Arial"/>
          <w:b/>
          <w:szCs w:val="22"/>
        </w:rPr>
      </w:pPr>
      <w:r w:rsidRPr="007C06F4">
        <w:rPr>
          <w:rFonts w:ascii="Arial" w:hAnsi="Arial" w:cs="Arial"/>
          <w:b/>
          <w:szCs w:val="22"/>
        </w:rPr>
        <w:t xml:space="preserve">Seznam podkladů: </w:t>
      </w:r>
    </w:p>
    <w:p w14:paraId="0A213C28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b/>
          <w:szCs w:val="22"/>
        </w:rPr>
      </w:pPr>
    </w:p>
    <w:p w14:paraId="380D9263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Podklad č. 1 – Zápis z Kontrolního dne č. 2 ze dne 22. 07. 2025. </w:t>
      </w:r>
    </w:p>
    <w:p w14:paraId="7BB5C138" w14:textId="6EBA6314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Podklad č. 2 – Položkový rozpočet – soupis prací a dodávek VCP/MP</w:t>
      </w:r>
    </w:p>
    <w:p w14:paraId="06C278B5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6D9D78DD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2548C4E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73B592EC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7D267DD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Datum: 25. 07. 2025</w:t>
      </w:r>
    </w:p>
    <w:p w14:paraId="7DE75423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2E93AE2A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728D4703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0EA426A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……………………… </w:t>
      </w:r>
    </w:p>
    <w:p w14:paraId="2602ADF5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Jan Grebeníček, zpracovatel ZL</w:t>
      </w:r>
    </w:p>
    <w:p w14:paraId="4FD8547D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92E1A0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38A83CA1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292AC308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6888DBE0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………………………</w:t>
      </w:r>
    </w:p>
    <w:p w14:paraId="656815A3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 xml:space="preserve">Jan Grebeníček, jednatel </w:t>
      </w:r>
      <w:proofErr w:type="spellStart"/>
      <w:r w:rsidRPr="007C06F4">
        <w:rPr>
          <w:rFonts w:ascii="Arial" w:hAnsi="Arial" w:cs="Arial"/>
          <w:szCs w:val="22"/>
        </w:rPr>
        <w:t>Gretes</w:t>
      </w:r>
      <w:proofErr w:type="spellEnd"/>
      <w:r w:rsidRPr="007C06F4">
        <w:rPr>
          <w:rFonts w:ascii="Arial" w:hAnsi="Arial" w:cs="Arial"/>
          <w:szCs w:val="22"/>
        </w:rPr>
        <w:t xml:space="preserve"> s.r.o., zhotovitel   </w:t>
      </w:r>
    </w:p>
    <w:p w14:paraId="6512F251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  <w:u w:val="single"/>
        </w:rPr>
      </w:pPr>
    </w:p>
    <w:p w14:paraId="22E7010B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  <w:u w:val="single"/>
        </w:rPr>
      </w:pPr>
    </w:p>
    <w:p w14:paraId="131FC0E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  <w:u w:val="single"/>
        </w:rPr>
      </w:pPr>
    </w:p>
    <w:p w14:paraId="44379FA7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  <w:u w:val="single"/>
        </w:rPr>
      </w:pPr>
    </w:p>
    <w:p w14:paraId="24F4A5AF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……………………</w:t>
      </w:r>
    </w:p>
    <w:p w14:paraId="5884E026" w14:textId="0A7F12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proofErr w:type="spellStart"/>
      <w:proofErr w:type="gramStart"/>
      <w:r>
        <w:rPr>
          <w:rFonts w:ascii="Arial" w:hAnsi="Arial" w:cs="Arial"/>
          <w:szCs w:val="22"/>
        </w:rPr>
        <w:t>xxx</w:t>
      </w:r>
      <w:proofErr w:type="spellEnd"/>
      <w:r w:rsidRPr="007C06F4">
        <w:rPr>
          <w:rFonts w:ascii="Arial" w:hAnsi="Arial" w:cs="Arial"/>
          <w:szCs w:val="22"/>
        </w:rPr>
        <w:t xml:space="preserve"> ,</w:t>
      </w:r>
      <w:proofErr w:type="gramEnd"/>
      <w:r w:rsidRPr="007C06F4">
        <w:rPr>
          <w:rFonts w:ascii="Arial" w:hAnsi="Arial" w:cs="Arial"/>
          <w:szCs w:val="22"/>
        </w:rPr>
        <w:t xml:space="preserve"> technický dozor stavebník</w:t>
      </w:r>
    </w:p>
    <w:p w14:paraId="7C97E6C5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6A7D130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  <w:u w:val="single"/>
        </w:rPr>
      </w:pPr>
    </w:p>
    <w:p w14:paraId="5B4F7F9B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3DF4084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r w:rsidRPr="007C06F4">
        <w:rPr>
          <w:rFonts w:ascii="Arial" w:hAnsi="Arial" w:cs="Arial"/>
          <w:szCs w:val="22"/>
        </w:rPr>
        <w:t>………………………</w:t>
      </w:r>
    </w:p>
    <w:p w14:paraId="76BACE4F" w14:textId="5A56A19D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  <w:proofErr w:type="spellStart"/>
      <w:proofErr w:type="gramStart"/>
      <w:r>
        <w:rPr>
          <w:rFonts w:ascii="Arial" w:hAnsi="Arial" w:cs="Arial"/>
          <w:szCs w:val="22"/>
        </w:rPr>
        <w:t>xxx</w:t>
      </w:r>
      <w:proofErr w:type="spellEnd"/>
      <w:r w:rsidRPr="007C06F4">
        <w:rPr>
          <w:rFonts w:ascii="Arial" w:hAnsi="Arial" w:cs="Arial"/>
          <w:szCs w:val="22"/>
        </w:rPr>
        <w:t xml:space="preserve"> ,</w:t>
      </w:r>
      <w:proofErr w:type="gramEnd"/>
      <w:r w:rsidRPr="007C06F4">
        <w:rPr>
          <w:rFonts w:ascii="Arial" w:hAnsi="Arial" w:cs="Arial"/>
          <w:szCs w:val="22"/>
        </w:rPr>
        <w:t xml:space="preserve"> zástupce objednatele pro věci technické</w:t>
      </w:r>
    </w:p>
    <w:p w14:paraId="77899C0A" w14:textId="77777777" w:rsidR="007C06F4" w:rsidRPr="007C06F4" w:rsidRDefault="007C06F4" w:rsidP="007C06F4">
      <w:pPr>
        <w:spacing w:before="120"/>
        <w:contextualSpacing/>
        <w:rPr>
          <w:rFonts w:ascii="Arial" w:hAnsi="Arial" w:cs="Arial"/>
          <w:szCs w:val="22"/>
        </w:rPr>
      </w:pPr>
    </w:p>
    <w:p w14:paraId="18F6FA75" w14:textId="5155425B" w:rsidR="00B55DF9" w:rsidRDefault="00B55DF9" w:rsidP="009B2D72">
      <w:pPr>
        <w:spacing w:before="120"/>
        <w:contextualSpacing/>
        <w:rPr>
          <w:rFonts w:ascii="Arial" w:hAnsi="Arial" w:cs="Arial"/>
          <w:szCs w:val="22"/>
        </w:rPr>
      </w:pPr>
    </w:p>
    <w:sectPr w:rsidR="00B55DF9" w:rsidSect="007C06F4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F732D" w14:textId="77777777" w:rsidR="00752D34" w:rsidRDefault="00752D34">
      <w:r>
        <w:separator/>
      </w:r>
    </w:p>
  </w:endnote>
  <w:endnote w:type="continuationSeparator" w:id="0">
    <w:p w14:paraId="139A1423" w14:textId="77777777" w:rsidR="00752D34" w:rsidRDefault="0075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8998" w14:textId="77777777" w:rsidR="00A26E0A" w:rsidRDefault="00A26E0A" w:rsidP="00A26E0A">
    <w:pPr>
      <w:pStyle w:val="Default"/>
    </w:pPr>
  </w:p>
  <w:p w14:paraId="1B841FC0" w14:textId="24FA77AB" w:rsidR="002D783D" w:rsidRPr="00A26E0A" w:rsidRDefault="00A26E0A" w:rsidP="00A26E0A">
    <w:pPr>
      <w:pStyle w:val="Zpat"/>
    </w:pPr>
    <w:r>
      <w:t xml:space="preserve"> MŠ Mánesova 3766, Kroměříž – rekonstrukce střechy pavilonu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5630" w14:textId="77777777" w:rsidR="007C06F4" w:rsidRDefault="007C06F4" w:rsidP="00A26E0A">
    <w:pPr>
      <w:pStyle w:val="Default"/>
    </w:pPr>
  </w:p>
  <w:p w14:paraId="320772CA" w14:textId="62CB72E4" w:rsidR="007C06F4" w:rsidRPr="00A26E0A" w:rsidRDefault="007C06F4" w:rsidP="00A26E0A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08DD8" w14:textId="77777777" w:rsidR="00752D34" w:rsidRDefault="00752D34">
      <w:r>
        <w:separator/>
      </w:r>
    </w:p>
  </w:footnote>
  <w:footnote w:type="continuationSeparator" w:id="0">
    <w:p w14:paraId="73625B3F" w14:textId="77777777" w:rsidR="00752D34" w:rsidRDefault="0075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9FFC" w14:textId="33718A0F" w:rsidR="00B55DF9" w:rsidRPr="00B55DF9" w:rsidRDefault="009D59B7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EE1523D" wp14:editId="751CB0C5">
          <wp:simplePos x="0" y="0"/>
          <wp:positionH relativeFrom="column">
            <wp:posOffset>4933950</wp:posOffset>
          </wp:positionH>
          <wp:positionV relativeFrom="paragraph">
            <wp:posOffset>0</wp:posOffset>
          </wp:positionV>
          <wp:extent cx="1095375" cy="40132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32977" w14:textId="77777777" w:rsidR="00B55DF9" w:rsidRDefault="00B55D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0994" w14:textId="0909459E" w:rsidR="007C06F4" w:rsidRPr="00B55DF9" w:rsidRDefault="007C06F4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3F163BF9" w14:textId="77777777" w:rsidR="007C06F4" w:rsidRDefault="007C0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467236A"/>
    <w:multiLevelType w:val="hybridMultilevel"/>
    <w:tmpl w:val="B4C47132"/>
    <w:lvl w:ilvl="0" w:tplc="124C30AC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BF8"/>
    <w:multiLevelType w:val="hybridMultilevel"/>
    <w:tmpl w:val="75FA5458"/>
    <w:lvl w:ilvl="0" w:tplc="CBC4AED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476D2"/>
    <w:multiLevelType w:val="hybridMultilevel"/>
    <w:tmpl w:val="A636FE18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7352"/>
    <w:multiLevelType w:val="hybridMultilevel"/>
    <w:tmpl w:val="730E3C26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6C50"/>
    <w:multiLevelType w:val="hybridMultilevel"/>
    <w:tmpl w:val="B3F441E6"/>
    <w:lvl w:ilvl="0" w:tplc="5FF0E7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3D20"/>
    <w:multiLevelType w:val="hybridMultilevel"/>
    <w:tmpl w:val="982A0B3A"/>
    <w:lvl w:ilvl="0" w:tplc="76A0404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02DA"/>
    <w:multiLevelType w:val="hybridMultilevel"/>
    <w:tmpl w:val="B93A982E"/>
    <w:lvl w:ilvl="0" w:tplc="6660E312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07E19"/>
    <w:multiLevelType w:val="hybridMultilevel"/>
    <w:tmpl w:val="00449F66"/>
    <w:lvl w:ilvl="0" w:tplc="2778AD9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2BC1CA2"/>
    <w:multiLevelType w:val="hybridMultilevel"/>
    <w:tmpl w:val="371C95D6"/>
    <w:lvl w:ilvl="0" w:tplc="F8F42E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CFE2049"/>
    <w:multiLevelType w:val="hybridMultilevel"/>
    <w:tmpl w:val="2FF2B272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2F903FB"/>
    <w:multiLevelType w:val="hybridMultilevel"/>
    <w:tmpl w:val="28AEE3DC"/>
    <w:lvl w:ilvl="0" w:tplc="770A59F2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AE123A"/>
    <w:multiLevelType w:val="multilevel"/>
    <w:tmpl w:val="F134EA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BB6C08"/>
    <w:multiLevelType w:val="hybridMultilevel"/>
    <w:tmpl w:val="1A28EBC6"/>
    <w:lvl w:ilvl="0" w:tplc="0EA40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822CF"/>
    <w:multiLevelType w:val="hybridMultilevel"/>
    <w:tmpl w:val="8368C3BC"/>
    <w:lvl w:ilvl="0" w:tplc="1DD00B9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9465B"/>
    <w:multiLevelType w:val="hybridMultilevel"/>
    <w:tmpl w:val="BE5A35DC"/>
    <w:lvl w:ilvl="0" w:tplc="6E66967C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36FAB"/>
    <w:multiLevelType w:val="hybridMultilevel"/>
    <w:tmpl w:val="48C2C8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2" w15:restartNumberingAfterBreak="0">
    <w:nsid w:val="5C9E713F"/>
    <w:multiLevelType w:val="hybridMultilevel"/>
    <w:tmpl w:val="1E1ED53C"/>
    <w:lvl w:ilvl="0" w:tplc="9FBEBB82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1D2262"/>
    <w:multiLevelType w:val="hybridMultilevel"/>
    <w:tmpl w:val="11A8B6EE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5105"/>
    <w:multiLevelType w:val="hybridMultilevel"/>
    <w:tmpl w:val="CE702968"/>
    <w:lvl w:ilvl="0" w:tplc="E8465D0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27582"/>
    <w:multiLevelType w:val="hybridMultilevel"/>
    <w:tmpl w:val="C9D0D6CE"/>
    <w:lvl w:ilvl="0" w:tplc="BDC84FB2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69A7630"/>
    <w:multiLevelType w:val="hybridMultilevel"/>
    <w:tmpl w:val="0A5015FC"/>
    <w:lvl w:ilvl="0" w:tplc="128E554E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AF3792"/>
    <w:multiLevelType w:val="hybridMultilevel"/>
    <w:tmpl w:val="D0283F96"/>
    <w:lvl w:ilvl="0" w:tplc="77EC028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A0843"/>
    <w:multiLevelType w:val="hybridMultilevel"/>
    <w:tmpl w:val="A8D2FC14"/>
    <w:lvl w:ilvl="0" w:tplc="3AE01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9D8"/>
    <w:multiLevelType w:val="hybridMultilevel"/>
    <w:tmpl w:val="07582B24"/>
    <w:lvl w:ilvl="0" w:tplc="9E26942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C4754B"/>
    <w:multiLevelType w:val="hybridMultilevel"/>
    <w:tmpl w:val="180A82C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1"/>
  </w:num>
  <w:num w:numId="6">
    <w:abstractNumId w:val="23"/>
  </w:num>
  <w:num w:numId="7">
    <w:abstractNumId w:val="31"/>
  </w:num>
  <w:num w:numId="8">
    <w:abstractNumId w:val="14"/>
  </w:num>
  <w:num w:numId="9">
    <w:abstractNumId w:val="36"/>
  </w:num>
  <w:num w:numId="10">
    <w:abstractNumId w:val="15"/>
  </w:num>
  <w:num w:numId="11">
    <w:abstractNumId w:val="17"/>
  </w:num>
  <w:num w:numId="12">
    <w:abstractNumId w:val="4"/>
  </w:num>
  <w:num w:numId="13">
    <w:abstractNumId w:val="18"/>
  </w:num>
  <w:num w:numId="14">
    <w:abstractNumId w:val="23"/>
  </w:num>
  <w:num w:numId="15">
    <w:abstractNumId w:val="25"/>
  </w:num>
  <w:num w:numId="16">
    <w:abstractNumId w:val="20"/>
  </w:num>
  <w:num w:numId="17">
    <w:abstractNumId w:val="13"/>
  </w:num>
  <w:num w:numId="18">
    <w:abstractNumId w:val="22"/>
  </w:num>
  <w:num w:numId="19">
    <w:abstractNumId w:val="30"/>
  </w:num>
  <w:num w:numId="20">
    <w:abstractNumId w:val="27"/>
  </w:num>
  <w:num w:numId="21">
    <w:abstractNumId w:val="1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12"/>
  </w:num>
  <w:num w:numId="27">
    <w:abstractNumId w:val="35"/>
  </w:num>
  <w:num w:numId="28">
    <w:abstractNumId w:val="37"/>
  </w:num>
  <w:num w:numId="29">
    <w:abstractNumId w:val="21"/>
  </w:num>
  <w:num w:numId="30">
    <w:abstractNumId w:val="5"/>
  </w:num>
  <w:num w:numId="31">
    <w:abstractNumId w:val="28"/>
  </w:num>
  <w:num w:numId="32">
    <w:abstractNumId w:val="40"/>
  </w:num>
  <w:num w:numId="33">
    <w:abstractNumId w:val="11"/>
  </w:num>
  <w:num w:numId="34">
    <w:abstractNumId w:val="32"/>
  </w:num>
  <w:num w:numId="35">
    <w:abstractNumId w:val="38"/>
  </w:num>
  <w:num w:numId="36">
    <w:abstractNumId w:val="6"/>
  </w:num>
  <w:num w:numId="37">
    <w:abstractNumId w:val="19"/>
  </w:num>
  <w:num w:numId="38">
    <w:abstractNumId w:val="34"/>
  </w:num>
  <w:num w:numId="39">
    <w:abstractNumId w:val="33"/>
  </w:num>
  <w:num w:numId="40">
    <w:abstractNumId w:val="7"/>
  </w:num>
  <w:num w:numId="41">
    <w:abstractNumId w:val="8"/>
  </w:num>
  <w:num w:numId="42">
    <w:abstractNumId w:val="39"/>
  </w:num>
  <w:num w:numId="43">
    <w:abstractNumId w:val="26"/>
  </w:num>
  <w:num w:numId="44">
    <w:abstractNumId w:val="2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0284"/>
    <w:rsid w:val="00011F76"/>
    <w:rsid w:val="00012A4E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1000"/>
    <w:rsid w:val="00033E78"/>
    <w:rsid w:val="00036445"/>
    <w:rsid w:val="0003700A"/>
    <w:rsid w:val="000376A2"/>
    <w:rsid w:val="00037B12"/>
    <w:rsid w:val="00037C23"/>
    <w:rsid w:val="00044ACC"/>
    <w:rsid w:val="00045748"/>
    <w:rsid w:val="00045B90"/>
    <w:rsid w:val="00050615"/>
    <w:rsid w:val="000514AA"/>
    <w:rsid w:val="000515D4"/>
    <w:rsid w:val="00051BBC"/>
    <w:rsid w:val="000529A6"/>
    <w:rsid w:val="00053DB8"/>
    <w:rsid w:val="0005436D"/>
    <w:rsid w:val="00054722"/>
    <w:rsid w:val="00055883"/>
    <w:rsid w:val="000561C8"/>
    <w:rsid w:val="000562AE"/>
    <w:rsid w:val="00056F3E"/>
    <w:rsid w:val="00064446"/>
    <w:rsid w:val="000778BB"/>
    <w:rsid w:val="0008132D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270B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0F61C7"/>
    <w:rsid w:val="001015F2"/>
    <w:rsid w:val="0010216F"/>
    <w:rsid w:val="00102AAE"/>
    <w:rsid w:val="00103ACC"/>
    <w:rsid w:val="001058BE"/>
    <w:rsid w:val="00105DE5"/>
    <w:rsid w:val="00111D9E"/>
    <w:rsid w:val="00112194"/>
    <w:rsid w:val="001144E2"/>
    <w:rsid w:val="001175BD"/>
    <w:rsid w:val="00124095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0B29"/>
    <w:rsid w:val="0015223E"/>
    <w:rsid w:val="001606F2"/>
    <w:rsid w:val="00160C1B"/>
    <w:rsid w:val="0016124D"/>
    <w:rsid w:val="00164BB7"/>
    <w:rsid w:val="00165CFE"/>
    <w:rsid w:val="001660EE"/>
    <w:rsid w:val="0016692D"/>
    <w:rsid w:val="0016711C"/>
    <w:rsid w:val="0016781D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402B"/>
    <w:rsid w:val="00195B4B"/>
    <w:rsid w:val="00197CBD"/>
    <w:rsid w:val="001A11B8"/>
    <w:rsid w:val="001A56AF"/>
    <w:rsid w:val="001A722C"/>
    <w:rsid w:val="001B0289"/>
    <w:rsid w:val="001B0A6E"/>
    <w:rsid w:val="001B2ECB"/>
    <w:rsid w:val="001B370B"/>
    <w:rsid w:val="001B4C21"/>
    <w:rsid w:val="001B4F81"/>
    <w:rsid w:val="001B5B7C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610"/>
    <w:rsid w:val="0023294E"/>
    <w:rsid w:val="0023362C"/>
    <w:rsid w:val="002368B1"/>
    <w:rsid w:val="002502FB"/>
    <w:rsid w:val="00250797"/>
    <w:rsid w:val="00251D79"/>
    <w:rsid w:val="0025273B"/>
    <w:rsid w:val="00253AE2"/>
    <w:rsid w:val="00255B61"/>
    <w:rsid w:val="00255C94"/>
    <w:rsid w:val="0025672C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33F5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7A3"/>
    <w:rsid w:val="002B0A73"/>
    <w:rsid w:val="002B0EBD"/>
    <w:rsid w:val="002B69DC"/>
    <w:rsid w:val="002B772F"/>
    <w:rsid w:val="002C2356"/>
    <w:rsid w:val="002C2B23"/>
    <w:rsid w:val="002C3B64"/>
    <w:rsid w:val="002C54BA"/>
    <w:rsid w:val="002D150E"/>
    <w:rsid w:val="002D65C1"/>
    <w:rsid w:val="002D783D"/>
    <w:rsid w:val="002E22E2"/>
    <w:rsid w:val="002E2BD4"/>
    <w:rsid w:val="002F1F65"/>
    <w:rsid w:val="002F4311"/>
    <w:rsid w:val="00301AE5"/>
    <w:rsid w:val="00305200"/>
    <w:rsid w:val="00311DCF"/>
    <w:rsid w:val="00311EF1"/>
    <w:rsid w:val="00313C88"/>
    <w:rsid w:val="00316DAC"/>
    <w:rsid w:val="00320FFA"/>
    <w:rsid w:val="00322769"/>
    <w:rsid w:val="0032371F"/>
    <w:rsid w:val="0032408E"/>
    <w:rsid w:val="0032748C"/>
    <w:rsid w:val="003318A9"/>
    <w:rsid w:val="00332F8C"/>
    <w:rsid w:val="00346B56"/>
    <w:rsid w:val="00347F92"/>
    <w:rsid w:val="00352BE0"/>
    <w:rsid w:val="00354341"/>
    <w:rsid w:val="003576C0"/>
    <w:rsid w:val="00364E06"/>
    <w:rsid w:val="0036532C"/>
    <w:rsid w:val="00365EA3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1DEB"/>
    <w:rsid w:val="003D40AD"/>
    <w:rsid w:val="003D4E71"/>
    <w:rsid w:val="003D6BA3"/>
    <w:rsid w:val="003D6CAA"/>
    <w:rsid w:val="003E2864"/>
    <w:rsid w:val="003E36AE"/>
    <w:rsid w:val="003F005B"/>
    <w:rsid w:val="003F0C1E"/>
    <w:rsid w:val="003F375E"/>
    <w:rsid w:val="003F3FCC"/>
    <w:rsid w:val="003F6003"/>
    <w:rsid w:val="004011CF"/>
    <w:rsid w:val="00401F61"/>
    <w:rsid w:val="00403949"/>
    <w:rsid w:val="004104B9"/>
    <w:rsid w:val="00410B93"/>
    <w:rsid w:val="00410C71"/>
    <w:rsid w:val="00412961"/>
    <w:rsid w:val="0041731D"/>
    <w:rsid w:val="0042028B"/>
    <w:rsid w:val="00420E0B"/>
    <w:rsid w:val="0042237A"/>
    <w:rsid w:val="0042625F"/>
    <w:rsid w:val="00430596"/>
    <w:rsid w:val="00431F65"/>
    <w:rsid w:val="0043343F"/>
    <w:rsid w:val="004354BD"/>
    <w:rsid w:val="0044324C"/>
    <w:rsid w:val="00444869"/>
    <w:rsid w:val="004448DC"/>
    <w:rsid w:val="004463B8"/>
    <w:rsid w:val="00451986"/>
    <w:rsid w:val="004521D8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77776"/>
    <w:rsid w:val="0048193A"/>
    <w:rsid w:val="00481A65"/>
    <w:rsid w:val="00482283"/>
    <w:rsid w:val="00483BA6"/>
    <w:rsid w:val="0048531D"/>
    <w:rsid w:val="00492150"/>
    <w:rsid w:val="00492438"/>
    <w:rsid w:val="00493EE9"/>
    <w:rsid w:val="00495A19"/>
    <w:rsid w:val="00497690"/>
    <w:rsid w:val="00497EC9"/>
    <w:rsid w:val="004A0527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D7B38"/>
    <w:rsid w:val="004E18C8"/>
    <w:rsid w:val="004E1DB1"/>
    <w:rsid w:val="004E4715"/>
    <w:rsid w:val="004E4BF0"/>
    <w:rsid w:val="004E7BCB"/>
    <w:rsid w:val="004F018F"/>
    <w:rsid w:val="004F01DB"/>
    <w:rsid w:val="004F207F"/>
    <w:rsid w:val="004F3BC8"/>
    <w:rsid w:val="004F5BCC"/>
    <w:rsid w:val="004F76FF"/>
    <w:rsid w:val="00502B0A"/>
    <w:rsid w:val="00503802"/>
    <w:rsid w:val="00505AE5"/>
    <w:rsid w:val="0050679D"/>
    <w:rsid w:val="00507D18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19B0"/>
    <w:rsid w:val="00523C7E"/>
    <w:rsid w:val="00524A6E"/>
    <w:rsid w:val="00530F9C"/>
    <w:rsid w:val="00532130"/>
    <w:rsid w:val="00532994"/>
    <w:rsid w:val="00534331"/>
    <w:rsid w:val="00535213"/>
    <w:rsid w:val="00535648"/>
    <w:rsid w:val="0053597D"/>
    <w:rsid w:val="005363D9"/>
    <w:rsid w:val="00537DB5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4D07"/>
    <w:rsid w:val="00581148"/>
    <w:rsid w:val="0058212F"/>
    <w:rsid w:val="00586321"/>
    <w:rsid w:val="005869BC"/>
    <w:rsid w:val="00591083"/>
    <w:rsid w:val="00595A2E"/>
    <w:rsid w:val="00595DA0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EF7"/>
    <w:rsid w:val="005F68BA"/>
    <w:rsid w:val="006007EE"/>
    <w:rsid w:val="00601611"/>
    <w:rsid w:val="00602026"/>
    <w:rsid w:val="006028BC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374D"/>
    <w:rsid w:val="00623B4B"/>
    <w:rsid w:val="00624781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6CE3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809F7"/>
    <w:rsid w:val="00680A8C"/>
    <w:rsid w:val="00683A32"/>
    <w:rsid w:val="00685F72"/>
    <w:rsid w:val="006871B1"/>
    <w:rsid w:val="006900A5"/>
    <w:rsid w:val="00690A9F"/>
    <w:rsid w:val="00695B20"/>
    <w:rsid w:val="006B0752"/>
    <w:rsid w:val="006B567A"/>
    <w:rsid w:val="006B5E83"/>
    <w:rsid w:val="006C10F0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9B3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2D34"/>
    <w:rsid w:val="00754C0A"/>
    <w:rsid w:val="0075547E"/>
    <w:rsid w:val="0075555D"/>
    <w:rsid w:val="00755F37"/>
    <w:rsid w:val="007574BA"/>
    <w:rsid w:val="00761EAC"/>
    <w:rsid w:val="00764AAB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298"/>
    <w:rsid w:val="007906E2"/>
    <w:rsid w:val="007928E4"/>
    <w:rsid w:val="007939C5"/>
    <w:rsid w:val="00793F81"/>
    <w:rsid w:val="00795708"/>
    <w:rsid w:val="00795766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6F4"/>
    <w:rsid w:val="007C0A5D"/>
    <w:rsid w:val="007C327E"/>
    <w:rsid w:val="007C744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3507"/>
    <w:rsid w:val="007F4DA0"/>
    <w:rsid w:val="008008FC"/>
    <w:rsid w:val="00802FCA"/>
    <w:rsid w:val="00803A99"/>
    <w:rsid w:val="008042CF"/>
    <w:rsid w:val="00804D40"/>
    <w:rsid w:val="00810BEE"/>
    <w:rsid w:val="008112A0"/>
    <w:rsid w:val="0081281D"/>
    <w:rsid w:val="008154A3"/>
    <w:rsid w:val="00815816"/>
    <w:rsid w:val="008160A7"/>
    <w:rsid w:val="0082421E"/>
    <w:rsid w:val="00825FA0"/>
    <w:rsid w:val="0082681B"/>
    <w:rsid w:val="00827559"/>
    <w:rsid w:val="00830A4F"/>
    <w:rsid w:val="0083161E"/>
    <w:rsid w:val="00831732"/>
    <w:rsid w:val="00832FB4"/>
    <w:rsid w:val="00833A14"/>
    <w:rsid w:val="00833D39"/>
    <w:rsid w:val="00834258"/>
    <w:rsid w:val="00834390"/>
    <w:rsid w:val="0083518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1E5A"/>
    <w:rsid w:val="008531A5"/>
    <w:rsid w:val="00854A44"/>
    <w:rsid w:val="00854AA0"/>
    <w:rsid w:val="00854D92"/>
    <w:rsid w:val="00855024"/>
    <w:rsid w:val="00856047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1382"/>
    <w:rsid w:val="008D2A74"/>
    <w:rsid w:val="008D3BB7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0498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6675B"/>
    <w:rsid w:val="0097469A"/>
    <w:rsid w:val="0097778C"/>
    <w:rsid w:val="0098164D"/>
    <w:rsid w:val="00983319"/>
    <w:rsid w:val="00984C3C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37BB"/>
    <w:rsid w:val="009A7B9C"/>
    <w:rsid w:val="009B0A1A"/>
    <w:rsid w:val="009B226D"/>
    <w:rsid w:val="009B2D72"/>
    <w:rsid w:val="009B325A"/>
    <w:rsid w:val="009C0454"/>
    <w:rsid w:val="009C0B35"/>
    <w:rsid w:val="009C0D9D"/>
    <w:rsid w:val="009C3418"/>
    <w:rsid w:val="009C4CA9"/>
    <w:rsid w:val="009C575E"/>
    <w:rsid w:val="009C5C2E"/>
    <w:rsid w:val="009C5FAD"/>
    <w:rsid w:val="009D094E"/>
    <w:rsid w:val="009D1F83"/>
    <w:rsid w:val="009D59B7"/>
    <w:rsid w:val="009D6CB8"/>
    <w:rsid w:val="009D78F6"/>
    <w:rsid w:val="009E0408"/>
    <w:rsid w:val="009E4CD5"/>
    <w:rsid w:val="009E52A3"/>
    <w:rsid w:val="009E5612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21FB"/>
    <w:rsid w:val="00A20613"/>
    <w:rsid w:val="00A20B6E"/>
    <w:rsid w:val="00A215B0"/>
    <w:rsid w:val="00A220FF"/>
    <w:rsid w:val="00A23477"/>
    <w:rsid w:val="00A236E1"/>
    <w:rsid w:val="00A25A96"/>
    <w:rsid w:val="00A25C26"/>
    <w:rsid w:val="00A25EDC"/>
    <w:rsid w:val="00A26E0A"/>
    <w:rsid w:val="00A2785A"/>
    <w:rsid w:val="00A30261"/>
    <w:rsid w:val="00A3058E"/>
    <w:rsid w:val="00A31D72"/>
    <w:rsid w:val="00A320A7"/>
    <w:rsid w:val="00A34FA4"/>
    <w:rsid w:val="00A3699B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92C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CDF"/>
    <w:rsid w:val="00AB0A1C"/>
    <w:rsid w:val="00AB1319"/>
    <w:rsid w:val="00AB250F"/>
    <w:rsid w:val="00AB33C3"/>
    <w:rsid w:val="00AB3FC5"/>
    <w:rsid w:val="00AB48F2"/>
    <w:rsid w:val="00AB4A97"/>
    <w:rsid w:val="00AB6893"/>
    <w:rsid w:val="00AC0354"/>
    <w:rsid w:val="00AC055B"/>
    <w:rsid w:val="00AC14D8"/>
    <w:rsid w:val="00AC23BA"/>
    <w:rsid w:val="00AC2B22"/>
    <w:rsid w:val="00AC52C6"/>
    <w:rsid w:val="00AD178A"/>
    <w:rsid w:val="00AD1907"/>
    <w:rsid w:val="00AD3957"/>
    <w:rsid w:val="00AD58A7"/>
    <w:rsid w:val="00AD67BB"/>
    <w:rsid w:val="00AD688F"/>
    <w:rsid w:val="00AE30C8"/>
    <w:rsid w:val="00AE3EA0"/>
    <w:rsid w:val="00AE46F7"/>
    <w:rsid w:val="00AE5108"/>
    <w:rsid w:val="00AE63BD"/>
    <w:rsid w:val="00AE656A"/>
    <w:rsid w:val="00AF0B86"/>
    <w:rsid w:val="00AF2E05"/>
    <w:rsid w:val="00AF745E"/>
    <w:rsid w:val="00B00360"/>
    <w:rsid w:val="00B0058A"/>
    <w:rsid w:val="00B005BE"/>
    <w:rsid w:val="00B02E0D"/>
    <w:rsid w:val="00B03180"/>
    <w:rsid w:val="00B06B3C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452"/>
    <w:rsid w:val="00B426A4"/>
    <w:rsid w:val="00B4339A"/>
    <w:rsid w:val="00B46394"/>
    <w:rsid w:val="00B55DF9"/>
    <w:rsid w:val="00B57917"/>
    <w:rsid w:val="00B6153A"/>
    <w:rsid w:val="00B64F38"/>
    <w:rsid w:val="00B656F5"/>
    <w:rsid w:val="00B6572B"/>
    <w:rsid w:val="00B66275"/>
    <w:rsid w:val="00B67191"/>
    <w:rsid w:val="00B73441"/>
    <w:rsid w:val="00B74976"/>
    <w:rsid w:val="00B75847"/>
    <w:rsid w:val="00B77331"/>
    <w:rsid w:val="00B776BD"/>
    <w:rsid w:val="00B777B4"/>
    <w:rsid w:val="00B777B9"/>
    <w:rsid w:val="00B8218D"/>
    <w:rsid w:val="00B82557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972C2"/>
    <w:rsid w:val="00BA1F29"/>
    <w:rsid w:val="00BA3D31"/>
    <w:rsid w:val="00BA5043"/>
    <w:rsid w:val="00BA7E4C"/>
    <w:rsid w:val="00BB359F"/>
    <w:rsid w:val="00BB472D"/>
    <w:rsid w:val="00BB4AE8"/>
    <w:rsid w:val="00BB5A50"/>
    <w:rsid w:val="00BC0E14"/>
    <w:rsid w:val="00BC175B"/>
    <w:rsid w:val="00BC22A5"/>
    <w:rsid w:val="00BC31BC"/>
    <w:rsid w:val="00BC39D9"/>
    <w:rsid w:val="00BD04B1"/>
    <w:rsid w:val="00BD04F7"/>
    <w:rsid w:val="00BE082E"/>
    <w:rsid w:val="00BE76BD"/>
    <w:rsid w:val="00BF2638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BD0"/>
    <w:rsid w:val="00C33E8D"/>
    <w:rsid w:val="00C356A0"/>
    <w:rsid w:val="00C35993"/>
    <w:rsid w:val="00C35B5C"/>
    <w:rsid w:val="00C3699D"/>
    <w:rsid w:val="00C41C23"/>
    <w:rsid w:val="00C4333F"/>
    <w:rsid w:val="00C43AA6"/>
    <w:rsid w:val="00C469A1"/>
    <w:rsid w:val="00C509DA"/>
    <w:rsid w:val="00C50B95"/>
    <w:rsid w:val="00C50F19"/>
    <w:rsid w:val="00C51A2D"/>
    <w:rsid w:val="00C51F5D"/>
    <w:rsid w:val="00C525C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33C9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5134"/>
    <w:rsid w:val="00CC767E"/>
    <w:rsid w:val="00CC7D2D"/>
    <w:rsid w:val="00CD7F99"/>
    <w:rsid w:val="00CE05A1"/>
    <w:rsid w:val="00CE0B5B"/>
    <w:rsid w:val="00CE1453"/>
    <w:rsid w:val="00CE2251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2ACD"/>
    <w:rsid w:val="00D27420"/>
    <w:rsid w:val="00D27429"/>
    <w:rsid w:val="00D32399"/>
    <w:rsid w:val="00D33D3B"/>
    <w:rsid w:val="00D33FF7"/>
    <w:rsid w:val="00D4176D"/>
    <w:rsid w:val="00D42376"/>
    <w:rsid w:val="00D42F42"/>
    <w:rsid w:val="00D45081"/>
    <w:rsid w:val="00D45C83"/>
    <w:rsid w:val="00D46117"/>
    <w:rsid w:val="00D47CC5"/>
    <w:rsid w:val="00D47D06"/>
    <w:rsid w:val="00D511F4"/>
    <w:rsid w:val="00D53A9D"/>
    <w:rsid w:val="00D5426E"/>
    <w:rsid w:val="00D54B0F"/>
    <w:rsid w:val="00D61045"/>
    <w:rsid w:val="00D61E1A"/>
    <w:rsid w:val="00D63681"/>
    <w:rsid w:val="00D636F5"/>
    <w:rsid w:val="00D640AF"/>
    <w:rsid w:val="00D64780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468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C3A80"/>
    <w:rsid w:val="00DD0228"/>
    <w:rsid w:val="00DD27CF"/>
    <w:rsid w:val="00DD63D5"/>
    <w:rsid w:val="00DD64A3"/>
    <w:rsid w:val="00DD6B38"/>
    <w:rsid w:val="00DD788D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4A73"/>
    <w:rsid w:val="00E14DCF"/>
    <w:rsid w:val="00E172EB"/>
    <w:rsid w:val="00E222B4"/>
    <w:rsid w:val="00E2414C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54BD"/>
    <w:rsid w:val="00E85B7F"/>
    <w:rsid w:val="00E87420"/>
    <w:rsid w:val="00E90BF0"/>
    <w:rsid w:val="00E93C0E"/>
    <w:rsid w:val="00E941E6"/>
    <w:rsid w:val="00E967C7"/>
    <w:rsid w:val="00EA2B9D"/>
    <w:rsid w:val="00EA4A01"/>
    <w:rsid w:val="00EA59E8"/>
    <w:rsid w:val="00EA6943"/>
    <w:rsid w:val="00EB2CD7"/>
    <w:rsid w:val="00EB4A34"/>
    <w:rsid w:val="00EB7757"/>
    <w:rsid w:val="00EC191B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1962"/>
    <w:rsid w:val="00EF2995"/>
    <w:rsid w:val="00EF2A4E"/>
    <w:rsid w:val="00EF3319"/>
    <w:rsid w:val="00EF42BF"/>
    <w:rsid w:val="00F0355D"/>
    <w:rsid w:val="00F073FA"/>
    <w:rsid w:val="00F07D74"/>
    <w:rsid w:val="00F10A53"/>
    <w:rsid w:val="00F12715"/>
    <w:rsid w:val="00F14A02"/>
    <w:rsid w:val="00F14E31"/>
    <w:rsid w:val="00F151C0"/>
    <w:rsid w:val="00F15E9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1D8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48C0"/>
    <w:rsid w:val="00F85BA6"/>
    <w:rsid w:val="00F87D76"/>
    <w:rsid w:val="00F90879"/>
    <w:rsid w:val="00F921EF"/>
    <w:rsid w:val="00F92702"/>
    <w:rsid w:val="00F94250"/>
    <w:rsid w:val="00F96C37"/>
    <w:rsid w:val="00F97689"/>
    <w:rsid w:val="00FA0444"/>
    <w:rsid w:val="00FA2946"/>
    <w:rsid w:val="00FA4E1F"/>
    <w:rsid w:val="00FA6775"/>
    <w:rsid w:val="00FA6E20"/>
    <w:rsid w:val="00FA70F9"/>
    <w:rsid w:val="00FB1354"/>
    <w:rsid w:val="00FB2C12"/>
    <w:rsid w:val="00FB3B97"/>
    <w:rsid w:val="00FC14D2"/>
    <w:rsid w:val="00FD0287"/>
    <w:rsid w:val="00FD08BB"/>
    <w:rsid w:val="00FD122A"/>
    <w:rsid w:val="00FD1B49"/>
    <w:rsid w:val="00FD5DA6"/>
    <w:rsid w:val="00FD7699"/>
    <w:rsid w:val="00FD7E38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6CA4F"/>
  <w15:docId w15:val="{F51C7658-49AD-4001-937F-C4D11AC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1">
    <w:name w:val="Char Char Char Char Char1 Char Char Char Char Char Char Char1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A26E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BBB24-11C1-43D6-8B47-7C25D60B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dc:description/>
  <cp:lastModifiedBy>Nováková Pavlína</cp:lastModifiedBy>
  <cp:revision>2</cp:revision>
  <cp:lastPrinted>2024-06-05T15:07:00Z</cp:lastPrinted>
  <dcterms:created xsi:type="dcterms:W3CDTF">2025-08-12T13:09:00Z</dcterms:created>
  <dcterms:modified xsi:type="dcterms:W3CDTF">2025-08-12T13:09:00Z</dcterms:modified>
</cp:coreProperties>
</file>