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32" w:rsidRDefault="00832C6D" w:rsidP="00895432">
      <w:pPr>
        <w:rPr>
          <w:rFonts w:ascii="Calibri" w:hAnsi="Calibri"/>
          <w:sz w:val="24"/>
          <w:szCs w:val="24"/>
        </w:rPr>
      </w:pPr>
      <w:r>
        <w:rPr>
          <w:rFonts w:ascii="Calibri" w:hAnsi="Calibri"/>
          <w:sz w:val="24"/>
          <w:szCs w:val="24"/>
        </w:rPr>
        <w:t xml:space="preserve"> </w:t>
      </w:r>
    </w:p>
    <w:p w:rsidR="00895432" w:rsidRDefault="00895432" w:rsidP="00895432">
      <w:pPr>
        <w:rPr>
          <w:rFonts w:ascii="Calibri" w:hAnsi="Calibri"/>
          <w:sz w:val="24"/>
          <w:szCs w:val="24"/>
        </w:rPr>
      </w:pPr>
    </w:p>
    <w:p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256DA8">
        <w:rPr>
          <w:rFonts w:asciiTheme="minorHAnsi" w:hAnsiTheme="minorHAnsi"/>
          <w:b/>
          <w:sz w:val="36"/>
          <w:szCs w:val="36"/>
        </w:rPr>
        <w:t>52/2017</w:t>
      </w:r>
    </w:p>
    <w:p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rsidR="00A83ADF" w:rsidRPr="006800F1" w:rsidRDefault="00A83ADF" w:rsidP="00A83ADF">
      <w:pPr>
        <w:pStyle w:val="Zhlav"/>
        <w:tabs>
          <w:tab w:val="clear" w:pos="4536"/>
          <w:tab w:val="clear" w:pos="9072"/>
        </w:tabs>
        <w:rPr>
          <w:rFonts w:asciiTheme="minorHAnsi" w:hAnsiTheme="minorHAnsi"/>
          <w:sz w:val="24"/>
          <w:szCs w:val="24"/>
        </w:rPr>
      </w:pPr>
    </w:p>
    <w:p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rsidR="00D713ED" w:rsidRPr="006800F1" w:rsidRDefault="00A83ADF" w:rsidP="00A83ADF">
      <w:pPr>
        <w:rPr>
          <w:rFonts w:asciiTheme="minorHAnsi" w:hAnsiTheme="minorHAnsi"/>
          <w:sz w:val="24"/>
          <w:szCs w:val="24"/>
        </w:rPr>
      </w:pPr>
      <w:proofErr w:type="gramStart"/>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622FD">
        <w:rPr>
          <w:rFonts w:asciiTheme="minorHAnsi" w:hAnsiTheme="minorHAnsi"/>
          <w:sz w:val="24"/>
          <w:szCs w:val="24"/>
        </w:rPr>
        <w:t>Jiřím</w:t>
      </w:r>
      <w:proofErr w:type="gramEnd"/>
      <w:r w:rsidR="001622FD">
        <w:rPr>
          <w:rFonts w:asciiTheme="minorHAnsi" w:hAnsiTheme="minorHAnsi"/>
          <w:sz w:val="24"/>
          <w:szCs w:val="24"/>
        </w:rPr>
        <w:t xml:space="preserve"> Komárkem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 (dále jen </w:t>
      </w:r>
      <w:r w:rsidRPr="006800F1">
        <w:rPr>
          <w:rFonts w:asciiTheme="minorHAnsi" w:hAnsiTheme="minorHAnsi"/>
          <w:b/>
          <w:sz w:val="24"/>
          <w:szCs w:val="24"/>
        </w:rPr>
        <w:t>pronajímatel</w:t>
      </w:r>
      <w:r w:rsidRPr="006800F1">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rsidR="00A83ADF" w:rsidRDefault="00A83ADF" w:rsidP="00A83ADF">
      <w:pPr>
        <w:rPr>
          <w:rFonts w:asciiTheme="minorHAnsi" w:hAnsiTheme="minorHAnsi"/>
          <w:sz w:val="24"/>
          <w:szCs w:val="24"/>
        </w:rPr>
      </w:pPr>
    </w:p>
    <w:p w:rsidR="009B71E4" w:rsidRPr="00776145" w:rsidRDefault="009B71E4" w:rsidP="009B71E4">
      <w:pPr>
        <w:rPr>
          <w:rFonts w:asciiTheme="minorHAnsi" w:hAnsiTheme="minorHAnsi"/>
          <w:b/>
          <w:sz w:val="24"/>
          <w:szCs w:val="24"/>
        </w:rPr>
      </w:pPr>
      <w:r w:rsidRPr="00776145">
        <w:rPr>
          <w:rFonts w:asciiTheme="minorHAnsi" w:hAnsiTheme="minorHAnsi"/>
          <w:b/>
          <w:sz w:val="24"/>
          <w:szCs w:val="24"/>
        </w:rPr>
        <w:t>TICKET ART PRODUCTION, s.r.o.</w:t>
      </w:r>
    </w:p>
    <w:p w:rsidR="009B71E4" w:rsidRPr="009B71E4" w:rsidRDefault="009B71E4" w:rsidP="009B71E4">
      <w:pPr>
        <w:rPr>
          <w:rFonts w:asciiTheme="minorHAnsi" w:hAnsiTheme="minorHAnsi"/>
          <w:sz w:val="24"/>
          <w:szCs w:val="24"/>
        </w:rPr>
      </w:pPr>
      <w:r w:rsidRPr="009B71E4">
        <w:rPr>
          <w:rFonts w:asciiTheme="minorHAnsi" w:hAnsiTheme="minorHAnsi"/>
          <w:sz w:val="24"/>
          <w:szCs w:val="24"/>
        </w:rPr>
        <w:t>se sídlem: Politických vězňů 1531/9, 110 00 Praha 1</w:t>
      </w:r>
    </w:p>
    <w:p w:rsidR="00776145" w:rsidRDefault="009B71E4" w:rsidP="009B71E4">
      <w:pPr>
        <w:rPr>
          <w:rFonts w:asciiTheme="minorHAnsi" w:hAnsiTheme="minorHAnsi"/>
          <w:sz w:val="24"/>
          <w:szCs w:val="24"/>
        </w:rPr>
      </w:pPr>
      <w:r w:rsidRPr="009B71E4">
        <w:rPr>
          <w:rFonts w:asciiTheme="minorHAnsi" w:hAnsiTheme="minorHAnsi"/>
          <w:sz w:val="24"/>
          <w:szCs w:val="24"/>
        </w:rPr>
        <w:t xml:space="preserve">IČ: 24809748 </w:t>
      </w:r>
    </w:p>
    <w:p w:rsidR="009B71E4" w:rsidRPr="009B71E4" w:rsidRDefault="009B71E4" w:rsidP="009B71E4">
      <w:pPr>
        <w:rPr>
          <w:rFonts w:asciiTheme="minorHAnsi" w:hAnsiTheme="minorHAnsi"/>
          <w:sz w:val="24"/>
          <w:szCs w:val="24"/>
        </w:rPr>
      </w:pPr>
      <w:r w:rsidRPr="009B71E4">
        <w:rPr>
          <w:rFonts w:asciiTheme="minorHAnsi" w:hAnsiTheme="minorHAnsi"/>
          <w:sz w:val="24"/>
          <w:szCs w:val="24"/>
        </w:rPr>
        <w:t>DIČ: CZ24809748</w:t>
      </w:r>
    </w:p>
    <w:p w:rsidR="009B71E4" w:rsidRPr="009B71E4" w:rsidRDefault="00776145" w:rsidP="009B71E4">
      <w:pPr>
        <w:rPr>
          <w:rFonts w:asciiTheme="minorHAnsi" w:hAnsiTheme="minorHAnsi"/>
          <w:sz w:val="24"/>
          <w:szCs w:val="24"/>
        </w:rPr>
      </w:pPr>
      <w:r>
        <w:rPr>
          <w:rFonts w:asciiTheme="minorHAnsi" w:hAnsiTheme="minorHAnsi"/>
          <w:sz w:val="24"/>
          <w:szCs w:val="24"/>
        </w:rPr>
        <w:t>Zastoupená</w:t>
      </w:r>
      <w:r w:rsidR="009B71E4" w:rsidRPr="009B71E4">
        <w:rPr>
          <w:rFonts w:asciiTheme="minorHAnsi" w:hAnsiTheme="minorHAnsi"/>
          <w:sz w:val="24"/>
          <w:szCs w:val="24"/>
        </w:rPr>
        <w:t xml:space="preserve"> Renatou </w:t>
      </w:r>
      <w:proofErr w:type="spellStart"/>
      <w:r w:rsidR="009B71E4" w:rsidRPr="009B71E4">
        <w:rPr>
          <w:rFonts w:asciiTheme="minorHAnsi" w:hAnsiTheme="minorHAnsi"/>
          <w:sz w:val="24"/>
          <w:szCs w:val="24"/>
        </w:rPr>
        <w:t>Štupákovou</w:t>
      </w:r>
      <w:proofErr w:type="spellEnd"/>
      <w:r w:rsidR="009B71E4" w:rsidRPr="009B71E4">
        <w:rPr>
          <w:rFonts w:asciiTheme="minorHAnsi" w:hAnsiTheme="minorHAnsi"/>
          <w:sz w:val="24"/>
          <w:szCs w:val="24"/>
        </w:rPr>
        <w:t>, jednatelkou společnosti</w:t>
      </w:r>
    </w:p>
    <w:p w:rsidR="009B71E4" w:rsidRPr="009B71E4" w:rsidRDefault="009B71E4" w:rsidP="009B71E4">
      <w:pPr>
        <w:rPr>
          <w:rFonts w:asciiTheme="minorHAnsi" w:hAnsiTheme="minorHAnsi"/>
          <w:sz w:val="24"/>
          <w:szCs w:val="24"/>
        </w:rPr>
      </w:pPr>
      <w:r w:rsidRPr="009B71E4">
        <w:rPr>
          <w:rFonts w:asciiTheme="minorHAnsi" w:hAnsiTheme="minorHAnsi"/>
          <w:sz w:val="24"/>
          <w:szCs w:val="24"/>
        </w:rPr>
        <w:t xml:space="preserve">Zapsaná v obchodním rejstříku Městského soudu v Praze, odd. C, </w:t>
      </w:r>
      <w:proofErr w:type="spellStart"/>
      <w:r w:rsidRPr="009B71E4">
        <w:rPr>
          <w:rFonts w:asciiTheme="minorHAnsi" w:hAnsiTheme="minorHAnsi"/>
          <w:sz w:val="24"/>
          <w:szCs w:val="24"/>
        </w:rPr>
        <w:t>vl</w:t>
      </w:r>
      <w:proofErr w:type="spellEnd"/>
      <w:r w:rsidRPr="009B71E4">
        <w:rPr>
          <w:rFonts w:asciiTheme="minorHAnsi" w:hAnsiTheme="minorHAnsi"/>
          <w:sz w:val="24"/>
          <w:szCs w:val="24"/>
        </w:rPr>
        <w:t>. 176314</w:t>
      </w:r>
    </w:p>
    <w:p w:rsidR="00140550" w:rsidRPr="00140550" w:rsidRDefault="00140550" w:rsidP="00140550">
      <w:pPr>
        <w:rPr>
          <w:rFonts w:ascii="Calibri" w:hAnsi="Calibri" w:cs="Calibri"/>
          <w:sz w:val="24"/>
          <w:szCs w:val="24"/>
        </w:rPr>
      </w:pPr>
      <w:r w:rsidRPr="00776145">
        <w:rPr>
          <w:rFonts w:ascii="Calibri" w:hAnsi="Calibri" w:cs="Calibri"/>
          <w:sz w:val="24"/>
          <w:szCs w:val="24"/>
        </w:rPr>
        <w:t xml:space="preserve">(dále jen </w:t>
      </w:r>
      <w:r w:rsidRPr="00776145">
        <w:rPr>
          <w:rFonts w:ascii="Calibri" w:hAnsi="Calibri" w:cs="Calibri"/>
          <w:b/>
          <w:sz w:val="24"/>
          <w:szCs w:val="24"/>
        </w:rPr>
        <w:t>nájemce</w:t>
      </w:r>
      <w:r w:rsidRPr="00776145">
        <w:rPr>
          <w:rFonts w:ascii="Calibri" w:hAnsi="Calibri" w:cs="Calibri"/>
          <w:sz w:val="24"/>
          <w:szCs w:val="24"/>
        </w:rPr>
        <w:t>)</w:t>
      </w:r>
    </w:p>
    <w:p w:rsidR="00A83ADF" w:rsidRPr="00137CDE"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rsidR="00A83ADF" w:rsidRPr="00DE1504" w:rsidRDefault="00A83ADF" w:rsidP="00A83ADF">
      <w:pPr>
        <w:pStyle w:val="Zhlav"/>
        <w:tabs>
          <w:tab w:val="clear" w:pos="4536"/>
          <w:tab w:val="clear" w:pos="9072"/>
        </w:tabs>
        <w:rPr>
          <w:rFonts w:asciiTheme="minorHAnsi" w:hAnsiTheme="minorHAnsi"/>
          <w:sz w:val="24"/>
          <w:szCs w:val="24"/>
        </w:rPr>
      </w:pPr>
    </w:p>
    <w:p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 xml:space="preserve"> </w:t>
      </w:r>
      <w:proofErr w:type="spellStart"/>
      <w:r w:rsidR="00194C30">
        <w:rPr>
          <w:rFonts w:asciiTheme="minorHAnsi" w:hAnsiTheme="minorHAnsi"/>
          <w:sz w:val="24"/>
          <w:szCs w:val="24"/>
        </w:rPr>
        <w:t>arena</w:t>
      </w:r>
      <w:proofErr w:type="spellEnd"/>
      <w:r w:rsidR="008439EA">
        <w:rPr>
          <w:rFonts w:asciiTheme="minorHAnsi" w:hAnsiTheme="minorHAnsi"/>
          <w:sz w:val="24"/>
          <w:szCs w:val="24"/>
        </w:rPr>
        <w:t xml:space="preserve"> Pardubice</w:t>
      </w:r>
      <w:r w:rsidRPr="00DE1504">
        <w:rPr>
          <w:rFonts w:asciiTheme="minorHAnsi" w:hAnsiTheme="minorHAnsi"/>
          <w:sz w:val="24"/>
          <w:szCs w:val="24"/>
        </w:rPr>
        <w:t xml:space="preserve"> (dále jen </w:t>
      </w:r>
      <w:proofErr w:type="gramStart"/>
      <w:r w:rsidR="00194C30">
        <w:rPr>
          <w:rFonts w:asciiTheme="minorHAnsi" w:hAnsiTheme="minorHAnsi"/>
          <w:sz w:val="24"/>
          <w:szCs w:val="24"/>
        </w:rPr>
        <w:t>TSA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rsidR="00776145" w:rsidRPr="00DE1504" w:rsidRDefault="00776145" w:rsidP="00936F57">
      <w:pPr>
        <w:pStyle w:val="Zhlav"/>
        <w:tabs>
          <w:tab w:val="clear" w:pos="4536"/>
          <w:tab w:val="clear" w:pos="9072"/>
        </w:tabs>
        <w:jc w:val="both"/>
        <w:rPr>
          <w:rFonts w:asciiTheme="minorHAnsi" w:hAnsiTheme="minorHAnsi"/>
          <w:sz w:val="24"/>
          <w:szCs w:val="24"/>
        </w:rPr>
      </w:pPr>
    </w:p>
    <w:p w:rsidR="00A83ADF" w:rsidRDefault="00A83ADF" w:rsidP="00A83ADF">
      <w:pPr>
        <w:pStyle w:val="Zhlav"/>
        <w:tabs>
          <w:tab w:val="clear" w:pos="4536"/>
          <w:tab w:val="clear" w:pos="9072"/>
        </w:tabs>
        <w:ind w:firstLine="540"/>
        <w:jc w:val="both"/>
        <w:rPr>
          <w:rFonts w:asciiTheme="minorHAnsi" w:hAnsiTheme="minorHAnsi"/>
          <w:sz w:val="24"/>
          <w:szCs w:val="24"/>
        </w:rPr>
      </w:pPr>
    </w:p>
    <w:p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Předmět a účel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 xml:space="preserve"> </w:t>
      </w:r>
      <w:proofErr w:type="spellStart"/>
      <w:r w:rsidR="00194C30">
        <w:rPr>
          <w:rFonts w:asciiTheme="minorHAnsi" w:hAnsiTheme="minorHAnsi"/>
          <w:sz w:val="24"/>
          <w:szCs w:val="24"/>
        </w:rPr>
        <w:t>areny</w:t>
      </w:r>
      <w:proofErr w:type="spellEnd"/>
      <w:r w:rsidR="00137CDE">
        <w:rPr>
          <w:rFonts w:asciiTheme="minorHAnsi" w:hAnsiTheme="minorHAnsi"/>
          <w:sz w:val="24"/>
          <w:szCs w:val="24"/>
        </w:rPr>
        <w:t xml:space="preserve"> Pardubice</w:t>
      </w:r>
      <w:r w:rsidR="00936F57" w:rsidRPr="00AC002B">
        <w:rPr>
          <w:rFonts w:asciiTheme="minorHAnsi" w:hAnsiTheme="minorHAnsi"/>
          <w:sz w:val="24"/>
          <w:szCs w:val="24"/>
        </w:rPr>
        <w:t xml:space="preserve">, hlediště, přístupové cesty, toalety – vše ve velké hale, </w:t>
      </w:r>
      <w:r w:rsidR="00776145">
        <w:rPr>
          <w:rFonts w:asciiTheme="minorHAnsi" w:hAnsiTheme="minorHAnsi"/>
          <w:b/>
          <w:sz w:val="24"/>
          <w:szCs w:val="24"/>
        </w:rPr>
        <w:t>7</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proofErr w:type="gramStart"/>
      <w:r w:rsidR="00936F57" w:rsidRPr="00AC002B">
        <w:rPr>
          <w:rFonts w:asciiTheme="minorHAnsi" w:hAnsiTheme="minorHAnsi"/>
          <w:sz w:val="24"/>
          <w:szCs w:val="24"/>
        </w:rPr>
        <w:t>je  uskutečnění</w:t>
      </w:r>
      <w:proofErr w:type="gramEnd"/>
      <w:r w:rsidR="00936F57" w:rsidRPr="00AC002B">
        <w:rPr>
          <w:rFonts w:asciiTheme="minorHAnsi" w:hAnsiTheme="minorHAnsi"/>
          <w:sz w:val="24"/>
          <w:szCs w:val="24"/>
        </w:rPr>
        <w:t xml:space="preserve"> akce: </w:t>
      </w:r>
    </w:p>
    <w:p w:rsidR="004B3350" w:rsidRPr="00C93A62" w:rsidRDefault="004B3350" w:rsidP="00936F57">
      <w:pPr>
        <w:pStyle w:val="Zhlav"/>
        <w:tabs>
          <w:tab w:val="clear" w:pos="4536"/>
          <w:tab w:val="clear" w:pos="9072"/>
        </w:tabs>
        <w:jc w:val="both"/>
        <w:rPr>
          <w:rFonts w:asciiTheme="minorHAnsi" w:hAnsiTheme="minorHAnsi"/>
          <w:sz w:val="24"/>
          <w:szCs w:val="24"/>
          <w:u w:val="single"/>
        </w:rPr>
      </w:pPr>
    </w:p>
    <w:p w:rsidR="00936F57" w:rsidRPr="00776145" w:rsidRDefault="00776145" w:rsidP="004B3350">
      <w:pPr>
        <w:pStyle w:val="Zhlav"/>
        <w:tabs>
          <w:tab w:val="clear" w:pos="4536"/>
          <w:tab w:val="clear" w:pos="9072"/>
        </w:tabs>
        <w:jc w:val="center"/>
        <w:rPr>
          <w:rFonts w:asciiTheme="minorHAnsi" w:hAnsiTheme="minorHAnsi"/>
          <w:b/>
          <w:sz w:val="52"/>
          <w:szCs w:val="52"/>
          <w:u w:val="single"/>
        </w:rPr>
      </w:pPr>
      <w:r w:rsidRPr="00776145">
        <w:rPr>
          <w:rFonts w:asciiTheme="minorHAnsi" w:hAnsiTheme="minorHAnsi"/>
          <w:b/>
          <w:sz w:val="52"/>
          <w:szCs w:val="52"/>
          <w:u w:val="single"/>
        </w:rPr>
        <w:t>Daniel Landa</w:t>
      </w:r>
    </w:p>
    <w:p w:rsidR="00936F57" w:rsidRPr="004B3350" w:rsidRDefault="00936F57" w:rsidP="00936F57">
      <w:pPr>
        <w:pStyle w:val="Zhlav"/>
        <w:tabs>
          <w:tab w:val="clear" w:pos="4536"/>
          <w:tab w:val="clear" w:pos="9072"/>
        </w:tabs>
        <w:jc w:val="both"/>
        <w:rPr>
          <w:rFonts w:asciiTheme="minorHAnsi" w:hAnsiTheme="minorHAnsi"/>
          <w:b/>
          <w:sz w:val="24"/>
          <w:szCs w:val="24"/>
        </w:rPr>
      </w:pPr>
    </w:p>
    <w:p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147493">
        <w:rPr>
          <w:rFonts w:asciiTheme="minorHAnsi" w:hAnsiTheme="minorHAnsi"/>
          <w:b/>
          <w:i/>
          <w:sz w:val="24"/>
          <w:szCs w:val="24"/>
        </w:rPr>
        <w:t>2</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w:t>
      </w:r>
      <w:proofErr w:type="gramStart"/>
      <w:r w:rsidR="00A83ADF" w:rsidRPr="00AC002B">
        <w:rPr>
          <w:rFonts w:asciiTheme="minorHAnsi" w:hAnsiTheme="minorHAnsi"/>
          <w:sz w:val="24"/>
          <w:szCs w:val="24"/>
        </w:rPr>
        <w:t>článku  III</w:t>
      </w:r>
      <w:proofErr w:type="gramEnd"/>
      <w:r w:rsidR="00A83ADF" w:rsidRPr="00AC002B">
        <w:rPr>
          <w:rFonts w:asciiTheme="minorHAnsi" w:hAnsiTheme="minorHAnsi"/>
          <w:sz w:val="24"/>
          <w:szCs w:val="24"/>
        </w:rPr>
        <w:t xml:space="preserve">. této smlouvy. </w:t>
      </w:r>
    </w:p>
    <w:p w:rsidR="00A83ADF" w:rsidRPr="00AC002B" w:rsidRDefault="00A83ADF" w:rsidP="00A83ADF">
      <w:pPr>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147493" w:rsidRPr="00256DA8" w:rsidRDefault="00A83ADF" w:rsidP="00A83ADF">
      <w:pPr>
        <w:pStyle w:val="Zhlav"/>
        <w:numPr>
          <w:ilvl w:val="0"/>
          <w:numId w:val="8"/>
        </w:numPr>
        <w:tabs>
          <w:tab w:val="clear" w:pos="4536"/>
          <w:tab w:val="clear" w:pos="9072"/>
        </w:tabs>
        <w:jc w:val="both"/>
        <w:rPr>
          <w:rFonts w:asciiTheme="minorHAnsi" w:hAnsiTheme="minorHAnsi"/>
          <w:b/>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256DA8" w:rsidRPr="00256DA8">
        <w:rPr>
          <w:rFonts w:asciiTheme="minorHAnsi" w:hAnsiTheme="minorHAnsi"/>
          <w:b/>
          <w:sz w:val="24"/>
          <w:szCs w:val="24"/>
        </w:rPr>
        <w:t>30.</w:t>
      </w:r>
      <w:r w:rsidR="00256DA8">
        <w:rPr>
          <w:rFonts w:asciiTheme="minorHAnsi" w:hAnsiTheme="minorHAnsi"/>
          <w:b/>
          <w:sz w:val="24"/>
          <w:szCs w:val="24"/>
        </w:rPr>
        <w:t xml:space="preserve"> </w:t>
      </w:r>
      <w:r w:rsidR="00256DA8" w:rsidRPr="00256DA8">
        <w:rPr>
          <w:rFonts w:asciiTheme="minorHAnsi" w:hAnsiTheme="minorHAnsi"/>
          <w:b/>
          <w:sz w:val="24"/>
          <w:szCs w:val="24"/>
        </w:rPr>
        <w:t xml:space="preserve">října 2018 od 22:00 hod do 1. </w:t>
      </w:r>
      <w:r w:rsidR="00256DA8">
        <w:rPr>
          <w:rFonts w:asciiTheme="minorHAnsi" w:hAnsiTheme="minorHAnsi"/>
          <w:b/>
          <w:sz w:val="24"/>
          <w:szCs w:val="24"/>
        </w:rPr>
        <w:t>p</w:t>
      </w:r>
      <w:r w:rsidR="00256DA8" w:rsidRPr="00256DA8">
        <w:rPr>
          <w:rFonts w:asciiTheme="minorHAnsi" w:hAnsiTheme="minorHAnsi"/>
          <w:b/>
          <w:sz w:val="24"/>
          <w:szCs w:val="24"/>
        </w:rPr>
        <w:t>rosince 2018 05:00 hod.</w:t>
      </w:r>
    </w:p>
    <w:p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rsidR="00A83ADF" w:rsidRPr="00AC002B" w:rsidRDefault="00A83ADF" w:rsidP="00A83ADF">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bookmarkStart w:id="0" w:name="_GoBack"/>
      <w:bookmarkEnd w:id="0"/>
    </w:p>
    <w:p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256DA8" w:rsidRPr="00256DA8">
        <w:rPr>
          <w:rFonts w:asciiTheme="minorHAnsi" w:hAnsiTheme="minorHAnsi"/>
          <w:b/>
          <w:sz w:val="24"/>
          <w:szCs w:val="24"/>
          <w:u w:val="single"/>
        </w:rPr>
        <w:t xml:space="preserve">227 700 </w:t>
      </w:r>
      <w:r w:rsidR="00147493" w:rsidRPr="00256DA8">
        <w:rPr>
          <w:rFonts w:asciiTheme="minorHAnsi" w:hAnsiTheme="minorHAnsi"/>
          <w:b/>
          <w:sz w:val="24"/>
          <w:szCs w:val="24"/>
          <w:u w:val="single"/>
        </w:rPr>
        <w:t>Kč</w:t>
      </w:r>
      <w:r w:rsidR="00B72D5C" w:rsidRPr="00256DA8">
        <w:rPr>
          <w:rFonts w:asciiTheme="minorHAnsi" w:hAnsiTheme="minorHAnsi"/>
          <w:sz w:val="24"/>
          <w:szCs w:val="24"/>
        </w:rPr>
        <w:t xml:space="preserve"> (slovy:</w:t>
      </w:r>
      <w:r w:rsidR="00E75F3C" w:rsidRPr="00256DA8">
        <w:rPr>
          <w:rFonts w:asciiTheme="minorHAnsi" w:hAnsiTheme="minorHAnsi"/>
          <w:sz w:val="24"/>
          <w:szCs w:val="24"/>
        </w:rPr>
        <w:t xml:space="preserve"> </w:t>
      </w:r>
      <w:r w:rsidR="00256DA8" w:rsidRPr="00256DA8">
        <w:rPr>
          <w:rFonts w:asciiTheme="minorHAnsi" w:hAnsiTheme="minorHAnsi"/>
          <w:sz w:val="24"/>
          <w:szCs w:val="24"/>
        </w:rPr>
        <w:t>dvě stě dvacet sed tisíc sedm set korun českých</w:t>
      </w:r>
      <w:r w:rsidRPr="00256DA8">
        <w:rPr>
          <w:rFonts w:asciiTheme="minorHAnsi" w:hAnsiTheme="minorHAnsi"/>
          <w:sz w:val="24"/>
          <w:szCs w:val="24"/>
        </w:rPr>
        <w:t>) + příslušná sazba DPH. Nájemné zahrnuje cenu za pronájem prostor uvedených</w:t>
      </w:r>
      <w:r w:rsidRPr="00355D0A">
        <w:rPr>
          <w:rFonts w:asciiTheme="minorHAnsi" w:hAnsiTheme="minorHAnsi"/>
          <w:sz w:val="24"/>
          <w:szCs w:val="24"/>
        </w:rPr>
        <w:t xml:space="preserve"> v článku II. a cenu služeb specifikovaných v příloze </w:t>
      </w:r>
      <w:r w:rsidR="003D0A24" w:rsidRPr="00355D0A">
        <w:rPr>
          <w:rFonts w:asciiTheme="minorHAnsi" w:hAnsiTheme="minorHAnsi"/>
          <w:sz w:val="24"/>
          <w:szCs w:val="24"/>
        </w:rPr>
        <w:t>č. 1 této smlouvy</w:t>
      </w:r>
      <w:r w:rsidR="00355D0A">
        <w:rPr>
          <w:rFonts w:asciiTheme="minorHAnsi" w:hAnsiTheme="minorHAnsi"/>
          <w:sz w:val="24"/>
          <w:szCs w:val="24"/>
        </w:rPr>
        <w:t xml:space="preserve"> a VIP terasu</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 xml:space="preserve">mimo použití AV </w:t>
      </w:r>
      <w:proofErr w:type="gramStart"/>
      <w:r w:rsidR="00DC0C19" w:rsidRPr="00355D0A">
        <w:rPr>
          <w:rFonts w:asciiTheme="minorHAnsi" w:hAnsiTheme="minorHAnsi"/>
          <w:sz w:val="24"/>
          <w:szCs w:val="24"/>
        </w:rPr>
        <w:t>technologií</w:t>
      </w:r>
      <w:r w:rsidR="00355D0A">
        <w:rPr>
          <w:rFonts w:asciiTheme="minorHAnsi" w:hAnsiTheme="minorHAnsi"/>
          <w:sz w:val="24"/>
          <w:szCs w:val="24"/>
        </w:rPr>
        <w:t xml:space="preserve"> a </w:t>
      </w:r>
      <w:r w:rsidRPr="00355D0A">
        <w:rPr>
          <w:rFonts w:asciiTheme="minorHAnsi" w:hAnsiTheme="minorHAnsi"/>
          <w:sz w:val="24"/>
          <w:szCs w:val="24"/>
        </w:rPr>
        <w:t xml:space="preserve"> efek</w:t>
      </w:r>
      <w:r w:rsidR="003D0A24" w:rsidRPr="00355D0A">
        <w:rPr>
          <w:rFonts w:asciiTheme="minorHAnsi" w:hAnsiTheme="minorHAnsi"/>
          <w:sz w:val="24"/>
          <w:szCs w:val="24"/>
        </w:rPr>
        <w:t>tového</w:t>
      </w:r>
      <w:proofErr w:type="gramEnd"/>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rsidR="00A83ADF" w:rsidRPr="00EC740D"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EC740D">
        <w:rPr>
          <w:rFonts w:asciiTheme="minorHAnsi" w:hAnsiTheme="minorHAnsi"/>
          <w:sz w:val="24"/>
          <w:szCs w:val="24"/>
        </w:rPr>
        <w:t>Nájemce se zavazuje uhradit nájemné v plné výši a to do</w:t>
      </w:r>
      <w:r w:rsidR="006800F1" w:rsidRPr="00EC740D">
        <w:rPr>
          <w:rFonts w:asciiTheme="minorHAnsi" w:hAnsiTheme="minorHAnsi"/>
          <w:b/>
          <w:sz w:val="24"/>
          <w:szCs w:val="24"/>
        </w:rPr>
        <w:t xml:space="preserve"> </w:t>
      </w:r>
      <w:r w:rsidR="0033708D">
        <w:rPr>
          <w:rFonts w:asciiTheme="minorHAnsi" w:hAnsiTheme="minorHAnsi"/>
          <w:b/>
          <w:sz w:val="24"/>
          <w:szCs w:val="24"/>
        </w:rPr>
        <w:t>20. Října 2018</w:t>
      </w:r>
    </w:p>
    <w:p w:rsidR="006E2E57" w:rsidRDefault="006E2E57" w:rsidP="006E2E57">
      <w:pPr>
        <w:pStyle w:val="Normlnweb"/>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p>
    <w:p w:rsidR="006E2E57" w:rsidRPr="00AF7F3E" w:rsidRDefault="006E2E57" w:rsidP="006E2E57">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sjednané  nájemné uhrazeno (připsáno na účtu pronajímatele) nejpozději dva dny přede dnem uskutečnění akce, právní účinky založené touto nájemní smlouvou zaniknou. </w:t>
      </w:r>
    </w:p>
    <w:p w:rsidR="006E2E57" w:rsidRPr="00AC002B" w:rsidRDefault="006E2E57" w:rsidP="006E2E57">
      <w:pPr>
        <w:pStyle w:val="Zhlav"/>
        <w:tabs>
          <w:tab w:val="clear" w:pos="4536"/>
          <w:tab w:val="clear" w:pos="9072"/>
        </w:tabs>
        <w:ind w:left="284"/>
        <w:jc w:val="both"/>
        <w:rPr>
          <w:rFonts w:asciiTheme="minorHAnsi" w:hAnsiTheme="minorHAnsi"/>
          <w:sz w:val="24"/>
          <w:szCs w:val="24"/>
        </w:rPr>
      </w:pPr>
      <w:r w:rsidRPr="00AF7F3E">
        <w:rPr>
          <w:rFonts w:asciiTheme="minorHAnsi" w:hAnsiTheme="minorHAnsi" w:cstheme="minorHAnsi"/>
          <w:sz w:val="24"/>
          <w:szCs w:val="24"/>
        </w:rPr>
        <w:t>Pro tento případ se sjednává  smluvní pokuta ve výši neuhrazeného nájemného, kterou je nájemce povinen uhradit na účet pronajímatele do 10 dnů ode dne naplnění  této rozvazovací podmínky</w:t>
      </w:r>
      <w:r>
        <w:rPr>
          <w:rFonts w:asciiTheme="minorHAnsi" w:hAnsiTheme="minorHAnsi" w:cstheme="minorHAnsi"/>
          <w:sz w:val="24"/>
          <w:szCs w:val="24"/>
        </w:rPr>
        <w:t xml:space="preserve">. </w:t>
      </w:r>
      <w:r w:rsidRPr="006652DB">
        <w:rPr>
          <w:rFonts w:asciiTheme="minorHAnsi" w:hAnsiTheme="minorHAnsi" w:cstheme="minorHAnsi"/>
          <w:sz w:val="24"/>
          <w:szCs w:val="24"/>
        </w:rPr>
        <w:t>Uplatněním této smluvní pokuty pozbývají platnosti všechny ostatní sjednané smluvní pokuty.</w:t>
      </w:r>
      <w:r w:rsidRPr="00AC002B">
        <w:rPr>
          <w:rFonts w:asciiTheme="minorHAnsi" w:hAnsiTheme="minorHAnsi"/>
          <w:sz w:val="24"/>
          <w:szCs w:val="24"/>
        </w:rPr>
        <w:t xml:space="preserve">      </w:t>
      </w:r>
    </w:p>
    <w:p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rsidR="006E2E57" w:rsidRPr="00AC002B" w:rsidRDefault="006E2E57" w:rsidP="006E2E57">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194C30">
        <w:rPr>
          <w:rFonts w:asciiTheme="minorHAnsi" w:hAnsiTheme="minorHAnsi"/>
          <w:sz w:val="24"/>
          <w:szCs w:val="24"/>
        </w:rPr>
        <w:t>TSA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194C30">
        <w:rPr>
          <w:rFonts w:asciiTheme="minorHAnsi" w:hAnsiTheme="minorHAnsi"/>
          <w:sz w:val="24"/>
          <w:szCs w:val="24"/>
        </w:rPr>
        <w:t>TSA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w:t>
      </w:r>
      <w:proofErr w:type="gramEnd"/>
      <w:r w:rsidRPr="00AC002B">
        <w:rPr>
          <w:rFonts w:asciiTheme="minorHAnsi" w:hAnsiTheme="minorHAnsi"/>
          <w:sz w:val="24"/>
          <w:szCs w:val="24"/>
        </w:rPr>
        <w:t xml:space="preserve"> nájemce v pronajatých prostorách ani v souvisejících prostorách  instalovat jakákoliv elektrická zařízení. Pronajímatel souhlasí s instalací kompletní a zvukové a světelné aparatury a zařízení potřebných k realizaci akce. Pokud </w:t>
      </w:r>
      <w:proofErr w:type="gramStart"/>
      <w:r w:rsidRPr="00AC002B">
        <w:rPr>
          <w:rFonts w:asciiTheme="minorHAnsi" w:hAnsiTheme="minorHAnsi"/>
          <w:sz w:val="24"/>
          <w:szCs w:val="24"/>
        </w:rPr>
        <w:t>dojde</w:t>
      </w:r>
      <w:proofErr w:type="gramEnd"/>
      <w:r w:rsidRPr="00AC002B">
        <w:rPr>
          <w:rFonts w:asciiTheme="minorHAnsi" w:hAnsiTheme="minorHAnsi"/>
          <w:sz w:val="24"/>
          <w:szCs w:val="24"/>
        </w:rPr>
        <w:t xml:space="preserve"> k zavěšování do konstrukce </w:t>
      </w:r>
      <w:proofErr w:type="gramStart"/>
      <w:r w:rsidRPr="00AC002B">
        <w:rPr>
          <w:rFonts w:asciiTheme="minorHAnsi" w:hAnsiTheme="minorHAnsi"/>
          <w:sz w:val="24"/>
          <w:szCs w:val="24"/>
        </w:rPr>
        <w:t>musí</w:t>
      </w:r>
      <w:proofErr w:type="gramEnd"/>
      <w:r w:rsidRPr="00AC002B">
        <w:rPr>
          <w:rFonts w:asciiTheme="minorHAnsi" w:hAnsiTheme="minorHAnsi"/>
          <w:sz w:val="24"/>
          <w:szCs w:val="24"/>
        </w:rPr>
        <w:t xml:space="preserve"> vše souhlasit se statikou haly a danými závěsnými body</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194C30">
        <w:rPr>
          <w:rFonts w:asciiTheme="minorHAnsi" w:hAnsiTheme="minorHAnsi"/>
          <w:iCs/>
          <w:sz w:val="24"/>
          <w:szCs w:val="24"/>
        </w:rPr>
        <w:t>TSA</w:t>
      </w:r>
      <w:r w:rsidRPr="00AC002B">
        <w:rPr>
          <w:rFonts w:asciiTheme="minorHAnsi" w:hAnsiTheme="minorHAnsi"/>
          <w:iCs/>
          <w:sz w:val="24"/>
          <w:szCs w:val="24"/>
        </w:rPr>
        <w: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194C30">
        <w:rPr>
          <w:rFonts w:asciiTheme="minorHAnsi" w:hAnsiTheme="minorHAnsi"/>
          <w:sz w:val="24"/>
          <w:szCs w:val="24"/>
        </w:rPr>
        <w:t>TSA</w:t>
      </w:r>
      <w:r w:rsidRPr="00AC002B">
        <w:rPr>
          <w:rFonts w:asciiTheme="minorHAnsi" w:hAnsiTheme="minorHAnsi"/>
          <w:sz w:val="24"/>
          <w:szCs w:val="24"/>
        </w:rPr>
        <w:t>. Zajišťuje-li akci 10 a méně pořadatelů, určí jejich postavení pronajímatel.</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194C30">
        <w:rPr>
          <w:rFonts w:asciiTheme="minorHAnsi" w:hAnsiTheme="minorHAnsi"/>
          <w:sz w:val="24"/>
          <w:szCs w:val="24"/>
        </w:rPr>
        <w:t>TSA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194C30">
        <w:rPr>
          <w:rFonts w:asciiTheme="minorHAnsi" w:hAnsiTheme="minorHAnsi"/>
          <w:sz w:val="24"/>
          <w:szCs w:val="24"/>
        </w:rPr>
        <w:t>TSA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194C30">
        <w:rPr>
          <w:rFonts w:asciiTheme="minorHAnsi" w:hAnsiTheme="minorHAnsi"/>
          <w:sz w:val="24"/>
          <w:szCs w:val="24"/>
        </w:rPr>
        <w:t>TSA</w:t>
      </w:r>
      <w:r w:rsidRPr="00AC002B">
        <w:rPr>
          <w:rFonts w:asciiTheme="minorHAnsi" w:hAnsiTheme="minorHAnsi"/>
          <w:sz w:val="24"/>
          <w:szCs w:val="24"/>
        </w:rPr>
        <w:t>.</w:t>
      </w:r>
    </w:p>
    <w:p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proofErr w:type="gramStart"/>
      <w:r w:rsidRPr="003B2136">
        <w:rPr>
          <w:rFonts w:asciiTheme="minorHAnsi" w:hAnsiTheme="minorHAnsi"/>
          <w:sz w:val="24"/>
          <w:szCs w:val="24"/>
        </w:rPr>
        <w:t>předpisy,  týkající</w:t>
      </w:r>
      <w:proofErr w:type="gramEnd"/>
      <w:r w:rsidRPr="003B2136">
        <w:rPr>
          <w:rFonts w:asciiTheme="minorHAnsi" w:hAnsiTheme="minorHAnsi"/>
          <w:sz w:val="24"/>
          <w:szCs w:val="24"/>
        </w:rPr>
        <w:t xml:space="preserve"> se provozování předmětu nájmu   (např. Zákon o ochraně zdraví před škodlivými účinky návykových látek č. 65/2017 Sb., zakazující mj.  kouření,  Vyhlášku č. 6/2003 Sb., kterou se stanoví hygienické limity chemických, fyzikálních a biologických ukazatelů pro vnitřní prostředí pobytových místností některých staveb apod.) a hradit případné sankce udělené příslušnými státními a správními orgány.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6F455A" w:rsidRPr="00AC002B">
        <w:rPr>
          <w:rFonts w:asciiTheme="minorHAnsi" w:hAnsiTheme="minorHAnsi"/>
          <w:sz w:val="24"/>
          <w:szCs w:val="24"/>
        </w:rPr>
        <w:t xml:space="preserve">, Pardubického sportovního </w:t>
      </w:r>
      <w:proofErr w:type="gramStart"/>
      <w:r w:rsidR="006F455A" w:rsidRPr="00AC002B">
        <w:rPr>
          <w:rFonts w:asciiTheme="minorHAnsi" w:hAnsiTheme="minorHAnsi"/>
          <w:sz w:val="24"/>
          <w:szCs w:val="24"/>
        </w:rPr>
        <w:t xml:space="preserve">dne </w:t>
      </w:r>
      <w:r w:rsidR="00194C30">
        <w:rPr>
          <w:rFonts w:asciiTheme="minorHAnsi" w:hAnsiTheme="minorHAnsi"/>
          <w:sz w:val="24"/>
          <w:szCs w:val="24"/>
        </w:rPr>
        <w:t>,Statutárního</w:t>
      </w:r>
      <w:proofErr w:type="gramEnd"/>
      <w:r w:rsidR="00194C30">
        <w:rPr>
          <w:rFonts w:asciiTheme="minorHAnsi" w:hAnsiTheme="minorHAnsi"/>
          <w:sz w:val="24"/>
          <w:szCs w:val="24"/>
        </w:rPr>
        <w:t xml:space="preserve"> města Pardubice a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w:t>
      </w:r>
      <w:proofErr w:type="gramStart"/>
      <w:r w:rsidRPr="00AC002B">
        <w:rPr>
          <w:rFonts w:asciiTheme="minorHAnsi" w:hAnsiTheme="minorHAnsi"/>
          <w:sz w:val="24"/>
          <w:szCs w:val="24"/>
        </w:rPr>
        <w:t>označen a  zajišťuje</w:t>
      </w:r>
      <w:proofErr w:type="gramEnd"/>
      <w:r w:rsidRPr="00AC002B">
        <w:rPr>
          <w:rFonts w:asciiTheme="minorHAnsi" w:hAnsiTheme="minorHAnsi"/>
          <w:sz w:val="24"/>
          <w:szCs w:val="24"/>
        </w:rPr>
        <w:t xml:space="preserve"> provoz </w:t>
      </w:r>
      <w:r w:rsidR="00194C30">
        <w:rPr>
          <w:rFonts w:asciiTheme="minorHAnsi" w:hAnsiTheme="minorHAnsi"/>
          <w:sz w:val="24"/>
          <w:szCs w:val="24"/>
        </w:rPr>
        <w:t>TSA</w:t>
      </w:r>
      <w:r w:rsidRPr="00AC002B">
        <w:rPr>
          <w:rFonts w:asciiTheme="minorHAnsi" w:hAnsiTheme="minorHAnsi"/>
          <w:sz w:val="24"/>
          <w:szCs w:val="24"/>
        </w:rPr>
        <w:t xml:space="preserve">. Jmenný seznam a vzor označení bude nájemci na vyžádání předložen v den konání akce.          </w:t>
      </w:r>
    </w:p>
    <w:p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proofErr w:type="gramStart"/>
      <w:r w:rsidRPr="00AC002B">
        <w:rPr>
          <w:rFonts w:asciiTheme="minorHAnsi" w:hAnsiTheme="minorHAnsi"/>
          <w:sz w:val="24"/>
          <w:szCs w:val="24"/>
        </w:rPr>
        <w:t xml:space="preserve">určená </w:t>
      </w:r>
      <w:r w:rsidR="00A21CC9" w:rsidRPr="00AC002B">
        <w:rPr>
          <w:rFonts w:asciiTheme="minorHAnsi" w:hAnsiTheme="minorHAnsi"/>
          <w:sz w:val="24"/>
          <w:szCs w:val="24"/>
        </w:rPr>
        <w:t xml:space="preserve"> </w:t>
      </w:r>
      <w:r w:rsidRPr="00AC002B">
        <w:rPr>
          <w:rFonts w:asciiTheme="minorHAnsi" w:hAnsiTheme="minorHAnsi"/>
          <w:sz w:val="24"/>
          <w:szCs w:val="24"/>
        </w:rPr>
        <w:t>v</w:t>
      </w:r>
      <w:r w:rsidR="00716879">
        <w:rPr>
          <w:rFonts w:asciiTheme="minorHAnsi" w:hAnsiTheme="minorHAnsi"/>
          <w:sz w:val="24"/>
          <w:szCs w:val="24"/>
        </w:rPr>
        <w:t xml:space="preserve"> </w:t>
      </w:r>
      <w:r w:rsidRPr="00AC002B">
        <w:rPr>
          <w:rFonts w:asciiTheme="minorHAnsi" w:hAnsiTheme="minorHAnsi"/>
          <w:sz w:val="24"/>
          <w:szCs w:val="24"/>
        </w:rPr>
        <w:t> počtu</w:t>
      </w:r>
      <w:proofErr w:type="gramEnd"/>
      <w:r w:rsidRPr="00AC002B">
        <w:rPr>
          <w:rFonts w:asciiTheme="minorHAnsi" w:hAnsiTheme="minorHAnsi"/>
          <w:sz w:val="24"/>
          <w:szCs w:val="24"/>
        </w:rPr>
        <w:t xml:space="preserve"> 18 osob.</w:t>
      </w:r>
    </w:p>
    <w:p w:rsidR="000D07DE" w:rsidRPr="00AC002B"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rsidR="00A83ADF" w:rsidRPr="00AC002B" w:rsidRDefault="00A83ADF" w:rsidP="00A83ADF">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lastRenderedPageBreak/>
        <w:t xml:space="preserve">Pronajímatel je oprávněn od nájemní smlouvy odstoupit v případě, že nájemce: </w:t>
      </w:r>
    </w:p>
    <w:p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 xml:space="preserve">poruší  povinnost  dle odstavce V. </w:t>
      </w:r>
      <w:proofErr w:type="gramStart"/>
      <w:r w:rsidRPr="00AC002B">
        <w:rPr>
          <w:rFonts w:asciiTheme="minorHAnsi" w:hAnsiTheme="minorHAnsi"/>
          <w:sz w:val="24"/>
          <w:szCs w:val="24"/>
        </w:rPr>
        <w:t>bodu 2  písm.</w:t>
      </w:r>
      <w:proofErr w:type="gramEnd"/>
      <w:r w:rsidRPr="00AC002B">
        <w:rPr>
          <w:rFonts w:asciiTheme="minorHAnsi" w:hAnsiTheme="minorHAnsi"/>
          <w:sz w:val="24"/>
          <w:szCs w:val="24"/>
        </w:rPr>
        <w:t xml:space="preserve"> a)   této nájemní smlouvy</w:t>
      </w:r>
    </w:p>
    <w:p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proofErr w:type="gramStart"/>
      <w:r w:rsidRPr="00AC002B">
        <w:rPr>
          <w:rFonts w:asciiTheme="minorHAnsi" w:hAnsiTheme="minorHAnsi"/>
          <w:sz w:val="24"/>
          <w:szCs w:val="24"/>
        </w:rPr>
        <w:t>poruší  povinnosti</w:t>
      </w:r>
      <w:proofErr w:type="gramEnd"/>
      <w:r w:rsidRPr="00AC002B">
        <w:rPr>
          <w:rFonts w:asciiTheme="minorHAnsi" w:hAnsiTheme="minorHAnsi"/>
          <w:sz w:val="24"/>
          <w:szCs w:val="24"/>
        </w:rPr>
        <w:t xml:space="preserve">  dle odstavce V. bodu 2 písm.  b)  této nájemní smlouvy </w:t>
      </w:r>
    </w:p>
    <w:p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 xml:space="preserve">Pronajímatel může od smlouvy </w:t>
      </w:r>
      <w:proofErr w:type="gramStart"/>
      <w:r w:rsidRPr="0080229C">
        <w:rPr>
          <w:rFonts w:asciiTheme="minorHAnsi" w:hAnsiTheme="minorHAnsi"/>
          <w:sz w:val="24"/>
          <w:szCs w:val="24"/>
        </w:rPr>
        <w:t>odstoupit</w:t>
      </w:r>
      <w:r w:rsidR="009F588F">
        <w:rPr>
          <w:rFonts w:asciiTheme="minorHAnsi" w:hAnsiTheme="minorHAnsi"/>
          <w:sz w:val="24"/>
          <w:szCs w:val="24"/>
        </w:rPr>
        <w:t xml:space="preserve"> </w:t>
      </w:r>
      <w:r w:rsidRPr="0080229C">
        <w:rPr>
          <w:rFonts w:asciiTheme="minorHAnsi" w:hAnsiTheme="minorHAnsi"/>
          <w:sz w:val="24"/>
          <w:szCs w:val="24"/>
        </w:rPr>
        <w:t>i  v případě</w:t>
      </w:r>
      <w:proofErr w:type="gramEnd"/>
      <w:r w:rsidRPr="0080229C">
        <w:rPr>
          <w:rFonts w:asciiTheme="minorHAnsi" w:hAnsiTheme="minorHAnsi"/>
          <w:sz w:val="24"/>
          <w:szCs w:val="24"/>
        </w:rPr>
        <w:t xml:space="preserve">, kdy z objektivních příčin (zcela nezávislých na vůli pronajímatele) zejména technické povahy (např. výpadky v dodávkách energií od jeho dodavatelů, nezaviněná havárie na řídícím a energetickém systému </w:t>
      </w:r>
      <w:r w:rsidR="00194C30" w:rsidRPr="0080229C">
        <w:rPr>
          <w:rFonts w:asciiTheme="minorHAnsi" w:hAnsiTheme="minorHAnsi"/>
          <w:sz w:val="24"/>
          <w:szCs w:val="24"/>
        </w:rPr>
        <w:t>TSA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rsidR="00A83ADF" w:rsidRPr="00AC002B"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F50C44"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F50C44" w:rsidRPr="00821A77">
        <w:rPr>
          <w:rFonts w:asciiTheme="minorHAnsi" w:hAnsiTheme="minorHAnsi"/>
          <w:sz w:val="24"/>
          <w:szCs w:val="24"/>
        </w:rPr>
        <w:t>přesně v odstoupení</w:t>
      </w:r>
      <w:r w:rsidRPr="00821A77">
        <w:rPr>
          <w:rFonts w:asciiTheme="minorHAnsi" w:hAnsiTheme="minorHAnsi"/>
          <w:sz w:val="24"/>
          <w:szCs w:val="24"/>
        </w:rPr>
        <w:t xml:space="preserve"> popsány a nelze je následně měnit. Pro tento případ se sjednává odstupné </w:t>
      </w:r>
      <w:r w:rsidR="00F50C44" w:rsidRPr="00821A77">
        <w:rPr>
          <w:rFonts w:asciiTheme="minorHAnsi" w:hAnsiTheme="minorHAnsi"/>
          <w:sz w:val="24"/>
          <w:szCs w:val="24"/>
        </w:rPr>
        <w:t>ve výši</w:t>
      </w:r>
      <w:r w:rsidRPr="00821A77">
        <w:rPr>
          <w:rFonts w:asciiTheme="minorHAnsi" w:hAnsiTheme="minorHAnsi"/>
          <w:sz w:val="24"/>
          <w:szCs w:val="24"/>
        </w:rPr>
        <w:t xml:space="preserve"> 50.000,-Kč, pokud nájemce odstoupí nejpozději </w:t>
      </w:r>
      <w:proofErr w:type="gramStart"/>
      <w:r w:rsidRPr="00821A77">
        <w:rPr>
          <w:rFonts w:asciiTheme="minorHAnsi" w:hAnsiTheme="minorHAnsi"/>
          <w:sz w:val="24"/>
          <w:szCs w:val="24"/>
        </w:rPr>
        <w:t>do  10</w:t>
      </w:r>
      <w:proofErr w:type="gramEnd"/>
      <w:r w:rsidRPr="00821A77">
        <w:rPr>
          <w:rFonts w:asciiTheme="minorHAnsi" w:hAnsiTheme="minorHAnsi"/>
          <w:sz w:val="24"/>
          <w:szCs w:val="24"/>
        </w:rPr>
        <w:t xml:space="preserve"> dnů před termínem konání akce. Pokud nájemce odstoupí po tomto termínu (devět a méně dnů před konáním akce), sjednává se odstupné 100 000,-</w:t>
      </w:r>
      <w:r w:rsidR="00F50C44">
        <w:rPr>
          <w:rFonts w:asciiTheme="minorHAnsi" w:hAnsiTheme="minorHAnsi"/>
          <w:sz w:val="24"/>
          <w:szCs w:val="24"/>
        </w:rPr>
        <w:t xml:space="preserve"> </w:t>
      </w:r>
      <w:r w:rsidRPr="00821A77">
        <w:rPr>
          <w:rFonts w:asciiTheme="minorHAnsi" w:hAnsiTheme="minorHAnsi"/>
          <w:sz w:val="24"/>
          <w:szCs w:val="24"/>
        </w:rPr>
        <w:t xml:space="preserve">Kč.  Vážnost důvodů posuzuje pronajímatel.  Odstupné je </w:t>
      </w:r>
      <w:r w:rsidR="00F50C44" w:rsidRPr="00821A77">
        <w:rPr>
          <w:rFonts w:asciiTheme="minorHAnsi" w:hAnsiTheme="minorHAnsi"/>
          <w:sz w:val="24"/>
          <w:szCs w:val="24"/>
        </w:rPr>
        <w:t>splatné doručením</w:t>
      </w:r>
      <w:r w:rsidRPr="00821A77">
        <w:rPr>
          <w:rFonts w:asciiTheme="minorHAnsi" w:hAnsiTheme="minorHAnsi"/>
          <w:sz w:val="24"/>
          <w:szCs w:val="24"/>
        </w:rPr>
        <w:t xml:space="preserve"> odstoupení pronajímateli, který je oprávněn ho započíst na uhrazené nájemné.</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5.000,- Kč, není-li </w:t>
      </w:r>
      <w:proofErr w:type="gramStart"/>
      <w:r w:rsidRPr="00AC002B">
        <w:rPr>
          <w:rFonts w:asciiTheme="minorHAnsi" w:hAnsiTheme="minorHAnsi"/>
          <w:sz w:val="24"/>
          <w:szCs w:val="24"/>
        </w:rPr>
        <w:t>dále  sjednána</w:t>
      </w:r>
      <w:proofErr w:type="gramEnd"/>
      <w:r w:rsidRPr="00AC002B">
        <w:rPr>
          <w:rFonts w:asciiTheme="minorHAnsi" w:hAnsiTheme="minorHAnsi"/>
          <w:sz w:val="24"/>
          <w:szCs w:val="24"/>
        </w:rPr>
        <w:t xml:space="preserve"> pro porušení konkrétní  povinnosti  jiná výše  smluvní pokuty.</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rsidR="00A83ADF" w:rsidRPr="00AC002B" w:rsidRDefault="00A83ADF" w:rsidP="00A83ADF">
      <w:pPr>
        <w:pStyle w:val="Zhlav"/>
        <w:numPr>
          <w:ilvl w:val="0"/>
          <w:numId w:val="7"/>
        </w:numPr>
        <w:tabs>
          <w:tab w:val="clear" w:pos="4536"/>
          <w:tab w:val="clear" w:pos="9072"/>
        </w:tabs>
        <w:jc w:val="both"/>
        <w:rPr>
          <w:rFonts w:asciiTheme="minorHAnsi" w:hAnsiTheme="minorHAnsi" w:cs="Calibri"/>
          <w:sz w:val="24"/>
          <w:szCs w:val="24"/>
        </w:rPr>
      </w:pPr>
      <w:r w:rsidRPr="00AC002B">
        <w:rPr>
          <w:rFonts w:asciiTheme="minorHAnsi" w:hAnsiTheme="minorHAnsi" w:cs="Calibri"/>
          <w:b/>
          <w:bCs/>
          <w:i/>
          <w:iCs/>
          <w:sz w:val="24"/>
          <w:szCs w:val="24"/>
        </w:rPr>
        <w:t>Nájemce bere na vědomí, že pronajímatel uzavřel se společností 79 Promotion s.r.o. (po změně názvu COLOSEUM PARDUBICE s.r.o. – dále jen COLOSEUM) exkluzivní smlouvu, podle které má společnost COLOSEUM  výhradní oprávnění poskytovat cateringové a gastronomické služby návštěvníkům MFA, spočívající zejména v přípravě a zajištění občerstvení a obsluhy při pořádání veškerých kulturních, sportovních a jiných akcích konaných v MFA.    V případě, že nájemce poruší exkluzivitu sjednanou mezi pronajímatelem a společností COLOSEUM, zavazuje se zaplatit pronajímateli smluvní pokutu ve výši 50 000,-Kč</w:t>
      </w:r>
      <w:r w:rsidRPr="00AC002B">
        <w:rPr>
          <w:rFonts w:asciiTheme="minorHAnsi" w:hAnsiTheme="minorHAnsi" w:cs="Calibri"/>
          <w:sz w:val="24"/>
          <w:szCs w:val="24"/>
        </w:rPr>
        <w:t>.</w:t>
      </w:r>
    </w:p>
    <w:p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proofErr w:type="gramStart"/>
      <w:r w:rsidRPr="00AC002B">
        <w:rPr>
          <w:rFonts w:asciiTheme="minorHAnsi" w:hAnsiTheme="minorHAnsi"/>
          <w:sz w:val="24"/>
          <w:szCs w:val="24"/>
        </w:rPr>
        <w:t>až 4  není</w:t>
      </w:r>
      <w:proofErr w:type="gramEnd"/>
      <w:r w:rsidRPr="00AC002B">
        <w:rPr>
          <w:rFonts w:asciiTheme="minorHAnsi" w:hAnsiTheme="minorHAnsi"/>
          <w:sz w:val="24"/>
          <w:szCs w:val="24"/>
        </w:rPr>
        <w:t xml:space="preserve"> dotčeno právo pronajímatele </w:t>
      </w:r>
      <w:r w:rsidR="00A501F5" w:rsidRPr="00AC002B">
        <w:rPr>
          <w:rFonts w:asciiTheme="minorHAnsi" w:hAnsiTheme="minorHAnsi"/>
          <w:sz w:val="24"/>
          <w:szCs w:val="24"/>
        </w:rPr>
        <w:t xml:space="preserve">požadovat </w:t>
      </w:r>
      <w:r w:rsidRPr="00AC002B">
        <w:rPr>
          <w:rFonts w:asciiTheme="minorHAnsi" w:hAnsiTheme="minorHAnsi"/>
          <w:sz w:val="24"/>
          <w:szCs w:val="24"/>
        </w:rPr>
        <w:t xml:space="preserve">náhradu  škody a to i v případě, kdy výše této škody přesahuje výši smluvní pokuty.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proofErr w:type="gramStart"/>
      <w:r w:rsidRPr="00AC002B">
        <w:rPr>
          <w:rFonts w:asciiTheme="minorHAnsi" w:hAnsiTheme="minorHAnsi"/>
          <w:sz w:val="24"/>
          <w:szCs w:val="24"/>
        </w:rPr>
        <w:t>výši  20 000,</w:t>
      </w:r>
      <w:proofErr w:type="gramEnd"/>
      <w:r w:rsidRPr="00AC002B">
        <w:rPr>
          <w:rFonts w:asciiTheme="minorHAnsi" w:hAnsiTheme="minorHAnsi"/>
          <w:sz w:val="24"/>
          <w:szCs w:val="24"/>
        </w:rPr>
        <w:t xml:space="preserve">- Kč.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w:t>
      </w:r>
      <w:proofErr w:type="gramStart"/>
      <w:r w:rsidRPr="00AC002B">
        <w:rPr>
          <w:rFonts w:asciiTheme="minorHAnsi" w:hAnsiTheme="minorHAnsi"/>
          <w:sz w:val="24"/>
          <w:szCs w:val="24"/>
        </w:rPr>
        <w:t>Kč  za</w:t>
      </w:r>
      <w:proofErr w:type="gramEnd"/>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proofErr w:type="gramStart"/>
      <w:r w:rsidRPr="00AC002B">
        <w:rPr>
          <w:rFonts w:asciiTheme="minorHAnsi" w:hAnsiTheme="minorHAnsi"/>
          <w:sz w:val="24"/>
          <w:szCs w:val="24"/>
        </w:rPr>
        <w:t>bod  2. písmeno</w:t>
      </w:r>
      <w:proofErr w:type="gramEnd"/>
      <w:r w:rsidRPr="00AC002B">
        <w:rPr>
          <w:rFonts w:asciiTheme="minorHAnsi" w:hAnsiTheme="minorHAnsi"/>
          <w:sz w:val="24"/>
          <w:szCs w:val="24"/>
        </w:rPr>
        <w:t xml:space="preserve"> a), e), f),  h), j).</w:t>
      </w:r>
    </w:p>
    <w:p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lastRenderedPageBreak/>
        <w:t>Pronajímatel se zavazuje uhradit nájemci pokutu ve výši 50.000,-Kč v případě, že nepředá nájemci předmět nájmu v termínu dle odstavce III. bod 2.</w:t>
      </w:r>
    </w:p>
    <w:p w:rsidR="00BD1FA0" w:rsidRDefault="00BD1FA0" w:rsidP="00BD1FA0">
      <w:pPr>
        <w:pStyle w:val="Zhlav"/>
        <w:tabs>
          <w:tab w:val="clear" w:pos="4536"/>
          <w:tab w:val="clear" w:pos="9072"/>
        </w:tabs>
        <w:jc w:val="both"/>
        <w:rPr>
          <w:rFonts w:asciiTheme="minorHAnsi" w:hAnsiTheme="minorHAnsi"/>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rsidR="00A83ADF" w:rsidRPr="00AC002B" w:rsidRDefault="00A83ADF" w:rsidP="00A83ADF">
      <w:pPr>
        <w:pStyle w:val="Zhlav"/>
        <w:tabs>
          <w:tab w:val="clear" w:pos="4536"/>
          <w:tab w:val="clear" w:pos="9072"/>
        </w:tabs>
        <w:jc w:val="center"/>
        <w:rPr>
          <w:rFonts w:asciiTheme="minorHAnsi" w:hAnsiTheme="minorHAnsi"/>
          <w:b/>
          <w:sz w:val="24"/>
          <w:szCs w:val="24"/>
        </w:rPr>
      </w:pPr>
    </w:p>
    <w:p w:rsidR="00C93A62" w:rsidRPr="00C524EB" w:rsidRDefault="00A83ADF" w:rsidP="00C524EB">
      <w:pPr>
        <w:pStyle w:val="Zhlav"/>
        <w:numPr>
          <w:ilvl w:val="0"/>
          <w:numId w:val="12"/>
        </w:numPr>
        <w:tabs>
          <w:tab w:val="clear" w:pos="4536"/>
          <w:tab w:val="clear" w:pos="9072"/>
        </w:tabs>
        <w:rPr>
          <w:rFonts w:asciiTheme="minorHAnsi" w:hAnsiTheme="minorHAnsi"/>
          <w:sz w:val="24"/>
          <w:szCs w:val="24"/>
        </w:rPr>
      </w:pPr>
      <w:r w:rsidRPr="00C524EB">
        <w:rPr>
          <w:rFonts w:asciiTheme="minorHAnsi" w:hAnsiTheme="minorHAnsi"/>
          <w:b/>
          <w:i/>
          <w:sz w:val="24"/>
          <w:szCs w:val="24"/>
        </w:rPr>
        <w:t xml:space="preserve">Nájemce souhlasí s tím, aby na jeho akci pronajímatel na základě požadavku HC </w:t>
      </w:r>
      <w:r w:rsidR="00C524EB" w:rsidRPr="00C524EB">
        <w:rPr>
          <w:rFonts w:asciiTheme="minorHAnsi" w:hAnsiTheme="minorHAnsi"/>
          <w:b/>
          <w:i/>
          <w:sz w:val="24"/>
          <w:szCs w:val="24"/>
        </w:rPr>
        <w:t>Dynamo</w:t>
      </w:r>
      <w:r w:rsidRPr="00C524EB">
        <w:rPr>
          <w:rFonts w:asciiTheme="minorHAnsi" w:hAnsiTheme="minorHAnsi"/>
          <w:b/>
          <w:i/>
          <w:sz w:val="24"/>
          <w:szCs w:val="24"/>
        </w:rPr>
        <w:t xml:space="preserve"> Pardubice a.s. zakoupil vstupenky do SKY BOXŮ v nejnižší cenové hladině</w:t>
      </w:r>
      <w:r w:rsidRPr="00C524EB">
        <w:rPr>
          <w:rFonts w:asciiTheme="minorHAnsi" w:hAnsiTheme="minorHAnsi"/>
          <w:sz w:val="24"/>
          <w:szCs w:val="24"/>
        </w:rPr>
        <w:t>.</w:t>
      </w:r>
    </w:p>
    <w:p w:rsidR="00A83ADF" w:rsidRPr="00857B6C" w:rsidRDefault="00A83ADF" w:rsidP="00C524EB">
      <w:pPr>
        <w:pStyle w:val="Zhlav"/>
        <w:numPr>
          <w:ilvl w:val="0"/>
          <w:numId w:val="12"/>
        </w:numPr>
        <w:tabs>
          <w:tab w:val="clear" w:pos="4536"/>
          <w:tab w:val="clear" w:pos="9072"/>
        </w:tabs>
        <w:rPr>
          <w:rFonts w:asciiTheme="minorHAnsi" w:hAnsiTheme="minorHAnsi"/>
          <w:b/>
          <w:i/>
          <w:sz w:val="24"/>
          <w:szCs w:val="24"/>
        </w:rPr>
      </w:pPr>
      <w:r w:rsidRPr="00AC002B">
        <w:rPr>
          <w:rFonts w:asciiTheme="minorHAnsi" w:hAnsiTheme="minorHAnsi"/>
          <w:sz w:val="24"/>
          <w:szCs w:val="24"/>
        </w:rPr>
        <w:t xml:space="preserve"> </w:t>
      </w:r>
      <w:r w:rsidRPr="00AC002B">
        <w:rPr>
          <w:rFonts w:asciiTheme="minorHAnsi" w:hAnsiTheme="minorHAnsi"/>
          <w:b/>
          <w:i/>
          <w:sz w:val="24"/>
          <w:szCs w:val="24"/>
        </w:rPr>
        <w:t xml:space="preserve">Nájemce souhlasí s tím, aby na jeho akci pronajímatel na základě </w:t>
      </w:r>
      <w:proofErr w:type="gramStart"/>
      <w:r w:rsidRPr="00AC002B">
        <w:rPr>
          <w:rFonts w:asciiTheme="minorHAnsi" w:hAnsiTheme="minorHAnsi"/>
          <w:b/>
          <w:i/>
          <w:sz w:val="24"/>
          <w:szCs w:val="24"/>
        </w:rPr>
        <w:t>pož</w:t>
      </w:r>
      <w:r w:rsidR="006F455A" w:rsidRPr="00AC002B">
        <w:rPr>
          <w:rFonts w:asciiTheme="minorHAnsi" w:hAnsiTheme="minorHAnsi"/>
          <w:b/>
          <w:i/>
          <w:sz w:val="24"/>
          <w:szCs w:val="24"/>
        </w:rPr>
        <w:t xml:space="preserve">adavku </w:t>
      </w:r>
      <w:r w:rsidR="00C93A62">
        <w:rPr>
          <w:rFonts w:asciiTheme="minorHAnsi" w:hAnsiTheme="minorHAnsi"/>
          <w:b/>
          <w:i/>
          <w:sz w:val="24"/>
          <w:szCs w:val="24"/>
        </w:rPr>
        <w:t xml:space="preserve">  </w:t>
      </w:r>
      <w:r w:rsidR="006F455A" w:rsidRPr="00AC002B">
        <w:rPr>
          <w:rFonts w:asciiTheme="minorHAnsi" w:hAnsiTheme="minorHAnsi"/>
          <w:b/>
          <w:i/>
          <w:sz w:val="24"/>
          <w:szCs w:val="24"/>
        </w:rPr>
        <w:t>s</w:t>
      </w:r>
      <w:r w:rsidR="004629FE" w:rsidRPr="00AC002B">
        <w:rPr>
          <w:rFonts w:asciiTheme="minorHAnsi" w:hAnsiTheme="minorHAnsi"/>
          <w:b/>
          <w:i/>
          <w:sz w:val="24"/>
          <w:szCs w:val="24"/>
        </w:rPr>
        <w:t>tatutárního</w:t>
      </w:r>
      <w:proofErr w:type="gramEnd"/>
      <w:r w:rsidR="004629FE" w:rsidRPr="00AC002B">
        <w:rPr>
          <w:rFonts w:asciiTheme="minorHAnsi" w:hAnsiTheme="minorHAnsi"/>
          <w:b/>
          <w:i/>
          <w:sz w:val="24"/>
          <w:szCs w:val="24"/>
        </w:rPr>
        <w:t xml:space="preserve"> města </w:t>
      </w:r>
      <w:r w:rsidRPr="00AC002B">
        <w:rPr>
          <w:rFonts w:asciiTheme="minorHAnsi" w:hAnsiTheme="minorHAnsi"/>
          <w:b/>
          <w:i/>
          <w:sz w:val="24"/>
          <w:szCs w:val="24"/>
        </w:rPr>
        <w:t xml:space="preserve">Pardubice  zakoupil  maximálně  90 ks vstupenek v nejnižší cenové hladině. </w:t>
      </w:r>
      <w:r w:rsidRPr="00AC002B">
        <w:rPr>
          <w:rFonts w:asciiTheme="minorHAnsi" w:hAnsiTheme="minorHAnsi"/>
          <w:sz w:val="24"/>
          <w:szCs w:val="24"/>
        </w:rPr>
        <w:t xml:space="preserve">Vstupenky </w:t>
      </w:r>
      <w:r w:rsidR="004629FE" w:rsidRPr="00AC002B">
        <w:rPr>
          <w:rFonts w:asciiTheme="minorHAnsi" w:hAnsiTheme="minorHAnsi"/>
          <w:sz w:val="24"/>
          <w:szCs w:val="24"/>
        </w:rPr>
        <w:t>budou opravňovat</w:t>
      </w:r>
      <w:r w:rsidRPr="00AC002B">
        <w:rPr>
          <w:rFonts w:asciiTheme="minorHAnsi" w:hAnsiTheme="minorHAnsi"/>
          <w:sz w:val="24"/>
          <w:szCs w:val="24"/>
        </w:rPr>
        <w:t xml:space="preserve"> ke </w:t>
      </w:r>
      <w:proofErr w:type="gramStart"/>
      <w:r w:rsidRPr="00AC002B">
        <w:rPr>
          <w:rFonts w:asciiTheme="minorHAnsi" w:hAnsiTheme="minorHAnsi"/>
          <w:sz w:val="24"/>
          <w:szCs w:val="24"/>
        </w:rPr>
        <w:t>vstupu  do</w:t>
      </w:r>
      <w:proofErr w:type="gramEnd"/>
      <w:r w:rsidRPr="00AC002B">
        <w:rPr>
          <w:rFonts w:asciiTheme="minorHAnsi" w:hAnsiTheme="minorHAnsi"/>
          <w:sz w:val="24"/>
          <w:szCs w:val="24"/>
        </w:rPr>
        <w:t xml:space="preserve"> městské lóže  (maximálně pro 60 mís</w:t>
      </w:r>
      <w:r w:rsidR="004629FE" w:rsidRPr="00AC002B">
        <w:rPr>
          <w:rFonts w:asciiTheme="minorHAnsi" w:hAnsiTheme="minorHAnsi"/>
          <w:sz w:val="24"/>
          <w:szCs w:val="24"/>
        </w:rPr>
        <w:t xml:space="preserve">t)  a    primátorské </w:t>
      </w:r>
      <w:r w:rsidRPr="00AC002B">
        <w:rPr>
          <w:rFonts w:asciiTheme="minorHAnsi" w:hAnsiTheme="minorHAnsi"/>
          <w:sz w:val="24"/>
          <w:szCs w:val="24"/>
        </w:rPr>
        <w:t>lóže (maximálně pro 30 míst).</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w:t>
      </w:r>
      <w:proofErr w:type="gramStart"/>
      <w:r>
        <w:rPr>
          <w:rFonts w:asciiTheme="minorHAnsi" w:hAnsiTheme="minorHAnsi"/>
          <w:sz w:val="24"/>
          <w:szCs w:val="24"/>
        </w:rPr>
        <w:t xml:space="preserve">na </w:t>
      </w:r>
      <w:r w:rsidRPr="00AC002B">
        <w:rPr>
          <w:rFonts w:asciiTheme="minorHAnsi" w:hAnsiTheme="minorHAnsi"/>
          <w:sz w:val="24"/>
          <w:szCs w:val="24"/>
        </w:rPr>
        <w:t xml:space="preserve">  základě</w:t>
      </w:r>
      <w:proofErr w:type="gramEnd"/>
      <w:r w:rsidRPr="00AC002B">
        <w:rPr>
          <w:rFonts w:asciiTheme="minorHAnsi" w:hAnsiTheme="minorHAnsi"/>
          <w:sz w:val="24"/>
          <w:szCs w:val="24"/>
        </w:rPr>
        <w:t xml:space="preserve">  dohody smluvních stran a to výhradně formou písemných a číslovaných dodatků.</w:t>
      </w:r>
    </w:p>
    <w:p w:rsidR="000743DE"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rsidR="00165486" w:rsidRDefault="00165486" w:rsidP="00165486">
      <w:pPr>
        <w:pStyle w:val="Zhlav"/>
        <w:tabs>
          <w:tab w:val="clear" w:pos="4536"/>
          <w:tab w:val="clear" w:pos="9072"/>
        </w:tabs>
        <w:rPr>
          <w:rFonts w:asciiTheme="minorHAnsi" w:hAnsiTheme="minorHAnsi"/>
          <w:sz w:val="24"/>
          <w:szCs w:val="24"/>
        </w:rPr>
      </w:pPr>
    </w:p>
    <w:p w:rsidR="00165486" w:rsidRDefault="00165486" w:rsidP="00165486">
      <w:pPr>
        <w:pStyle w:val="Zhlav"/>
        <w:tabs>
          <w:tab w:val="clear" w:pos="4536"/>
          <w:tab w:val="clear" w:pos="9072"/>
        </w:tabs>
        <w:rPr>
          <w:rFonts w:asciiTheme="minorHAnsi" w:hAnsiTheme="minorHAnsi"/>
          <w:sz w:val="24"/>
          <w:szCs w:val="24"/>
        </w:rPr>
      </w:pPr>
    </w:p>
    <w:p w:rsidR="00165486" w:rsidRDefault="00165486" w:rsidP="00165486">
      <w:pPr>
        <w:pStyle w:val="Zhlav"/>
        <w:tabs>
          <w:tab w:val="clear" w:pos="4536"/>
          <w:tab w:val="clear" w:pos="9072"/>
        </w:tabs>
        <w:rPr>
          <w:rFonts w:asciiTheme="minorHAnsi" w:hAnsiTheme="minorHAnsi"/>
          <w:sz w:val="24"/>
          <w:szCs w:val="24"/>
        </w:rPr>
      </w:pPr>
    </w:p>
    <w:p w:rsidR="00165486" w:rsidRDefault="00165486" w:rsidP="00165486">
      <w:pPr>
        <w:pStyle w:val="Zhlav"/>
        <w:tabs>
          <w:tab w:val="clear" w:pos="4536"/>
          <w:tab w:val="clear" w:pos="9072"/>
        </w:tabs>
        <w:rPr>
          <w:rFonts w:asciiTheme="minorHAnsi" w:hAnsiTheme="minorHAnsi"/>
          <w:sz w:val="24"/>
          <w:szCs w:val="24"/>
        </w:rPr>
      </w:pPr>
    </w:p>
    <w:p w:rsidR="00165486" w:rsidRDefault="00165486" w:rsidP="00165486">
      <w:pPr>
        <w:pStyle w:val="Zhlav"/>
        <w:tabs>
          <w:tab w:val="clear" w:pos="4536"/>
          <w:tab w:val="clear" w:pos="9072"/>
        </w:tabs>
        <w:rPr>
          <w:rFonts w:asciiTheme="minorHAnsi" w:hAnsiTheme="minorHAnsi"/>
          <w:sz w:val="24"/>
          <w:szCs w:val="24"/>
        </w:rPr>
      </w:pPr>
    </w:p>
    <w:p w:rsidR="00165486" w:rsidRDefault="00165486" w:rsidP="00165486">
      <w:pPr>
        <w:pStyle w:val="Zhlav"/>
        <w:tabs>
          <w:tab w:val="clear" w:pos="4536"/>
          <w:tab w:val="clear" w:pos="9072"/>
        </w:tabs>
        <w:rPr>
          <w:rFonts w:asciiTheme="minorHAnsi" w:hAnsiTheme="minorHAnsi"/>
          <w:sz w:val="24"/>
          <w:szCs w:val="24"/>
        </w:rPr>
      </w:pPr>
    </w:p>
    <w:p w:rsidR="00165486" w:rsidRDefault="00165486" w:rsidP="00165486">
      <w:pPr>
        <w:pStyle w:val="Zhlav"/>
        <w:tabs>
          <w:tab w:val="clear" w:pos="4536"/>
          <w:tab w:val="clear" w:pos="9072"/>
        </w:tabs>
        <w:rPr>
          <w:rFonts w:asciiTheme="minorHAnsi" w:hAnsiTheme="minorHAnsi"/>
          <w:sz w:val="24"/>
          <w:szCs w:val="24"/>
        </w:rPr>
      </w:pPr>
    </w:p>
    <w:p w:rsidR="00165486" w:rsidRDefault="00165486" w:rsidP="00165486">
      <w:pPr>
        <w:pStyle w:val="Zhlav"/>
        <w:tabs>
          <w:tab w:val="clear" w:pos="4536"/>
          <w:tab w:val="clear" w:pos="9072"/>
        </w:tabs>
        <w:rPr>
          <w:rFonts w:asciiTheme="minorHAnsi" w:hAnsiTheme="minorHAnsi"/>
          <w:sz w:val="24"/>
          <w:szCs w:val="24"/>
        </w:rPr>
      </w:pPr>
    </w:p>
    <w:p w:rsidR="00165486" w:rsidRDefault="00165486" w:rsidP="00165486">
      <w:pPr>
        <w:pStyle w:val="Zhlav"/>
        <w:tabs>
          <w:tab w:val="clear" w:pos="4536"/>
          <w:tab w:val="clear" w:pos="9072"/>
        </w:tabs>
        <w:rPr>
          <w:rFonts w:asciiTheme="minorHAnsi" w:hAnsiTheme="minorHAnsi"/>
          <w:sz w:val="24"/>
          <w:szCs w:val="24"/>
        </w:rPr>
      </w:pPr>
    </w:p>
    <w:p w:rsidR="00165486" w:rsidRPr="00EB0421" w:rsidRDefault="00165486" w:rsidP="00165486">
      <w:pPr>
        <w:pStyle w:val="Zhlav"/>
        <w:tabs>
          <w:tab w:val="clear" w:pos="4536"/>
          <w:tab w:val="clear" w:pos="9072"/>
        </w:tabs>
        <w:rPr>
          <w:rFonts w:asciiTheme="minorHAnsi" w:hAnsiTheme="minorHAnsi"/>
          <w:sz w:val="24"/>
          <w:szCs w:val="24"/>
        </w:rPr>
      </w:pPr>
    </w:p>
    <w:p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rsidR="00A83ADF" w:rsidRPr="00AC002B" w:rsidRDefault="00A83ADF" w:rsidP="00C93A62">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FD3DA6">
        <w:rPr>
          <w:rFonts w:asciiTheme="minorHAnsi" w:hAnsiTheme="minorHAnsi"/>
          <w:sz w:val="24"/>
          <w:szCs w:val="24"/>
        </w:rPr>
        <w:t>3. srpna</w:t>
      </w:r>
      <w:r w:rsidR="009342F9">
        <w:rPr>
          <w:rFonts w:asciiTheme="minorHAnsi" w:hAnsiTheme="minorHAnsi"/>
          <w:sz w:val="24"/>
          <w:szCs w:val="24"/>
        </w:rPr>
        <w:t xml:space="preserve"> 2017</w:t>
      </w: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716879">
        <w:rPr>
          <w:rFonts w:asciiTheme="minorHAnsi" w:hAnsiTheme="minorHAnsi"/>
          <w:sz w:val="24"/>
          <w:szCs w:val="24"/>
        </w:rPr>
        <w:t>……………..</w:t>
      </w:r>
      <w:r w:rsidRPr="00716879">
        <w:rPr>
          <w:rFonts w:asciiTheme="minorHAnsi" w:hAnsiTheme="minorHAnsi"/>
          <w:sz w:val="24"/>
          <w:szCs w:val="24"/>
        </w:rPr>
        <w:t>…………………………</w:t>
      </w:r>
    </w:p>
    <w:p w:rsidR="00A83ADF" w:rsidRPr="009342F9"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9342F9">
        <w:rPr>
          <w:rFonts w:asciiTheme="minorHAnsi" w:hAnsiTheme="minorHAnsi"/>
          <w:b/>
          <w:sz w:val="24"/>
          <w:szCs w:val="24"/>
        </w:rPr>
        <w:t xml:space="preserve">    </w:t>
      </w:r>
      <w:r w:rsidR="001622FD" w:rsidRPr="009342F9">
        <w:rPr>
          <w:rFonts w:asciiTheme="minorHAnsi" w:hAnsiTheme="minorHAnsi"/>
          <w:b/>
          <w:sz w:val="24"/>
          <w:szCs w:val="24"/>
        </w:rPr>
        <w:t xml:space="preserve">             </w:t>
      </w:r>
      <w:r w:rsidR="006F455A" w:rsidRPr="009342F9">
        <w:rPr>
          <w:rFonts w:asciiTheme="minorHAnsi" w:hAnsiTheme="minorHAnsi"/>
          <w:b/>
          <w:sz w:val="24"/>
          <w:szCs w:val="24"/>
        </w:rPr>
        <w:t xml:space="preserve">     </w:t>
      </w:r>
      <w:r w:rsidR="009342F9" w:rsidRPr="009342F9">
        <w:rPr>
          <w:rFonts w:asciiTheme="minorHAnsi" w:hAnsiTheme="minorHAnsi"/>
          <w:b/>
          <w:sz w:val="24"/>
          <w:szCs w:val="24"/>
        </w:rPr>
        <w:t>TICKET ART PRODUCTION, s.r.o.</w:t>
      </w:r>
    </w:p>
    <w:p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622FD">
        <w:rPr>
          <w:rFonts w:asciiTheme="minorHAnsi" w:hAnsiTheme="minorHAnsi"/>
          <w:sz w:val="24"/>
          <w:szCs w:val="24"/>
        </w:rPr>
        <w:t xml:space="preserve">Jiří </w:t>
      </w:r>
      <w:proofErr w:type="gramStart"/>
      <w:r w:rsidR="001622FD">
        <w:rPr>
          <w:rFonts w:asciiTheme="minorHAnsi" w:hAnsiTheme="minorHAnsi"/>
          <w:sz w:val="24"/>
          <w:szCs w:val="24"/>
        </w:rPr>
        <w:t>Komárek</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9342F9">
        <w:rPr>
          <w:rFonts w:asciiTheme="minorHAnsi" w:hAnsiTheme="minorHAnsi"/>
          <w:sz w:val="24"/>
          <w:szCs w:val="24"/>
        </w:rPr>
        <w:t>Renata</w:t>
      </w:r>
      <w:proofErr w:type="gramEnd"/>
      <w:r w:rsidR="009342F9">
        <w:rPr>
          <w:rFonts w:asciiTheme="minorHAnsi" w:hAnsiTheme="minorHAnsi"/>
          <w:sz w:val="24"/>
          <w:szCs w:val="24"/>
        </w:rPr>
        <w:t xml:space="preserve"> </w:t>
      </w:r>
      <w:proofErr w:type="spellStart"/>
      <w:r w:rsidR="009342F9">
        <w:rPr>
          <w:rFonts w:asciiTheme="minorHAnsi" w:hAnsiTheme="minorHAnsi"/>
          <w:sz w:val="24"/>
          <w:szCs w:val="24"/>
        </w:rPr>
        <w:t>Štupáková</w:t>
      </w:r>
      <w:proofErr w:type="spellEnd"/>
      <w:r>
        <w:rPr>
          <w:rFonts w:asciiTheme="minorHAnsi" w:hAnsiTheme="minorHAnsi"/>
          <w:sz w:val="24"/>
          <w:szCs w:val="24"/>
        </w:rPr>
        <w:t xml:space="preserve">   </w:t>
      </w:r>
    </w:p>
    <w:p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w:t>
      </w:r>
      <w:proofErr w:type="gramStart"/>
      <w:r w:rsidR="001D2D02" w:rsidRPr="00AC002B">
        <w:rPr>
          <w:rFonts w:asciiTheme="minorHAnsi" w:hAnsiTheme="minorHAnsi"/>
          <w:sz w:val="24"/>
          <w:szCs w:val="24"/>
        </w:rPr>
        <w:t xml:space="preserve">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9342F9">
        <w:rPr>
          <w:rFonts w:asciiTheme="minorHAnsi" w:hAnsiTheme="minorHAnsi"/>
          <w:sz w:val="24"/>
          <w:szCs w:val="24"/>
        </w:rPr>
        <w:t>jednatelka</w:t>
      </w:r>
      <w:proofErr w:type="gramEnd"/>
      <w:r w:rsidR="009342F9">
        <w:rPr>
          <w:rFonts w:asciiTheme="minorHAnsi" w:hAnsiTheme="minorHAnsi"/>
          <w:sz w:val="24"/>
          <w:szCs w:val="24"/>
        </w:rPr>
        <w:t xml:space="preserve"> společnosti</w:t>
      </w:r>
    </w:p>
    <w:p w:rsidR="00A83ADF" w:rsidRPr="00DE1504" w:rsidRDefault="00BD1FA0" w:rsidP="00A83ADF">
      <w:pPr>
        <w:pStyle w:val="Zhlav"/>
        <w:tabs>
          <w:tab w:val="clear" w:pos="4536"/>
          <w:tab w:val="clear" w:pos="9072"/>
        </w:tabs>
        <w:jc w:val="both"/>
        <w:rPr>
          <w:sz w:val="24"/>
          <w:szCs w:val="24"/>
        </w:rPr>
      </w:pPr>
      <w:r>
        <w:rPr>
          <w:sz w:val="24"/>
          <w:szCs w:val="24"/>
        </w:rPr>
        <w:t xml:space="preserve">    </w:t>
      </w:r>
    </w:p>
    <w:p w:rsidR="00A83ADF" w:rsidRPr="00DE1504" w:rsidRDefault="00A83ADF" w:rsidP="00A83ADF">
      <w:pPr>
        <w:pStyle w:val="Zhlav"/>
        <w:tabs>
          <w:tab w:val="clear" w:pos="4536"/>
          <w:tab w:val="clear" w:pos="9072"/>
        </w:tabs>
        <w:jc w:val="both"/>
        <w:rPr>
          <w:sz w:val="24"/>
          <w:szCs w:val="24"/>
        </w:rPr>
      </w:pPr>
    </w:p>
    <w:sectPr w:rsidR="00A83ADF" w:rsidRPr="00DE1504" w:rsidSect="00256DA8">
      <w:headerReference w:type="default" r:id="rId9"/>
      <w:footerReference w:type="default" r:id="rId10"/>
      <w:headerReference w:type="first" r:id="rId11"/>
      <w:footerReference w:type="first" r:id="rId12"/>
      <w:pgSz w:w="11906" w:h="16838"/>
      <w:pgMar w:top="1236" w:right="849"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335" w:rsidRDefault="002A0335" w:rsidP="00D93547">
      <w:r>
        <w:separator/>
      </w:r>
    </w:p>
  </w:endnote>
  <w:endnote w:type="continuationSeparator" w:id="0">
    <w:p w:rsidR="002A0335" w:rsidRDefault="002A0335"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D06D2F">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06D2F">
              <w:rPr>
                <w:b/>
                <w:bCs/>
                <w:noProof/>
              </w:rPr>
              <w:t>7</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CA" w:rsidRDefault="002A0335"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 Tel.: + 420 466 035 1</w:t>
    </w:r>
    <w:r w:rsidR="00D713ED">
      <w:rPr>
        <w:rStyle w:val="Hypertextovodkaz"/>
        <w:rFonts w:cstheme="minorHAnsi"/>
        <w:b/>
        <w:color w:val="808080" w:themeColor="background1" w:themeShade="80"/>
        <w:sz w:val="16"/>
        <w:szCs w:val="16"/>
        <w:u w:val="none"/>
      </w:rPr>
      <w:t>10</w:t>
    </w:r>
    <w:r w:rsidRPr="006100F3">
      <w:rPr>
        <w:rStyle w:val="Hypertextovodkaz"/>
        <w:rFonts w:cstheme="minorHAnsi"/>
        <w:b/>
        <w:color w:val="808080" w:themeColor="background1" w:themeShade="80"/>
        <w:sz w:val="16"/>
        <w:szCs w:val="16"/>
        <w:u w:val="none"/>
      </w:rPr>
      <w:t xml:space="preserve">, </w:t>
    </w:r>
    <w:hyperlink r:id="rId1" w:history="1">
      <w:r w:rsidRPr="006100F3">
        <w:rPr>
          <w:rStyle w:val="Hypertextovodkaz"/>
          <w:rFonts w:cstheme="minorHAnsi"/>
          <w:b/>
          <w:color w:val="808080" w:themeColor="background1" w:themeShade="80"/>
          <w:sz w:val="16"/>
          <w:szCs w:val="16"/>
        </w:rPr>
        <w:t>info@rfpardubice.cz</w:t>
      </w:r>
    </w:hyperlink>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8010-0208211683/0300, </w:t>
    </w:r>
    <w:proofErr w:type="gramStart"/>
    <w:r w:rsidR="00F228CA" w:rsidRPr="006100F3">
      <w:rPr>
        <w:rStyle w:val="Hypertextovodkaz"/>
        <w:rFonts w:cstheme="minorHAnsi"/>
        <w:b/>
        <w:color w:val="808080" w:themeColor="background1" w:themeShade="80"/>
        <w:sz w:val="16"/>
        <w:szCs w:val="16"/>
        <w:u w:val="none"/>
      </w:rPr>
      <w:t>zapsáno v OR</w:t>
    </w:r>
    <w:proofErr w:type="gramEnd"/>
    <w:r w:rsidR="00F228CA" w:rsidRPr="006100F3">
      <w:rPr>
        <w:rStyle w:val="Hypertextovodkaz"/>
        <w:rFonts w:cstheme="minorHAnsi"/>
        <w:b/>
        <w:color w:val="808080" w:themeColor="background1" w:themeShade="80"/>
        <w:sz w:val="16"/>
        <w:szCs w:val="16"/>
        <w:u w:val="none"/>
      </w:rPr>
      <w:t xml:space="preserve"> Krajského </w:t>
    </w:r>
    <w:proofErr w:type="gramStart"/>
    <w:r w:rsidR="00F228CA" w:rsidRPr="006100F3">
      <w:rPr>
        <w:rStyle w:val="Hypertextovodkaz"/>
        <w:rFonts w:cstheme="minorHAnsi"/>
        <w:b/>
        <w:color w:val="808080" w:themeColor="background1" w:themeShade="80"/>
        <w:sz w:val="16"/>
        <w:szCs w:val="16"/>
        <w:u w:val="none"/>
      </w:rPr>
      <w:t>soudu v HK</w:t>
    </w:r>
    <w:proofErr w:type="gramEnd"/>
    <w:r w:rsidR="00F228CA" w:rsidRPr="006100F3">
      <w:rPr>
        <w:rStyle w:val="Hypertextovodkaz"/>
        <w:rFonts w:cstheme="minorHAnsi"/>
        <w:b/>
        <w:color w:val="808080" w:themeColor="background1" w:themeShade="80"/>
        <w:sz w:val="16"/>
        <w:szCs w:val="16"/>
        <w:u w:val="none"/>
      </w:rPr>
      <w:t xml:space="preserve">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335" w:rsidRDefault="002A0335" w:rsidP="00D93547">
      <w:r>
        <w:separator/>
      </w:r>
    </w:p>
  </w:footnote>
  <w:footnote w:type="continuationSeparator" w:id="0">
    <w:p w:rsidR="002A0335" w:rsidRDefault="002A0335" w:rsidP="00D9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rsidP="00AA52F2">
    <w:pPr>
      <w:pStyle w:val="Zhlav"/>
      <w:jc w:val="center"/>
    </w:pPr>
    <w:r>
      <w:rPr>
        <w:noProof/>
      </w:rPr>
      <w:drawing>
        <wp:inline distT="0" distB="0" distL="0" distR="0" wp14:anchorId="2E5A1CAE" wp14:editId="520B026C">
          <wp:extent cx="1152525" cy="8191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8191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pPr>
      <w:pStyle w:val="Zhlav"/>
    </w:pPr>
    <w:r>
      <w:rPr>
        <w:noProof/>
      </w:rPr>
      <w:drawing>
        <wp:anchor distT="0" distB="0" distL="114300" distR="114300" simplePos="0" relativeHeight="251659264" behindDoc="1" locked="0" layoutInCell="1" allowOverlap="1" wp14:anchorId="0B68C074" wp14:editId="4CABE61A">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9"/>
  </w:num>
  <w:num w:numId="8">
    <w:abstractNumId w:val="8"/>
  </w:num>
  <w:num w:numId="9">
    <w:abstractNumId w:val="1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5D"/>
    <w:rsid w:val="00015E3D"/>
    <w:rsid w:val="0002702F"/>
    <w:rsid w:val="000369C3"/>
    <w:rsid w:val="00036F26"/>
    <w:rsid w:val="000464CD"/>
    <w:rsid w:val="00056D29"/>
    <w:rsid w:val="00063FB4"/>
    <w:rsid w:val="000743DE"/>
    <w:rsid w:val="0007642E"/>
    <w:rsid w:val="00090103"/>
    <w:rsid w:val="000D07DE"/>
    <w:rsid w:val="000E61A6"/>
    <w:rsid w:val="000F7D1E"/>
    <w:rsid w:val="00100CC4"/>
    <w:rsid w:val="001112EA"/>
    <w:rsid w:val="0011458D"/>
    <w:rsid w:val="00125204"/>
    <w:rsid w:val="00133D66"/>
    <w:rsid w:val="00134E1E"/>
    <w:rsid w:val="00137CDE"/>
    <w:rsid w:val="00140550"/>
    <w:rsid w:val="00147493"/>
    <w:rsid w:val="001622FD"/>
    <w:rsid w:val="00164565"/>
    <w:rsid w:val="00165486"/>
    <w:rsid w:val="00174FDF"/>
    <w:rsid w:val="001827E5"/>
    <w:rsid w:val="00183223"/>
    <w:rsid w:val="001839AB"/>
    <w:rsid w:val="001846FF"/>
    <w:rsid w:val="00191DF3"/>
    <w:rsid w:val="00194C30"/>
    <w:rsid w:val="001A065E"/>
    <w:rsid w:val="001D2D02"/>
    <w:rsid w:val="002062B4"/>
    <w:rsid w:val="00230F89"/>
    <w:rsid w:val="00237D78"/>
    <w:rsid w:val="002468CC"/>
    <w:rsid w:val="00256DA8"/>
    <w:rsid w:val="00264370"/>
    <w:rsid w:val="00264F44"/>
    <w:rsid w:val="00275A00"/>
    <w:rsid w:val="002A0335"/>
    <w:rsid w:val="002A1AF4"/>
    <w:rsid w:val="002B36C8"/>
    <w:rsid w:val="002C1EB8"/>
    <w:rsid w:val="002C3C08"/>
    <w:rsid w:val="002C5A89"/>
    <w:rsid w:val="002E1448"/>
    <w:rsid w:val="00300B4C"/>
    <w:rsid w:val="0030146A"/>
    <w:rsid w:val="003101F6"/>
    <w:rsid w:val="00312246"/>
    <w:rsid w:val="00331E0E"/>
    <w:rsid w:val="00332D6B"/>
    <w:rsid w:val="0033708D"/>
    <w:rsid w:val="00342A8B"/>
    <w:rsid w:val="00353B83"/>
    <w:rsid w:val="00355D0A"/>
    <w:rsid w:val="0035764A"/>
    <w:rsid w:val="00360FF7"/>
    <w:rsid w:val="0036519B"/>
    <w:rsid w:val="0038783A"/>
    <w:rsid w:val="003B2136"/>
    <w:rsid w:val="003C6AB1"/>
    <w:rsid w:val="003C70EA"/>
    <w:rsid w:val="003D0A24"/>
    <w:rsid w:val="003D6A93"/>
    <w:rsid w:val="003E79D8"/>
    <w:rsid w:val="00402EB0"/>
    <w:rsid w:val="004115F9"/>
    <w:rsid w:val="004208BD"/>
    <w:rsid w:val="00436948"/>
    <w:rsid w:val="004432F9"/>
    <w:rsid w:val="00453C6E"/>
    <w:rsid w:val="004569F5"/>
    <w:rsid w:val="004629FE"/>
    <w:rsid w:val="00484EE2"/>
    <w:rsid w:val="004901F5"/>
    <w:rsid w:val="004A2BF9"/>
    <w:rsid w:val="004B0FAE"/>
    <w:rsid w:val="004B3350"/>
    <w:rsid w:val="004C6470"/>
    <w:rsid w:val="004D25CF"/>
    <w:rsid w:val="00505DA5"/>
    <w:rsid w:val="00514B4E"/>
    <w:rsid w:val="00522B13"/>
    <w:rsid w:val="00547530"/>
    <w:rsid w:val="0055070A"/>
    <w:rsid w:val="005564D2"/>
    <w:rsid w:val="00562280"/>
    <w:rsid w:val="00564230"/>
    <w:rsid w:val="00577C17"/>
    <w:rsid w:val="00582A18"/>
    <w:rsid w:val="005C27A5"/>
    <w:rsid w:val="005C425A"/>
    <w:rsid w:val="005D2D40"/>
    <w:rsid w:val="005F320F"/>
    <w:rsid w:val="005F41BA"/>
    <w:rsid w:val="00607330"/>
    <w:rsid w:val="006100F3"/>
    <w:rsid w:val="00611CBD"/>
    <w:rsid w:val="00632DEA"/>
    <w:rsid w:val="00643893"/>
    <w:rsid w:val="00643E07"/>
    <w:rsid w:val="00644309"/>
    <w:rsid w:val="00661D93"/>
    <w:rsid w:val="00676254"/>
    <w:rsid w:val="006800F1"/>
    <w:rsid w:val="00683FA6"/>
    <w:rsid w:val="00694AE5"/>
    <w:rsid w:val="006A7A17"/>
    <w:rsid w:val="006D03E0"/>
    <w:rsid w:val="006D5B46"/>
    <w:rsid w:val="006E2E57"/>
    <w:rsid w:val="006F455A"/>
    <w:rsid w:val="007132A3"/>
    <w:rsid w:val="00713636"/>
    <w:rsid w:val="00716879"/>
    <w:rsid w:val="007353B0"/>
    <w:rsid w:val="0075770E"/>
    <w:rsid w:val="007678DD"/>
    <w:rsid w:val="00770B1D"/>
    <w:rsid w:val="00771857"/>
    <w:rsid w:val="00776145"/>
    <w:rsid w:val="007949A1"/>
    <w:rsid w:val="00796177"/>
    <w:rsid w:val="007B627B"/>
    <w:rsid w:val="007C1DB8"/>
    <w:rsid w:val="007C6A52"/>
    <w:rsid w:val="007D02B9"/>
    <w:rsid w:val="007D0DA5"/>
    <w:rsid w:val="007D45C9"/>
    <w:rsid w:val="007E5558"/>
    <w:rsid w:val="007E73A6"/>
    <w:rsid w:val="007F226D"/>
    <w:rsid w:val="007F33D3"/>
    <w:rsid w:val="0080229C"/>
    <w:rsid w:val="00816496"/>
    <w:rsid w:val="00821A77"/>
    <w:rsid w:val="00825E76"/>
    <w:rsid w:val="008270B6"/>
    <w:rsid w:val="00832C6D"/>
    <w:rsid w:val="00836F66"/>
    <w:rsid w:val="008439EA"/>
    <w:rsid w:val="00845D7A"/>
    <w:rsid w:val="00857B6C"/>
    <w:rsid w:val="00870695"/>
    <w:rsid w:val="00881009"/>
    <w:rsid w:val="00895432"/>
    <w:rsid w:val="008B3B8E"/>
    <w:rsid w:val="008E31DD"/>
    <w:rsid w:val="00903747"/>
    <w:rsid w:val="00925877"/>
    <w:rsid w:val="009342F9"/>
    <w:rsid w:val="00936F57"/>
    <w:rsid w:val="00944365"/>
    <w:rsid w:val="00951100"/>
    <w:rsid w:val="00981227"/>
    <w:rsid w:val="0098583C"/>
    <w:rsid w:val="0099218A"/>
    <w:rsid w:val="009939DC"/>
    <w:rsid w:val="009A1DD6"/>
    <w:rsid w:val="009A4265"/>
    <w:rsid w:val="009B1018"/>
    <w:rsid w:val="009B46FD"/>
    <w:rsid w:val="009B5867"/>
    <w:rsid w:val="009B71E4"/>
    <w:rsid w:val="009C7D64"/>
    <w:rsid w:val="009D4508"/>
    <w:rsid w:val="009D69E9"/>
    <w:rsid w:val="009F588F"/>
    <w:rsid w:val="009F62E4"/>
    <w:rsid w:val="009F7934"/>
    <w:rsid w:val="00A04F9B"/>
    <w:rsid w:val="00A075F0"/>
    <w:rsid w:val="00A14E63"/>
    <w:rsid w:val="00A21CC9"/>
    <w:rsid w:val="00A26105"/>
    <w:rsid w:val="00A26AC0"/>
    <w:rsid w:val="00A37A33"/>
    <w:rsid w:val="00A42E08"/>
    <w:rsid w:val="00A501F5"/>
    <w:rsid w:val="00A51174"/>
    <w:rsid w:val="00A63D47"/>
    <w:rsid w:val="00A6409E"/>
    <w:rsid w:val="00A65167"/>
    <w:rsid w:val="00A83ADF"/>
    <w:rsid w:val="00A84067"/>
    <w:rsid w:val="00A871A1"/>
    <w:rsid w:val="00A91CD2"/>
    <w:rsid w:val="00AA52F2"/>
    <w:rsid w:val="00AC002B"/>
    <w:rsid w:val="00AD78D7"/>
    <w:rsid w:val="00AE5F78"/>
    <w:rsid w:val="00AF55DF"/>
    <w:rsid w:val="00B07D82"/>
    <w:rsid w:val="00B11099"/>
    <w:rsid w:val="00B13529"/>
    <w:rsid w:val="00B2061A"/>
    <w:rsid w:val="00B24657"/>
    <w:rsid w:val="00B411DE"/>
    <w:rsid w:val="00B72D5C"/>
    <w:rsid w:val="00B801EF"/>
    <w:rsid w:val="00B806FF"/>
    <w:rsid w:val="00B81B00"/>
    <w:rsid w:val="00BB7F0E"/>
    <w:rsid w:val="00BD0870"/>
    <w:rsid w:val="00BD1FA0"/>
    <w:rsid w:val="00BF101A"/>
    <w:rsid w:val="00BF4A51"/>
    <w:rsid w:val="00C077BC"/>
    <w:rsid w:val="00C10F1F"/>
    <w:rsid w:val="00C23C6F"/>
    <w:rsid w:val="00C37981"/>
    <w:rsid w:val="00C37A8D"/>
    <w:rsid w:val="00C45C5F"/>
    <w:rsid w:val="00C524EB"/>
    <w:rsid w:val="00C60AC9"/>
    <w:rsid w:val="00C61FF5"/>
    <w:rsid w:val="00C8094A"/>
    <w:rsid w:val="00C82A57"/>
    <w:rsid w:val="00C82E09"/>
    <w:rsid w:val="00C93A62"/>
    <w:rsid w:val="00CA4123"/>
    <w:rsid w:val="00CB11B5"/>
    <w:rsid w:val="00CC6EAD"/>
    <w:rsid w:val="00CD63F8"/>
    <w:rsid w:val="00CF09BB"/>
    <w:rsid w:val="00D02564"/>
    <w:rsid w:val="00D06D2F"/>
    <w:rsid w:val="00D20237"/>
    <w:rsid w:val="00D2575A"/>
    <w:rsid w:val="00D33F39"/>
    <w:rsid w:val="00D634F5"/>
    <w:rsid w:val="00D713ED"/>
    <w:rsid w:val="00D803D7"/>
    <w:rsid w:val="00D837C3"/>
    <w:rsid w:val="00D93547"/>
    <w:rsid w:val="00DB4340"/>
    <w:rsid w:val="00DB6463"/>
    <w:rsid w:val="00DC0C19"/>
    <w:rsid w:val="00DC17B9"/>
    <w:rsid w:val="00DE1504"/>
    <w:rsid w:val="00E03308"/>
    <w:rsid w:val="00E05784"/>
    <w:rsid w:val="00E33DC1"/>
    <w:rsid w:val="00E75F3C"/>
    <w:rsid w:val="00E76887"/>
    <w:rsid w:val="00E81930"/>
    <w:rsid w:val="00E91905"/>
    <w:rsid w:val="00E92204"/>
    <w:rsid w:val="00EB0421"/>
    <w:rsid w:val="00EB325D"/>
    <w:rsid w:val="00EB42E0"/>
    <w:rsid w:val="00EB7F51"/>
    <w:rsid w:val="00EC740D"/>
    <w:rsid w:val="00EF3989"/>
    <w:rsid w:val="00F01FD1"/>
    <w:rsid w:val="00F0361D"/>
    <w:rsid w:val="00F03FDD"/>
    <w:rsid w:val="00F169BB"/>
    <w:rsid w:val="00F228CA"/>
    <w:rsid w:val="00F236B1"/>
    <w:rsid w:val="00F50C44"/>
    <w:rsid w:val="00F659CC"/>
    <w:rsid w:val="00F70397"/>
    <w:rsid w:val="00FB00FF"/>
    <w:rsid w:val="00FB2C75"/>
    <w:rsid w:val="00FB2FF0"/>
    <w:rsid w:val="00FD3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380B-3D68-4225-9A9A-764B5336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1316</TotalTime>
  <Pages>7</Pages>
  <Words>2243</Words>
  <Characters>13239</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cp:lastModifiedBy>
  <cp:revision>79</cp:revision>
  <cp:lastPrinted>2017-08-03T11:29:00Z</cp:lastPrinted>
  <dcterms:created xsi:type="dcterms:W3CDTF">2014-07-14T08:13:00Z</dcterms:created>
  <dcterms:modified xsi:type="dcterms:W3CDTF">2017-08-29T08:18:00Z</dcterms:modified>
</cp:coreProperties>
</file>