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5B" w:rsidRDefault="00C551B1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SMLOUVA O DÍLO</w:t>
      </w:r>
    </w:p>
    <w:p w:rsidR="00B4625B" w:rsidRDefault="00B4625B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B4625B" w:rsidRDefault="00B4625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:rsidR="00B4625B" w:rsidRDefault="00C551B1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Čl. 1</w:t>
      </w:r>
    </w:p>
    <w:p w:rsidR="00B4625B" w:rsidRDefault="00C551B1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Smluvní strany</w:t>
      </w:r>
    </w:p>
    <w:p w:rsidR="00B4625B" w:rsidRDefault="00B4625B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</w:p>
    <w:p w:rsidR="00B4625B" w:rsidRDefault="00C551B1">
      <w:pPr>
        <w:pStyle w:val="Default"/>
        <w:ind w:left="2127" w:hanging="2127"/>
        <w:rPr>
          <w:shd w:val="clear" w:color="auto" w:fill="81D41A"/>
        </w:rPr>
      </w:pPr>
      <w:r>
        <w:rPr>
          <w:rFonts w:ascii="Times New Roman" w:hAnsi="Times New Roman" w:cs="Times New Roman"/>
          <w:b/>
          <w:bCs/>
          <w:sz w:val="22"/>
          <w:szCs w:val="23"/>
          <w:shd w:val="clear" w:color="auto" w:fill="81D41A"/>
        </w:rPr>
        <w:t xml:space="preserve">1.1. Objednatel: </w:t>
      </w:r>
      <w:r>
        <w:rPr>
          <w:rFonts w:ascii="Times New Roman" w:hAnsi="Times New Roman" w:cs="Times New Roman"/>
          <w:b/>
          <w:bCs/>
          <w:sz w:val="22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bCs/>
          <w:sz w:val="22"/>
          <w:szCs w:val="23"/>
          <w:shd w:val="clear" w:color="auto" w:fill="81D41A"/>
        </w:rPr>
        <w:t>Domov pro seniory Zahradní Město</w:t>
      </w:r>
      <w:r>
        <w:rPr>
          <w:rFonts w:ascii="Times New Roman" w:hAnsi="Times New Roman" w:cs="Times New Roman"/>
          <w:bCs/>
          <w:sz w:val="22"/>
          <w:szCs w:val="23"/>
          <w:shd w:val="clear" w:color="auto" w:fill="81D41A"/>
        </w:rPr>
        <w:tab/>
      </w:r>
    </w:p>
    <w:p w:rsidR="00B4625B" w:rsidRDefault="00C551B1">
      <w:pPr>
        <w:pStyle w:val="Default"/>
        <w:rPr>
          <w:shd w:val="clear" w:color="auto" w:fill="81D41A"/>
        </w:rPr>
      </w:pP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 xml:space="preserve">Sídlo: </w:t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  <w:t>Sněženková 2973/8, 106 00 Praha 10</w:t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</w:r>
    </w:p>
    <w:p w:rsidR="00B4625B" w:rsidRDefault="00C551B1">
      <w:pPr>
        <w:spacing w:after="0" w:line="240" w:lineRule="auto"/>
        <w:rPr>
          <w:shd w:val="clear" w:color="auto" w:fill="81D41A"/>
        </w:rPr>
      </w:pPr>
      <w:r>
        <w:rPr>
          <w:rFonts w:ascii="Times New Roman" w:hAnsi="Times New Roman" w:cs="Times New Roman"/>
          <w:szCs w:val="23"/>
          <w:shd w:val="clear" w:color="auto" w:fill="81D41A"/>
        </w:rPr>
        <w:t xml:space="preserve">Zastoupený: </w:t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  <w:t xml:space="preserve">Mgr. Simonou Zahrádkovou, ředitelkou </w:t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</w:p>
    <w:p w:rsidR="00B4625B" w:rsidRDefault="00C551B1">
      <w:pPr>
        <w:spacing w:after="0" w:line="240" w:lineRule="auto"/>
        <w:rPr>
          <w:shd w:val="clear" w:color="auto" w:fill="81D41A"/>
        </w:rPr>
      </w:pPr>
      <w:r>
        <w:rPr>
          <w:rFonts w:ascii="Times New Roman" w:hAnsi="Times New Roman" w:cs="Times New Roman"/>
          <w:szCs w:val="23"/>
          <w:shd w:val="clear" w:color="auto" w:fill="81D41A"/>
        </w:rPr>
        <w:t xml:space="preserve">IČO: </w:t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  <w:t xml:space="preserve">70878030 </w:t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</w:p>
    <w:p w:rsidR="00B4625B" w:rsidRDefault="00C551B1">
      <w:pPr>
        <w:pStyle w:val="Default"/>
        <w:rPr>
          <w:shd w:val="clear" w:color="auto" w:fill="81D41A"/>
        </w:rPr>
      </w:pP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>DIČ:</w:t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  <w:t xml:space="preserve"> plátcem DPH od 1. 1. 2022</w:t>
      </w:r>
    </w:p>
    <w:p w:rsidR="00B4625B" w:rsidRDefault="00C551B1">
      <w:pPr>
        <w:rPr>
          <w:shd w:val="clear" w:color="auto" w:fill="81D41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81D41A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81D41A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81D41A"/>
        </w:rPr>
        <w:tab/>
      </w:r>
    </w:p>
    <w:p w:rsidR="00B4625B" w:rsidRDefault="00B4625B">
      <w:pPr>
        <w:pStyle w:val="Bezmezer"/>
      </w:pPr>
    </w:p>
    <w:p w:rsidR="00B4625B" w:rsidRDefault="00C551B1">
      <w:pPr>
        <w:pStyle w:val="Default"/>
        <w:rPr>
          <w:rFonts w:ascii="Times New Roman" w:hAnsi="Times New Roman" w:cs="Times New Roman"/>
          <w:sz w:val="22"/>
          <w:szCs w:val="23"/>
        </w:rPr>
      </w:pPr>
      <w:bookmarkStart w:id="0" w:name="__DdeLink__231_141098443"/>
      <w:bookmarkEnd w:id="0"/>
      <w:r>
        <w:rPr>
          <w:rFonts w:ascii="Times New Roman" w:hAnsi="Times New Roman" w:cs="Times New Roman"/>
          <w:sz w:val="22"/>
          <w:szCs w:val="23"/>
        </w:rPr>
        <w:t>(</w:t>
      </w:r>
      <w:r>
        <w:rPr>
          <w:rFonts w:ascii="Times New Roman" w:hAnsi="Times New Roman" w:cs="Times New Roman"/>
          <w:i/>
          <w:iCs/>
          <w:sz w:val="22"/>
          <w:szCs w:val="23"/>
        </w:rPr>
        <w:t xml:space="preserve">dále jen </w:t>
      </w:r>
      <w:r>
        <w:rPr>
          <w:rFonts w:ascii="Times New Roman" w:hAnsi="Times New Roman" w:cs="Times New Roman"/>
          <w:b/>
          <w:i/>
          <w:iCs/>
          <w:sz w:val="22"/>
          <w:szCs w:val="23"/>
        </w:rPr>
        <w:t>„Objednatel“</w:t>
      </w:r>
      <w:r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:rsidR="00B4625B" w:rsidRDefault="00B4625B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a</w:t>
      </w:r>
    </w:p>
    <w:p w:rsidR="00B4625B" w:rsidRDefault="00B4625B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1.2. </w:t>
      </w:r>
      <w:r>
        <w:rPr>
          <w:rFonts w:ascii="Times New Roman" w:hAnsi="Times New Roman" w:cs="Times New Roman"/>
          <w:b/>
          <w:szCs w:val="23"/>
        </w:rPr>
        <w:t>Zhotovitel:</w:t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bookmarkStart w:id="1" w:name="__DdeLink__630_2226022248"/>
      <w:bookmarkEnd w:id="1"/>
      <w:r>
        <w:rPr>
          <w:rFonts w:ascii="Times New Roman" w:hAnsi="Times New Roman" w:cs="Times New Roman"/>
          <w:szCs w:val="23"/>
        </w:rPr>
        <w:t xml:space="preserve">M </w:t>
      </w:r>
      <w:proofErr w:type="spellStart"/>
      <w:r>
        <w:rPr>
          <w:rFonts w:ascii="Times New Roman" w:hAnsi="Times New Roman" w:cs="Times New Roman"/>
          <w:szCs w:val="23"/>
        </w:rPr>
        <w:t>connections</w:t>
      </w:r>
      <w:proofErr w:type="spellEnd"/>
      <w:r>
        <w:rPr>
          <w:rFonts w:ascii="Times New Roman" w:hAnsi="Times New Roman" w:cs="Times New Roman"/>
          <w:szCs w:val="23"/>
        </w:rPr>
        <w:t xml:space="preserve"> s.r.o.</w:t>
      </w:r>
    </w:p>
    <w:p w:rsidR="00B4625B" w:rsidRDefault="00C551B1">
      <w:pPr>
        <w:spacing w:after="0" w:line="240" w:lineRule="auto"/>
        <w:rPr>
          <w:rFonts w:ascii="Times New Roman" w:hAnsi="Times New Roman" w:cs="Times New Roman"/>
          <w:szCs w:val="23"/>
        </w:rPr>
      </w:pPr>
      <w:proofErr w:type="gramStart"/>
      <w:r>
        <w:rPr>
          <w:rFonts w:ascii="Times New Roman" w:hAnsi="Times New Roman" w:cs="Times New Roman"/>
          <w:szCs w:val="23"/>
        </w:rPr>
        <w:t xml:space="preserve">Zastoupený:   </w:t>
      </w:r>
      <w:proofErr w:type="gramEnd"/>
      <w:r>
        <w:rPr>
          <w:rFonts w:ascii="Times New Roman" w:hAnsi="Times New Roman" w:cs="Times New Roman"/>
          <w:szCs w:val="23"/>
        </w:rPr>
        <w:t xml:space="preserve">                 Lukáš Mano, ředitel, na základě plné moci</w:t>
      </w:r>
    </w:p>
    <w:p w:rsidR="00B4625B" w:rsidRDefault="00C551B1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Sídlo:</w:t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  <w:t xml:space="preserve">Na Horce 159/1, 182 </w:t>
      </w:r>
      <w:proofErr w:type="gramStart"/>
      <w:r>
        <w:rPr>
          <w:rFonts w:ascii="Times New Roman" w:hAnsi="Times New Roman" w:cs="Times New Roman"/>
          <w:szCs w:val="23"/>
        </w:rPr>
        <w:t>00  Praha</w:t>
      </w:r>
      <w:proofErr w:type="gramEnd"/>
      <w:r>
        <w:rPr>
          <w:rFonts w:ascii="Times New Roman" w:hAnsi="Times New Roman" w:cs="Times New Roman"/>
          <w:szCs w:val="23"/>
        </w:rPr>
        <w:t xml:space="preserve"> 8  </w:t>
      </w:r>
    </w:p>
    <w:p w:rsidR="00B4625B" w:rsidRDefault="00C551B1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IČO: </w:t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  <w:t>26432595</w:t>
      </w:r>
    </w:p>
    <w:p w:rsidR="00B4625B" w:rsidRDefault="00C551B1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DIČ:</w:t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  <w:t>CZ26432595</w:t>
      </w:r>
    </w:p>
    <w:p w:rsidR="00B4625B" w:rsidRDefault="00C551B1">
      <w:pPr>
        <w:spacing w:after="0" w:line="240" w:lineRule="auto"/>
        <w:rPr>
          <w:shd w:val="clear" w:color="auto" w:fill="81D41A"/>
        </w:rPr>
      </w:pPr>
      <w:r>
        <w:rPr>
          <w:rFonts w:ascii="Times New Roman" w:hAnsi="Times New Roman" w:cs="Times New Roman"/>
          <w:szCs w:val="23"/>
          <w:shd w:val="clear" w:color="auto" w:fill="81D41A"/>
        </w:rPr>
        <w:t xml:space="preserve">Číslo účtu: </w:t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r>
        <w:rPr>
          <w:rFonts w:ascii="Times New Roman" w:hAnsi="Times New Roman" w:cs="Times New Roman"/>
          <w:szCs w:val="23"/>
          <w:shd w:val="clear" w:color="auto" w:fill="81D41A"/>
        </w:rPr>
        <w:tab/>
      </w:r>
      <w:bookmarkStart w:id="2" w:name="_GoBack"/>
      <w:bookmarkEnd w:id="2"/>
    </w:p>
    <w:p w:rsidR="00B4625B" w:rsidRDefault="00C551B1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(dále jen „Zhotovitel“)</w:t>
      </w:r>
    </w:p>
    <w:p w:rsidR="00B4625B" w:rsidRDefault="00B4625B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jc w:val="both"/>
      </w:pPr>
      <w:r>
        <w:rPr>
          <w:rFonts w:ascii="Times New Roman" w:hAnsi="Times New Roman" w:cs="Times New Roman"/>
          <w:sz w:val="22"/>
          <w:szCs w:val="23"/>
        </w:rPr>
        <w:t>uzavírají podle § 2586 a násl. zák. č. 89/2012 Sb., občanský zákoník, v platném znění níže uvedenou smlouvu o dílo.</w:t>
      </w:r>
    </w:p>
    <w:p w:rsidR="00B4625B" w:rsidRDefault="00B4625B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Čl. 2</w:t>
      </w:r>
    </w:p>
    <w:p w:rsidR="00B4625B" w:rsidRDefault="00C551B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Dílo</w:t>
      </w:r>
    </w:p>
    <w:p w:rsidR="00B4625B" w:rsidRDefault="00B4625B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3"/>
        </w:rPr>
        <w:t>2.1</w:t>
      </w:r>
      <w:r>
        <w:rPr>
          <w:rFonts w:ascii="Times New Roman" w:hAnsi="Times New Roman" w:cs="Times New Roman"/>
          <w:sz w:val="22"/>
          <w:szCs w:val="23"/>
        </w:rPr>
        <w:tab/>
        <w:t>Zhotovitel se zavazuje provést na svůj náklad a nebezpečí toto Dílo:</w:t>
      </w:r>
    </w:p>
    <w:p w:rsidR="00B4625B" w:rsidRDefault="00C551B1">
      <w:pPr>
        <w:pStyle w:val="Default"/>
        <w:rPr>
          <w:rFonts w:ascii="Times New Roman" w:hAnsi="Times New Roman" w:cs="Times New Roman"/>
          <w:bCs/>
          <w:sz w:val="22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zrealizovat připojení systému EPS v DSZM k pultu centralizované ochrany (PCO HZS Praha)</w:t>
      </w:r>
      <w:r>
        <w:rPr>
          <w:rFonts w:ascii="Times New Roman" w:hAnsi="Times New Roman" w:cs="Times New Roman"/>
          <w:bCs/>
          <w:sz w:val="22"/>
          <w:szCs w:val="23"/>
        </w:rPr>
        <w:t xml:space="preserve"> v objektu sídla objednatele. Viz. cenová nabídka zhotovitele.</w:t>
      </w:r>
    </w:p>
    <w:p w:rsidR="00B4625B" w:rsidRDefault="00B4625B">
      <w:pPr>
        <w:pStyle w:val="Default"/>
        <w:ind w:left="426" w:hanging="426"/>
        <w:jc w:val="center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Čl. 4</w:t>
      </w:r>
    </w:p>
    <w:p w:rsidR="00B4625B" w:rsidRDefault="00C551B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Cena Díla</w:t>
      </w:r>
    </w:p>
    <w:p w:rsidR="00B4625B" w:rsidRDefault="00B4625B">
      <w:pPr>
        <w:pStyle w:val="Default"/>
        <w:ind w:left="426" w:hanging="426"/>
        <w:rPr>
          <w:rFonts w:ascii="Times New Roman" w:hAnsi="Times New Roman" w:cs="Times New Roman"/>
          <w:i/>
          <w:sz w:val="22"/>
          <w:szCs w:val="23"/>
        </w:rPr>
      </w:pPr>
    </w:p>
    <w:p w:rsidR="00B4625B" w:rsidRDefault="00C551B1">
      <w:pPr>
        <w:pStyle w:val="Default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3"/>
        </w:rPr>
        <w:t>4.1</w:t>
      </w:r>
      <w:r>
        <w:rPr>
          <w:rFonts w:ascii="Times New Roman" w:hAnsi="Times New Roman" w:cs="Times New Roman"/>
          <w:i/>
          <w:sz w:val="22"/>
          <w:szCs w:val="23"/>
        </w:rPr>
        <w:tab/>
      </w:r>
      <w:r>
        <w:rPr>
          <w:rFonts w:ascii="Times New Roman" w:hAnsi="Times New Roman" w:cs="Times New Roman"/>
          <w:sz w:val="22"/>
          <w:szCs w:val="23"/>
        </w:rPr>
        <w:t xml:space="preserve">Smluvní strany sjednávají, že </w:t>
      </w:r>
      <w:r>
        <w:rPr>
          <w:rFonts w:ascii="Times New Roman" w:hAnsi="Times New Roman" w:cs="Times New Roman"/>
          <w:sz w:val="22"/>
          <w:szCs w:val="23"/>
          <w:shd w:val="clear" w:color="auto" w:fill="FFFF00"/>
        </w:rPr>
        <w:t>cena za řádné a včasné provedení Díla činí 119 109, - Kč, bez DPH</w:t>
      </w:r>
      <w:r>
        <w:rPr>
          <w:rFonts w:ascii="Times New Roman" w:hAnsi="Times New Roman" w:cs="Times New Roman"/>
          <w:sz w:val="22"/>
          <w:szCs w:val="23"/>
        </w:rPr>
        <w:t xml:space="preserve"> (dále jen </w:t>
      </w:r>
      <w:r>
        <w:rPr>
          <w:rFonts w:ascii="Times New Roman" w:hAnsi="Times New Roman" w:cs="Times New Roman"/>
          <w:b/>
          <w:sz w:val="22"/>
          <w:szCs w:val="23"/>
        </w:rPr>
        <w:t>„Cena“</w:t>
      </w:r>
      <w:r>
        <w:rPr>
          <w:rFonts w:ascii="Times New Roman" w:hAnsi="Times New Roman" w:cs="Times New Roman"/>
          <w:sz w:val="22"/>
          <w:szCs w:val="23"/>
        </w:rPr>
        <w:t>).</w:t>
      </w:r>
    </w:p>
    <w:p w:rsidR="00B4625B" w:rsidRDefault="00B4625B">
      <w:pPr>
        <w:pStyle w:val="Default"/>
        <w:ind w:left="426" w:hanging="426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Čl. 11</w:t>
      </w:r>
    </w:p>
    <w:p w:rsidR="00B4625B" w:rsidRDefault="00C551B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3"/>
        </w:rPr>
        <w:t>Závěrečná ustanovení</w:t>
      </w:r>
    </w:p>
    <w:p w:rsidR="00B4625B" w:rsidRDefault="00B4625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:rsidR="00B4625B" w:rsidRDefault="00C551B1">
      <w:pPr>
        <w:pStyle w:val="Default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3"/>
        </w:rPr>
        <w:t>11.1</w:t>
      </w:r>
      <w:r>
        <w:rPr>
          <w:rFonts w:ascii="Times New Roman" w:hAnsi="Times New Roman" w:cs="Times New Roman"/>
          <w:sz w:val="22"/>
          <w:szCs w:val="23"/>
        </w:rPr>
        <w:tab/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>Smlouva nabývá platnosti dnem podpisu, účinnosti nabývá dnem zveřejnění v registru smluv.</w:t>
      </w:r>
    </w:p>
    <w:p w:rsidR="00B4625B" w:rsidRDefault="00B4625B">
      <w:pPr>
        <w:pStyle w:val="Default"/>
        <w:ind w:left="567" w:hanging="567"/>
        <w:rPr>
          <w:rFonts w:ascii="Times New Roman" w:hAnsi="Times New Roman" w:cs="Times New Roman"/>
          <w:sz w:val="22"/>
          <w:szCs w:val="23"/>
        </w:rPr>
      </w:pPr>
    </w:p>
    <w:p w:rsidR="00B4625B" w:rsidRDefault="00B4625B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Dne 20.5.2025</w:t>
      </w:r>
    </w:p>
    <w:p w:rsidR="00B4625B" w:rsidRDefault="00B4625B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B4625B" w:rsidRDefault="00B4625B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B4625B" w:rsidRDefault="00C551B1">
      <w:pPr>
        <w:pStyle w:val="Default"/>
        <w:tabs>
          <w:tab w:val="center" w:pos="1701"/>
          <w:tab w:val="center" w:pos="6237"/>
        </w:tabs>
        <w:rPr>
          <w:shd w:val="clear" w:color="auto" w:fill="81D41A"/>
        </w:rPr>
      </w:pP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>_____________________________</w:t>
      </w:r>
      <w:r>
        <w:rPr>
          <w:rFonts w:ascii="Times New Roman" w:hAnsi="Times New Roman" w:cs="Times New Roman"/>
          <w:sz w:val="22"/>
          <w:szCs w:val="23"/>
          <w:shd w:val="clear" w:color="auto" w:fill="81D41A"/>
        </w:rPr>
        <w:tab/>
        <w:t>_____________________________</w:t>
      </w:r>
    </w:p>
    <w:p w:rsidR="00B4625B" w:rsidRDefault="00B4625B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hd w:val="clear" w:color="auto" w:fill="81D41A"/>
        </w:rPr>
      </w:pPr>
    </w:p>
    <w:p w:rsidR="00B4625B" w:rsidRDefault="00C551B1">
      <w:pPr>
        <w:pStyle w:val="Default"/>
        <w:tabs>
          <w:tab w:val="center" w:pos="1701"/>
          <w:tab w:val="center" w:pos="6237"/>
        </w:tabs>
      </w:pPr>
      <w:r>
        <w:rPr>
          <w:rFonts w:ascii="Times New Roman" w:hAnsi="Times New Roman" w:cs="Times New Roman"/>
          <w:sz w:val="22"/>
          <w:szCs w:val="23"/>
        </w:rPr>
        <w:t>Mgr. Simona Zahrádková, ředitelka</w:t>
      </w:r>
      <w:r>
        <w:rPr>
          <w:rStyle w:val="tsubjname"/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3"/>
        </w:rPr>
        <w:t>Lukáš Mano, ředitel</w:t>
      </w:r>
    </w:p>
    <w:sectPr w:rsidR="00B4625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D74" w:rsidRDefault="00DE0D74">
      <w:pPr>
        <w:spacing w:after="0" w:line="240" w:lineRule="auto"/>
      </w:pPr>
      <w:r>
        <w:separator/>
      </w:r>
    </w:p>
  </w:endnote>
  <w:endnote w:type="continuationSeparator" w:id="0">
    <w:p w:rsidR="00DE0D74" w:rsidRDefault="00DE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5B" w:rsidRDefault="00B462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785048"/>
      <w:docPartObj>
        <w:docPartGallery w:val="Page Numbers (Top of Page)"/>
        <w:docPartUnique/>
      </w:docPartObj>
    </w:sdtPr>
    <w:sdtEndPr/>
    <w:sdtContent>
      <w:p w:rsidR="00B4625B" w:rsidRDefault="00C551B1">
        <w:pPr>
          <w:pStyle w:val="Zpat"/>
          <w:jc w:val="center"/>
        </w:pPr>
        <w:r>
          <w:rPr>
            <w:rFonts w:ascii="Palatino Linotype" w:hAnsi="Palatino Linotype"/>
            <w:sz w:val="18"/>
          </w:rPr>
          <w:t xml:space="preserve">Strana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rFonts w:ascii="Palatino Linotype" w:hAnsi="Palatino Linotype"/>
            <w:bCs/>
            <w:sz w:val="18"/>
            <w:szCs w:val="24"/>
          </w:rPr>
          <w:instrText xml:space="preserve"> PAGE </w:instrText>
        </w:r>
        <w:r>
          <w:rPr>
            <w:rFonts w:ascii="Palatino Linotype" w:hAnsi="Palatino Linotype"/>
            <w:bCs/>
            <w:sz w:val="18"/>
            <w:szCs w:val="24"/>
          </w:rPr>
          <w:fldChar w:fldCharType="separate"/>
        </w:r>
        <w:r>
          <w:rPr>
            <w:rFonts w:ascii="Palatino Linotype" w:hAnsi="Palatino Linotype"/>
            <w:bCs/>
            <w:sz w:val="18"/>
            <w:szCs w:val="24"/>
          </w:rPr>
          <w:t>1</w:t>
        </w:r>
        <w:r>
          <w:rPr>
            <w:rFonts w:ascii="Palatino Linotype" w:hAnsi="Palatino Linotype"/>
            <w:bCs/>
            <w:sz w:val="18"/>
            <w:szCs w:val="24"/>
          </w:rPr>
          <w:fldChar w:fldCharType="end"/>
        </w:r>
        <w:r>
          <w:rPr>
            <w:rFonts w:ascii="Palatino Linotype" w:hAnsi="Palatino Linotype"/>
            <w:sz w:val="18"/>
          </w:rPr>
          <w:t xml:space="preserve"> z celkem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rFonts w:ascii="Palatino Linotype" w:hAnsi="Palatino Linotype"/>
            <w:bCs/>
            <w:sz w:val="18"/>
            <w:szCs w:val="24"/>
          </w:rPr>
          <w:instrText xml:space="preserve"> NUMPAGES </w:instrText>
        </w:r>
        <w:r>
          <w:rPr>
            <w:rFonts w:ascii="Palatino Linotype" w:hAnsi="Palatino Linotype"/>
            <w:bCs/>
            <w:sz w:val="18"/>
            <w:szCs w:val="24"/>
          </w:rPr>
          <w:fldChar w:fldCharType="separate"/>
        </w:r>
        <w:r>
          <w:rPr>
            <w:rFonts w:ascii="Palatino Linotype" w:hAnsi="Palatino Linotype"/>
            <w:bCs/>
            <w:sz w:val="18"/>
            <w:szCs w:val="24"/>
          </w:rPr>
          <w:t>1</w:t>
        </w:r>
        <w:r>
          <w:rPr>
            <w:rFonts w:ascii="Palatino Linotype" w:hAnsi="Palatino Linotype"/>
            <w:bCs/>
            <w:sz w:val="18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38342"/>
      <w:docPartObj>
        <w:docPartGallery w:val="Page Numbers (Top of Page)"/>
        <w:docPartUnique/>
      </w:docPartObj>
    </w:sdtPr>
    <w:sdtEndPr/>
    <w:sdtContent>
      <w:p w:rsidR="00B4625B" w:rsidRDefault="00C551B1">
        <w:pPr>
          <w:pStyle w:val="Zpat"/>
          <w:jc w:val="center"/>
        </w:pPr>
        <w:r>
          <w:rPr>
            <w:rFonts w:ascii="Palatino Linotype" w:hAnsi="Palatino Linotype"/>
            <w:sz w:val="18"/>
          </w:rPr>
          <w:t xml:space="preserve">Strana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rFonts w:ascii="Palatino Linotype" w:hAnsi="Palatino Linotype"/>
            <w:bCs/>
            <w:sz w:val="18"/>
            <w:szCs w:val="24"/>
          </w:rPr>
          <w:instrText xml:space="preserve"> PAGE </w:instrText>
        </w:r>
        <w:r>
          <w:rPr>
            <w:rFonts w:ascii="Palatino Linotype" w:hAnsi="Palatino Linotype"/>
            <w:bCs/>
            <w:sz w:val="18"/>
            <w:szCs w:val="24"/>
          </w:rPr>
          <w:fldChar w:fldCharType="separate"/>
        </w:r>
        <w:r>
          <w:rPr>
            <w:rFonts w:ascii="Palatino Linotype" w:hAnsi="Palatino Linotype"/>
            <w:bCs/>
            <w:sz w:val="18"/>
            <w:szCs w:val="24"/>
          </w:rPr>
          <w:t>1</w:t>
        </w:r>
        <w:r>
          <w:rPr>
            <w:rFonts w:ascii="Palatino Linotype" w:hAnsi="Palatino Linotype"/>
            <w:bCs/>
            <w:sz w:val="18"/>
            <w:szCs w:val="24"/>
          </w:rPr>
          <w:fldChar w:fldCharType="end"/>
        </w:r>
        <w:r>
          <w:rPr>
            <w:rFonts w:ascii="Palatino Linotype" w:hAnsi="Palatino Linotype"/>
            <w:sz w:val="18"/>
          </w:rPr>
          <w:t xml:space="preserve"> z celkem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rFonts w:ascii="Palatino Linotype" w:hAnsi="Palatino Linotype"/>
            <w:bCs/>
            <w:sz w:val="18"/>
            <w:szCs w:val="24"/>
          </w:rPr>
          <w:instrText xml:space="preserve"> NUMPAGES </w:instrText>
        </w:r>
        <w:r>
          <w:rPr>
            <w:rFonts w:ascii="Palatino Linotype" w:hAnsi="Palatino Linotype"/>
            <w:bCs/>
            <w:sz w:val="18"/>
            <w:szCs w:val="24"/>
          </w:rPr>
          <w:fldChar w:fldCharType="separate"/>
        </w:r>
        <w:r>
          <w:rPr>
            <w:rFonts w:ascii="Palatino Linotype" w:hAnsi="Palatino Linotype"/>
            <w:bCs/>
            <w:sz w:val="18"/>
            <w:szCs w:val="24"/>
          </w:rPr>
          <w:t>1</w:t>
        </w:r>
        <w:r>
          <w:rPr>
            <w:rFonts w:ascii="Palatino Linotype" w:hAnsi="Palatino Linotype"/>
            <w:bCs/>
            <w:sz w:val="1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D74" w:rsidRDefault="00DE0D74">
      <w:pPr>
        <w:spacing w:after="0" w:line="240" w:lineRule="auto"/>
      </w:pPr>
      <w:r>
        <w:separator/>
      </w:r>
    </w:p>
  </w:footnote>
  <w:footnote w:type="continuationSeparator" w:id="0">
    <w:p w:rsidR="00DE0D74" w:rsidRDefault="00DE0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5B"/>
    <w:rsid w:val="00570BBF"/>
    <w:rsid w:val="00B4625B"/>
    <w:rsid w:val="00C551B1"/>
    <w:rsid w:val="00DD2490"/>
    <w:rsid w:val="00D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0B25"/>
  <w15:docId w15:val="{58F0F72C-13F7-4425-9A78-A8558F8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C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354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A354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A3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2A35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2A354F"/>
    <w:rPr>
      <w:b/>
      <w:bCs/>
    </w:rPr>
  </w:style>
  <w:style w:type="character" w:customStyle="1" w:styleId="En-tteCar">
    <w:name w:val="En-tête Car"/>
    <w:basedOn w:val="Standardnpsmoodstavce"/>
    <w:uiPriority w:val="99"/>
    <w:qFormat/>
    <w:rsid w:val="00C37797"/>
  </w:style>
  <w:style w:type="character" w:customStyle="1" w:styleId="ZpatChar">
    <w:name w:val="Zápatí Char"/>
    <w:basedOn w:val="Standardnpsmoodstavce"/>
    <w:link w:val="Zpat"/>
    <w:uiPriority w:val="99"/>
    <w:qFormat/>
    <w:rsid w:val="00C37797"/>
  </w:style>
  <w:style w:type="character" w:customStyle="1" w:styleId="Nadpis1Char">
    <w:name w:val="Nadpis 1 Char"/>
    <w:basedOn w:val="Standardnpsmoodstavce"/>
    <w:link w:val="Nadpis1"/>
    <w:uiPriority w:val="99"/>
    <w:qFormat/>
    <w:rsid w:val="00FC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textovodkaz1">
    <w:name w:val="Hypertextový odkaz1"/>
    <w:basedOn w:val="Standardnpsmoodstavce"/>
    <w:uiPriority w:val="99"/>
    <w:unhideWhenUsed/>
    <w:rsid w:val="00283A6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qFormat/>
    <w:rsid w:val="00184BEA"/>
  </w:style>
  <w:style w:type="character" w:customStyle="1" w:styleId="data1">
    <w:name w:val="data1"/>
    <w:basedOn w:val="Standardnpsmoodstavce"/>
    <w:qFormat/>
    <w:rsid w:val="00797BCA"/>
    <w:rPr>
      <w:rFonts w:ascii="Arial" w:hAnsi="Arial" w:cs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064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qFormat/>
    <w:rsid w:val="007C4D62"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E541D"/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30F9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customStyle="1" w:styleId="Zhlavazpatuser">
    <w:name w:val="Záhlaví a zápatí (user)"/>
    <w:basedOn w:val="Normln"/>
    <w:qFormat/>
  </w:style>
  <w:style w:type="paragraph" w:styleId="Zhlav">
    <w:name w:val="header"/>
    <w:basedOn w:val="Normln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9F7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F7146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06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user">
    <w:name w:val="Obsah rámce (user)"/>
    <w:basedOn w:val="Normln"/>
    <w:qFormat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F69B-FFD4-4861-A894-71DD6FD0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Cacarová Iva</dc:creator>
  <dc:description/>
  <cp:lastModifiedBy>sekretariat</cp:lastModifiedBy>
  <cp:revision>4</cp:revision>
  <cp:lastPrinted>2025-02-27T06:38:00Z</cp:lastPrinted>
  <dcterms:created xsi:type="dcterms:W3CDTF">2025-08-11T12:28:00Z</dcterms:created>
  <dcterms:modified xsi:type="dcterms:W3CDTF">2025-08-11T12:31:00Z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