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91EA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26491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491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0025070075/1100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0008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25070075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69422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228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0008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ind w:left="40"/>
            </w:pPr>
            <w:proofErr w:type="spellStart"/>
            <w:r>
              <w:rPr>
                <w:b/>
              </w:rPr>
              <w:t>Springer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Customer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 Center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Haberstrasse</w:t>
            </w:r>
            <w:proofErr w:type="spellEnd"/>
            <w:r>
              <w:rPr>
                <w:b/>
              </w:rPr>
              <w:t xml:space="preserve"> 7</w:t>
            </w:r>
            <w:r>
              <w:rPr>
                <w:b/>
              </w:rPr>
              <w:br/>
              <w:t>69126 HEIDELBERG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00084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ind w:left="60" w:right="60"/>
            </w:pPr>
            <w:r>
              <w:rPr>
                <w:b/>
              </w:rPr>
              <w:t>051100 ODZ</w:t>
            </w: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rPr>
                <w:b/>
              </w:rPr>
              <w:t>DE209719094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19.08.2025</w:t>
            </w:r>
            <w:proofErr w:type="gramEnd"/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1EAB" w:rsidRDefault="00400084">
            <w:pPr>
              <w:pStyle w:val="default10"/>
              <w:ind w:left="40" w:right="40"/>
            </w:pPr>
            <w:r>
              <w:rPr>
                <w:sz w:val="18"/>
              </w:rPr>
              <w:t xml:space="preserve">Poplatky APC za OPEN ACCESS článek v časopise </w:t>
            </w: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Reports</w:t>
            </w:r>
            <w:proofErr w:type="spellEnd"/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EAB" w:rsidRDefault="00491E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2 390,00 EUR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40008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EAB" w:rsidRDefault="0092104D">
            <w:pPr>
              <w:pStyle w:val="default10"/>
              <w:ind w:left="40"/>
            </w:pPr>
            <w:r>
              <w:rPr>
                <w:sz w:val="24"/>
              </w:rPr>
              <w:t>11</w:t>
            </w:r>
            <w:bookmarkStart w:id="1" w:name="_GoBack"/>
            <w:bookmarkEnd w:id="1"/>
            <w:r w:rsidR="00400084">
              <w:rPr>
                <w:sz w:val="24"/>
              </w:rPr>
              <w:t>.08.2025</w:t>
            </w: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2F" w:rsidRDefault="00400084" w:rsidP="005C4D2F">
            <w:pPr>
              <w:pStyle w:val="Consolas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491EAB" w:rsidRDefault="00400084" w:rsidP="005C4D2F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5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8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30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7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3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1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1EAB" w:rsidRDefault="0040008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051100</w:t>
            </w:r>
            <w:proofErr w:type="gramEnd"/>
            <w:r>
              <w:rPr>
                <w:b/>
                <w:sz w:val="14"/>
              </w:rPr>
              <w:t xml:space="preserve"> \ 100 \ 117000 Režie </w:t>
            </w:r>
            <w:proofErr w:type="spellStart"/>
            <w:r>
              <w:rPr>
                <w:b/>
                <w:sz w:val="14"/>
              </w:rPr>
              <w:t>odd.ODZ</w:t>
            </w:r>
            <w:proofErr w:type="spellEnd"/>
            <w:r>
              <w:rPr>
                <w:b/>
                <w:sz w:val="14"/>
              </w:rPr>
              <w:t xml:space="preserve"> \ 0900   Deník: 7 \ Nákup - MATERIÁL A SLUŽBY </w:t>
            </w:r>
            <w:proofErr w:type="spellStart"/>
            <w:r>
              <w:rPr>
                <w:b/>
                <w:sz w:val="14"/>
              </w:rPr>
              <w:t>zahr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  <w:tr w:rsidR="00491E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EAB" w:rsidRDefault="00400084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260" w:type="dxa"/>
          </w:tcPr>
          <w:p w:rsidR="00491EAB" w:rsidRDefault="00491EAB">
            <w:pPr>
              <w:pStyle w:val="EMPTYCELLSTYLE"/>
            </w:pPr>
          </w:p>
        </w:tc>
        <w:tc>
          <w:tcPr>
            <w:tcW w:w="460" w:type="dxa"/>
          </w:tcPr>
          <w:p w:rsidR="00491EAB" w:rsidRDefault="00491EAB">
            <w:pPr>
              <w:pStyle w:val="EMPTYCELLSTYLE"/>
            </w:pPr>
          </w:p>
        </w:tc>
      </w:tr>
    </w:tbl>
    <w:p w:rsidR="00400084" w:rsidRDefault="00400084"/>
    <w:sectPr w:rsidR="0040008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AB"/>
    <w:rsid w:val="00400084"/>
    <w:rsid w:val="00491EAB"/>
    <w:rsid w:val="005C4D2F"/>
    <w:rsid w:val="009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97961-340C-4323-9E11-7A3F8382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ČR. v. v. i.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Jana Svobodová</cp:lastModifiedBy>
  <cp:revision>2</cp:revision>
  <dcterms:created xsi:type="dcterms:W3CDTF">2025-08-11T08:29:00Z</dcterms:created>
  <dcterms:modified xsi:type="dcterms:W3CDTF">2025-08-11T08:32:00Z</dcterms:modified>
</cp:coreProperties>
</file>