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68A1" w14:textId="77777777" w:rsidR="00FF2BCC" w:rsidRDefault="00935402">
      <w:pPr>
        <w:pStyle w:val="Nzev"/>
      </w:pPr>
      <w:r>
        <w:t>Smlouva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110425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dílo</w:t>
      </w:r>
    </w:p>
    <w:p w14:paraId="6F609E36" w14:textId="77777777" w:rsidR="00FF2BCC" w:rsidRDefault="00935402">
      <w:pPr>
        <w:spacing w:before="208"/>
        <w:ind w:left="501"/>
        <w:rPr>
          <w:sz w:val="24"/>
        </w:rPr>
      </w:pPr>
      <w:r>
        <w:rPr>
          <w:sz w:val="24"/>
        </w:rPr>
        <w:t>uzavřená</w:t>
      </w:r>
      <w:r>
        <w:rPr>
          <w:spacing w:val="-5"/>
          <w:sz w:val="24"/>
        </w:rPr>
        <w:t xml:space="preserve"> </w:t>
      </w:r>
      <w:r>
        <w:rPr>
          <w:sz w:val="24"/>
        </w:rPr>
        <w:t>podle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2586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násl.</w:t>
      </w:r>
      <w:r>
        <w:rPr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89/2012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občanský</w:t>
      </w:r>
      <w:r>
        <w:rPr>
          <w:spacing w:val="-2"/>
          <w:sz w:val="24"/>
        </w:rPr>
        <w:t xml:space="preserve"> </w:t>
      </w:r>
      <w:r>
        <w:rPr>
          <w:sz w:val="24"/>
        </w:rPr>
        <w:t>zákoník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vzpp</w:t>
      </w:r>
      <w:proofErr w:type="spellEnd"/>
      <w:r>
        <w:rPr>
          <w:spacing w:val="-2"/>
          <w:sz w:val="24"/>
        </w:rPr>
        <w:t>.</w:t>
      </w:r>
    </w:p>
    <w:p w14:paraId="68A26086" w14:textId="77777777" w:rsidR="00FF2BCC" w:rsidRDefault="00FF2BCC">
      <w:pPr>
        <w:pStyle w:val="Zkladntext"/>
        <w:rPr>
          <w:sz w:val="24"/>
        </w:rPr>
      </w:pPr>
    </w:p>
    <w:p w14:paraId="385DD111" w14:textId="77777777" w:rsidR="00FF2BCC" w:rsidRDefault="00935402">
      <w:pPr>
        <w:pStyle w:val="Nadpis1"/>
        <w:numPr>
          <w:ilvl w:val="0"/>
          <w:numId w:val="3"/>
        </w:numPr>
        <w:tabs>
          <w:tab w:val="left" w:pos="4176"/>
        </w:tabs>
        <w:ind w:left="4176" w:hanging="266"/>
        <w:jc w:val="left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strany</w:t>
      </w:r>
    </w:p>
    <w:p w14:paraId="022A5198" w14:textId="77777777" w:rsidR="00FF2BCC" w:rsidRDefault="00935402">
      <w:pPr>
        <w:pStyle w:val="Nadpis2"/>
      </w:pPr>
      <w:r>
        <w:rPr>
          <w:spacing w:val="-5"/>
        </w:rPr>
        <w:t>1.</w:t>
      </w:r>
    </w:p>
    <w:p w14:paraId="2C88F495" w14:textId="77777777" w:rsidR="00FF2BCC" w:rsidRDefault="00935402">
      <w:pPr>
        <w:tabs>
          <w:tab w:val="left" w:pos="3965"/>
        </w:tabs>
        <w:spacing w:before="115" w:line="276" w:lineRule="auto"/>
        <w:ind w:left="3965" w:right="2670" w:hanging="3541"/>
        <w:rPr>
          <w:b/>
          <w:sz w:val="20"/>
        </w:rPr>
      </w:pPr>
      <w:r>
        <w:rPr>
          <w:sz w:val="20"/>
        </w:rPr>
        <w:t>obchodní jméno:</w:t>
      </w:r>
      <w:r>
        <w:rPr>
          <w:sz w:val="20"/>
        </w:rPr>
        <w:tab/>
      </w:r>
      <w:r>
        <w:rPr>
          <w:b/>
          <w:sz w:val="20"/>
        </w:rPr>
        <w:t>Muzeum umění Olomouc, státní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příspěvková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organizace</w:t>
      </w:r>
    </w:p>
    <w:p w14:paraId="1D1BD319" w14:textId="77777777" w:rsidR="00FF2BCC" w:rsidRDefault="00935402">
      <w:pPr>
        <w:pStyle w:val="Zkladntext"/>
        <w:tabs>
          <w:tab w:val="left" w:pos="3965"/>
        </w:tabs>
        <w:spacing w:before="1" w:line="230" w:lineRule="exact"/>
        <w:ind w:left="425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Denisova</w:t>
      </w:r>
      <w:r>
        <w:rPr>
          <w:spacing w:val="-6"/>
        </w:rPr>
        <w:t xml:space="preserve"> </w:t>
      </w:r>
      <w:r>
        <w:t>824/47,</w:t>
      </w:r>
      <w:r>
        <w:rPr>
          <w:spacing w:val="-3"/>
        </w:rPr>
        <w:t xml:space="preserve"> </w:t>
      </w:r>
      <w:r>
        <w:t>779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rPr>
          <w:spacing w:val="-2"/>
        </w:rPr>
        <w:t>Olomouc</w:t>
      </w:r>
    </w:p>
    <w:p w14:paraId="4F7E1DD4" w14:textId="77777777" w:rsidR="00FF2BCC" w:rsidRDefault="00935402">
      <w:pPr>
        <w:pStyle w:val="Zkladntext"/>
        <w:tabs>
          <w:tab w:val="left" w:pos="3965"/>
        </w:tabs>
        <w:spacing w:line="230" w:lineRule="exact"/>
        <w:ind w:left="425"/>
      </w:pPr>
      <w:r>
        <w:rPr>
          <w:spacing w:val="-2"/>
        </w:rPr>
        <w:t>zastoupena:</w:t>
      </w:r>
      <w:r>
        <w:tab/>
        <w:t>Mgr.</w:t>
      </w:r>
      <w:r>
        <w:rPr>
          <w:spacing w:val="-4"/>
        </w:rPr>
        <w:t xml:space="preserve"> </w:t>
      </w:r>
      <w:r>
        <w:t>Ondřej</w:t>
      </w:r>
      <w:r>
        <w:rPr>
          <w:spacing w:val="-4"/>
        </w:rPr>
        <w:t xml:space="preserve"> </w:t>
      </w:r>
      <w:r>
        <w:t>Zatloukal,</w:t>
      </w:r>
      <w:r>
        <w:rPr>
          <w:spacing w:val="-3"/>
        </w:rPr>
        <w:t xml:space="preserve"> </w:t>
      </w:r>
      <w:r>
        <w:rPr>
          <w:spacing w:val="-2"/>
        </w:rPr>
        <w:t>ředitel</w:t>
      </w:r>
    </w:p>
    <w:p w14:paraId="344B2D40" w14:textId="77777777" w:rsidR="00FF2BCC" w:rsidRDefault="00935402">
      <w:pPr>
        <w:pStyle w:val="Zkladntext"/>
        <w:tabs>
          <w:tab w:val="left" w:pos="3965"/>
        </w:tabs>
        <w:spacing w:before="1" w:line="230" w:lineRule="exact"/>
        <w:ind w:left="425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t>750</w:t>
      </w:r>
      <w:r>
        <w:rPr>
          <w:spacing w:val="-3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rPr>
          <w:spacing w:val="-5"/>
        </w:rPr>
        <w:t>950</w:t>
      </w:r>
    </w:p>
    <w:p w14:paraId="4313C4EB" w14:textId="77777777" w:rsidR="00FF2BCC" w:rsidRDefault="00935402">
      <w:pPr>
        <w:pStyle w:val="Zkladntext"/>
        <w:tabs>
          <w:tab w:val="left" w:pos="3965"/>
        </w:tabs>
        <w:spacing w:line="229" w:lineRule="exact"/>
        <w:ind w:left="425"/>
      </w:pPr>
      <w:r>
        <w:rPr>
          <w:spacing w:val="-4"/>
        </w:rPr>
        <w:t>DIČ:</w:t>
      </w:r>
      <w:r>
        <w:tab/>
        <w:t>CZ750</w:t>
      </w:r>
      <w:r>
        <w:rPr>
          <w:spacing w:val="-5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rPr>
          <w:spacing w:val="-5"/>
        </w:rPr>
        <w:t>950</w:t>
      </w:r>
    </w:p>
    <w:p w14:paraId="68764EF3" w14:textId="77777777" w:rsidR="00FF2BCC" w:rsidRDefault="00935402">
      <w:pPr>
        <w:pStyle w:val="Zkladntext"/>
        <w:spacing w:line="230" w:lineRule="exact"/>
        <w:ind w:left="480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„Objednatel“)</w:t>
      </w:r>
    </w:p>
    <w:p w14:paraId="1DBFA97B" w14:textId="77777777" w:rsidR="00FF2BCC" w:rsidRDefault="00FF2BCC">
      <w:pPr>
        <w:pStyle w:val="Zkladntext"/>
        <w:spacing w:before="116"/>
      </w:pPr>
    </w:p>
    <w:p w14:paraId="5CD5880F" w14:textId="77777777" w:rsidR="00FF2BCC" w:rsidRDefault="00935402">
      <w:pPr>
        <w:pStyle w:val="Zkladntext"/>
        <w:tabs>
          <w:tab w:val="left" w:pos="3965"/>
        </w:tabs>
        <w:ind w:left="425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2"/>
        </w:rPr>
        <w:t xml:space="preserve"> jedné</w:t>
      </w:r>
      <w:r>
        <w:tab/>
      </w:r>
      <w:r>
        <w:rPr>
          <w:spacing w:val="-10"/>
        </w:rPr>
        <w:t>a</w:t>
      </w:r>
    </w:p>
    <w:p w14:paraId="06D18005" w14:textId="77777777" w:rsidR="00FF2BCC" w:rsidRDefault="00935402">
      <w:pPr>
        <w:pStyle w:val="Nadpis2"/>
      </w:pPr>
      <w:r>
        <w:rPr>
          <w:spacing w:val="-5"/>
        </w:rPr>
        <w:t>2.</w:t>
      </w:r>
    </w:p>
    <w:p w14:paraId="2E28E7C1" w14:textId="77777777" w:rsidR="00FF2BCC" w:rsidRDefault="00935402">
      <w:pPr>
        <w:tabs>
          <w:tab w:val="left" w:pos="3965"/>
        </w:tabs>
        <w:spacing w:before="116"/>
        <w:ind w:left="425"/>
        <w:rPr>
          <w:b/>
          <w:sz w:val="20"/>
        </w:rPr>
      </w:pPr>
      <w:r>
        <w:rPr>
          <w:sz w:val="20"/>
        </w:rPr>
        <w:t>obchodní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jméno:</w:t>
      </w:r>
      <w:r>
        <w:rPr>
          <w:sz w:val="20"/>
        </w:rPr>
        <w:tab/>
      </w:r>
      <w:r>
        <w:rPr>
          <w:b/>
          <w:sz w:val="20"/>
        </w:rPr>
        <w:t>CRDR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spol.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r.o.</w:t>
      </w:r>
    </w:p>
    <w:p w14:paraId="724FA9D5" w14:textId="77777777" w:rsidR="00FF2BCC" w:rsidRDefault="00935402">
      <w:pPr>
        <w:pStyle w:val="Zkladntext"/>
        <w:tabs>
          <w:tab w:val="left" w:pos="3965"/>
        </w:tabs>
        <w:ind w:left="425" w:right="2026"/>
      </w:pPr>
      <w:r>
        <w:t>se sídlem:</w:t>
      </w:r>
      <w:r>
        <w:tab/>
        <w:t>Jana</w:t>
      </w:r>
      <w:r>
        <w:rPr>
          <w:spacing w:val="-6"/>
        </w:rPr>
        <w:t xml:space="preserve"> </w:t>
      </w:r>
      <w:r>
        <w:t>Masaryka</w:t>
      </w:r>
      <w:r>
        <w:rPr>
          <w:spacing w:val="-6"/>
        </w:rPr>
        <w:t xml:space="preserve"> </w:t>
      </w:r>
      <w:r>
        <w:t>108/10,</w:t>
      </w:r>
      <w:r>
        <w:rPr>
          <w:spacing w:val="-6"/>
        </w:rPr>
        <w:t xml:space="preserve"> </w:t>
      </w:r>
      <w:r>
        <w:t>120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 xml:space="preserve">2 </w:t>
      </w:r>
      <w:r>
        <w:rPr>
          <w:spacing w:val="-2"/>
        </w:rPr>
        <w:t>zastoupena</w:t>
      </w:r>
    </w:p>
    <w:p w14:paraId="65389FAA" w14:textId="77777777" w:rsidR="00935402" w:rsidRDefault="00935402">
      <w:pPr>
        <w:pStyle w:val="Zkladntext"/>
        <w:tabs>
          <w:tab w:val="left" w:pos="3965"/>
        </w:tabs>
        <w:ind w:left="425" w:right="278"/>
      </w:pPr>
      <w:r>
        <w:t>ve věcech smluvních:</w:t>
      </w:r>
      <w:r>
        <w:tab/>
        <w:t>Ing.</w:t>
      </w:r>
      <w:r>
        <w:rPr>
          <w:spacing w:val="-5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Šimek,</w:t>
      </w:r>
      <w:r>
        <w:rPr>
          <w:spacing w:val="-5"/>
        </w:rPr>
        <w:t xml:space="preserve"> </w:t>
      </w:r>
      <w:r>
        <w:t>jednatel</w:t>
      </w:r>
      <w:r>
        <w:rPr>
          <w:spacing w:val="-5"/>
        </w:rPr>
        <w:t xml:space="preserve"> </w:t>
      </w:r>
      <w:proofErr w:type="spellStart"/>
      <w:r>
        <w:t>xxx</w:t>
      </w:r>
      <w:proofErr w:type="spellEnd"/>
    </w:p>
    <w:p w14:paraId="75333E98" w14:textId="00194A00" w:rsidR="00FF2BCC" w:rsidRDefault="00935402">
      <w:pPr>
        <w:pStyle w:val="Zkladntext"/>
        <w:tabs>
          <w:tab w:val="left" w:pos="3965"/>
        </w:tabs>
        <w:ind w:left="425" w:right="278"/>
      </w:pPr>
      <w:r>
        <w:t xml:space="preserve"> ve věcech technických:</w:t>
      </w:r>
      <w:r>
        <w:tab/>
      </w:r>
      <w:proofErr w:type="spellStart"/>
      <w:r>
        <w:t>xxx</w:t>
      </w:r>
      <w:proofErr w:type="spellEnd"/>
    </w:p>
    <w:p w14:paraId="49F554EA" w14:textId="77777777" w:rsidR="00FF2BCC" w:rsidRDefault="00935402">
      <w:pPr>
        <w:pStyle w:val="Zkladntext"/>
        <w:tabs>
          <w:tab w:val="left" w:pos="3965"/>
        </w:tabs>
        <w:spacing w:line="230" w:lineRule="exact"/>
        <w:ind w:left="425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t>285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rPr>
          <w:spacing w:val="-5"/>
        </w:rPr>
        <w:t>679</w:t>
      </w:r>
    </w:p>
    <w:p w14:paraId="63C76D0C" w14:textId="77777777" w:rsidR="00FF2BCC" w:rsidRDefault="00935402">
      <w:pPr>
        <w:pStyle w:val="Zkladntext"/>
        <w:tabs>
          <w:tab w:val="left" w:pos="3965"/>
        </w:tabs>
        <w:spacing w:before="1"/>
        <w:ind w:left="425"/>
      </w:pPr>
      <w:r>
        <w:rPr>
          <w:spacing w:val="-4"/>
        </w:rPr>
        <w:t>DIČ:</w:t>
      </w:r>
      <w:r>
        <w:tab/>
        <w:t>CZ285</w:t>
      </w:r>
      <w:r>
        <w:rPr>
          <w:spacing w:val="-5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5"/>
        </w:rPr>
        <w:t>679</w:t>
      </w:r>
    </w:p>
    <w:p w14:paraId="74AF4F9B" w14:textId="77777777" w:rsidR="00FF2BCC" w:rsidRDefault="00935402">
      <w:pPr>
        <w:pStyle w:val="Zkladntext"/>
        <w:ind w:left="480" w:right="2348" w:hanging="55"/>
      </w:pPr>
      <w:r>
        <w:t>Zápis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4"/>
        </w:rPr>
        <w:t xml:space="preserve"> </w:t>
      </w:r>
      <w:r>
        <w:t>zn.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146169 (dále jen „Zhotovitel“)</w:t>
      </w:r>
    </w:p>
    <w:p w14:paraId="048DDCE1" w14:textId="77777777" w:rsidR="00FF2BCC" w:rsidRDefault="00935402">
      <w:pPr>
        <w:pStyle w:val="Nadpis1"/>
        <w:numPr>
          <w:ilvl w:val="0"/>
          <w:numId w:val="3"/>
        </w:numPr>
        <w:tabs>
          <w:tab w:val="left" w:pos="4036"/>
        </w:tabs>
        <w:spacing w:before="114"/>
        <w:ind w:left="4036" w:hanging="266"/>
        <w:jc w:val="left"/>
      </w:pPr>
      <w:bookmarkStart w:id="0" w:name="2._Předmět_smlouvy"/>
      <w:bookmarkEnd w:id="0"/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515F690C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850"/>
        </w:tabs>
        <w:spacing w:before="138"/>
        <w:ind w:right="110" w:firstLine="0"/>
        <w:jc w:val="both"/>
        <w:rPr>
          <w:sz w:val="20"/>
        </w:rPr>
      </w:pPr>
      <w:r>
        <w:rPr>
          <w:sz w:val="20"/>
        </w:rPr>
        <w:t>Zhotovitel se zavazuje provést na svůj náklad a nebezpečí pro Objednatele dílo, jak je dále specifikováno v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 o dílo (dále jen „</w:t>
      </w:r>
      <w:r>
        <w:rPr>
          <w:b/>
          <w:sz w:val="20"/>
        </w:rPr>
        <w:t>smlouva</w:t>
      </w:r>
      <w:r>
        <w:rPr>
          <w:sz w:val="20"/>
        </w:rPr>
        <w:t>“), a poskytnout Objednateli další služby spojené s</w:t>
      </w:r>
      <w:r>
        <w:rPr>
          <w:spacing w:val="-2"/>
          <w:sz w:val="20"/>
        </w:rPr>
        <w:t xml:space="preserve"> </w:t>
      </w:r>
      <w:r>
        <w:rPr>
          <w:sz w:val="20"/>
        </w:rPr>
        <w:t>dodáním díla. Objednatel se zavazuje řádně zhotovené dílo převzít a zaplatit Zhotoviteli cenu za dílo a služby dle této smlouvy.</w:t>
      </w:r>
    </w:p>
    <w:p w14:paraId="544DCBDF" w14:textId="77777777" w:rsidR="00FF2BCC" w:rsidRDefault="00FF2BCC">
      <w:pPr>
        <w:pStyle w:val="Zkladntext"/>
        <w:spacing w:before="10"/>
      </w:pPr>
    </w:p>
    <w:p w14:paraId="47931409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850"/>
        </w:tabs>
        <w:ind w:right="110" w:firstLine="0"/>
        <w:jc w:val="both"/>
        <w:rPr>
          <w:sz w:val="20"/>
        </w:rPr>
      </w:pPr>
      <w:r>
        <w:rPr>
          <w:sz w:val="20"/>
        </w:rPr>
        <w:t>Provedení díla dle této smlouvy spočívá ve zpracování dokumentace bezpečnosti a ochrany zdraví</w:t>
      </w:r>
      <w:r>
        <w:rPr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práci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7"/>
          <w:sz w:val="20"/>
        </w:rPr>
        <w:t xml:space="preserve"> </w:t>
      </w:r>
      <w:r>
        <w:rPr>
          <w:sz w:val="20"/>
        </w:rPr>
        <w:t>požární</w:t>
      </w:r>
      <w:r>
        <w:rPr>
          <w:spacing w:val="-9"/>
          <w:sz w:val="20"/>
        </w:rPr>
        <w:t xml:space="preserve"> </w:t>
      </w:r>
      <w:r>
        <w:rPr>
          <w:sz w:val="20"/>
        </w:rPr>
        <w:t>ochrany</w:t>
      </w:r>
      <w:r>
        <w:rPr>
          <w:spacing w:val="-7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sz w:val="20"/>
        </w:rPr>
        <w:t>„dokumentace</w:t>
      </w:r>
      <w:r>
        <w:rPr>
          <w:spacing w:val="-7"/>
          <w:sz w:val="20"/>
        </w:rPr>
        <w:t xml:space="preserve"> </w:t>
      </w:r>
      <w:r>
        <w:rPr>
          <w:sz w:val="20"/>
        </w:rPr>
        <w:t>BOZP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PO“),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rozsahu:</w:t>
      </w:r>
    </w:p>
    <w:p w14:paraId="707477EE" w14:textId="77777777" w:rsidR="00FF2BCC" w:rsidRDefault="00FF2BCC">
      <w:pPr>
        <w:pStyle w:val="Zkladntext"/>
        <w:spacing w:before="11"/>
      </w:pPr>
    </w:p>
    <w:p w14:paraId="3F29DD6C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5"/>
        </w:tabs>
        <w:spacing w:line="230" w:lineRule="exact"/>
        <w:ind w:left="1415" w:hanging="706"/>
        <w:jc w:val="both"/>
        <w:rPr>
          <w:sz w:val="20"/>
        </w:rPr>
      </w:pP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rizik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přijatých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řízení;</w:t>
      </w:r>
    </w:p>
    <w:p w14:paraId="44204ABB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4"/>
          <w:tab w:val="left" w:pos="1417"/>
        </w:tabs>
        <w:ind w:right="111" w:hanging="721"/>
        <w:jc w:val="both"/>
        <w:rPr>
          <w:sz w:val="20"/>
        </w:rPr>
      </w:pPr>
      <w:r>
        <w:rPr>
          <w:sz w:val="20"/>
        </w:rPr>
        <w:t>základní návrh kategorizace prací (součástí zpracování není organizace provedení autorizovaných měření škodlivých faktorů pracovních podmínek, případně odborných posudků;</w:t>
      </w:r>
      <w:r>
        <w:rPr>
          <w:spacing w:val="-14"/>
          <w:sz w:val="20"/>
        </w:rPr>
        <w:t xml:space="preserve"> </w:t>
      </w:r>
      <w:r>
        <w:rPr>
          <w:sz w:val="20"/>
        </w:rPr>
        <w:t>dále</w:t>
      </w:r>
      <w:r>
        <w:rPr>
          <w:spacing w:val="-1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4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4"/>
          <w:sz w:val="20"/>
        </w:rPr>
        <w:t xml:space="preserve"> </w:t>
      </w:r>
      <w:r>
        <w:rPr>
          <w:sz w:val="20"/>
        </w:rPr>
        <w:t>také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projednání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věcně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místně</w:t>
      </w:r>
      <w:r>
        <w:rPr>
          <w:spacing w:val="-14"/>
          <w:sz w:val="20"/>
        </w:rPr>
        <w:t xml:space="preserve"> </w:t>
      </w:r>
      <w:r>
        <w:rPr>
          <w:sz w:val="20"/>
        </w:rPr>
        <w:t>příslušnou</w:t>
      </w:r>
      <w:r>
        <w:rPr>
          <w:spacing w:val="-14"/>
          <w:sz w:val="20"/>
        </w:rPr>
        <w:t xml:space="preserve"> </w:t>
      </w:r>
      <w:r>
        <w:rPr>
          <w:sz w:val="20"/>
        </w:rPr>
        <w:t>KHS);</w:t>
      </w:r>
    </w:p>
    <w:p w14:paraId="25DFC140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5"/>
        </w:tabs>
        <w:ind w:left="1415" w:hanging="718"/>
        <w:jc w:val="both"/>
        <w:rPr>
          <w:sz w:val="20"/>
        </w:rPr>
      </w:pPr>
      <w:r>
        <w:rPr>
          <w:sz w:val="20"/>
        </w:rPr>
        <w:t>traumatologický</w:t>
      </w:r>
      <w:r>
        <w:rPr>
          <w:spacing w:val="-7"/>
          <w:sz w:val="20"/>
        </w:rPr>
        <w:t xml:space="preserve"> </w:t>
      </w:r>
      <w:r>
        <w:rPr>
          <w:sz w:val="20"/>
        </w:rPr>
        <w:t>plán</w:t>
      </w:r>
      <w:r>
        <w:rPr>
          <w:spacing w:val="-5"/>
          <w:sz w:val="20"/>
        </w:rPr>
        <w:t xml:space="preserve"> </w:t>
      </w:r>
      <w:r>
        <w:rPr>
          <w:sz w:val="20"/>
        </w:rPr>
        <w:t>(organizace</w:t>
      </w:r>
      <w:r>
        <w:rPr>
          <w:spacing w:val="-5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pomoci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pracovišti);</w:t>
      </w:r>
    </w:p>
    <w:p w14:paraId="14057B83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4"/>
          <w:tab w:val="left" w:pos="1417"/>
        </w:tabs>
        <w:ind w:right="112" w:hanging="721"/>
        <w:jc w:val="both"/>
        <w:rPr>
          <w:sz w:val="20"/>
        </w:rPr>
      </w:pPr>
      <w:r>
        <w:rPr>
          <w:sz w:val="20"/>
        </w:rPr>
        <w:t>směrnice Pravidla BOZP a PO + formuláře pro naplnění povinností (určení základních postupů a povinností při zajišťování BOZP a PO);</w:t>
      </w:r>
    </w:p>
    <w:p w14:paraId="315FFA1A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5"/>
        </w:tabs>
        <w:spacing w:line="230" w:lineRule="exact"/>
        <w:ind w:left="1415" w:hanging="718"/>
        <w:jc w:val="both"/>
        <w:rPr>
          <w:sz w:val="20"/>
        </w:rPr>
      </w:pPr>
      <w:r>
        <w:rPr>
          <w:sz w:val="20"/>
        </w:rPr>
        <w:t>směrnice</w:t>
      </w:r>
      <w:r>
        <w:rPr>
          <w:spacing w:val="-8"/>
          <w:sz w:val="20"/>
        </w:rPr>
        <w:t xml:space="preserve"> </w:t>
      </w:r>
      <w:r>
        <w:rPr>
          <w:sz w:val="20"/>
        </w:rPr>
        <w:t>Doprava</w:t>
      </w:r>
      <w:r>
        <w:rPr>
          <w:spacing w:val="-5"/>
          <w:sz w:val="20"/>
        </w:rPr>
        <w:t xml:space="preserve"> </w:t>
      </w:r>
      <w:r>
        <w:rPr>
          <w:sz w:val="20"/>
        </w:rPr>
        <w:t>(místní</w:t>
      </w:r>
      <w:r>
        <w:rPr>
          <w:spacing w:val="-6"/>
          <w:sz w:val="20"/>
        </w:rPr>
        <w:t xml:space="preserve"> </w:t>
      </w:r>
      <w:r>
        <w:rPr>
          <w:sz w:val="20"/>
        </w:rPr>
        <w:t>provozní</w:t>
      </w:r>
      <w:r>
        <w:rPr>
          <w:spacing w:val="-5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-6"/>
          <w:sz w:val="20"/>
        </w:rPr>
        <w:t xml:space="preserve"> </w:t>
      </w:r>
      <w:r>
        <w:rPr>
          <w:sz w:val="20"/>
        </w:rPr>
        <w:t>předpisy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organizování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dopravy);</w:t>
      </w:r>
    </w:p>
    <w:p w14:paraId="4A0A830C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7"/>
        </w:tabs>
        <w:spacing w:before="1"/>
        <w:ind w:right="113" w:hanging="721"/>
        <w:rPr>
          <w:sz w:val="20"/>
        </w:rPr>
      </w:pPr>
      <w:r>
        <w:rPr>
          <w:sz w:val="20"/>
        </w:rPr>
        <w:t>směrnice Poskytování OOPP (organizace poskytování osobních ochranných pracovních prostředků a ochranných nápojů);</w:t>
      </w:r>
    </w:p>
    <w:p w14:paraId="105247C4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7"/>
        </w:tabs>
        <w:spacing w:line="230" w:lineRule="exact"/>
        <w:ind w:hanging="720"/>
        <w:rPr>
          <w:sz w:val="20"/>
        </w:rPr>
      </w:pPr>
      <w:r>
        <w:rPr>
          <w:sz w:val="20"/>
        </w:rPr>
        <w:t>směrnice,</w:t>
      </w:r>
      <w:r>
        <w:rPr>
          <w:spacing w:val="-5"/>
          <w:sz w:val="20"/>
        </w:rPr>
        <w:t xml:space="preserve"> </w:t>
      </w:r>
      <w:r>
        <w:rPr>
          <w:sz w:val="20"/>
        </w:rPr>
        <w:t>postupy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formuláře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Skladování;</w:t>
      </w:r>
    </w:p>
    <w:p w14:paraId="3F97ECF7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7"/>
        </w:tabs>
        <w:spacing w:line="230" w:lineRule="exact"/>
        <w:ind w:hanging="720"/>
        <w:rPr>
          <w:sz w:val="20"/>
        </w:rPr>
      </w:pPr>
      <w:r>
        <w:rPr>
          <w:sz w:val="20"/>
        </w:rPr>
        <w:t>směrnice,</w:t>
      </w:r>
      <w:r>
        <w:rPr>
          <w:spacing w:val="-10"/>
          <w:sz w:val="20"/>
        </w:rPr>
        <w:t xml:space="preserve"> </w:t>
      </w:r>
      <w:r>
        <w:rPr>
          <w:sz w:val="20"/>
        </w:rPr>
        <w:t>postupy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formuláře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provoz</w:t>
      </w:r>
      <w:r>
        <w:rPr>
          <w:spacing w:val="-6"/>
          <w:sz w:val="20"/>
        </w:rPr>
        <w:t xml:space="preserve"> </w:t>
      </w:r>
      <w:r>
        <w:rPr>
          <w:sz w:val="20"/>
        </w:rPr>
        <w:t>Strojů,</w:t>
      </w:r>
      <w:r>
        <w:rPr>
          <w:spacing w:val="-8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-8"/>
          <w:sz w:val="20"/>
        </w:rPr>
        <w:t xml:space="preserve"> </w:t>
      </w:r>
      <w:r>
        <w:rPr>
          <w:sz w:val="20"/>
        </w:rPr>
        <w:t>zařízení,</w:t>
      </w:r>
      <w:r>
        <w:rPr>
          <w:spacing w:val="-8"/>
          <w:sz w:val="20"/>
        </w:rPr>
        <w:t xml:space="preserve"> </w:t>
      </w:r>
      <w:r>
        <w:rPr>
          <w:sz w:val="20"/>
        </w:rPr>
        <w:t>Přístrojů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Nářadí;</w:t>
      </w:r>
    </w:p>
    <w:p w14:paraId="426A9380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7"/>
        </w:tabs>
        <w:spacing w:line="230" w:lineRule="exact"/>
        <w:ind w:hanging="720"/>
        <w:rPr>
          <w:sz w:val="20"/>
        </w:rPr>
      </w:pPr>
      <w:r>
        <w:rPr>
          <w:sz w:val="20"/>
        </w:rPr>
        <w:t>začlenění</w:t>
      </w:r>
      <w:r>
        <w:rPr>
          <w:spacing w:val="-4"/>
          <w:sz w:val="20"/>
        </w:rPr>
        <w:t xml:space="preserve"> </w:t>
      </w:r>
      <w:r>
        <w:rPr>
          <w:sz w:val="20"/>
        </w:rPr>
        <w:t>činností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PO;</w:t>
      </w:r>
    </w:p>
    <w:p w14:paraId="0DA97231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4"/>
          <w:tab w:val="left" w:pos="1417"/>
        </w:tabs>
        <w:spacing w:before="1"/>
        <w:ind w:right="111" w:hanging="720"/>
        <w:jc w:val="both"/>
        <w:rPr>
          <w:sz w:val="20"/>
        </w:rPr>
      </w:pPr>
      <w:r>
        <w:rPr>
          <w:sz w:val="20"/>
        </w:rPr>
        <w:t>dokumentace PO, pokud je/jsou provozována činnost/i se zvýšeným nebo vysokým požárním nebezpečím, a to v</w:t>
      </w:r>
      <w:r>
        <w:rPr>
          <w:spacing w:val="-2"/>
          <w:sz w:val="20"/>
        </w:rPr>
        <w:t xml:space="preserve"> </w:t>
      </w:r>
      <w:r>
        <w:rPr>
          <w:sz w:val="20"/>
        </w:rPr>
        <w:t>rozsahu: směrnice Stanovení organizace PO, požární poplachové</w:t>
      </w:r>
      <w:r>
        <w:rPr>
          <w:spacing w:val="29"/>
          <w:sz w:val="20"/>
        </w:rPr>
        <w:t xml:space="preserve"> </w:t>
      </w:r>
      <w:r>
        <w:rPr>
          <w:sz w:val="20"/>
        </w:rPr>
        <w:t>směrnice,</w:t>
      </w:r>
      <w:r>
        <w:rPr>
          <w:spacing w:val="30"/>
          <w:sz w:val="20"/>
        </w:rPr>
        <w:t xml:space="preserve"> </w:t>
      </w:r>
      <w:r>
        <w:rPr>
          <w:sz w:val="20"/>
        </w:rPr>
        <w:t>požární</w:t>
      </w:r>
      <w:r>
        <w:rPr>
          <w:spacing w:val="30"/>
          <w:sz w:val="20"/>
        </w:rPr>
        <w:t xml:space="preserve"> </w:t>
      </w:r>
      <w:r>
        <w:rPr>
          <w:sz w:val="20"/>
        </w:rPr>
        <w:t>řád,</w:t>
      </w:r>
      <w:r>
        <w:rPr>
          <w:spacing w:val="30"/>
          <w:sz w:val="20"/>
        </w:rPr>
        <w:t xml:space="preserve"> </w:t>
      </w:r>
      <w:r>
        <w:rPr>
          <w:sz w:val="20"/>
        </w:rPr>
        <w:t>požární</w:t>
      </w:r>
      <w:r>
        <w:rPr>
          <w:spacing w:val="30"/>
          <w:sz w:val="20"/>
        </w:rPr>
        <w:t xml:space="preserve"> </w:t>
      </w:r>
      <w:r>
        <w:rPr>
          <w:sz w:val="20"/>
        </w:rPr>
        <w:t>evakuační</w:t>
      </w:r>
      <w:r>
        <w:rPr>
          <w:spacing w:val="30"/>
          <w:sz w:val="20"/>
        </w:rPr>
        <w:t xml:space="preserve"> </w:t>
      </w:r>
      <w:r>
        <w:rPr>
          <w:sz w:val="20"/>
        </w:rPr>
        <w:t>plán</w:t>
      </w:r>
      <w:r>
        <w:rPr>
          <w:spacing w:val="30"/>
          <w:sz w:val="20"/>
        </w:rPr>
        <w:t xml:space="preserve"> </w:t>
      </w:r>
      <w:r>
        <w:rPr>
          <w:sz w:val="20"/>
        </w:rPr>
        <w:t>(bez</w:t>
      </w:r>
      <w:r>
        <w:rPr>
          <w:spacing w:val="31"/>
          <w:sz w:val="20"/>
        </w:rPr>
        <w:t xml:space="preserve"> </w:t>
      </w:r>
      <w:r>
        <w:rPr>
          <w:sz w:val="20"/>
        </w:rPr>
        <w:t>grafického</w:t>
      </w:r>
      <w:r>
        <w:rPr>
          <w:spacing w:val="30"/>
          <w:sz w:val="20"/>
        </w:rPr>
        <w:t xml:space="preserve"> </w:t>
      </w:r>
      <w:r>
        <w:rPr>
          <w:sz w:val="20"/>
        </w:rPr>
        <w:t>znázornění</w:t>
      </w:r>
    </w:p>
    <w:p w14:paraId="388E695D" w14:textId="77777777" w:rsidR="00FF2BCC" w:rsidRDefault="00FF2BCC">
      <w:pPr>
        <w:pStyle w:val="Odstavecseseznamem"/>
        <w:rPr>
          <w:sz w:val="20"/>
        </w:rPr>
        <w:sectPr w:rsidR="00FF2BCC">
          <w:headerReference w:type="default" r:id="rId7"/>
          <w:footerReference w:type="default" r:id="rId8"/>
          <w:type w:val="continuous"/>
          <w:pgSz w:w="11910" w:h="16840"/>
          <w:pgMar w:top="1940" w:right="850" w:bottom="980" w:left="1559" w:header="724" w:footer="794" w:gutter="0"/>
          <w:pgNumType w:start="1"/>
          <w:cols w:space="708"/>
        </w:sectPr>
      </w:pPr>
    </w:p>
    <w:p w14:paraId="4A6CEB07" w14:textId="77777777" w:rsidR="00FF2BCC" w:rsidRDefault="00935402">
      <w:pPr>
        <w:pStyle w:val="Zkladntext"/>
        <w:spacing w:before="84"/>
        <w:ind w:left="1418"/>
      </w:pPr>
      <w:r>
        <w:lastRenderedPageBreak/>
        <w:t>únikových cest), pokyny pro činnost požární hlídky, tematické plány školení PO, odborné přípravy školení požární hlídky.</w:t>
      </w:r>
    </w:p>
    <w:p w14:paraId="4F814801" w14:textId="77777777" w:rsidR="00FF2BCC" w:rsidRDefault="00FF2BCC">
      <w:pPr>
        <w:pStyle w:val="Zkladntext"/>
      </w:pPr>
    </w:p>
    <w:p w14:paraId="2DB42DC0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850"/>
        </w:tabs>
        <w:ind w:right="110" w:firstLine="0"/>
        <w:jc w:val="both"/>
        <w:rPr>
          <w:sz w:val="20"/>
        </w:rPr>
      </w:pPr>
      <w:r>
        <w:rPr>
          <w:sz w:val="20"/>
        </w:rPr>
        <w:t>Pro vyloučení všech pochybností se uvádí, že dokumentace je výhradně zpracována v</w:t>
      </w:r>
      <w:r>
        <w:rPr>
          <w:spacing w:val="-2"/>
          <w:sz w:val="20"/>
        </w:rPr>
        <w:t xml:space="preserve"> </w:t>
      </w:r>
      <w:r>
        <w:rPr>
          <w:sz w:val="20"/>
        </w:rPr>
        <w:t>českém jazyce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4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4"/>
          <w:sz w:val="20"/>
        </w:rPr>
        <w:t xml:space="preserve"> </w:t>
      </w:r>
      <w:r>
        <w:rPr>
          <w:sz w:val="20"/>
        </w:rPr>
        <w:t>BOZP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3"/>
          <w:sz w:val="20"/>
        </w:rPr>
        <w:t xml:space="preserve"> </w:t>
      </w:r>
      <w:r>
        <w:rPr>
          <w:sz w:val="20"/>
        </w:rPr>
        <w:t>2.2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zpracování posouzení požárního nebezpečí, požárně bezpečnostního řešení stavby, grafického znázornění únikových cest, dokumentace zdolávání požáru, místních provozních bezpečnostních předpisů ke strojům,</w:t>
      </w:r>
      <w:r>
        <w:rPr>
          <w:spacing w:val="40"/>
          <w:sz w:val="20"/>
        </w:rPr>
        <w:t xml:space="preserve"> </w:t>
      </w:r>
      <w:r>
        <w:rPr>
          <w:sz w:val="20"/>
        </w:rPr>
        <w:t>technickým</w:t>
      </w:r>
      <w:r>
        <w:rPr>
          <w:spacing w:val="40"/>
          <w:sz w:val="20"/>
        </w:rPr>
        <w:t xml:space="preserve"> </w:t>
      </w:r>
      <w:r>
        <w:rPr>
          <w:sz w:val="20"/>
        </w:rPr>
        <w:t>zařízením,</w:t>
      </w:r>
      <w:r>
        <w:rPr>
          <w:spacing w:val="40"/>
          <w:sz w:val="20"/>
        </w:rPr>
        <w:t xml:space="preserve"> </w:t>
      </w:r>
      <w:r>
        <w:rPr>
          <w:sz w:val="20"/>
        </w:rPr>
        <w:t>přístrojům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nářadím.</w:t>
      </w:r>
      <w:r>
        <w:rPr>
          <w:spacing w:val="40"/>
          <w:sz w:val="20"/>
        </w:rPr>
        <w:t xml:space="preserve"> </w:t>
      </w:r>
      <w:r>
        <w:rPr>
          <w:sz w:val="20"/>
        </w:rPr>
        <w:t>Tyto</w:t>
      </w:r>
      <w:r>
        <w:rPr>
          <w:spacing w:val="40"/>
          <w:sz w:val="20"/>
        </w:rPr>
        <w:t xml:space="preserve"> </w:t>
      </w:r>
      <w:r>
        <w:rPr>
          <w:sz w:val="20"/>
        </w:rPr>
        <w:t>mohou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40"/>
          <w:sz w:val="20"/>
        </w:rPr>
        <w:t xml:space="preserve"> </w:t>
      </w:r>
      <w:r>
        <w:rPr>
          <w:sz w:val="20"/>
        </w:rPr>
        <w:t>objednány</w:t>
      </w:r>
      <w:r>
        <w:rPr>
          <w:spacing w:val="40"/>
          <w:sz w:val="20"/>
        </w:rPr>
        <w:t xml:space="preserve"> </w:t>
      </w:r>
      <w:r>
        <w:rPr>
          <w:sz w:val="20"/>
        </w:rPr>
        <w:t>a Zhotovitelem dodány za další úplatu.</w:t>
      </w:r>
    </w:p>
    <w:p w14:paraId="744BDAFD" w14:textId="77777777" w:rsidR="00FF2BCC" w:rsidRDefault="00FF2BCC">
      <w:pPr>
        <w:pStyle w:val="Zkladntext"/>
        <w:spacing w:before="10"/>
      </w:pPr>
    </w:p>
    <w:p w14:paraId="1D1D1D9D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850"/>
        </w:tabs>
        <w:ind w:left="850" w:hanging="426"/>
        <w:jc w:val="both"/>
        <w:rPr>
          <w:sz w:val="20"/>
        </w:rPr>
      </w:pPr>
      <w:r>
        <w:rPr>
          <w:sz w:val="20"/>
        </w:rPr>
        <w:t>Součástí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činnosti:</w:t>
      </w:r>
    </w:p>
    <w:p w14:paraId="0105D3B3" w14:textId="77777777" w:rsidR="00FF2BCC" w:rsidRDefault="00FF2BCC">
      <w:pPr>
        <w:pStyle w:val="Zkladntext"/>
        <w:spacing w:before="10"/>
      </w:pPr>
    </w:p>
    <w:p w14:paraId="57972E54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4"/>
          <w:tab w:val="left" w:pos="1417"/>
        </w:tabs>
        <w:spacing w:before="1"/>
        <w:ind w:right="112" w:hanging="721"/>
        <w:jc w:val="both"/>
        <w:rPr>
          <w:sz w:val="20"/>
        </w:rPr>
      </w:pPr>
      <w:r>
        <w:rPr>
          <w:sz w:val="20"/>
        </w:rPr>
        <w:t>správa a vedení dokumentace BOZP a PO, včetně roční aktualizace dokumentace BOZP a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platné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legislativy,</w:t>
      </w:r>
      <w:r>
        <w:rPr>
          <w:spacing w:val="-8"/>
          <w:sz w:val="20"/>
        </w:rPr>
        <w:t xml:space="preserve"> </w:t>
      </w:r>
      <w:r>
        <w:rPr>
          <w:sz w:val="20"/>
        </w:rPr>
        <w:t>provedené</w:t>
      </w:r>
      <w:r>
        <w:rPr>
          <w:spacing w:val="-7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2.4.2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2.4.3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14:paraId="5DD91E1D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5"/>
          <w:tab w:val="left" w:pos="1417"/>
        </w:tabs>
        <w:ind w:right="113" w:hanging="720"/>
        <w:jc w:val="both"/>
        <w:rPr>
          <w:sz w:val="20"/>
        </w:rPr>
      </w:pPr>
      <w:r>
        <w:rPr>
          <w:sz w:val="20"/>
        </w:rPr>
        <w:t>právě 1x za 12 kalendářních měsíců provádět na vybraných provozovnách Objednatele kontrolu plnění povinností v</w:t>
      </w:r>
      <w:r>
        <w:rPr>
          <w:spacing w:val="-3"/>
          <w:sz w:val="20"/>
        </w:rPr>
        <w:t xml:space="preserve"> </w:t>
      </w:r>
      <w:r>
        <w:rPr>
          <w:sz w:val="20"/>
        </w:rPr>
        <w:t>oblasti BOZP, které vyplývají z</w:t>
      </w:r>
      <w:r>
        <w:rPr>
          <w:spacing w:val="-2"/>
          <w:sz w:val="20"/>
        </w:rPr>
        <w:t xml:space="preserve"> </w:t>
      </w:r>
      <w:r>
        <w:rPr>
          <w:sz w:val="20"/>
        </w:rPr>
        <w:t>obecně platných právních předpisů, včetně zpracování zprávy o takové kontrole.</w:t>
      </w:r>
    </w:p>
    <w:p w14:paraId="6D651C6B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5"/>
          <w:tab w:val="left" w:pos="1417"/>
        </w:tabs>
        <w:ind w:right="113" w:hanging="720"/>
        <w:jc w:val="both"/>
        <w:rPr>
          <w:sz w:val="20"/>
        </w:rPr>
      </w:pPr>
      <w:r>
        <w:rPr>
          <w:sz w:val="20"/>
        </w:rPr>
        <w:t>právě 1x za 12 kalendářních měsíců provádět na vybraných provozovnách Objednatele kontrolu plnění povinností v</w:t>
      </w:r>
      <w:r>
        <w:rPr>
          <w:spacing w:val="-2"/>
          <w:sz w:val="20"/>
        </w:rPr>
        <w:t xml:space="preserve"> </w:t>
      </w:r>
      <w:r>
        <w:rPr>
          <w:sz w:val="20"/>
        </w:rPr>
        <w:t>oblasti PO, které vyplývají z</w:t>
      </w:r>
      <w:r>
        <w:rPr>
          <w:spacing w:val="-2"/>
          <w:sz w:val="20"/>
        </w:rPr>
        <w:t xml:space="preserve"> </w:t>
      </w:r>
      <w:r>
        <w:rPr>
          <w:sz w:val="20"/>
        </w:rPr>
        <w:t>obecně platných právních předpisů včetně, zpracování zprávy o takové kontrole.</w:t>
      </w:r>
    </w:p>
    <w:p w14:paraId="5B002590" w14:textId="77777777" w:rsidR="00FF2BCC" w:rsidRDefault="00FF2BCC">
      <w:pPr>
        <w:pStyle w:val="Zkladntext"/>
        <w:spacing w:before="9"/>
      </w:pPr>
    </w:p>
    <w:p w14:paraId="2FADE659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424"/>
          <w:tab w:val="left" w:pos="848"/>
        </w:tabs>
        <w:spacing w:before="1"/>
        <w:ind w:left="424" w:right="112" w:hanging="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se během kontroly prokáže zařazení prostor provozovny do vyššího požárního nebezpečí dle § 4 zákona č. 133/1985 Sb., o požární ochraně, je Zhotovitel povinen:</w:t>
      </w:r>
    </w:p>
    <w:p w14:paraId="3D6AA06D" w14:textId="77777777" w:rsidR="00FF2BCC" w:rsidRDefault="00FF2BCC">
      <w:pPr>
        <w:pStyle w:val="Zkladntext"/>
        <w:spacing w:before="9"/>
      </w:pPr>
    </w:p>
    <w:p w14:paraId="3E994300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4"/>
          <w:tab w:val="left" w:pos="1416"/>
        </w:tabs>
        <w:ind w:left="1416" w:right="113" w:hanging="720"/>
        <w:jc w:val="both"/>
        <w:rPr>
          <w:sz w:val="20"/>
        </w:rPr>
      </w:pPr>
      <w:r>
        <w:rPr>
          <w:sz w:val="20"/>
        </w:rPr>
        <w:t>upravit</w:t>
      </w:r>
      <w:r>
        <w:rPr>
          <w:spacing w:val="-4"/>
          <w:sz w:val="20"/>
        </w:rPr>
        <w:t xml:space="preserve"> </w:t>
      </w:r>
      <w:r>
        <w:rPr>
          <w:sz w:val="20"/>
        </w:rPr>
        <w:t>četnost</w:t>
      </w:r>
      <w:r>
        <w:rPr>
          <w:spacing w:val="-4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kontrol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vyhlášky</w:t>
      </w:r>
      <w:r>
        <w:rPr>
          <w:spacing w:val="-3"/>
          <w:sz w:val="20"/>
        </w:rPr>
        <w:t xml:space="preserve"> </w:t>
      </w:r>
      <w:r>
        <w:rPr>
          <w:sz w:val="20"/>
        </w:rPr>
        <w:t>Ministerstva</w:t>
      </w:r>
      <w:r>
        <w:rPr>
          <w:spacing w:val="-4"/>
          <w:sz w:val="20"/>
        </w:rPr>
        <w:t xml:space="preserve"> </w:t>
      </w:r>
      <w:r>
        <w:rPr>
          <w:sz w:val="20"/>
        </w:rPr>
        <w:t>vnitra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246/2001</w:t>
      </w:r>
      <w:r>
        <w:rPr>
          <w:spacing w:val="-4"/>
          <w:sz w:val="20"/>
        </w:rPr>
        <w:t xml:space="preserve"> </w:t>
      </w:r>
      <w:r>
        <w:rPr>
          <w:sz w:val="20"/>
        </w:rPr>
        <w:t>Sb., o stanovení podmínek požární bezpečnosti a výkonu státního požárního dozoru. Objednatel je povinen tuto úpravu akceptovat.</w:t>
      </w:r>
    </w:p>
    <w:p w14:paraId="18AC22D5" w14:textId="77777777" w:rsidR="00FF2BCC" w:rsidRDefault="00935402">
      <w:pPr>
        <w:pStyle w:val="Odstavecseseznamem"/>
        <w:numPr>
          <w:ilvl w:val="2"/>
          <w:numId w:val="3"/>
        </w:numPr>
        <w:tabs>
          <w:tab w:val="left" w:pos="1413"/>
          <w:tab w:val="left" w:pos="1416"/>
        </w:tabs>
        <w:spacing w:before="1"/>
        <w:ind w:left="1416" w:right="111" w:hanging="721"/>
        <w:jc w:val="both"/>
        <w:rPr>
          <w:sz w:val="20"/>
        </w:rPr>
      </w:pPr>
      <w:r>
        <w:rPr>
          <w:sz w:val="20"/>
        </w:rPr>
        <w:t>provést osobní proškolení zaměstnanců a dalších osob spolupracujících s Objednatelem na odbornou přípravu členů preventivních požárních hlídek.</w:t>
      </w:r>
    </w:p>
    <w:p w14:paraId="1EC0F1F7" w14:textId="77777777" w:rsidR="00FF2BCC" w:rsidRDefault="00FF2BCC">
      <w:pPr>
        <w:pStyle w:val="Zkladntext"/>
        <w:spacing w:before="9"/>
      </w:pPr>
    </w:p>
    <w:p w14:paraId="6B0F4720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424"/>
          <w:tab w:val="left" w:pos="849"/>
        </w:tabs>
        <w:ind w:left="424" w:right="113" w:hanging="1"/>
        <w:jc w:val="both"/>
        <w:rPr>
          <w:sz w:val="20"/>
        </w:rPr>
      </w:pPr>
      <w:r>
        <w:rPr>
          <w:sz w:val="20"/>
        </w:rPr>
        <w:t>Zhotovitel se zavazuje na písemnou žádost Objednatele provádět další poradenství odborně způsobilé</w:t>
      </w:r>
      <w:r>
        <w:rPr>
          <w:spacing w:val="57"/>
          <w:sz w:val="20"/>
        </w:rPr>
        <w:t xml:space="preserve"> </w:t>
      </w:r>
      <w:r>
        <w:rPr>
          <w:sz w:val="20"/>
        </w:rPr>
        <w:t>osoby</w:t>
      </w:r>
      <w:r>
        <w:rPr>
          <w:spacing w:val="5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oblasti</w:t>
      </w:r>
      <w:r>
        <w:rPr>
          <w:spacing w:val="55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ochrany</w:t>
      </w:r>
      <w:r>
        <w:rPr>
          <w:spacing w:val="56"/>
          <w:sz w:val="20"/>
        </w:rPr>
        <w:t xml:space="preserve"> </w:t>
      </w:r>
      <w:r>
        <w:rPr>
          <w:sz w:val="20"/>
        </w:rPr>
        <w:t>zdraví</w:t>
      </w:r>
      <w:r>
        <w:rPr>
          <w:spacing w:val="55"/>
          <w:sz w:val="20"/>
        </w:rPr>
        <w:t xml:space="preserve"> </w:t>
      </w:r>
      <w:r>
        <w:rPr>
          <w:sz w:val="20"/>
        </w:rPr>
        <w:t>při</w:t>
      </w:r>
      <w:r>
        <w:rPr>
          <w:spacing w:val="56"/>
          <w:sz w:val="20"/>
        </w:rPr>
        <w:t xml:space="preserve"> </w:t>
      </w:r>
      <w:r>
        <w:rPr>
          <w:sz w:val="20"/>
        </w:rPr>
        <w:t>práci</w:t>
      </w:r>
      <w:r>
        <w:rPr>
          <w:spacing w:val="56"/>
          <w:sz w:val="20"/>
        </w:rPr>
        <w:t xml:space="preserve"> </w:t>
      </w:r>
      <w:r>
        <w:rPr>
          <w:sz w:val="20"/>
        </w:rPr>
        <w:t>dle</w:t>
      </w:r>
      <w:r>
        <w:rPr>
          <w:spacing w:val="57"/>
          <w:sz w:val="20"/>
        </w:rPr>
        <w:t xml:space="preserve"> </w:t>
      </w:r>
      <w:r>
        <w:rPr>
          <w:sz w:val="20"/>
        </w:rPr>
        <w:t>zákona</w:t>
      </w:r>
      <w:r>
        <w:rPr>
          <w:spacing w:val="56"/>
          <w:sz w:val="20"/>
        </w:rPr>
        <w:t xml:space="preserve"> </w:t>
      </w:r>
      <w:r>
        <w:rPr>
          <w:sz w:val="20"/>
        </w:rPr>
        <w:t>č.</w:t>
      </w:r>
      <w:r>
        <w:rPr>
          <w:spacing w:val="56"/>
          <w:sz w:val="20"/>
        </w:rPr>
        <w:t xml:space="preserve"> </w:t>
      </w:r>
      <w:r>
        <w:rPr>
          <w:sz w:val="20"/>
        </w:rPr>
        <w:t>309/2006</w:t>
      </w:r>
      <w:r>
        <w:rPr>
          <w:spacing w:val="57"/>
          <w:sz w:val="20"/>
        </w:rPr>
        <w:t xml:space="preserve"> </w:t>
      </w:r>
      <w:r>
        <w:rPr>
          <w:sz w:val="20"/>
        </w:rPr>
        <w:t>Sb., a</w:t>
      </w:r>
      <w:r>
        <w:rPr>
          <w:spacing w:val="-2"/>
          <w:sz w:val="20"/>
        </w:rPr>
        <w:t xml:space="preserve"> </w:t>
      </w:r>
      <w:r>
        <w:rPr>
          <w:sz w:val="20"/>
        </w:rPr>
        <w:t>poradenství v</w:t>
      </w:r>
      <w:r>
        <w:rPr>
          <w:spacing w:val="-1"/>
          <w:sz w:val="20"/>
        </w:rPr>
        <w:t xml:space="preserve"> </w:t>
      </w:r>
      <w:r>
        <w:rPr>
          <w:sz w:val="20"/>
        </w:rPr>
        <w:t>oblasti požární ochrany (šetření pracovních úrazů, účastnit se kontrol OIP, HZS, orgánu ochrany veřejného zdraví atd.).</w:t>
      </w:r>
    </w:p>
    <w:p w14:paraId="442891E2" w14:textId="77777777" w:rsidR="00FF2BCC" w:rsidRDefault="00FF2BCC">
      <w:pPr>
        <w:pStyle w:val="Zkladntext"/>
        <w:spacing w:before="11"/>
      </w:pPr>
    </w:p>
    <w:p w14:paraId="63715D4C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1131"/>
        </w:tabs>
        <w:ind w:left="424" w:right="112" w:firstLine="0"/>
        <w:jc w:val="both"/>
        <w:rPr>
          <w:sz w:val="20"/>
        </w:rPr>
      </w:pPr>
      <w:r>
        <w:rPr>
          <w:sz w:val="20"/>
        </w:rPr>
        <w:t>Poskytování Online školení formou e-learningu, obsahující kurzy (školení BOZP a PO pro řadové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vedoucí</w:t>
      </w:r>
      <w:r>
        <w:rPr>
          <w:spacing w:val="-14"/>
          <w:sz w:val="20"/>
        </w:rPr>
        <w:t xml:space="preserve"> </w:t>
      </w:r>
      <w:r>
        <w:rPr>
          <w:sz w:val="20"/>
        </w:rPr>
        <w:t>zaměstnance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</w:t>
      </w:r>
      <w:r>
        <w:rPr>
          <w:spacing w:val="-14"/>
          <w:sz w:val="20"/>
        </w:rPr>
        <w:t xml:space="preserve"> </w:t>
      </w:r>
      <w:r>
        <w:rPr>
          <w:sz w:val="20"/>
        </w:rPr>
        <w:t>kurzy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nabídce</w:t>
      </w:r>
      <w:r>
        <w:rPr>
          <w:spacing w:val="-13"/>
          <w:sz w:val="20"/>
        </w:rPr>
        <w:t xml:space="preserve"> </w:t>
      </w:r>
      <w:r>
        <w:rPr>
          <w:sz w:val="20"/>
        </w:rPr>
        <w:t>zhotovitele)</w:t>
      </w:r>
      <w:r>
        <w:rPr>
          <w:spacing w:val="-14"/>
          <w:sz w:val="20"/>
        </w:rPr>
        <w:t xml:space="preserve"> </w:t>
      </w:r>
      <w:r>
        <w:rPr>
          <w:sz w:val="20"/>
        </w:rPr>
        <w:t>zveřejněné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adrese</w:t>
      </w:r>
      <w:r>
        <w:rPr>
          <w:spacing w:val="-14"/>
          <w:sz w:val="20"/>
        </w:rPr>
        <w:t xml:space="preserve"> </w:t>
      </w:r>
      <w:r>
        <w:rPr>
          <w:sz w:val="20"/>
        </w:rPr>
        <w:t>www.BOZP- SYSTEM.cz, a to v</w:t>
      </w:r>
      <w:r>
        <w:rPr>
          <w:spacing w:val="-2"/>
          <w:sz w:val="20"/>
        </w:rPr>
        <w:t xml:space="preserve"> </w:t>
      </w:r>
      <w:r>
        <w:rPr>
          <w:sz w:val="20"/>
        </w:rPr>
        <w:t>neomezeném rozsahu pro neomezený počet zaměstnanců nebo jiných osob na straně Objednatele.</w:t>
      </w:r>
    </w:p>
    <w:p w14:paraId="0F15106B" w14:textId="77777777" w:rsidR="00FF2BCC" w:rsidRDefault="00935402">
      <w:pPr>
        <w:pStyle w:val="Nadpis1"/>
        <w:numPr>
          <w:ilvl w:val="0"/>
          <w:numId w:val="3"/>
        </w:numPr>
        <w:tabs>
          <w:tab w:val="left" w:pos="3295"/>
        </w:tabs>
        <w:spacing w:before="229"/>
        <w:ind w:left="3295" w:hanging="266"/>
        <w:jc w:val="left"/>
      </w:pPr>
      <w:bookmarkStart w:id="1" w:name="3._Práva_a_povinnosti_Zhotovitele"/>
      <w:bookmarkEnd w:id="1"/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rPr>
          <w:spacing w:val="-2"/>
        </w:rPr>
        <w:t>Zhotovitele</w:t>
      </w:r>
    </w:p>
    <w:p w14:paraId="36238A40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66"/>
        </w:tabs>
        <w:spacing w:before="137"/>
        <w:ind w:right="113" w:firstLine="0"/>
        <w:jc w:val="both"/>
        <w:rPr>
          <w:sz w:val="20"/>
        </w:rPr>
      </w:pPr>
      <w:r>
        <w:rPr>
          <w:sz w:val="20"/>
        </w:rPr>
        <w:t>Při provádění předmětu smlouvy postupuje Zhotovitel samostatně s</w:t>
      </w:r>
      <w:r>
        <w:rPr>
          <w:spacing w:val="-3"/>
          <w:sz w:val="20"/>
        </w:rPr>
        <w:t xml:space="preserve"> </w:t>
      </w:r>
      <w:r>
        <w:rPr>
          <w:sz w:val="20"/>
        </w:rPr>
        <w:t>potřebnou odbornou péčí, je však vázán rámcovými pokyny Objednatele.</w:t>
      </w:r>
    </w:p>
    <w:p w14:paraId="0C7B87A1" w14:textId="77777777" w:rsidR="00FF2BCC" w:rsidRDefault="00FF2BCC">
      <w:pPr>
        <w:pStyle w:val="Zkladntext"/>
        <w:spacing w:before="1"/>
      </w:pPr>
    </w:p>
    <w:p w14:paraId="7A0EDED0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92"/>
        </w:tabs>
        <w:ind w:right="111" w:firstLine="0"/>
        <w:jc w:val="both"/>
        <w:rPr>
          <w:sz w:val="20"/>
        </w:rPr>
      </w:pPr>
      <w:r>
        <w:rPr>
          <w:sz w:val="20"/>
        </w:rPr>
        <w:t>Zhotovitel je povinen průběžně konzultovat s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Objednatelem jakékoli nejasnosti nebo případné změny při plnění předmětu smlouvy.</w:t>
      </w:r>
    </w:p>
    <w:p w14:paraId="2786BBAA" w14:textId="77777777" w:rsidR="00FF2BCC" w:rsidRDefault="00FF2BCC">
      <w:pPr>
        <w:pStyle w:val="Zkladntext"/>
      </w:pPr>
    </w:p>
    <w:p w14:paraId="76DA2406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87"/>
        </w:tabs>
        <w:ind w:right="111" w:firstLine="0"/>
        <w:jc w:val="both"/>
        <w:rPr>
          <w:sz w:val="20"/>
        </w:rPr>
      </w:pPr>
      <w:r>
        <w:rPr>
          <w:sz w:val="20"/>
        </w:rPr>
        <w:t>Zhotovitel se zavazuje, že nebude sdělovat třetím osobám žádné skutečnosti, které by mohly způsobit</w:t>
      </w:r>
      <w:r>
        <w:rPr>
          <w:spacing w:val="-11"/>
          <w:sz w:val="20"/>
        </w:rPr>
        <w:t xml:space="preserve"> </w:t>
      </w:r>
      <w:r>
        <w:rPr>
          <w:sz w:val="20"/>
        </w:rPr>
        <w:t>poškození,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škodu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hospodářské</w:t>
      </w:r>
      <w:r>
        <w:rPr>
          <w:spacing w:val="-11"/>
          <w:sz w:val="20"/>
        </w:rPr>
        <w:t xml:space="preserve"> </w:t>
      </w:r>
      <w:r>
        <w:rPr>
          <w:sz w:val="20"/>
        </w:rPr>
        <w:t>činnosti</w:t>
      </w:r>
      <w:r>
        <w:rPr>
          <w:spacing w:val="-10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poškodit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jméno</w:t>
      </w:r>
      <w:r>
        <w:rPr>
          <w:spacing w:val="-10"/>
          <w:sz w:val="20"/>
        </w:rPr>
        <w:t xml:space="preserve"> </w:t>
      </w:r>
      <w:r>
        <w:rPr>
          <w:sz w:val="20"/>
        </w:rPr>
        <w:t>na veřejnosti. Zhotovitel bude pokládat všechny zjištěné informace za důvěrné.</w:t>
      </w:r>
    </w:p>
    <w:p w14:paraId="29A4EE05" w14:textId="77777777" w:rsidR="00FF2BCC" w:rsidRDefault="00FF2BCC">
      <w:pPr>
        <w:pStyle w:val="Zkladntext"/>
      </w:pPr>
    </w:p>
    <w:p w14:paraId="374C08C3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48"/>
        </w:tabs>
        <w:spacing w:before="1"/>
        <w:ind w:right="111" w:firstLine="0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úhradou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více</w:t>
      </w:r>
      <w:r>
        <w:rPr>
          <w:spacing w:val="-11"/>
          <w:sz w:val="20"/>
        </w:rPr>
        <w:t xml:space="preserve"> </w:t>
      </w:r>
      <w:r>
        <w:rPr>
          <w:sz w:val="20"/>
        </w:rPr>
        <w:t>jak</w:t>
      </w:r>
      <w:r>
        <w:rPr>
          <w:spacing w:val="-12"/>
          <w:sz w:val="20"/>
        </w:rPr>
        <w:t xml:space="preserve"> </w:t>
      </w:r>
      <w:r>
        <w:rPr>
          <w:sz w:val="20"/>
        </w:rPr>
        <w:t>90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Zhotovitel právo od smlouvy odstoupit.</w:t>
      </w:r>
    </w:p>
    <w:p w14:paraId="7AF8FD99" w14:textId="77777777" w:rsidR="00FF2BCC" w:rsidRDefault="00FF2BCC">
      <w:pPr>
        <w:pStyle w:val="Odstavecseseznamem"/>
        <w:rPr>
          <w:sz w:val="20"/>
        </w:rPr>
        <w:sectPr w:rsidR="00FF2BCC">
          <w:pgSz w:w="11910" w:h="16840"/>
          <w:pgMar w:top="1940" w:right="850" w:bottom="980" w:left="1559" w:header="724" w:footer="794" w:gutter="0"/>
          <w:cols w:space="708"/>
        </w:sectPr>
      </w:pPr>
    </w:p>
    <w:p w14:paraId="3D25D1D7" w14:textId="77777777" w:rsidR="00FF2BCC" w:rsidRDefault="00935402">
      <w:pPr>
        <w:pStyle w:val="Nadpis1"/>
        <w:numPr>
          <w:ilvl w:val="0"/>
          <w:numId w:val="3"/>
        </w:numPr>
        <w:tabs>
          <w:tab w:val="left" w:pos="3247"/>
        </w:tabs>
        <w:spacing w:before="84"/>
        <w:ind w:left="3247" w:hanging="265"/>
        <w:jc w:val="left"/>
      </w:pPr>
      <w:bookmarkStart w:id="2" w:name="4._Práva_a_povinnosti_Objednatele"/>
      <w:bookmarkEnd w:id="2"/>
      <w:r>
        <w:lastRenderedPageBreak/>
        <w:t>Práva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Objednatele</w:t>
      </w:r>
    </w:p>
    <w:p w14:paraId="6EEFF74D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56"/>
        </w:tabs>
        <w:spacing w:before="138"/>
        <w:ind w:right="111" w:firstLine="0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4"/>
          <w:sz w:val="20"/>
        </w:rPr>
        <w:t xml:space="preserve"> </w:t>
      </w:r>
      <w:r>
        <w:rPr>
          <w:sz w:val="20"/>
        </w:rPr>
        <w:t>právo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včasné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řádné</w:t>
      </w:r>
      <w:r>
        <w:rPr>
          <w:spacing w:val="-4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potřebami a oprávněnými zájmy.</w:t>
      </w:r>
    </w:p>
    <w:p w14:paraId="06EF28C8" w14:textId="77777777" w:rsidR="00FF2BCC" w:rsidRDefault="00FF2BCC">
      <w:pPr>
        <w:pStyle w:val="Zkladntext"/>
      </w:pPr>
    </w:p>
    <w:p w14:paraId="1FFC3209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57"/>
        </w:tabs>
        <w:ind w:left="757" w:hanging="332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5"/>
          <w:sz w:val="20"/>
        </w:rPr>
        <w:t xml:space="preserve"> </w:t>
      </w:r>
      <w:r>
        <w:rPr>
          <w:sz w:val="20"/>
        </w:rPr>
        <w:t>kontrolovat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291851A5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88"/>
        </w:tabs>
        <w:spacing w:before="230"/>
        <w:ind w:right="111" w:firstLine="0"/>
        <w:jc w:val="both"/>
        <w:rPr>
          <w:sz w:val="20"/>
        </w:rPr>
      </w:pPr>
      <w:r>
        <w:rPr>
          <w:sz w:val="20"/>
        </w:rPr>
        <w:t>Při prodlení Zhotovitele s</w:t>
      </w:r>
      <w:r>
        <w:rPr>
          <w:spacing w:val="-2"/>
          <w:sz w:val="20"/>
        </w:rPr>
        <w:t xml:space="preserve"> </w:t>
      </w:r>
      <w:r>
        <w:rPr>
          <w:sz w:val="20"/>
        </w:rPr>
        <w:t>dodávkou předmětu smlouvy o více jak 45 pracovních dnů od doby dodání všech Zhotovitelem vyžádaných dokumentů má Objednatel právo od smlouvy odstoupit.</w:t>
      </w:r>
    </w:p>
    <w:p w14:paraId="250100A2" w14:textId="77777777" w:rsidR="00FF2BCC" w:rsidRDefault="00FF2BCC">
      <w:pPr>
        <w:pStyle w:val="Zkladntext"/>
      </w:pPr>
    </w:p>
    <w:p w14:paraId="32820A96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425"/>
          <w:tab w:val="left" w:pos="791"/>
        </w:tabs>
        <w:ind w:right="111" w:hanging="1"/>
        <w:jc w:val="both"/>
        <w:rPr>
          <w:sz w:val="20"/>
        </w:rPr>
      </w:pPr>
      <w:r>
        <w:rPr>
          <w:sz w:val="20"/>
        </w:rPr>
        <w:t>Činnost</w:t>
      </w:r>
      <w:r>
        <w:rPr>
          <w:spacing w:val="3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32"/>
          <w:sz w:val="20"/>
        </w:rPr>
        <w:t xml:space="preserve"> </w:t>
      </w:r>
      <w:r>
        <w:rPr>
          <w:sz w:val="20"/>
        </w:rPr>
        <w:t>nezbavuje</w:t>
      </w:r>
      <w:r>
        <w:rPr>
          <w:spacing w:val="32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0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31"/>
          <w:sz w:val="20"/>
        </w:rPr>
        <w:t xml:space="preserve"> </w:t>
      </w:r>
      <w:r>
        <w:rPr>
          <w:sz w:val="20"/>
        </w:rPr>
        <w:t>které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něj</w:t>
      </w:r>
      <w:r>
        <w:rPr>
          <w:spacing w:val="31"/>
          <w:sz w:val="20"/>
        </w:rPr>
        <w:t xml:space="preserve"> </w:t>
      </w:r>
      <w:r>
        <w:rPr>
          <w:sz w:val="20"/>
        </w:rPr>
        <w:t>vyplývají z</w:t>
      </w:r>
      <w:r>
        <w:rPr>
          <w:spacing w:val="-1"/>
          <w:sz w:val="20"/>
        </w:rPr>
        <w:t xml:space="preserve"> </w:t>
      </w:r>
      <w:r>
        <w:rPr>
          <w:sz w:val="20"/>
        </w:rPr>
        <w:t>obecně</w:t>
      </w:r>
      <w:r>
        <w:rPr>
          <w:spacing w:val="40"/>
          <w:sz w:val="20"/>
        </w:rPr>
        <w:t xml:space="preserve"> </w:t>
      </w:r>
      <w:r>
        <w:rPr>
          <w:sz w:val="20"/>
        </w:rPr>
        <w:t>závazných</w:t>
      </w:r>
      <w:r>
        <w:rPr>
          <w:spacing w:val="40"/>
          <w:sz w:val="20"/>
        </w:rPr>
        <w:t xml:space="preserve"> </w:t>
      </w:r>
      <w:r>
        <w:rPr>
          <w:sz w:val="20"/>
        </w:rPr>
        <w:t>předpisů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40"/>
          <w:sz w:val="20"/>
        </w:rPr>
        <w:t xml:space="preserve"> </w:t>
      </w:r>
      <w:r>
        <w:rPr>
          <w:sz w:val="20"/>
        </w:rPr>
        <w:t>norem,</w:t>
      </w:r>
      <w:r>
        <w:rPr>
          <w:spacing w:val="40"/>
          <w:sz w:val="20"/>
        </w:rPr>
        <w:t xml:space="preserve"> </w:t>
      </w:r>
      <w:r>
        <w:rPr>
          <w:sz w:val="20"/>
        </w:rPr>
        <w:t>platných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požární</w:t>
      </w:r>
      <w:r>
        <w:rPr>
          <w:spacing w:val="40"/>
          <w:sz w:val="20"/>
        </w:rPr>
        <w:t xml:space="preserve"> </w:t>
      </w:r>
      <w:r>
        <w:rPr>
          <w:sz w:val="20"/>
        </w:rPr>
        <w:t>ochranu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bezpečnost a ochranu zdraví při práci.</w:t>
      </w:r>
    </w:p>
    <w:p w14:paraId="41DCFE20" w14:textId="77777777" w:rsidR="00FF2BCC" w:rsidRDefault="00FF2BCC">
      <w:pPr>
        <w:pStyle w:val="Zkladntext"/>
      </w:pPr>
    </w:p>
    <w:p w14:paraId="560DDF1A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66"/>
        </w:tabs>
        <w:ind w:left="424" w:right="112" w:firstLine="0"/>
        <w:jc w:val="both"/>
        <w:rPr>
          <w:sz w:val="20"/>
        </w:rPr>
      </w:pPr>
      <w:r>
        <w:rPr>
          <w:sz w:val="20"/>
        </w:rPr>
        <w:t>Objednatel se zavazuje vytvářet takové podmínky pro součinnost, aby dílo mohlo být prováděno řádně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1"/>
          <w:sz w:val="20"/>
        </w:rPr>
        <w:t xml:space="preserve"> </w:t>
      </w:r>
      <w:r>
        <w:rPr>
          <w:sz w:val="20"/>
        </w:rPr>
        <w:t>závad.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umožnit</w:t>
      </w:r>
      <w:r>
        <w:rPr>
          <w:spacing w:val="-2"/>
          <w:sz w:val="20"/>
        </w:rPr>
        <w:t xml:space="preserve"> </w:t>
      </w:r>
      <w:r>
        <w:rPr>
          <w:sz w:val="20"/>
        </w:rPr>
        <w:t>vstup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objektů,</w:t>
      </w:r>
      <w:r>
        <w:rPr>
          <w:spacing w:val="-2"/>
          <w:sz w:val="20"/>
        </w:rPr>
        <w:t xml:space="preserve"> </w:t>
      </w:r>
      <w:r>
        <w:rPr>
          <w:sz w:val="20"/>
        </w:rPr>
        <w:t>poskytnout</w:t>
      </w:r>
      <w:r>
        <w:rPr>
          <w:spacing w:val="-2"/>
          <w:sz w:val="20"/>
        </w:rPr>
        <w:t xml:space="preserve"> </w:t>
      </w:r>
      <w:r>
        <w:rPr>
          <w:sz w:val="20"/>
        </w:rPr>
        <w:t>veškerou potřebnou dokumentaci o své organizaci, bude-li to potřebné pro zpracování informace, zprávy, posouzení nebo podkladů i pro státní kontrolní orgány.</w:t>
      </w:r>
    </w:p>
    <w:p w14:paraId="6D34BB3D" w14:textId="77777777" w:rsidR="00FF2BCC" w:rsidRDefault="00FF2BCC">
      <w:pPr>
        <w:pStyle w:val="Zkladntext"/>
      </w:pPr>
    </w:p>
    <w:p w14:paraId="1B00085A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95"/>
        </w:tabs>
        <w:ind w:left="424" w:right="111" w:firstLine="0"/>
        <w:jc w:val="both"/>
        <w:rPr>
          <w:sz w:val="20"/>
        </w:rPr>
      </w:pPr>
      <w:r>
        <w:rPr>
          <w:sz w:val="20"/>
        </w:rPr>
        <w:t>Objednatel prohlašuje, že seznam provozoven, ve kterých Zhotovitel provede plnění dle této smlouvy, je uveden v příloze č. 1, která je nedílnou součástí této smlouvy.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 že dojde ke změně provozoven (adresa či počet), je Objednatel povinen neodkladně o této změně písemně 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Zhotovitele,</w:t>
      </w:r>
      <w:r>
        <w:rPr>
          <w:spacing w:val="-1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deseti</w:t>
      </w:r>
      <w:r>
        <w:rPr>
          <w:spacing w:val="-11"/>
          <w:sz w:val="20"/>
        </w:rPr>
        <w:t xml:space="preserve"> </w:t>
      </w:r>
      <w:r>
        <w:rPr>
          <w:sz w:val="20"/>
        </w:rPr>
        <w:t>(10)</w:t>
      </w:r>
      <w:r>
        <w:rPr>
          <w:spacing w:val="-12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takové</w:t>
      </w:r>
      <w:r>
        <w:rPr>
          <w:spacing w:val="-12"/>
          <w:sz w:val="20"/>
        </w:rPr>
        <w:t xml:space="preserve"> </w:t>
      </w:r>
      <w:r>
        <w:rPr>
          <w:sz w:val="20"/>
        </w:rPr>
        <w:t>změny.</w:t>
      </w:r>
      <w:r>
        <w:rPr>
          <w:spacing w:val="-12"/>
          <w:sz w:val="20"/>
        </w:rPr>
        <w:t xml:space="preserve"> </w:t>
      </w:r>
      <w:r>
        <w:rPr>
          <w:sz w:val="20"/>
        </w:rPr>
        <w:t>Změna</w:t>
      </w:r>
      <w:r>
        <w:rPr>
          <w:spacing w:val="-11"/>
          <w:sz w:val="20"/>
        </w:rPr>
        <w:t xml:space="preserve"> </w:t>
      </w:r>
      <w:r>
        <w:rPr>
          <w:sz w:val="20"/>
        </w:rPr>
        <w:t>provozovny a následná aktualizace dokumentace BOZP a PO bude Zhotovitelem zpoplatněna částkou ve stejné výši jako dle bodu 2.4.1 této smlouvy za každou jednu změnu v</w:t>
      </w:r>
      <w:r>
        <w:rPr>
          <w:spacing w:val="-3"/>
          <w:sz w:val="20"/>
        </w:rPr>
        <w:t xml:space="preserve"> </w:t>
      </w:r>
      <w:r>
        <w:rPr>
          <w:sz w:val="20"/>
        </w:rPr>
        <w:t>rámci provozoven.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Objednatel změnu Zhotoviteli nejpozději do deseti (10) pracovních dnů od takové změny nenahlásí, není Zhotovitel vůči této nenahlášené provozovně povinen plnit povinnosti vyplývající z této smlouvy.</w:t>
      </w:r>
    </w:p>
    <w:p w14:paraId="6B4D1B77" w14:textId="77777777" w:rsidR="00FF2BCC" w:rsidRDefault="00FF2BCC">
      <w:pPr>
        <w:pStyle w:val="Zkladntext"/>
        <w:spacing w:before="1"/>
      </w:pPr>
    </w:p>
    <w:p w14:paraId="08239BF8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52"/>
        </w:tabs>
        <w:ind w:left="423" w:right="112" w:firstLine="0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7"/>
          <w:sz w:val="20"/>
        </w:rPr>
        <w:t xml:space="preserve"> </w:t>
      </w:r>
      <w:r>
        <w:rPr>
          <w:sz w:val="20"/>
        </w:rPr>
        <w:t>bere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vědomí,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mimo</w:t>
      </w:r>
      <w:r>
        <w:rPr>
          <w:spacing w:val="-6"/>
          <w:sz w:val="20"/>
        </w:rPr>
        <w:t xml:space="preserve"> </w:t>
      </w:r>
      <w:r>
        <w:rPr>
          <w:sz w:val="20"/>
        </w:rPr>
        <w:t>tištěné</w:t>
      </w:r>
      <w:r>
        <w:rPr>
          <w:spacing w:val="-6"/>
          <w:sz w:val="20"/>
        </w:rPr>
        <w:t xml:space="preserve"> </w:t>
      </w:r>
      <w:r>
        <w:rPr>
          <w:sz w:val="20"/>
        </w:rPr>
        <w:t>verze</w:t>
      </w:r>
      <w:r>
        <w:rPr>
          <w:spacing w:val="-6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BOZP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PO,</w:t>
      </w:r>
      <w:r>
        <w:rPr>
          <w:spacing w:val="-7"/>
          <w:sz w:val="20"/>
        </w:rPr>
        <w:t xml:space="preserve"> </w:t>
      </w:r>
      <w:r>
        <w:rPr>
          <w:sz w:val="20"/>
        </w:rPr>
        <w:t>Zhotovitel</w:t>
      </w:r>
      <w:r>
        <w:rPr>
          <w:spacing w:val="-8"/>
          <w:sz w:val="20"/>
        </w:rPr>
        <w:t xml:space="preserve"> </w:t>
      </w:r>
      <w:r>
        <w:rPr>
          <w:sz w:val="20"/>
        </w:rPr>
        <w:t>poskytne Objednateli dokumentaci BOZP a PO také v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elektronické podobě, a to prostřednictvím internetové aplikace BOZP-SYSTEM.cz. Zhotovitel se zavazuje poskytnout Objednateli za tímto účelem přístupy do aplikace BOZP-SYSTEM.cz. V</w:t>
      </w:r>
      <w:r>
        <w:rPr>
          <w:spacing w:val="-4"/>
          <w:sz w:val="20"/>
        </w:rPr>
        <w:t xml:space="preserve"> </w:t>
      </w:r>
      <w:r>
        <w:rPr>
          <w:sz w:val="20"/>
        </w:rPr>
        <w:t>této internetové aplikaci jsou uloženy a Objednateli zpřístupněny veškeré dokumenty a informace spojené s</w:t>
      </w:r>
      <w:r>
        <w:rPr>
          <w:spacing w:val="-2"/>
          <w:sz w:val="20"/>
        </w:rPr>
        <w:t xml:space="preserve"> </w:t>
      </w:r>
      <w:r>
        <w:rPr>
          <w:sz w:val="20"/>
        </w:rPr>
        <w:t>plněním této smlouvy. Případné nedostatky z</w:t>
      </w:r>
      <w:r>
        <w:rPr>
          <w:spacing w:val="-2"/>
          <w:sz w:val="20"/>
        </w:rPr>
        <w:t xml:space="preserve"> </w:t>
      </w:r>
      <w:r>
        <w:rPr>
          <w:sz w:val="20"/>
        </w:rPr>
        <w:t>pohledu BOZP a PO, zjištěné v</w:t>
      </w:r>
      <w:r>
        <w:rPr>
          <w:spacing w:val="-2"/>
          <w:sz w:val="20"/>
        </w:rPr>
        <w:t xml:space="preserve"> </w:t>
      </w:r>
      <w:r>
        <w:rPr>
          <w:sz w:val="20"/>
        </w:rPr>
        <w:t>rámci kontrol provedených dle</w:t>
      </w:r>
      <w:r>
        <w:rPr>
          <w:sz w:val="20"/>
        </w:rPr>
        <w:t xml:space="preserve"> této smlouvy, Zhotovitel pravidelně ukládá do aplikace</w:t>
      </w:r>
      <w:r>
        <w:rPr>
          <w:spacing w:val="-2"/>
          <w:sz w:val="20"/>
        </w:rPr>
        <w:t xml:space="preserve"> </w:t>
      </w:r>
      <w:r>
        <w:rPr>
          <w:sz w:val="20"/>
        </w:rPr>
        <w:t>BOZP-SYSTEM.cz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souboru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formátu</w:t>
      </w:r>
      <w:r>
        <w:rPr>
          <w:spacing w:val="-3"/>
          <w:sz w:val="20"/>
        </w:rPr>
        <w:t xml:space="preserve"> </w:t>
      </w:r>
      <w:r>
        <w:rPr>
          <w:sz w:val="20"/>
        </w:rPr>
        <w:t>PDF.</w:t>
      </w:r>
      <w:r>
        <w:rPr>
          <w:spacing w:val="-3"/>
          <w:sz w:val="20"/>
        </w:rPr>
        <w:t xml:space="preserve"> </w:t>
      </w:r>
      <w:r>
        <w:rPr>
          <w:sz w:val="20"/>
        </w:rPr>
        <w:t>Zároveň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odesílány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vybrané</w:t>
      </w:r>
      <w:r>
        <w:rPr>
          <w:spacing w:val="-2"/>
          <w:sz w:val="20"/>
        </w:rPr>
        <w:t xml:space="preserve"> </w:t>
      </w:r>
      <w:r>
        <w:rPr>
          <w:sz w:val="20"/>
        </w:rPr>
        <w:t>emailové adresy zástupcům Objednatele (administrátor a manažer provozovny).</w:t>
      </w:r>
    </w:p>
    <w:p w14:paraId="592336C2" w14:textId="77777777" w:rsidR="00FF2BCC" w:rsidRDefault="00FF2BCC">
      <w:pPr>
        <w:pStyle w:val="Zkladntext"/>
        <w:spacing w:before="1"/>
      </w:pPr>
    </w:p>
    <w:p w14:paraId="36F89D20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85"/>
        </w:tabs>
        <w:ind w:left="423" w:right="112" w:firstLine="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7"/>
          <w:sz w:val="20"/>
        </w:rPr>
        <w:t xml:space="preserve"> </w:t>
      </w:r>
      <w:r>
        <w:rPr>
          <w:sz w:val="20"/>
        </w:rPr>
        <w:t>že</w:t>
      </w:r>
      <w:r>
        <w:rPr>
          <w:spacing w:val="28"/>
          <w:sz w:val="20"/>
        </w:rPr>
        <w:t xml:space="preserve"> </w:t>
      </w:r>
      <w:r>
        <w:rPr>
          <w:sz w:val="20"/>
        </w:rPr>
        <w:t>dojde</w:t>
      </w:r>
      <w:r>
        <w:rPr>
          <w:spacing w:val="28"/>
          <w:sz w:val="20"/>
        </w:rPr>
        <w:t xml:space="preserve"> </w:t>
      </w:r>
      <w:r>
        <w:rPr>
          <w:sz w:val="20"/>
        </w:rPr>
        <w:t>ke</w:t>
      </w:r>
      <w:r>
        <w:rPr>
          <w:spacing w:val="28"/>
          <w:sz w:val="20"/>
        </w:rPr>
        <w:t xml:space="preserve"> </w:t>
      </w:r>
      <w:r>
        <w:rPr>
          <w:sz w:val="20"/>
        </w:rPr>
        <w:t>změně</w:t>
      </w:r>
      <w:r>
        <w:rPr>
          <w:spacing w:val="28"/>
          <w:sz w:val="20"/>
        </w:rPr>
        <w:t xml:space="preserve"> </w:t>
      </w:r>
      <w:r>
        <w:rPr>
          <w:sz w:val="20"/>
        </w:rPr>
        <w:t>dokumentace</w:t>
      </w:r>
      <w:r>
        <w:rPr>
          <w:spacing w:val="28"/>
          <w:sz w:val="20"/>
        </w:rPr>
        <w:t xml:space="preserve"> </w:t>
      </w:r>
      <w:r>
        <w:rPr>
          <w:sz w:val="20"/>
        </w:rPr>
        <w:t>BOZP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PO,</w:t>
      </w:r>
      <w:r>
        <w:rPr>
          <w:spacing w:val="28"/>
          <w:sz w:val="20"/>
        </w:rPr>
        <w:t xml:space="preserve"> </w:t>
      </w:r>
      <w:r>
        <w:rPr>
          <w:sz w:val="20"/>
        </w:rPr>
        <w:t>která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vyvolaná</w:t>
      </w:r>
      <w:r>
        <w:rPr>
          <w:spacing w:val="28"/>
          <w:sz w:val="20"/>
        </w:rPr>
        <w:t xml:space="preserve"> </w:t>
      </w:r>
      <w:r>
        <w:rPr>
          <w:sz w:val="20"/>
        </w:rPr>
        <w:t>Objednatelem a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 bude od Zhotovitele žádat opakované vytištění kompletní dokumentace v</w:t>
      </w:r>
      <w:r>
        <w:rPr>
          <w:spacing w:val="-3"/>
          <w:sz w:val="20"/>
        </w:rPr>
        <w:t xml:space="preserve"> </w:t>
      </w:r>
      <w:r>
        <w:rPr>
          <w:sz w:val="20"/>
        </w:rPr>
        <w:t>papírové podobě, má Zhotovitel nárok na náhradu administrativních nákladů do výše 2500 Kč.</w:t>
      </w:r>
    </w:p>
    <w:p w14:paraId="7AB096A2" w14:textId="77777777" w:rsidR="00FF2BCC" w:rsidRDefault="00FF2BCC">
      <w:pPr>
        <w:pStyle w:val="Zkladntext"/>
      </w:pPr>
    </w:p>
    <w:p w14:paraId="638FC607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46"/>
        </w:tabs>
        <w:spacing w:before="1"/>
        <w:ind w:left="423" w:right="113" w:firstLine="0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-13"/>
          <w:sz w:val="20"/>
        </w:rPr>
        <w:t xml:space="preserve"> </w:t>
      </w:r>
      <w:r>
        <w:rPr>
          <w:sz w:val="20"/>
        </w:rPr>
        <w:t>dodat</w:t>
      </w:r>
      <w:r>
        <w:rPr>
          <w:spacing w:val="-13"/>
          <w:sz w:val="20"/>
        </w:rPr>
        <w:t xml:space="preserve"> </w:t>
      </w:r>
      <w:r>
        <w:rPr>
          <w:sz w:val="20"/>
        </w:rPr>
        <w:t>potřebné</w:t>
      </w:r>
      <w:r>
        <w:rPr>
          <w:spacing w:val="-12"/>
          <w:sz w:val="20"/>
        </w:rPr>
        <w:t xml:space="preserve"> </w:t>
      </w:r>
      <w:r>
        <w:rPr>
          <w:sz w:val="20"/>
        </w:rPr>
        <w:t>doklady</w:t>
      </w:r>
      <w:r>
        <w:rPr>
          <w:spacing w:val="-13"/>
          <w:sz w:val="20"/>
        </w:rPr>
        <w:t xml:space="preserve"> </w:t>
      </w:r>
      <w:r>
        <w:rPr>
          <w:sz w:val="20"/>
        </w:rPr>
        <w:t>ke</w:t>
      </w:r>
      <w:r>
        <w:rPr>
          <w:spacing w:val="-12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3"/>
          <w:sz w:val="20"/>
        </w:rPr>
        <w:t xml:space="preserve"> </w:t>
      </w:r>
      <w:r>
        <w:rPr>
          <w:sz w:val="20"/>
        </w:rPr>
        <w:t>dokumentace BOZP a PO. Těmito doklady je myšleno zejména kolaudační rozhodnutí nebo souhlas s užíváním stavby pro provozovanou činnost a aktuální požárně bezpečnostní řešení dotčené stavby. Tyto dokumenty je Objednatel povinen dodat nejpozději do 5 pracovních dnů od provedení první kontroly požární ochrany dle bodu 2.4.3, v</w:t>
      </w:r>
      <w:r>
        <w:rPr>
          <w:spacing w:val="-1"/>
          <w:sz w:val="20"/>
        </w:rPr>
        <w:t xml:space="preserve"> </w:t>
      </w:r>
      <w:r>
        <w:rPr>
          <w:sz w:val="20"/>
        </w:rPr>
        <w:t>opačném případě nenese Zhotovitel právní odpovědnost za správnost jím zpracované dokumentace BOZP a PO.</w:t>
      </w:r>
    </w:p>
    <w:p w14:paraId="1DACDA14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893"/>
        </w:tabs>
        <w:spacing w:before="229"/>
        <w:ind w:left="423" w:right="112" w:firstLine="0"/>
        <w:jc w:val="both"/>
        <w:rPr>
          <w:sz w:val="20"/>
        </w:rPr>
      </w:pPr>
      <w:r>
        <w:rPr>
          <w:sz w:val="20"/>
        </w:rPr>
        <w:t xml:space="preserve">Za účelem poskytnutí služeb dle bodu 2.7 této smlouvy zpřístupní Objednatel Zhotoviteli tyto osobní údaje uživatelů: jméno a příjmení, emailová adresa, pracovní pozice, uživatelské jméno, případně osobní číslo uživatele. Pokud si Objednatel v BOZP-SYSTEMU aktivuje modul Pracovně lékařských prohlídek, pak Objednatel Zhotoviteli poskytne i rok narození uživatele, pracovní kategorii a datum lékařské prohlídky (dále jen „osobní údaje“). Zhotovitel se zavazuje uchovávat osobní údaje pouze po dobu platnosti této </w:t>
      </w:r>
      <w:r>
        <w:rPr>
          <w:sz w:val="20"/>
        </w:rPr>
        <w:t>smlouvy a pouze za účelem vystavení certifikátu o absolvování předmětného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této doby prodloužené o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nebo na</w:t>
      </w:r>
      <w:r>
        <w:rPr>
          <w:spacing w:val="-1"/>
          <w:sz w:val="20"/>
        </w:rPr>
        <w:t xml:space="preserve"> </w:t>
      </w:r>
      <w:r>
        <w:rPr>
          <w:sz w:val="20"/>
        </w:rPr>
        <w:t>žádost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Objednatele je Zhotovitel povinen neprodleně veškeré osobní údaje zlikvidovat. Zhotovitel a jeho zaměstnanci či jím pověřené</w:t>
      </w:r>
      <w:r>
        <w:rPr>
          <w:spacing w:val="39"/>
          <w:sz w:val="20"/>
        </w:rPr>
        <w:t xml:space="preserve"> </w:t>
      </w:r>
      <w:r>
        <w:rPr>
          <w:sz w:val="20"/>
        </w:rPr>
        <w:t>osoby,</w:t>
      </w:r>
      <w:r>
        <w:rPr>
          <w:spacing w:val="37"/>
          <w:sz w:val="20"/>
        </w:rPr>
        <w:t xml:space="preserve"> </w:t>
      </w:r>
      <w:r>
        <w:rPr>
          <w:sz w:val="20"/>
        </w:rPr>
        <w:t>které</w:t>
      </w:r>
      <w:r>
        <w:rPr>
          <w:spacing w:val="37"/>
          <w:sz w:val="20"/>
        </w:rPr>
        <w:t xml:space="preserve"> </w:t>
      </w:r>
      <w:r>
        <w:rPr>
          <w:sz w:val="20"/>
        </w:rPr>
        <w:t>přicházejí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styku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39"/>
          <w:sz w:val="20"/>
        </w:rPr>
        <w:t xml:space="preserve"> </w:t>
      </w:r>
      <w:r>
        <w:rPr>
          <w:sz w:val="20"/>
        </w:rPr>
        <w:t>osobními</w:t>
      </w:r>
      <w:r>
        <w:rPr>
          <w:spacing w:val="38"/>
          <w:sz w:val="20"/>
        </w:rPr>
        <w:t xml:space="preserve"> </w:t>
      </w:r>
      <w:r>
        <w:rPr>
          <w:sz w:val="20"/>
        </w:rPr>
        <w:t>údaji,</w:t>
      </w:r>
      <w:r>
        <w:rPr>
          <w:spacing w:val="38"/>
          <w:sz w:val="20"/>
        </w:rPr>
        <w:t xml:space="preserve"> </w:t>
      </w:r>
      <w:r>
        <w:rPr>
          <w:sz w:val="20"/>
        </w:rPr>
        <w:t>jsou</w:t>
      </w:r>
      <w:r>
        <w:rPr>
          <w:spacing w:val="39"/>
          <w:sz w:val="20"/>
        </w:rPr>
        <w:t xml:space="preserve"> </w:t>
      </w:r>
      <w:r>
        <w:rPr>
          <w:sz w:val="20"/>
        </w:rPr>
        <w:t>povinni</w:t>
      </w:r>
      <w:r>
        <w:rPr>
          <w:spacing w:val="37"/>
          <w:sz w:val="20"/>
        </w:rPr>
        <w:t xml:space="preserve"> </w:t>
      </w:r>
      <w:r>
        <w:rPr>
          <w:sz w:val="20"/>
        </w:rPr>
        <w:t>zachovávat</w:t>
      </w:r>
      <w:r>
        <w:rPr>
          <w:spacing w:val="38"/>
          <w:sz w:val="20"/>
        </w:rPr>
        <w:t xml:space="preserve"> </w:t>
      </w:r>
      <w:r>
        <w:rPr>
          <w:sz w:val="20"/>
        </w:rPr>
        <w:t>mlčenlivost</w:t>
      </w:r>
    </w:p>
    <w:p w14:paraId="0B36FB73" w14:textId="77777777" w:rsidR="00FF2BCC" w:rsidRDefault="00FF2BCC">
      <w:pPr>
        <w:pStyle w:val="Odstavecseseznamem"/>
        <w:rPr>
          <w:sz w:val="20"/>
        </w:rPr>
        <w:sectPr w:rsidR="00FF2BCC">
          <w:pgSz w:w="11910" w:h="16840"/>
          <w:pgMar w:top="1940" w:right="850" w:bottom="980" w:left="1559" w:header="724" w:footer="794" w:gutter="0"/>
          <w:cols w:space="708"/>
        </w:sectPr>
      </w:pPr>
    </w:p>
    <w:p w14:paraId="57591782" w14:textId="77777777" w:rsidR="00FF2BCC" w:rsidRDefault="00935402">
      <w:pPr>
        <w:pStyle w:val="Zkladntext"/>
        <w:spacing w:before="84"/>
        <w:ind w:left="425" w:right="109"/>
        <w:jc w:val="both"/>
      </w:pPr>
      <w:r>
        <w:lastRenderedPageBreak/>
        <w:t>o</w:t>
      </w:r>
      <w:r>
        <w:rPr>
          <w:spacing w:val="-2"/>
        </w:rPr>
        <w:t xml:space="preserve"> </w:t>
      </w:r>
      <w:r>
        <w:t>osobních údajích a chránit je před jejich zpřístupněním třetí osobě. K tomu se Zhotovitel zavazuje přijmout</w:t>
      </w:r>
      <w:r>
        <w:rPr>
          <w:spacing w:val="-7"/>
        </w:rPr>
        <w:t xml:space="preserve"> </w:t>
      </w:r>
      <w:r>
        <w:t>veškerá</w:t>
      </w:r>
      <w:r>
        <w:rPr>
          <w:spacing w:val="-6"/>
        </w:rPr>
        <w:t xml:space="preserve"> </w:t>
      </w:r>
      <w:r>
        <w:t>potřebná</w:t>
      </w:r>
      <w:r>
        <w:rPr>
          <w:spacing w:val="-7"/>
        </w:rPr>
        <w:t xml:space="preserve"> </w:t>
      </w:r>
      <w:r>
        <w:t>opatření.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podmínky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řešeny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Zásadách</w:t>
      </w:r>
      <w:r>
        <w:rPr>
          <w:spacing w:val="-6"/>
        </w:rPr>
        <w:t xml:space="preserve"> </w:t>
      </w:r>
      <w:r>
        <w:t>ochrany</w:t>
      </w:r>
      <w:r>
        <w:rPr>
          <w:spacing w:val="-6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 xml:space="preserve">údajů, dostupné na </w:t>
      </w:r>
      <w:hyperlink r:id="rId9">
        <w:r>
          <w:rPr>
            <w:color w:val="0562C1"/>
            <w:u w:val="single" w:color="0562C1"/>
          </w:rPr>
          <w:t>https://www.bozp-system.cz/download/CRDR-zasady-nakladani-s-osobnimi-udaji.pdf</w:t>
        </w:r>
        <w:r>
          <w:t>.</w:t>
        </w:r>
      </w:hyperlink>
    </w:p>
    <w:p w14:paraId="0FE7C0ED" w14:textId="77777777" w:rsidR="00FF2BCC" w:rsidRDefault="00935402">
      <w:pPr>
        <w:pStyle w:val="Nadpis1"/>
        <w:numPr>
          <w:ilvl w:val="0"/>
          <w:numId w:val="3"/>
        </w:numPr>
        <w:tabs>
          <w:tab w:val="left" w:pos="3096"/>
        </w:tabs>
        <w:spacing w:before="230"/>
        <w:ind w:left="3096" w:hanging="266"/>
        <w:jc w:val="left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předmětu</w:t>
      </w:r>
      <w:r>
        <w:rPr>
          <w:spacing w:val="-2"/>
        </w:rPr>
        <w:t xml:space="preserve"> smlouvy</w:t>
      </w:r>
    </w:p>
    <w:p w14:paraId="48E110C0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57"/>
        </w:tabs>
        <w:spacing w:before="138" w:line="230" w:lineRule="exact"/>
        <w:ind w:left="757" w:hanging="332"/>
        <w:jc w:val="both"/>
        <w:rPr>
          <w:sz w:val="20"/>
        </w:rPr>
      </w:pPr>
      <w:r>
        <w:rPr>
          <w:sz w:val="20"/>
        </w:rPr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sjednává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dohodou:</w:t>
      </w:r>
    </w:p>
    <w:p w14:paraId="7D4C689E" w14:textId="77777777" w:rsidR="00FF2BCC" w:rsidRDefault="00935402">
      <w:pPr>
        <w:pStyle w:val="Odstavecseseznamem"/>
        <w:numPr>
          <w:ilvl w:val="0"/>
          <w:numId w:val="2"/>
        </w:numPr>
        <w:tabs>
          <w:tab w:val="left" w:pos="1145"/>
        </w:tabs>
        <w:spacing w:line="269" w:lineRule="exact"/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část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2.2,</w:t>
      </w:r>
      <w:r>
        <w:rPr>
          <w:spacing w:val="-2"/>
          <w:sz w:val="20"/>
        </w:rPr>
        <w:t xml:space="preserve"> </w:t>
      </w:r>
      <w:r>
        <w:rPr>
          <w:sz w:val="20"/>
        </w:rPr>
        <w:t>2.4.1,</w:t>
      </w:r>
      <w:r>
        <w:rPr>
          <w:spacing w:val="-2"/>
          <w:sz w:val="20"/>
        </w:rPr>
        <w:t xml:space="preserve"> </w:t>
      </w:r>
      <w:r>
        <w:rPr>
          <w:sz w:val="20"/>
        </w:rPr>
        <w:t>2.4.2,</w:t>
      </w:r>
      <w:r>
        <w:rPr>
          <w:spacing w:val="-2"/>
          <w:sz w:val="20"/>
        </w:rPr>
        <w:t xml:space="preserve"> </w:t>
      </w:r>
      <w:r>
        <w:rPr>
          <w:sz w:val="20"/>
        </w:rPr>
        <w:t>2.4.3,</w:t>
      </w:r>
      <w:r>
        <w:rPr>
          <w:spacing w:val="-3"/>
          <w:sz w:val="20"/>
        </w:rPr>
        <w:t xml:space="preserve"> </w:t>
      </w:r>
      <w:r>
        <w:rPr>
          <w:sz w:val="20"/>
        </w:rPr>
        <w:t>2.5.2,</w:t>
      </w:r>
      <w:r>
        <w:rPr>
          <w:spacing w:val="-2"/>
          <w:sz w:val="20"/>
        </w:rPr>
        <w:t xml:space="preserve"> </w:t>
      </w:r>
      <w:r>
        <w:rPr>
          <w:sz w:val="20"/>
        </w:rPr>
        <w:t>2.6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2.7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7500</w:t>
      </w:r>
      <w:r>
        <w:rPr>
          <w:spacing w:val="-2"/>
          <w:sz w:val="20"/>
        </w:rPr>
        <w:t xml:space="preserve"> </w:t>
      </w:r>
      <w:r>
        <w:rPr>
          <w:sz w:val="20"/>
        </w:rPr>
        <w:t>Kč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měsíčně</w:t>
      </w:r>
      <w:r>
        <w:rPr>
          <w:spacing w:val="-2"/>
        </w:rPr>
        <w:t>,</w:t>
      </w:r>
    </w:p>
    <w:p w14:paraId="7756718D" w14:textId="77777777" w:rsidR="00FF2BCC" w:rsidRDefault="00935402">
      <w:pPr>
        <w:pStyle w:val="Odstavecseseznamem"/>
        <w:numPr>
          <w:ilvl w:val="0"/>
          <w:numId w:val="2"/>
        </w:numPr>
        <w:tabs>
          <w:tab w:val="left" w:pos="1145"/>
        </w:tabs>
        <w:spacing w:before="2" w:line="237" w:lineRule="auto"/>
        <w:ind w:right="110"/>
      </w:pPr>
      <w:r>
        <w:rPr>
          <w:sz w:val="20"/>
        </w:rPr>
        <w:t>pro část díla dle bodu 2.6 je poradenství po telefonu či emailu pro jednoduché jednotlivé případy ZDARMA, v ostatních případech bude cena projednána a odsouhlasena předem oboustrannou dohodou smluvních stran</w:t>
      </w:r>
      <w:r>
        <w:t>,</w:t>
      </w:r>
    </w:p>
    <w:p w14:paraId="4A4F2DAD" w14:textId="77777777" w:rsidR="00FF2BCC" w:rsidRDefault="00935402">
      <w:pPr>
        <w:pStyle w:val="Odstavecseseznamem"/>
        <w:numPr>
          <w:ilvl w:val="0"/>
          <w:numId w:val="2"/>
        </w:numPr>
        <w:tabs>
          <w:tab w:val="left" w:pos="1145"/>
        </w:tabs>
        <w:spacing w:line="269" w:lineRule="exact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část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2.5.2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1800</w:t>
      </w:r>
      <w:r>
        <w:rPr>
          <w:spacing w:val="-3"/>
          <w:sz w:val="20"/>
        </w:rPr>
        <w:t xml:space="preserve"> </w:t>
      </w:r>
      <w:r>
        <w:rPr>
          <w:sz w:val="20"/>
        </w:rPr>
        <w:t>Kč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2.4.2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2.4.3,</w:t>
      </w:r>
    </w:p>
    <w:p w14:paraId="5A981EA3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44"/>
        </w:tabs>
        <w:spacing w:before="224"/>
        <w:ind w:right="109" w:firstLine="0"/>
        <w:jc w:val="both"/>
        <w:rPr>
          <w:sz w:val="20"/>
        </w:rPr>
      </w:pPr>
      <w:r>
        <w:rPr>
          <w:sz w:val="20"/>
        </w:rPr>
        <w:t>Takto</w:t>
      </w:r>
      <w:r>
        <w:rPr>
          <w:spacing w:val="-14"/>
          <w:sz w:val="20"/>
        </w:rPr>
        <w:t xml:space="preserve"> </w:t>
      </w:r>
      <w:r>
        <w:rPr>
          <w:sz w:val="20"/>
        </w:rPr>
        <w:t>sjednaná</w:t>
      </w:r>
      <w:r>
        <w:rPr>
          <w:spacing w:val="-14"/>
          <w:sz w:val="20"/>
        </w:rPr>
        <w:t xml:space="preserve"> </w:t>
      </w:r>
      <w:r>
        <w:rPr>
          <w:sz w:val="20"/>
        </w:rPr>
        <w:t>cena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placena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faktur</w:t>
      </w:r>
      <w:r>
        <w:rPr>
          <w:spacing w:val="-14"/>
          <w:sz w:val="20"/>
        </w:rPr>
        <w:t xml:space="preserve"> </w:t>
      </w:r>
      <w:r>
        <w:rPr>
          <w:sz w:val="20"/>
        </w:rPr>
        <w:t>vystavených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4"/>
          <w:sz w:val="20"/>
        </w:rPr>
        <w:t xml:space="preserve"> </w:t>
      </w:r>
      <w:r>
        <w:rPr>
          <w:sz w:val="20"/>
        </w:rPr>
        <w:t>plnění předmětu smlouvy. Zhotovitel je oprávněn vystavit fakturu na cenu za plnění po řádném poskytnutí plnění dle této smlouvy. Lhůta splatnosti faktur se sjednává v</w:t>
      </w:r>
      <w:r>
        <w:rPr>
          <w:spacing w:val="-2"/>
          <w:sz w:val="20"/>
        </w:rPr>
        <w:t xml:space="preserve"> </w:t>
      </w:r>
      <w:r>
        <w:rPr>
          <w:sz w:val="20"/>
        </w:rPr>
        <w:t>délce 14 dnů ode dne elektronického doručení</w:t>
      </w:r>
      <w:r>
        <w:rPr>
          <w:spacing w:val="-7"/>
          <w:sz w:val="20"/>
        </w:rPr>
        <w:t xml:space="preserve"> </w:t>
      </w:r>
      <w:r>
        <w:rPr>
          <w:sz w:val="20"/>
        </w:rPr>
        <w:t>faktury</w:t>
      </w:r>
      <w:r>
        <w:rPr>
          <w:spacing w:val="-7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Objednateli.</w:t>
      </w:r>
      <w:r>
        <w:rPr>
          <w:spacing w:val="-7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uváděny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DPH.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neobsahují</w:t>
      </w:r>
      <w:r>
        <w:rPr>
          <w:spacing w:val="-7"/>
          <w:sz w:val="20"/>
        </w:rPr>
        <w:t xml:space="preserve"> </w:t>
      </w:r>
      <w:r>
        <w:rPr>
          <w:sz w:val="20"/>
        </w:rPr>
        <w:t>náklady</w:t>
      </w:r>
      <w:r>
        <w:rPr>
          <w:spacing w:val="-6"/>
          <w:sz w:val="20"/>
        </w:rPr>
        <w:t xml:space="preserve"> </w:t>
      </w:r>
      <w:r>
        <w:rPr>
          <w:sz w:val="20"/>
        </w:rPr>
        <w:t>na materiálové vybavení BOZP a PO (bezpečnostní tabulky, PHP apod.).</w:t>
      </w:r>
    </w:p>
    <w:p w14:paraId="18DC366C" w14:textId="77777777" w:rsidR="00FF2BCC" w:rsidRDefault="00FF2BCC">
      <w:pPr>
        <w:pStyle w:val="Zkladntext"/>
      </w:pPr>
    </w:p>
    <w:p w14:paraId="53209397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814"/>
        </w:tabs>
        <w:ind w:right="110" w:firstLine="0"/>
        <w:jc w:val="both"/>
        <w:rPr>
          <w:sz w:val="20"/>
        </w:rPr>
      </w:pPr>
      <w:r>
        <w:rPr>
          <w:sz w:val="20"/>
        </w:rPr>
        <w:t>Pokud Zhotovitel objeví při plnění předmětu smlouvy činnosti, které nejsou v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 zahrnuté, a které nemohl při uzavírání této smlouvy předvídat a jedná se o činnosti, které jsou pro řádný výkon povinností podle této smlouvy nezbytné, oznámí takové zjištění neprodleně Objednateli, spolu s</w:t>
      </w:r>
      <w:r>
        <w:rPr>
          <w:spacing w:val="-1"/>
          <w:sz w:val="20"/>
        </w:rPr>
        <w:t xml:space="preserve"> </w:t>
      </w:r>
      <w:r>
        <w:rPr>
          <w:sz w:val="20"/>
        </w:rPr>
        <w:t>návrhem ceny za tyto nové činnosti. Odmítne-li Objednatel navrženou cenu za tyto činnosti zaplatit, je Zhotovitel oprávněn od této smlouvy odstoupit. Odmítnutím se rozumí i nový návrh Objednatele.</w:t>
      </w:r>
      <w:r>
        <w:rPr>
          <w:spacing w:val="-14"/>
          <w:sz w:val="20"/>
        </w:rPr>
        <w:t xml:space="preserve"> </w:t>
      </w:r>
      <w:r>
        <w:rPr>
          <w:sz w:val="20"/>
        </w:rPr>
        <w:t>Neodmítne-li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4"/>
          <w:sz w:val="20"/>
        </w:rPr>
        <w:t xml:space="preserve"> </w:t>
      </w:r>
      <w:r>
        <w:rPr>
          <w:sz w:val="20"/>
        </w:rPr>
        <w:t>navrženou</w:t>
      </w:r>
      <w:r>
        <w:rPr>
          <w:spacing w:val="-14"/>
          <w:sz w:val="20"/>
        </w:rPr>
        <w:t xml:space="preserve"> </w:t>
      </w:r>
      <w:r>
        <w:rPr>
          <w:sz w:val="20"/>
        </w:rPr>
        <w:t>cenu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tyto</w:t>
      </w:r>
      <w:r>
        <w:rPr>
          <w:spacing w:val="-14"/>
          <w:sz w:val="20"/>
        </w:rPr>
        <w:t xml:space="preserve"> </w:t>
      </w:r>
      <w:r>
        <w:rPr>
          <w:sz w:val="20"/>
        </w:rPr>
        <w:t>činnosti</w:t>
      </w:r>
      <w:r>
        <w:rPr>
          <w:spacing w:val="-14"/>
          <w:sz w:val="20"/>
        </w:rPr>
        <w:t xml:space="preserve"> </w:t>
      </w:r>
      <w:r>
        <w:rPr>
          <w:sz w:val="20"/>
        </w:rPr>
        <w:t>zaplatit</w:t>
      </w:r>
      <w:r>
        <w:rPr>
          <w:spacing w:val="-14"/>
          <w:sz w:val="20"/>
        </w:rPr>
        <w:t xml:space="preserve"> </w:t>
      </w:r>
      <w:r>
        <w:rPr>
          <w:sz w:val="20"/>
        </w:rPr>
        <w:t>anebo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navrženou cenu př</w:t>
      </w:r>
      <w:r>
        <w:rPr>
          <w:sz w:val="20"/>
        </w:rPr>
        <w:t>ijme anebo pokud se k</w:t>
      </w:r>
      <w:r>
        <w:rPr>
          <w:spacing w:val="-2"/>
          <w:sz w:val="20"/>
        </w:rPr>
        <w:t xml:space="preserve"> </w:t>
      </w:r>
      <w:r>
        <w:rPr>
          <w:sz w:val="20"/>
        </w:rPr>
        <w:t>navržené ceně nevyjádří nejpozději do sedmi pracovních dnů poté, co takový návrh obdrží, má se za to, že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navrženou cenou souhlasí a navržená cena se považuje za </w:t>
      </w:r>
      <w:r>
        <w:rPr>
          <w:spacing w:val="-2"/>
          <w:sz w:val="20"/>
        </w:rPr>
        <w:t>sjednanou.</w:t>
      </w:r>
    </w:p>
    <w:p w14:paraId="23CAF733" w14:textId="77777777" w:rsidR="00FF2BCC" w:rsidRDefault="00935402">
      <w:pPr>
        <w:pStyle w:val="Nadpis1"/>
        <w:numPr>
          <w:ilvl w:val="0"/>
          <w:numId w:val="3"/>
        </w:numPr>
        <w:tabs>
          <w:tab w:val="left" w:pos="3777"/>
        </w:tabs>
        <w:spacing w:before="230"/>
        <w:ind w:left="3777" w:hanging="266"/>
        <w:jc w:val="left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3C7A3638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94"/>
        </w:tabs>
        <w:spacing w:before="137"/>
        <w:ind w:right="111" w:firstLine="0"/>
        <w:jc w:val="both"/>
        <w:rPr>
          <w:sz w:val="20"/>
        </w:rPr>
      </w:pPr>
      <w:r>
        <w:rPr>
          <w:sz w:val="20"/>
        </w:rPr>
        <w:t>Pokud v</w:t>
      </w:r>
      <w:r>
        <w:rPr>
          <w:spacing w:val="-3"/>
          <w:sz w:val="20"/>
        </w:rPr>
        <w:t xml:space="preserve"> </w:t>
      </w:r>
      <w:r>
        <w:rPr>
          <w:sz w:val="20"/>
        </w:rPr>
        <w:t>této smlouvě není stanoveno jinak, řídí se právní vztahy z</w:t>
      </w:r>
      <w:r>
        <w:rPr>
          <w:spacing w:val="-2"/>
          <w:sz w:val="20"/>
        </w:rPr>
        <w:t xml:space="preserve"> </w:t>
      </w:r>
      <w:r>
        <w:rPr>
          <w:sz w:val="20"/>
        </w:rPr>
        <w:t>ní vyplývající příslušnými ustanoveními občanského zákoníku.</w:t>
      </w:r>
    </w:p>
    <w:p w14:paraId="377EE241" w14:textId="77777777" w:rsidR="00FF2BCC" w:rsidRDefault="00FF2BCC">
      <w:pPr>
        <w:pStyle w:val="Zkladntext"/>
      </w:pPr>
    </w:p>
    <w:p w14:paraId="19BA9E46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53"/>
        </w:tabs>
        <w:ind w:right="111" w:firstLine="0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vyhotovuje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dvou</w:t>
      </w:r>
      <w:r>
        <w:rPr>
          <w:spacing w:val="-7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jednom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stran.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Smlouva nabývá platnosti dnem oboustranného podpisu smlouvy s předpokládaným termínem účinnosti od </w:t>
      </w:r>
      <w:r>
        <w:rPr>
          <w:spacing w:val="-2"/>
          <w:sz w:val="20"/>
        </w:rPr>
        <w:t>01.08.2025.</w:t>
      </w:r>
    </w:p>
    <w:p w14:paraId="2756A1EC" w14:textId="77777777" w:rsidR="00FF2BCC" w:rsidRDefault="00FF2BCC">
      <w:pPr>
        <w:pStyle w:val="Zkladntext"/>
        <w:spacing w:before="1"/>
      </w:pPr>
    </w:p>
    <w:p w14:paraId="418EA0F1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801"/>
        </w:tabs>
        <w:ind w:right="110" w:firstLine="0"/>
        <w:jc w:val="both"/>
        <w:rPr>
          <w:sz w:val="20"/>
        </w:rPr>
      </w:pPr>
      <w:r>
        <w:rPr>
          <w:sz w:val="20"/>
        </w:rPr>
        <w:t>Strany této smlouvy se dohodly na tom, že ceny, uvedené v čl. 5.1 mohou být každoročně zvyšovány o procento, odpovídající kladnému procentu meziroční inflace (případně: kladnému vývoji indexu spotřebitelských cen), vyhlášené (vyhlášenému) Českým statistickým úřadem za předchozí kalendářní rok, a to vždy s účinností od prvního dne měsíce následujícího po měsíci, v němž bude takové vyhlášení oficiálně učiněno.</w:t>
      </w:r>
    </w:p>
    <w:p w14:paraId="17C11EF6" w14:textId="77777777" w:rsidR="00FF2BCC" w:rsidRDefault="00FF2BCC">
      <w:pPr>
        <w:pStyle w:val="Zkladntext"/>
      </w:pPr>
    </w:p>
    <w:p w14:paraId="66CD7BF0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57"/>
        </w:tabs>
        <w:ind w:left="757" w:hanging="332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uzavírá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určitou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trvání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měsíců.</w:t>
      </w:r>
    </w:p>
    <w:p w14:paraId="74188558" w14:textId="77777777" w:rsidR="00FF2BCC" w:rsidRDefault="00FF2BCC">
      <w:pPr>
        <w:pStyle w:val="Zkladntext"/>
      </w:pPr>
    </w:p>
    <w:p w14:paraId="6BC07508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64"/>
        </w:tabs>
        <w:ind w:right="111" w:firstLine="0"/>
        <w:jc w:val="both"/>
        <w:rPr>
          <w:sz w:val="20"/>
        </w:rPr>
      </w:pPr>
      <w:r>
        <w:rPr>
          <w:sz w:val="20"/>
        </w:rPr>
        <w:t>Smluvní strany se dohodly, že kterákoliv ze smluvních stran je oprávněna tuto smlouvu písemně vypovědět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uvedení</w:t>
      </w:r>
      <w:r>
        <w:rPr>
          <w:spacing w:val="-8"/>
          <w:sz w:val="20"/>
        </w:rPr>
        <w:t xml:space="preserve"> </w:t>
      </w:r>
      <w:r>
        <w:rPr>
          <w:sz w:val="20"/>
        </w:rPr>
        <w:t>důvodu,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dvouměsíční</w:t>
      </w:r>
      <w:r>
        <w:rPr>
          <w:spacing w:val="-9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8"/>
          <w:sz w:val="20"/>
        </w:rPr>
        <w:t xml:space="preserve"> </w:t>
      </w:r>
      <w:r>
        <w:rPr>
          <w:sz w:val="20"/>
        </w:rPr>
        <w:t>lhůtou,</w:t>
      </w:r>
      <w:r>
        <w:rPr>
          <w:spacing w:val="-8"/>
          <w:sz w:val="20"/>
        </w:rPr>
        <w:t xml:space="preserve"> </w:t>
      </w:r>
      <w:r>
        <w:rPr>
          <w:sz w:val="20"/>
        </w:rPr>
        <w:t>která</w:t>
      </w:r>
      <w:r>
        <w:rPr>
          <w:spacing w:val="-8"/>
          <w:sz w:val="20"/>
        </w:rPr>
        <w:t xml:space="preserve"> </w:t>
      </w:r>
      <w:r>
        <w:rPr>
          <w:sz w:val="20"/>
        </w:rPr>
        <w:t>začne</w:t>
      </w:r>
      <w:r>
        <w:rPr>
          <w:spacing w:val="-9"/>
          <w:sz w:val="20"/>
        </w:rPr>
        <w:t xml:space="preserve"> </w:t>
      </w:r>
      <w:r>
        <w:rPr>
          <w:sz w:val="20"/>
        </w:rPr>
        <w:t>běžet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7"/>
          <w:sz w:val="20"/>
        </w:rPr>
        <w:t xml:space="preserve"> </w:t>
      </w:r>
      <w:r>
        <w:rPr>
          <w:sz w:val="20"/>
        </w:rPr>
        <w:t>dne kalendářního měsíce následujícího po doručení výpovědi druhé smluvní straně.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Objednatel vypoví smlouvu dříve, než uplyne 24 (dvacet čtyři) kalendářních měsíců od podpisu smlouvy,</w:t>
      </w:r>
      <w:r>
        <w:rPr>
          <w:spacing w:val="26"/>
          <w:sz w:val="20"/>
        </w:rPr>
        <w:t xml:space="preserve"> </w:t>
      </w:r>
      <w:r>
        <w:rPr>
          <w:sz w:val="20"/>
        </w:rPr>
        <w:t>má</w:t>
      </w:r>
      <w:r>
        <w:rPr>
          <w:spacing w:val="27"/>
          <w:sz w:val="20"/>
        </w:rPr>
        <w:t xml:space="preserve"> </w:t>
      </w:r>
      <w:r>
        <w:rPr>
          <w:sz w:val="20"/>
        </w:rPr>
        <w:t>Zhotovitel</w:t>
      </w:r>
      <w:r>
        <w:rPr>
          <w:spacing w:val="26"/>
          <w:sz w:val="20"/>
        </w:rPr>
        <w:t xml:space="preserve"> </w:t>
      </w:r>
      <w:r>
        <w:rPr>
          <w:sz w:val="20"/>
        </w:rPr>
        <w:t>nárok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odměnu</w:t>
      </w:r>
      <w:r>
        <w:rPr>
          <w:spacing w:val="26"/>
          <w:sz w:val="20"/>
        </w:rPr>
        <w:t xml:space="preserve"> </w:t>
      </w:r>
      <w:r>
        <w:rPr>
          <w:sz w:val="20"/>
        </w:rPr>
        <w:t>za</w:t>
      </w:r>
      <w:r>
        <w:rPr>
          <w:spacing w:val="27"/>
          <w:sz w:val="20"/>
        </w:rPr>
        <w:t xml:space="preserve"> </w:t>
      </w:r>
      <w:r>
        <w:rPr>
          <w:sz w:val="20"/>
        </w:rPr>
        <w:t>dřívější</w:t>
      </w:r>
      <w:r>
        <w:rPr>
          <w:spacing w:val="26"/>
          <w:sz w:val="20"/>
        </w:rPr>
        <w:t xml:space="preserve"> </w:t>
      </w:r>
      <w:r>
        <w:rPr>
          <w:sz w:val="20"/>
        </w:rPr>
        <w:t>odstoupení.</w:t>
      </w:r>
      <w:r>
        <w:rPr>
          <w:spacing w:val="26"/>
          <w:sz w:val="20"/>
        </w:rPr>
        <w:t xml:space="preserve"> </w:t>
      </w:r>
      <w:r>
        <w:rPr>
          <w:sz w:val="20"/>
        </w:rPr>
        <w:t>Odměna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vypočítá</w:t>
      </w:r>
      <w:r>
        <w:rPr>
          <w:spacing w:val="27"/>
          <w:sz w:val="20"/>
        </w:rPr>
        <w:t xml:space="preserve"> </w:t>
      </w:r>
      <w:r>
        <w:rPr>
          <w:sz w:val="20"/>
        </w:rPr>
        <w:t>jako</w:t>
      </w:r>
      <w:r>
        <w:rPr>
          <w:spacing w:val="26"/>
          <w:sz w:val="20"/>
        </w:rPr>
        <w:t xml:space="preserve"> </w:t>
      </w:r>
      <w:r>
        <w:rPr>
          <w:sz w:val="20"/>
        </w:rPr>
        <w:t>50</w:t>
      </w:r>
      <w:r>
        <w:rPr>
          <w:spacing w:val="27"/>
          <w:sz w:val="20"/>
        </w:rPr>
        <w:t xml:space="preserve"> </w:t>
      </w:r>
      <w:r>
        <w:rPr>
          <w:sz w:val="20"/>
        </w:rPr>
        <w:t>% z</w:t>
      </w:r>
      <w:r>
        <w:rPr>
          <w:spacing w:val="-2"/>
          <w:sz w:val="20"/>
        </w:rPr>
        <w:t xml:space="preserve"> </w:t>
      </w:r>
      <w:r>
        <w:rPr>
          <w:sz w:val="20"/>
        </w:rPr>
        <w:t>ceny dle bodu 2.2.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 opakovaného neposkytnutí součinnosti Objednatele dle bodu 4.5 této smlouvy, má právo Zhotovitel smlouvu jednostranně vypovědět, a to s okamžitou účinností.</w:t>
      </w:r>
    </w:p>
    <w:p w14:paraId="51569BAE" w14:textId="77777777" w:rsidR="00FF2BCC" w:rsidRDefault="00FF2BCC">
      <w:pPr>
        <w:pStyle w:val="Odstavecseseznamem"/>
        <w:rPr>
          <w:sz w:val="20"/>
        </w:rPr>
        <w:sectPr w:rsidR="00FF2BCC">
          <w:pgSz w:w="11910" w:h="16840"/>
          <w:pgMar w:top="1940" w:right="850" w:bottom="980" w:left="1559" w:header="724" w:footer="794" w:gutter="0"/>
          <w:cols w:space="708"/>
        </w:sectPr>
      </w:pPr>
    </w:p>
    <w:p w14:paraId="029F5215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851"/>
        </w:tabs>
        <w:spacing w:before="84"/>
        <w:ind w:right="110" w:firstLine="0"/>
        <w:jc w:val="both"/>
        <w:rPr>
          <w:sz w:val="20"/>
        </w:rPr>
      </w:pPr>
      <w:r>
        <w:rPr>
          <w:sz w:val="20"/>
        </w:rPr>
        <w:lastRenderedPageBreak/>
        <w:t>Veškeré Zhotovitelem vytvořené materiály včetně příslušenství jsou výlučným duševním vlastnictvím Zhotovitele. Objednatel je může použít pouze pro vlastní potřebu a nesmí je poskytnout třetím osobám nebo jinému právnímu subjektu k úpravě.</w:t>
      </w:r>
    </w:p>
    <w:p w14:paraId="351CAA60" w14:textId="77777777" w:rsidR="00FF2BCC" w:rsidRDefault="00FF2BCC">
      <w:pPr>
        <w:pStyle w:val="Zkladntext"/>
      </w:pPr>
    </w:p>
    <w:p w14:paraId="27C0E7F1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85"/>
        </w:tabs>
        <w:ind w:right="110" w:firstLine="0"/>
        <w:jc w:val="both"/>
        <w:rPr>
          <w:sz w:val="20"/>
        </w:rPr>
      </w:pPr>
      <w:r>
        <w:rPr>
          <w:sz w:val="20"/>
        </w:rPr>
        <w:t>Smluvní strany se dohodly, že tuto smlouvu lze měnit pouze formou písemného, oboustranně podepsaného dodatku.</w:t>
      </w:r>
    </w:p>
    <w:p w14:paraId="2E8EC279" w14:textId="77777777" w:rsidR="00FF2BCC" w:rsidRDefault="00FF2BCC">
      <w:pPr>
        <w:pStyle w:val="Zkladntext"/>
      </w:pPr>
    </w:p>
    <w:p w14:paraId="35C75F18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762"/>
        </w:tabs>
        <w:ind w:right="111" w:firstLine="0"/>
        <w:jc w:val="both"/>
        <w:rPr>
          <w:sz w:val="20"/>
        </w:rPr>
      </w:pPr>
      <w:r>
        <w:rPr>
          <w:sz w:val="20"/>
        </w:rPr>
        <w:t>Smluvní strany prohlašují, že se s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 před jejím podpisem důkladně seznámily, a že byla uzavřena podle jejich svobodné vůle, určitě a vážně, nikoli v</w:t>
      </w:r>
      <w:r>
        <w:rPr>
          <w:spacing w:val="-2"/>
          <w:sz w:val="20"/>
        </w:rPr>
        <w:t xml:space="preserve"> </w:t>
      </w:r>
      <w:r>
        <w:rPr>
          <w:sz w:val="20"/>
        </w:rPr>
        <w:t>tísni a za nápadně nevýhodných podmínek. Na důkaz toho smlouvu vlastnoručně podepisují.</w:t>
      </w:r>
    </w:p>
    <w:p w14:paraId="3C97EBF8" w14:textId="77777777" w:rsidR="00FF2BCC" w:rsidRDefault="00FF2BCC">
      <w:pPr>
        <w:pStyle w:val="Zkladntext"/>
      </w:pPr>
    </w:p>
    <w:p w14:paraId="2B44512D" w14:textId="77777777" w:rsidR="00FF2BCC" w:rsidRDefault="00935402">
      <w:pPr>
        <w:pStyle w:val="Odstavecseseznamem"/>
        <w:numPr>
          <w:ilvl w:val="1"/>
          <w:numId w:val="3"/>
        </w:numPr>
        <w:tabs>
          <w:tab w:val="left" w:pos="818"/>
        </w:tabs>
        <w:ind w:right="111" w:firstLin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58"/>
          <w:sz w:val="20"/>
        </w:rPr>
        <w:t xml:space="preserve"> </w:t>
      </w:r>
      <w:r>
        <w:rPr>
          <w:sz w:val="20"/>
        </w:rPr>
        <w:t>Smlouva</w:t>
      </w:r>
      <w:r>
        <w:rPr>
          <w:spacing w:val="58"/>
          <w:sz w:val="20"/>
        </w:rPr>
        <w:t xml:space="preserve"> </w:t>
      </w:r>
      <w:r>
        <w:rPr>
          <w:sz w:val="20"/>
        </w:rPr>
        <w:t>nabývá</w:t>
      </w:r>
      <w:r>
        <w:rPr>
          <w:spacing w:val="58"/>
          <w:sz w:val="20"/>
        </w:rPr>
        <w:t xml:space="preserve"> </w:t>
      </w:r>
      <w:r>
        <w:rPr>
          <w:sz w:val="20"/>
        </w:rPr>
        <w:t>platnosti</w:t>
      </w:r>
      <w:r>
        <w:rPr>
          <w:spacing w:val="5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8"/>
          <w:sz w:val="20"/>
        </w:rPr>
        <w:t xml:space="preserve"> </w:t>
      </w:r>
      <w:r>
        <w:rPr>
          <w:sz w:val="20"/>
        </w:rPr>
        <w:t>dnem</w:t>
      </w:r>
      <w:r>
        <w:rPr>
          <w:spacing w:val="58"/>
          <w:sz w:val="20"/>
        </w:rPr>
        <w:t xml:space="preserve"> </w:t>
      </w:r>
      <w:r>
        <w:rPr>
          <w:sz w:val="20"/>
        </w:rPr>
        <w:t>připojení</w:t>
      </w:r>
      <w:r>
        <w:rPr>
          <w:spacing w:val="40"/>
          <w:sz w:val="20"/>
        </w:rPr>
        <w:t xml:space="preserve"> </w:t>
      </w:r>
      <w:r>
        <w:rPr>
          <w:sz w:val="20"/>
        </w:rPr>
        <w:t>podpisů</w:t>
      </w:r>
      <w:r>
        <w:rPr>
          <w:spacing w:val="58"/>
          <w:sz w:val="20"/>
        </w:rPr>
        <w:t xml:space="preserve"> </w:t>
      </w:r>
      <w:r>
        <w:rPr>
          <w:sz w:val="20"/>
        </w:rPr>
        <w:t>obou</w:t>
      </w:r>
      <w:r>
        <w:rPr>
          <w:spacing w:val="58"/>
          <w:sz w:val="20"/>
        </w:rPr>
        <w:t xml:space="preserve"> </w:t>
      </w:r>
      <w:r>
        <w:rPr>
          <w:sz w:val="20"/>
        </w:rPr>
        <w:t>smluvních</w:t>
      </w:r>
      <w:r>
        <w:rPr>
          <w:spacing w:val="58"/>
          <w:sz w:val="20"/>
        </w:rPr>
        <w:t xml:space="preserve"> </w:t>
      </w:r>
      <w:r>
        <w:rPr>
          <w:sz w:val="20"/>
        </w:rPr>
        <w:t>stran.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případě, že tato Smlouva podléhá povinnosti uveřejnění v registru smluv dle zákona č. 340/2015 Sb., o registru smluv, nabývá účinnosti dnem uveřejnění v tomto registru. Uveřejnění provede pouze </w:t>
      </w:r>
      <w:r>
        <w:rPr>
          <w:spacing w:val="-2"/>
          <w:sz w:val="20"/>
        </w:rPr>
        <w:t>Objednatel.</w:t>
      </w:r>
    </w:p>
    <w:p w14:paraId="76EAFB25" w14:textId="77777777" w:rsidR="00FF2BCC" w:rsidRDefault="00FF2BCC">
      <w:pPr>
        <w:pStyle w:val="Zkladntext"/>
        <w:spacing w:before="1"/>
      </w:pPr>
    </w:p>
    <w:p w14:paraId="2FB1A571" w14:textId="77777777" w:rsidR="00FF2BCC" w:rsidRDefault="00935402">
      <w:pPr>
        <w:pStyle w:val="Zkladntext"/>
        <w:ind w:left="424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Seznam</w:t>
      </w:r>
      <w:r>
        <w:rPr>
          <w:spacing w:val="-4"/>
        </w:rPr>
        <w:t xml:space="preserve"> </w:t>
      </w:r>
      <w:r>
        <w:t>aktuálních</w:t>
      </w:r>
      <w:r>
        <w:rPr>
          <w:spacing w:val="-4"/>
        </w:rPr>
        <w:t xml:space="preserve"> </w:t>
      </w:r>
      <w:r>
        <w:t>provozoven</w:t>
      </w:r>
      <w:r>
        <w:rPr>
          <w:spacing w:val="-4"/>
        </w:rPr>
        <w:t xml:space="preserve"> </w:t>
      </w:r>
      <w:r>
        <w:rPr>
          <w:spacing w:val="-2"/>
        </w:rPr>
        <w:t>Objednatele</w:t>
      </w:r>
    </w:p>
    <w:p w14:paraId="4D24A236" w14:textId="77777777" w:rsidR="00FF2BCC" w:rsidRDefault="00FF2BCC">
      <w:pPr>
        <w:pStyle w:val="Zkladntext"/>
      </w:pPr>
    </w:p>
    <w:p w14:paraId="116FDA5F" w14:textId="77777777" w:rsidR="00FF2BCC" w:rsidRDefault="00FF2BCC">
      <w:pPr>
        <w:pStyle w:val="Zkladntext"/>
      </w:pPr>
    </w:p>
    <w:p w14:paraId="0B191F72" w14:textId="77777777" w:rsidR="00FF2BCC" w:rsidRDefault="00FF2BCC">
      <w:pPr>
        <w:pStyle w:val="Zkladntext"/>
        <w:spacing w:before="136"/>
      </w:pPr>
    </w:p>
    <w:p w14:paraId="5DD7FCFA" w14:textId="77777777" w:rsidR="00FF2BCC" w:rsidRDefault="00FF2BCC">
      <w:pPr>
        <w:pStyle w:val="Zkladntext"/>
        <w:sectPr w:rsidR="00FF2BCC">
          <w:pgSz w:w="11910" w:h="16840"/>
          <w:pgMar w:top="1940" w:right="850" w:bottom="980" w:left="1559" w:header="724" w:footer="794" w:gutter="0"/>
          <w:cols w:space="708"/>
        </w:sectPr>
      </w:pPr>
    </w:p>
    <w:p w14:paraId="4210F53C" w14:textId="33333B06" w:rsidR="00FF2BCC" w:rsidRDefault="00935402">
      <w:pPr>
        <w:pStyle w:val="Zkladntext"/>
        <w:tabs>
          <w:tab w:val="left" w:pos="3029"/>
        </w:tabs>
        <w:spacing w:before="94"/>
        <w:ind w:left="424"/>
        <w:rPr>
          <w:rFonts w:ascii="Times New Roman"/>
        </w:rPr>
      </w:pPr>
      <w:r>
        <w:t xml:space="preserve">V Praze dne </w:t>
      </w:r>
      <w:r>
        <w:rPr>
          <w:rFonts w:ascii="Times New Roman"/>
          <w:u w:val="single"/>
        </w:rPr>
        <w:tab/>
      </w:r>
    </w:p>
    <w:p w14:paraId="1F9CE6A6" w14:textId="77777777" w:rsidR="00FF2BCC" w:rsidRDefault="00935402">
      <w:pPr>
        <w:spacing w:before="71"/>
        <w:rPr>
          <w:rFonts w:ascii="Times New Roman"/>
          <w:sz w:val="19"/>
        </w:rPr>
      </w:pPr>
      <w:r>
        <w:br w:type="column"/>
      </w:r>
    </w:p>
    <w:p w14:paraId="018DF354" w14:textId="77777777" w:rsidR="00FF2BCC" w:rsidRDefault="00FF2BCC">
      <w:pPr>
        <w:spacing w:line="221" w:lineRule="exact"/>
        <w:rPr>
          <w:rFonts w:ascii="Myriad Pro" w:hAnsi="Myriad Pro"/>
          <w:spacing w:val="-2"/>
          <w:sz w:val="19"/>
        </w:rPr>
      </w:pPr>
    </w:p>
    <w:p w14:paraId="04447DC5" w14:textId="77777777" w:rsidR="00935402" w:rsidRDefault="00935402">
      <w:pPr>
        <w:spacing w:line="221" w:lineRule="exact"/>
        <w:rPr>
          <w:rFonts w:ascii="Myriad Pro" w:hAnsi="Myriad Pro"/>
          <w:spacing w:val="-2"/>
          <w:sz w:val="19"/>
        </w:rPr>
      </w:pPr>
    </w:p>
    <w:p w14:paraId="68524F8A" w14:textId="77777777" w:rsidR="00935402" w:rsidRDefault="00935402">
      <w:pPr>
        <w:spacing w:line="221" w:lineRule="exact"/>
        <w:rPr>
          <w:rFonts w:ascii="Myriad Pro" w:hAnsi="Myriad Pro"/>
          <w:spacing w:val="-2"/>
          <w:sz w:val="19"/>
        </w:rPr>
      </w:pPr>
    </w:p>
    <w:p w14:paraId="189464B4" w14:textId="77777777" w:rsidR="00935402" w:rsidRDefault="00935402">
      <w:pPr>
        <w:spacing w:line="221" w:lineRule="exact"/>
        <w:rPr>
          <w:rFonts w:ascii="Myriad Pro"/>
          <w:sz w:val="19"/>
        </w:rPr>
        <w:sectPr w:rsidR="00935402">
          <w:type w:val="continuous"/>
          <w:pgSz w:w="11910" w:h="16840"/>
          <w:pgMar w:top="1940" w:right="850" w:bottom="980" w:left="1559" w:header="724" w:footer="794" w:gutter="0"/>
          <w:cols w:num="2" w:space="708" w:equalWidth="0">
            <w:col w:w="3070" w:space="4222"/>
            <w:col w:w="2209"/>
          </w:cols>
        </w:sectPr>
      </w:pPr>
    </w:p>
    <w:p w14:paraId="0FE812C7" w14:textId="77777777" w:rsidR="00FF2BCC" w:rsidRDefault="00FF2BCC">
      <w:pPr>
        <w:pStyle w:val="Zkladntext"/>
        <w:spacing w:before="4"/>
        <w:rPr>
          <w:rFonts w:ascii="Myriad Pro"/>
          <w:sz w:val="8"/>
        </w:rPr>
      </w:pPr>
    </w:p>
    <w:p w14:paraId="55251769" w14:textId="77777777" w:rsidR="00FF2BCC" w:rsidRDefault="00935402">
      <w:pPr>
        <w:pStyle w:val="Zkladntext"/>
        <w:spacing w:line="20" w:lineRule="exact"/>
        <w:ind w:left="6089"/>
        <w:rPr>
          <w:rFonts w:ascii="Myriad Pro"/>
          <w:sz w:val="2"/>
        </w:rPr>
      </w:pPr>
      <w:r>
        <w:rPr>
          <w:rFonts w:ascii="Myriad Pro"/>
          <w:noProof/>
          <w:sz w:val="2"/>
        </w:rPr>
        <mc:AlternateContent>
          <mc:Choice Requires="wpg">
            <w:drawing>
              <wp:inline distT="0" distB="0" distL="0" distR="0" wp14:anchorId="387B290C" wp14:editId="67E29397">
                <wp:extent cx="1767839" cy="8255"/>
                <wp:effectExtent l="9525" t="0" r="0" b="126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7839" cy="8255"/>
                          <a:chOff x="0" y="0"/>
                          <a:chExt cx="1767839" cy="82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008"/>
                            <a:ext cx="17678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7839">
                                <a:moveTo>
                                  <a:pt x="0" y="0"/>
                                </a:moveTo>
                                <a:lnTo>
                                  <a:pt x="1767341" y="0"/>
                                </a:lnTo>
                              </a:path>
                            </a:pathLst>
                          </a:custGeom>
                          <a:ln w="8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81614" id="Group 15" o:spid="_x0000_s1026" style="width:139.2pt;height:.65pt;mso-position-horizontal-relative:char;mso-position-vertical-relative:line" coordsize="1767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">
                <v:shape id="Graphic 16" o:spid="_x0000_s1027" style="position:absolute;top:40;width:17678;height:12;visibility:visible;mso-wrap-style:square;v-text-anchor:top" coordsize="17678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" path="m,l1767341,e" filled="f" strokeweight=".22269mm">
                  <v:path arrowok="t"/>
                </v:shape>
                <w10:anchorlock/>
              </v:group>
            </w:pict>
          </mc:Fallback>
        </mc:AlternateContent>
      </w:r>
    </w:p>
    <w:p w14:paraId="0AFFFD0D" w14:textId="77777777" w:rsidR="00FF2BCC" w:rsidRDefault="00935402">
      <w:pPr>
        <w:pStyle w:val="Zkladntext"/>
        <w:tabs>
          <w:tab w:val="left" w:pos="6089"/>
        </w:tabs>
        <w:ind w:left="425"/>
      </w:pPr>
      <w:r>
        <w:t>Objednatel</w:t>
      </w:r>
      <w:r>
        <w:rPr>
          <w:spacing w:val="-5"/>
        </w:rPr>
        <w:t xml:space="preserve"> </w:t>
      </w:r>
      <w:r>
        <w:t>Muzeum</w:t>
      </w:r>
      <w:r>
        <w:rPr>
          <w:spacing w:val="-5"/>
        </w:rPr>
        <w:t xml:space="preserve"> </w:t>
      </w:r>
      <w:r>
        <w:t>umění</w:t>
      </w:r>
      <w:r>
        <w:rPr>
          <w:spacing w:val="-4"/>
        </w:rPr>
        <w:t xml:space="preserve"> </w:t>
      </w:r>
      <w:r>
        <w:rPr>
          <w:spacing w:val="-2"/>
        </w:rPr>
        <w:t>Olomouc</w:t>
      </w:r>
      <w:r>
        <w:tab/>
        <w:t>Zhotovitel</w:t>
      </w:r>
      <w:r>
        <w:rPr>
          <w:spacing w:val="-6"/>
        </w:rPr>
        <w:t xml:space="preserve"> </w:t>
      </w:r>
      <w:r>
        <w:t>CRDR</w:t>
      </w:r>
      <w:r>
        <w:rPr>
          <w:spacing w:val="-3"/>
        </w:rPr>
        <w:t xml:space="preserve"> </w:t>
      </w:r>
      <w:r>
        <w:t>spol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r.o.</w:t>
      </w:r>
    </w:p>
    <w:p w14:paraId="199B9066" w14:textId="77777777" w:rsidR="00FF2BCC" w:rsidRDefault="00FF2BCC">
      <w:pPr>
        <w:pStyle w:val="Zkladntext"/>
        <w:sectPr w:rsidR="00FF2BCC">
          <w:type w:val="continuous"/>
          <w:pgSz w:w="11910" w:h="16840"/>
          <w:pgMar w:top="1940" w:right="850" w:bottom="980" w:left="1559" w:header="724" w:footer="794" w:gutter="0"/>
          <w:cols w:space="708"/>
        </w:sectPr>
      </w:pPr>
    </w:p>
    <w:p w14:paraId="7FFF6720" w14:textId="77777777" w:rsidR="00FF2BCC" w:rsidRDefault="00935402">
      <w:pPr>
        <w:pStyle w:val="Zkladntext"/>
        <w:spacing w:before="84"/>
        <w:ind w:left="425"/>
      </w:pPr>
      <w:r>
        <w:lastRenderedPageBreak/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424412C" w14:textId="77777777" w:rsidR="00FF2BCC" w:rsidRDefault="00FF2BCC">
      <w:pPr>
        <w:pStyle w:val="Zkladntext"/>
      </w:pPr>
    </w:p>
    <w:p w14:paraId="7DE4E2E9" w14:textId="77777777" w:rsidR="00FF2BCC" w:rsidRDefault="00935402">
      <w:pPr>
        <w:pStyle w:val="Nadpis1"/>
        <w:ind w:left="3922" w:right="2026" w:hanging="1527"/>
      </w:pPr>
      <w:r>
        <w:t>Seznam</w:t>
      </w:r>
      <w:r>
        <w:rPr>
          <w:spacing w:val="-11"/>
        </w:rPr>
        <w:t xml:space="preserve"> </w:t>
      </w:r>
      <w:r>
        <w:t>aktuálních</w:t>
      </w:r>
      <w:r>
        <w:rPr>
          <w:spacing w:val="-12"/>
        </w:rPr>
        <w:t xml:space="preserve"> </w:t>
      </w:r>
      <w:r>
        <w:t>provozoven</w:t>
      </w:r>
      <w:r>
        <w:rPr>
          <w:spacing w:val="-11"/>
        </w:rPr>
        <w:t xml:space="preserve"> </w:t>
      </w:r>
      <w:r>
        <w:t>Objednatele ke dni 01.06.2025</w:t>
      </w:r>
    </w:p>
    <w:p w14:paraId="50E2121C" w14:textId="77777777" w:rsidR="00FF2BCC" w:rsidRDefault="00FF2BCC">
      <w:pPr>
        <w:pStyle w:val="Zkladntext"/>
        <w:rPr>
          <w:b/>
        </w:rPr>
      </w:pPr>
    </w:p>
    <w:p w14:paraId="0BDD939E" w14:textId="77777777" w:rsidR="00FF2BCC" w:rsidRDefault="00935402">
      <w:pPr>
        <w:pStyle w:val="Odstavecseseznamem"/>
        <w:numPr>
          <w:ilvl w:val="0"/>
          <w:numId w:val="1"/>
        </w:numPr>
        <w:tabs>
          <w:tab w:val="left" w:pos="424"/>
        </w:tabs>
        <w:ind w:left="424" w:hanging="283"/>
        <w:rPr>
          <w:sz w:val="20"/>
        </w:rPr>
      </w:pPr>
      <w:r>
        <w:rPr>
          <w:sz w:val="20"/>
        </w:rPr>
        <w:t>Denisova</w:t>
      </w:r>
      <w:r>
        <w:rPr>
          <w:spacing w:val="-3"/>
          <w:sz w:val="20"/>
        </w:rPr>
        <w:t xml:space="preserve"> </w:t>
      </w:r>
      <w:r>
        <w:rPr>
          <w:sz w:val="20"/>
        </w:rPr>
        <w:t>47,</w:t>
      </w:r>
      <w:r>
        <w:rPr>
          <w:spacing w:val="-2"/>
          <w:sz w:val="20"/>
        </w:rPr>
        <w:t xml:space="preserve"> </w:t>
      </w:r>
      <w:r>
        <w:rPr>
          <w:sz w:val="20"/>
        </w:rPr>
        <w:t>779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pacing w:val="-2"/>
          <w:sz w:val="20"/>
        </w:rPr>
        <w:t xml:space="preserve"> Olomouc</w:t>
      </w:r>
    </w:p>
    <w:p w14:paraId="4E74C6E6" w14:textId="77777777" w:rsidR="00FF2BCC" w:rsidRDefault="00935402">
      <w:pPr>
        <w:pStyle w:val="Odstavecseseznamem"/>
        <w:numPr>
          <w:ilvl w:val="0"/>
          <w:numId w:val="1"/>
        </w:numPr>
        <w:tabs>
          <w:tab w:val="left" w:pos="424"/>
        </w:tabs>
        <w:spacing w:before="40"/>
        <w:ind w:left="424" w:hanging="283"/>
        <w:rPr>
          <w:sz w:val="20"/>
        </w:rPr>
      </w:pPr>
      <w:r>
        <w:rPr>
          <w:sz w:val="20"/>
        </w:rPr>
        <w:t>Václavské</w:t>
      </w:r>
      <w:r>
        <w:rPr>
          <w:spacing w:val="-3"/>
          <w:sz w:val="20"/>
        </w:rPr>
        <w:t xml:space="preserve"> </w:t>
      </w:r>
      <w:r>
        <w:rPr>
          <w:sz w:val="20"/>
        </w:rPr>
        <w:t>nám.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779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Olomouc</w:t>
      </w:r>
    </w:p>
    <w:p w14:paraId="70FF4FBA" w14:textId="77777777" w:rsidR="00FF2BCC" w:rsidRDefault="00935402">
      <w:pPr>
        <w:pStyle w:val="Odstavecseseznamem"/>
        <w:numPr>
          <w:ilvl w:val="0"/>
          <w:numId w:val="1"/>
        </w:numPr>
        <w:tabs>
          <w:tab w:val="left" w:pos="424"/>
        </w:tabs>
        <w:spacing w:before="40"/>
        <w:ind w:left="424" w:hanging="283"/>
        <w:rPr>
          <w:sz w:val="20"/>
        </w:rPr>
      </w:pPr>
      <w:r>
        <w:rPr>
          <w:sz w:val="20"/>
        </w:rPr>
        <w:t>Riegrova</w:t>
      </w:r>
      <w:r>
        <w:rPr>
          <w:spacing w:val="23"/>
          <w:sz w:val="20"/>
        </w:rPr>
        <w:t xml:space="preserve"> </w:t>
      </w:r>
      <w:r>
        <w:rPr>
          <w:sz w:val="20"/>
        </w:rPr>
        <w:t>1,</w:t>
      </w:r>
      <w:r>
        <w:rPr>
          <w:spacing w:val="24"/>
          <w:sz w:val="20"/>
        </w:rPr>
        <w:t xml:space="preserve"> </w:t>
      </w:r>
      <w:r>
        <w:rPr>
          <w:sz w:val="20"/>
        </w:rPr>
        <w:t>779</w:t>
      </w:r>
      <w:r>
        <w:rPr>
          <w:spacing w:val="25"/>
          <w:sz w:val="20"/>
        </w:rPr>
        <w:t xml:space="preserve"> </w:t>
      </w:r>
      <w:r>
        <w:rPr>
          <w:sz w:val="20"/>
        </w:rPr>
        <w:t>00</w:t>
      </w:r>
      <w:r>
        <w:rPr>
          <w:spacing w:val="25"/>
          <w:sz w:val="20"/>
        </w:rPr>
        <w:t xml:space="preserve"> </w:t>
      </w:r>
      <w:r>
        <w:rPr>
          <w:sz w:val="20"/>
        </w:rPr>
        <w:t>Olomouc</w:t>
      </w:r>
      <w:r>
        <w:rPr>
          <w:spacing w:val="25"/>
          <w:sz w:val="20"/>
        </w:rPr>
        <w:t xml:space="preserve"> </w:t>
      </w:r>
      <w:r>
        <w:rPr>
          <w:sz w:val="20"/>
        </w:rPr>
        <w:t>(do</w:t>
      </w:r>
      <w:r>
        <w:rPr>
          <w:spacing w:val="25"/>
          <w:sz w:val="20"/>
        </w:rPr>
        <w:t xml:space="preserve"> </w:t>
      </w:r>
      <w:r>
        <w:rPr>
          <w:sz w:val="20"/>
        </w:rPr>
        <w:t>30.11.2025),</w:t>
      </w:r>
      <w:r>
        <w:rPr>
          <w:spacing w:val="24"/>
          <w:sz w:val="20"/>
        </w:rPr>
        <w:t xml:space="preserve"> </w:t>
      </w:r>
      <w:r>
        <w:rPr>
          <w:sz w:val="20"/>
        </w:rPr>
        <w:t>Hanácká</w:t>
      </w:r>
      <w:r>
        <w:rPr>
          <w:spacing w:val="25"/>
          <w:sz w:val="20"/>
        </w:rPr>
        <w:t xml:space="preserve"> </w:t>
      </w:r>
      <w:r>
        <w:rPr>
          <w:sz w:val="20"/>
        </w:rPr>
        <w:t>kasárna,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4"/>
          <w:sz w:val="20"/>
        </w:rPr>
        <w:t xml:space="preserve"> </w:t>
      </w:r>
      <w:r>
        <w:rPr>
          <w:sz w:val="20"/>
        </w:rPr>
        <w:t>Máje</w:t>
      </w:r>
      <w:r>
        <w:rPr>
          <w:spacing w:val="24"/>
          <w:sz w:val="20"/>
        </w:rPr>
        <w:t xml:space="preserve"> </w:t>
      </w:r>
      <w:r>
        <w:rPr>
          <w:sz w:val="20"/>
        </w:rPr>
        <w:t>1,</w:t>
      </w:r>
      <w:r>
        <w:rPr>
          <w:spacing w:val="26"/>
          <w:sz w:val="20"/>
        </w:rPr>
        <w:t xml:space="preserve"> </w:t>
      </w:r>
      <w:r>
        <w:rPr>
          <w:sz w:val="20"/>
        </w:rPr>
        <w:t>779</w:t>
      </w:r>
      <w:r>
        <w:rPr>
          <w:spacing w:val="25"/>
          <w:sz w:val="20"/>
        </w:rPr>
        <w:t xml:space="preserve"> </w:t>
      </w:r>
      <w:r>
        <w:rPr>
          <w:sz w:val="20"/>
        </w:rPr>
        <w:t>00</w:t>
      </w:r>
      <w:r>
        <w:rPr>
          <w:spacing w:val="25"/>
          <w:sz w:val="20"/>
        </w:rPr>
        <w:t xml:space="preserve"> </w:t>
      </w:r>
      <w:r>
        <w:rPr>
          <w:sz w:val="20"/>
        </w:rPr>
        <w:t>Olomouc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(od</w:t>
      </w:r>
    </w:p>
    <w:p w14:paraId="0DA27B2C" w14:textId="77777777" w:rsidR="00FF2BCC" w:rsidRDefault="00935402">
      <w:pPr>
        <w:pStyle w:val="Zkladntext"/>
        <w:ind w:left="425"/>
      </w:pPr>
      <w:r>
        <w:rPr>
          <w:spacing w:val="-2"/>
        </w:rPr>
        <w:t>1.9.2025)</w:t>
      </w:r>
    </w:p>
    <w:p w14:paraId="2D5C1057" w14:textId="77777777" w:rsidR="00FF2BCC" w:rsidRDefault="00935402">
      <w:pPr>
        <w:pStyle w:val="Odstavecseseznamem"/>
        <w:numPr>
          <w:ilvl w:val="0"/>
          <w:numId w:val="1"/>
        </w:numPr>
        <w:tabs>
          <w:tab w:val="left" w:pos="424"/>
        </w:tabs>
        <w:spacing w:before="40"/>
        <w:ind w:left="424" w:hanging="283"/>
        <w:rPr>
          <w:sz w:val="20"/>
        </w:rPr>
      </w:pPr>
      <w:r>
        <w:rPr>
          <w:sz w:val="20"/>
        </w:rPr>
        <w:t>Sněmovní</w:t>
      </w:r>
      <w:r>
        <w:rPr>
          <w:spacing w:val="-4"/>
          <w:sz w:val="20"/>
        </w:rPr>
        <w:t xml:space="preserve"> </w:t>
      </w:r>
      <w:r>
        <w:rPr>
          <w:sz w:val="20"/>
        </w:rPr>
        <w:t>nám.1,</w:t>
      </w:r>
      <w:r>
        <w:rPr>
          <w:spacing w:val="-3"/>
          <w:sz w:val="20"/>
        </w:rPr>
        <w:t xml:space="preserve"> </w:t>
      </w:r>
      <w:r>
        <w:rPr>
          <w:sz w:val="20"/>
        </w:rPr>
        <w:t>767</w:t>
      </w:r>
      <w:r>
        <w:rPr>
          <w:spacing w:val="-4"/>
          <w:sz w:val="20"/>
        </w:rPr>
        <w:t xml:space="preserve"> </w:t>
      </w:r>
      <w:r>
        <w:rPr>
          <w:sz w:val="20"/>
        </w:rPr>
        <w:t>01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Kroměříž</w:t>
      </w:r>
    </w:p>
    <w:p w14:paraId="3FEBACC7" w14:textId="77777777" w:rsidR="00FF2BCC" w:rsidRDefault="00FF2BCC">
      <w:pPr>
        <w:pStyle w:val="Zkladntext"/>
        <w:rPr>
          <w:sz w:val="15"/>
        </w:rPr>
      </w:pPr>
    </w:p>
    <w:p w14:paraId="4F501998" w14:textId="77777777" w:rsidR="00FF2BCC" w:rsidRDefault="00FF2BCC">
      <w:pPr>
        <w:pStyle w:val="Zkladntext"/>
        <w:rPr>
          <w:sz w:val="15"/>
        </w:rPr>
      </w:pPr>
    </w:p>
    <w:p w14:paraId="4EF2CB1D" w14:textId="77777777" w:rsidR="00FF2BCC" w:rsidRDefault="00FF2BCC">
      <w:pPr>
        <w:pStyle w:val="Zkladntext"/>
        <w:spacing w:before="54"/>
        <w:rPr>
          <w:sz w:val="15"/>
        </w:rPr>
      </w:pPr>
    </w:p>
    <w:p w14:paraId="2E49CCEE" w14:textId="3E6949F9" w:rsidR="00FF2BCC" w:rsidRDefault="00935402">
      <w:pPr>
        <w:spacing w:line="175" w:lineRule="exact"/>
        <w:ind w:left="7576"/>
        <w:rPr>
          <w:rFonts w:ascii="Myriad Pro"/>
          <w:sz w:val="15"/>
        </w:rPr>
      </w:pPr>
      <w:r>
        <w:rPr>
          <w:rFonts w:ascii="Myriad Pro"/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C5E261" wp14:editId="448A9188">
                <wp:simplePos x="0" y="0"/>
                <wp:positionH relativeFrom="page">
                  <wp:posOffset>4856866</wp:posOffset>
                </wp:positionH>
                <wp:positionV relativeFrom="paragraph">
                  <wp:posOffset>151105</wp:posOffset>
                </wp:positionV>
                <wp:extent cx="1767839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7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839">
                              <a:moveTo>
                                <a:pt x="0" y="0"/>
                              </a:moveTo>
                              <a:lnTo>
                                <a:pt x="1060878" y="0"/>
                              </a:lnTo>
                            </a:path>
                            <a:path w="1767839">
                              <a:moveTo>
                                <a:pt x="1060102" y="0"/>
                              </a:moveTo>
                              <a:lnTo>
                                <a:pt x="1343624" y="0"/>
                              </a:lnTo>
                            </a:path>
                            <a:path w="1767839">
                              <a:moveTo>
                                <a:pt x="1342847" y="0"/>
                              </a:moveTo>
                              <a:lnTo>
                                <a:pt x="1767354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5ED18" id="Graphic 18" o:spid="_x0000_s1026" style="position:absolute;margin-left:382.45pt;margin-top:11.9pt;width:139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7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" path="m,l1060878,em1060102,r283522,em1342847,r424507,e" filled="f" strokeweight=".22269mm">
                <v:path arrowok="t"/>
                <w10:wrap type="topAndBottom" anchorx="page"/>
              </v:shape>
            </w:pict>
          </mc:Fallback>
        </mc:AlternateContent>
      </w:r>
    </w:p>
    <w:p w14:paraId="1FEC15FE" w14:textId="77777777" w:rsidR="00935402" w:rsidRDefault="00935402">
      <w:pPr>
        <w:spacing w:line="175" w:lineRule="exact"/>
        <w:ind w:left="7576"/>
        <w:rPr>
          <w:rFonts w:ascii="Myriad Pro"/>
          <w:sz w:val="15"/>
        </w:rPr>
      </w:pPr>
    </w:p>
    <w:p w14:paraId="0E91D298" w14:textId="77777777" w:rsidR="00935402" w:rsidRDefault="00935402">
      <w:pPr>
        <w:spacing w:line="175" w:lineRule="exact"/>
        <w:ind w:left="7576"/>
        <w:rPr>
          <w:rFonts w:ascii="Myriad Pro"/>
          <w:sz w:val="15"/>
        </w:rPr>
      </w:pPr>
    </w:p>
    <w:p w14:paraId="60478ADE" w14:textId="77777777" w:rsidR="00FF2BCC" w:rsidRDefault="00935402">
      <w:pPr>
        <w:pStyle w:val="Zkladntext"/>
        <w:spacing w:before="1"/>
        <w:ind w:left="6089"/>
      </w:pPr>
      <w:r>
        <w:t>Zhotovitel</w:t>
      </w:r>
      <w:r>
        <w:rPr>
          <w:spacing w:val="-4"/>
        </w:rPr>
        <w:t xml:space="preserve"> </w:t>
      </w:r>
      <w:r>
        <w:t>CRDR</w:t>
      </w:r>
      <w:r>
        <w:rPr>
          <w:spacing w:val="-3"/>
        </w:rPr>
        <w:t xml:space="preserve"> </w:t>
      </w:r>
      <w:r>
        <w:t>spol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r.o.</w:t>
      </w:r>
    </w:p>
    <w:sectPr w:rsidR="00FF2BCC">
      <w:pgSz w:w="11910" w:h="16840"/>
      <w:pgMar w:top="1940" w:right="850" w:bottom="980" w:left="1559" w:header="72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6972" w14:textId="77777777" w:rsidR="00935402" w:rsidRDefault="00935402">
      <w:r>
        <w:separator/>
      </w:r>
    </w:p>
  </w:endnote>
  <w:endnote w:type="continuationSeparator" w:id="0">
    <w:p w14:paraId="33F7C6B4" w14:textId="77777777" w:rsidR="00935402" w:rsidRDefault="0093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2EBA" w14:textId="77777777" w:rsidR="00FF2BCC" w:rsidRDefault="00935402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6BB08B4B" wp14:editId="6EDCC00B">
              <wp:simplePos x="0" y="0"/>
              <wp:positionH relativeFrom="page">
                <wp:posOffset>1257300</wp:posOffset>
              </wp:positionH>
              <wp:positionV relativeFrom="page">
                <wp:posOffset>10016960</wp:posOffset>
              </wp:positionV>
              <wp:extent cx="569214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921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2140">
                            <a:moveTo>
                              <a:pt x="0" y="0"/>
                            </a:moveTo>
                            <a:lnTo>
                              <a:pt x="5692140" y="0"/>
                            </a:lnTo>
                          </a:path>
                        </a:pathLst>
                      </a:custGeom>
                      <a:ln w="12700">
                        <a:solidFill>
                          <a:srgbClr val="FFC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78E536" id="Graphic 2" o:spid="_x0000_s1026" style="position:absolute;margin-left:99pt;margin-top:788.75pt;width:448.2pt;height:.1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" path="m,l5692140,e" filled="f" strokecolor="#ffc000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25C05352" wp14:editId="5E4924DD">
              <wp:simplePos x="0" y="0"/>
              <wp:positionH relativeFrom="page">
                <wp:posOffset>1247647</wp:posOffset>
              </wp:positionH>
              <wp:positionV relativeFrom="page">
                <wp:posOffset>9751526</wp:posOffset>
              </wp:positionV>
              <wp:extent cx="110998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37613" w14:textId="77777777" w:rsidR="00FF2BCC" w:rsidRDefault="00935402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6C6D6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i/>
                              <w:color w:val="6C6D6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6C6D6F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i/>
                              <w:color w:val="6C6D6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6C6D6F"/>
                              <w:spacing w:val="-4"/>
                              <w:sz w:val="24"/>
                            </w:rPr>
                            <w:t>dílo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0535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8.25pt;margin-top:767.85pt;width:87.4pt;height:15.4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" filled="f" stroked="f">
              <v:textbox inset="0,0,0,0">
                <w:txbxContent>
                  <w:p w14:paraId="5EF37613" w14:textId="77777777" w:rsidR="00FF2BCC" w:rsidRDefault="00935402"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6C6D6F"/>
                        <w:sz w:val="24"/>
                      </w:rPr>
                      <w:t>Smlouva</w:t>
                    </w:r>
                    <w:r>
                      <w:rPr>
                        <w:b/>
                        <w:i/>
                        <w:color w:val="6C6D6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6C6D6F"/>
                        <w:sz w:val="24"/>
                      </w:rPr>
                      <w:t>o</w:t>
                    </w:r>
                    <w:r>
                      <w:rPr>
                        <w:b/>
                        <w:i/>
                        <w:color w:val="6C6D6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6C6D6F"/>
                        <w:spacing w:val="-4"/>
                        <w:sz w:val="24"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37181557" wp14:editId="31F78964">
              <wp:simplePos x="0" y="0"/>
              <wp:positionH relativeFrom="page">
                <wp:posOffset>6489191</wp:posOffset>
              </wp:positionH>
              <wp:positionV relativeFrom="page">
                <wp:posOffset>9751526</wp:posOffset>
              </wp:positionV>
              <wp:extent cx="382270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5FF56" w14:textId="77777777" w:rsidR="00FF2BCC" w:rsidRDefault="00935402">
                          <w:pPr>
                            <w:spacing w:before="12"/>
                            <w:ind w:left="6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FFC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FFC00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FFC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FFC000"/>
                              <w:sz w:val="24"/>
                            </w:rPr>
                            <w:t>1</w:t>
                          </w:r>
                          <w:r>
                            <w:rPr>
                              <w:i/>
                              <w:color w:val="FFC00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FFC000"/>
                              <w:sz w:val="24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FFC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FFC000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FFC00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FFC000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i/>
                              <w:color w:val="FFC00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81557" id="Textbox 4" o:spid="_x0000_s1027" type="#_x0000_t202" style="position:absolute;margin-left:510.95pt;margin-top:767.85pt;width:30.1pt;height:15.4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" filled="f" stroked="f">
              <v:textbox inset="0,0,0,0">
                <w:txbxContent>
                  <w:p w14:paraId="1EB5FF56" w14:textId="77777777" w:rsidR="00FF2BCC" w:rsidRDefault="00935402">
                    <w:pPr>
                      <w:spacing w:before="12"/>
                      <w:ind w:left="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FFC000"/>
                        <w:sz w:val="24"/>
                      </w:rPr>
                      <w:fldChar w:fldCharType="begin"/>
                    </w:r>
                    <w:r>
                      <w:rPr>
                        <w:i/>
                        <w:color w:val="FFC000"/>
                        <w:sz w:val="24"/>
                      </w:rPr>
                      <w:instrText xml:space="preserve"> PAGE </w:instrText>
                    </w:r>
                    <w:r>
                      <w:rPr>
                        <w:i/>
                        <w:color w:val="FFC000"/>
                        <w:sz w:val="24"/>
                      </w:rPr>
                      <w:fldChar w:fldCharType="separate"/>
                    </w:r>
                    <w:r>
                      <w:rPr>
                        <w:i/>
                        <w:color w:val="FFC000"/>
                        <w:sz w:val="24"/>
                      </w:rPr>
                      <w:t>1</w:t>
                    </w:r>
                    <w:r>
                      <w:rPr>
                        <w:i/>
                        <w:color w:val="FFC000"/>
                        <w:sz w:val="24"/>
                      </w:rPr>
                      <w:fldChar w:fldCharType="end"/>
                    </w:r>
                    <w:r>
                      <w:rPr>
                        <w:i/>
                        <w:color w:val="FFC000"/>
                        <w:sz w:val="24"/>
                      </w:rPr>
                      <w:t xml:space="preserve"> z </w:t>
                    </w:r>
                    <w:r>
                      <w:rPr>
                        <w:i/>
                        <w:color w:val="FFC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i/>
                        <w:color w:val="FFC000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i/>
                        <w:color w:val="FFC00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i/>
                        <w:color w:val="FFC000"/>
                        <w:spacing w:val="-10"/>
                        <w:sz w:val="24"/>
                      </w:rPr>
                      <w:t>6</w:t>
                    </w:r>
                    <w:r>
                      <w:rPr>
                        <w:i/>
                        <w:color w:val="FFC00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005E928E" wp14:editId="4729012A">
              <wp:simplePos x="0" y="0"/>
              <wp:positionH relativeFrom="page">
                <wp:posOffset>1247647</wp:posOffset>
              </wp:positionH>
              <wp:positionV relativeFrom="page">
                <wp:posOffset>10099102</wp:posOffset>
              </wp:positionV>
              <wp:extent cx="5614670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467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CB4C61" w14:textId="77777777" w:rsidR="00FF2BCC" w:rsidRDefault="00935402">
                          <w:pPr>
                            <w:spacing w:before="15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0087D0"/>
                              <w:sz w:val="14"/>
                            </w:rPr>
                            <w:t>CRDR</w:t>
                          </w:r>
                          <w:r>
                            <w:rPr>
                              <w:i/>
                              <w:color w:val="0087D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7D0"/>
                              <w:sz w:val="14"/>
                            </w:rPr>
                            <w:t>spol.</w:t>
                          </w:r>
                          <w:r>
                            <w:rPr>
                              <w:i/>
                              <w:color w:val="0087D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7D0"/>
                              <w:sz w:val="14"/>
                            </w:rPr>
                            <w:t>s</w:t>
                          </w:r>
                          <w:r>
                            <w:rPr>
                              <w:i/>
                              <w:color w:val="0087D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7D0"/>
                              <w:sz w:val="14"/>
                            </w:rPr>
                            <w:t>r.o.</w:t>
                          </w:r>
                          <w:r>
                            <w:rPr>
                              <w:i/>
                              <w:color w:val="0087D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|</w:t>
                          </w:r>
                          <w:r>
                            <w:rPr>
                              <w:i/>
                              <w:color w:val="6C6D6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+420</w:t>
                          </w:r>
                          <w:r>
                            <w:rPr>
                              <w:i/>
                              <w:color w:val="6C6D6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724</w:t>
                          </w:r>
                          <w:r>
                            <w:rPr>
                              <w:i/>
                              <w:color w:val="6C6D6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888</w:t>
                          </w:r>
                          <w:r>
                            <w:rPr>
                              <w:i/>
                              <w:color w:val="6C6D6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101</w:t>
                          </w:r>
                          <w:r>
                            <w:rPr>
                              <w:i/>
                              <w:color w:val="6C6D6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|</w:t>
                          </w:r>
                          <w:r>
                            <w:rPr>
                              <w:i/>
                              <w:color w:val="6C6D6F"/>
                              <w:spacing w:val="-3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i/>
                                <w:color w:val="6C6D6F"/>
                                <w:sz w:val="14"/>
                              </w:rPr>
                              <w:t>info@bozp.cz</w:t>
                            </w:r>
                          </w:hyperlink>
                          <w:r>
                            <w:rPr>
                              <w:i/>
                              <w:color w:val="6C6D6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|</w:t>
                          </w:r>
                          <w:r>
                            <w:rPr>
                              <w:i/>
                              <w:color w:val="6C6D6F"/>
                              <w:spacing w:val="-5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color w:val="6C6D6F"/>
                                <w:sz w:val="14"/>
                              </w:rPr>
                              <w:t>www.BOZP.cz</w:t>
                            </w:r>
                          </w:hyperlink>
                          <w:r>
                            <w:rPr>
                              <w:i/>
                              <w:color w:val="6C6D6F"/>
                              <w:spacing w:val="33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0087D0"/>
                              <w:sz w:val="14"/>
                            </w:rPr>
                            <w:t>pobočky:</w:t>
                          </w:r>
                          <w:r>
                            <w:rPr>
                              <w:i/>
                              <w:color w:val="0087D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Praha,</w:t>
                          </w:r>
                          <w:r>
                            <w:rPr>
                              <w:i/>
                              <w:color w:val="6C6D6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Brno,</w:t>
                          </w:r>
                          <w:r>
                            <w:rPr>
                              <w:i/>
                              <w:color w:val="6C6D6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Ostrava,</w:t>
                          </w:r>
                          <w:r>
                            <w:rPr>
                              <w:i/>
                              <w:color w:val="6C6D6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Plzeň,</w:t>
                          </w:r>
                          <w:r>
                            <w:rPr>
                              <w:i/>
                              <w:color w:val="6C6D6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Hradec</w:t>
                          </w:r>
                          <w:r>
                            <w:rPr>
                              <w:i/>
                              <w:color w:val="6C6D6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Králové,</w:t>
                          </w:r>
                          <w:r>
                            <w:rPr>
                              <w:i/>
                              <w:color w:val="6C6D6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z w:val="14"/>
                            </w:rPr>
                            <w:t>Č.</w:t>
                          </w:r>
                          <w:r>
                            <w:rPr>
                              <w:i/>
                              <w:color w:val="6C6D6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C6D6F"/>
                              <w:spacing w:val="-2"/>
                              <w:sz w:val="14"/>
                            </w:rPr>
                            <w:t>Budějovice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E928E" id="Textbox 5" o:spid="_x0000_s1028" type="#_x0000_t202" style="position:absolute;margin-left:98.25pt;margin-top:795.2pt;width:442.1pt;height:9.8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" filled="f" stroked="f">
              <v:textbox inset="0,0,0,0">
                <w:txbxContent>
                  <w:p w14:paraId="7ECB4C61" w14:textId="77777777" w:rsidR="00FF2BCC" w:rsidRDefault="00935402">
                    <w:pPr>
                      <w:spacing w:before="15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087D0"/>
                        <w:sz w:val="14"/>
                      </w:rPr>
                      <w:t>CRDR</w:t>
                    </w:r>
                    <w:r>
                      <w:rPr>
                        <w:i/>
                        <w:color w:val="0087D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87D0"/>
                        <w:sz w:val="14"/>
                      </w:rPr>
                      <w:t>spol.</w:t>
                    </w:r>
                    <w:r>
                      <w:rPr>
                        <w:i/>
                        <w:color w:val="0087D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87D0"/>
                        <w:sz w:val="14"/>
                      </w:rPr>
                      <w:t>s</w:t>
                    </w:r>
                    <w:r>
                      <w:rPr>
                        <w:i/>
                        <w:color w:val="0087D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87D0"/>
                        <w:sz w:val="14"/>
                      </w:rPr>
                      <w:t>r.o.</w:t>
                    </w:r>
                    <w:r>
                      <w:rPr>
                        <w:i/>
                        <w:color w:val="0087D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|</w:t>
                    </w:r>
                    <w:r>
                      <w:rPr>
                        <w:i/>
                        <w:color w:val="6C6D6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+420</w:t>
                    </w:r>
                    <w:r>
                      <w:rPr>
                        <w:i/>
                        <w:color w:val="6C6D6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724</w:t>
                    </w:r>
                    <w:r>
                      <w:rPr>
                        <w:i/>
                        <w:color w:val="6C6D6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888</w:t>
                    </w:r>
                    <w:r>
                      <w:rPr>
                        <w:i/>
                        <w:color w:val="6C6D6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101</w:t>
                    </w:r>
                    <w:r>
                      <w:rPr>
                        <w:i/>
                        <w:color w:val="6C6D6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|</w:t>
                    </w:r>
                    <w:r>
                      <w:rPr>
                        <w:i/>
                        <w:color w:val="6C6D6F"/>
                        <w:spacing w:val="-3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i/>
                          <w:color w:val="6C6D6F"/>
                          <w:sz w:val="14"/>
                        </w:rPr>
                        <w:t>info@bozp.cz</w:t>
                      </w:r>
                    </w:hyperlink>
                    <w:r>
                      <w:rPr>
                        <w:i/>
                        <w:color w:val="6C6D6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|</w:t>
                    </w:r>
                    <w:r>
                      <w:rPr>
                        <w:i/>
                        <w:color w:val="6C6D6F"/>
                        <w:spacing w:val="-5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color w:val="6C6D6F"/>
                          <w:sz w:val="14"/>
                        </w:rPr>
                        <w:t>www.BOZP.cz</w:t>
                      </w:r>
                    </w:hyperlink>
                    <w:r>
                      <w:rPr>
                        <w:i/>
                        <w:color w:val="6C6D6F"/>
                        <w:spacing w:val="33"/>
                        <w:sz w:val="14"/>
                      </w:rPr>
                      <w:t xml:space="preserve">  </w:t>
                    </w:r>
                    <w:r>
                      <w:rPr>
                        <w:i/>
                        <w:color w:val="0087D0"/>
                        <w:sz w:val="14"/>
                      </w:rPr>
                      <w:t>pobočky:</w:t>
                    </w:r>
                    <w:r>
                      <w:rPr>
                        <w:i/>
                        <w:color w:val="0087D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Praha,</w:t>
                    </w:r>
                    <w:r>
                      <w:rPr>
                        <w:i/>
                        <w:color w:val="6C6D6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Brno,</w:t>
                    </w:r>
                    <w:r>
                      <w:rPr>
                        <w:i/>
                        <w:color w:val="6C6D6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Ostrava,</w:t>
                    </w:r>
                    <w:r>
                      <w:rPr>
                        <w:i/>
                        <w:color w:val="6C6D6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Plzeň,</w:t>
                    </w:r>
                    <w:r>
                      <w:rPr>
                        <w:i/>
                        <w:color w:val="6C6D6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Hradec</w:t>
                    </w:r>
                    <w:r>
                      <w:rPr>
                        <w:i/>
                        <w:color w:val="6C6D6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Králové,</w:t>
                    </w:r>
                    <w:r>
                      <w:rPr>
                        <w:i/>
                        <w:color w:val="6C6D6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z w:val="14"/>
                      </w:rPr>
                      <w:t>Č.</w:t>
                    </w:r>
                    <w:r>
                      <w:rPr>
                        <w:i/>
                        <w:color w:val="6C6D6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6C6D6F"/>
                        <w:spacing w:val="-2"/>
                        <w:sz w:val="14"/>
                      </w:rPr>
                      <w:t>Budějovice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71BB" w14:textId="77777777" w:rsidR="00935402" w:rsidRDefault="00935402">
      <w:r>
        <w:separator/>
      </w:r>
    </w:p>
  </w:footnote>
  <w:footnote w:type="continuationSeparator" w:id="0">
    <w:p w14:paraId="6BBD23C2" w14:textId="77777777" w:rsidR="00935402" w:rsidRDefault="00935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35F5" w14:textId="77777777" w:rsidR="00FF2BCC" w:rsidRDefault="00935402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67520" behindDoc="1" locked="0" layoutInCell="1" allowOverlap="1" wp14:anchorId="456FFDCE" wp14:editId="74689888">
          <wp:simplePos x="0" y="0"/>
          <wp:positionH relativeFrom="page">
            <wp:posOffset>1258088</wp:posOffset>
          </wp:positionH>
          <wp:positionV relativeFrom="page">
            <wp:posOffset>459898</wp:posOffset>
          </wp:positionV>
          <wp:extent cx="1929125" cy="522921"/>
          <wp:effectExtent l="0" t="0" r="0" b="0"/>
          <wp:wrapNone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9125" cy="52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451"/>
    <w:multiLevelType w:val="hybridMultilevel"/>
    <w:tmpl w:val="7448694E"/>
    <w:lvl w:ilvl="0" w:tplc="2E168466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B4E8950A">
      <w:numFmt w:val="bullet"/>
      <w:lvlText w:val="•"/>
      <w:lvlJc w:val="left"/>
      <w:pPr>
        <w:ind w:left="1975" w:hanging="360"/>
      </w:pPr>
      <w:rPr>
        <w:rFonts w:hint="default"/>
        <w:lang w:val="cs-CZ" w:eastAsia="en-US" w:bidi="ar-SA"/>
      </w:rPr>
    </w:lvl>
    <w:lvl w:ilvl="2" w:tplc="1C4ACE20">
      <w:numFmt w:val="bullet"/>
      <w:lvlText w:val="•"/>
      <w:lvlJc w:val="left"/>
      <w:pPr>
        <w:ind w:left="2811" w:hanging="360"/>
      </w:pPr>
      <w:rPr>
        <w:rFonts w:hint="default"/>
        <w:lang w:val="cs-CZ" w:eastAsia="en-US" w:bidi="ar-SA"/>
      </w:rPr>
    </w:lvl>
    <w:lvl w:ilvl="3" w:tplc="43FCA94A">
      <w:numFmt w:val="bullet"/>
      <w:lvlText w:val="•"/>
      <w:lvlJc w:val="left"/>
      <w:pPr>
        <w:ind w:left="3647" w:hanging="360"/>
      </w:pPr>
      <w:rPr>
        <w:rFonts w:hint="default"/>
        <w:lang w:val="cs-CZ" w:eastAsia="en-US" w:bidi="ar-SA"/>
      </w:rPr>
    </w:lvl>
    <w:lvl w:ilvl="4" w:tplc="2530FF26">
      <w:numFmt w:val="bullet"/>
      <w:lvlText w:val="•"/>
      <w:lvlJc w:val="left"/>
      <w:pPr>
        <w:ind w:left="4482" w:hanging="360"/>
      </w:pPr>
      <w:rPr>
        <w:rFonts w:hint="default"/>
        <w:lang w:val="cs-CZ" w:eastAsia="en-US" w:bidi="ar-SA"/>
      </w:rPr>
    </w:lvl>
    <w:lvl w:ilvl="5" w:tplc="21D42FA6">
      <w:numFmt w:val="bullet"/>
      <w:lvlText w:val="•"/>
      <w:lvlJc w:val="left"/>
      <w:pPr>
        <w:ind w:left="5318" w:hanging="360"/>
      </w:pPr>
      <w:rPr>
        <w:rFonts w:hint="default"/>
        <w:lang w:val="cs-CZ" w:eastAsia="en-US" w:bidi="ar-SA"/>
      </w:rPr>
    </w:lvl>
    <w:lvl w:ilvl="6" w:tplc="7CBE23B8">
      <w:numFmt w:val="bullet"/>
      <w:lvlText w:val="•"/>
      <w:lvlJc w:val="left"/>
      <w:pPr>
        <w:ind w:left="6154" w:hanging="360"/>
      </w:pPr>
      <w:rPr>
        <w:rFonts w:hint="default"/>
        <w:lang w:val="cs-CZ" w:eastAsia="en-US" w:bidi="ar-SA"/>
      </w:rPr>
    </w:lvl>
    <w:lvl w:ilvl="7" w:tplc="B518061C"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8" w:tplc="B37ADE78">
      <w:numFmt w:val="bullet"/>
      <w:lvlText w:val="•"/>
      <w:lvlJc w:val="left"/>
      <w:pPr>
        <w:ind w:left="782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A287A38"/>
    <w:multiLevelType w:val="hybridMultilevel"/>
    <w:tmpl w:val="2F262F5A"/>
    <w:lvl w:ilvl="0" w:tplc="039CB6A6">
      <w:start w:val="1"/>
      <w:numFmt w:val="decimal"/>
      <w:lvlText w:val="%1)"/>
      <w:lvlJc w:val="left"/>
      <w:pPr>
        <w:ind w:left="425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A4A625B4">
      <w:numFmt w:val="bullet"/>
      <w:lvlText w:val="•"/>
      <w:lvlJc w:val="left"/>
      <w:pPr>
        <w:ind w:left="1327" w:hanging="285"/>
      </w:pPr>
      <w:rPr>
        <w:rFonts w:hint="default"/>
        <w:lang w:val="cs-CZ" w:eastAsia="en-US" w:bidi="ar-SA"/>
      </w:rPr>
    </w:lvl>
    <w:lvl w:ilvl="2" w:tplc="C16E0F6A">
      <w:numFmt w:val="bullet"/>
      <w:lvlText w:val="•"/>
      <w:lvlJc w:val="left"/>
      <w:pPr>
        <w:ind w:left="2235" w:hanging="285"/>
      </w:pPr>
      <w:rPr>
        <w:rFonts w:hint="default"/>
        <w:lang w:val="cs-CZ" w:eastAsia="en-US" w:bidi="ar-SA"/>
      </w:rPr>
    </w:lvl>
    <w:lvl w:ilvl="3" w:tplc="94BC60A2">
      <w:numFmt w:val="bullet"/>
      <w:lvlText w:val="•"/>
      <w:lvlJc w:val="left"/>
      <w:pPr>
        <w:ind w:left="3143" w:hanging="285"/>
      </w:pPr>
      <w:rPr>
        <w:rFonts w:hint="default"/>
        <w:lang w:val="cs-CZ" w:eastAsia="en-US" w:bidi="ar-SA"/>
      </w:rPr>
    </w:lvl>
    <w:lvl w:ilvl="4" w:tplc="9D6A58BE">
      <w:numFmt w:val="bullet"/>
      <w:lvlText w:val="•"/>
      <w:lvlJc w:val="left"/>
      <w:pPr>
        <w:ind w:left="4050" w:hanging="285"/>
      </w:pPr>
      <w:rPr>
        <w:rFonts w:hint="default"/>
        <w:lang w:val="cs-CZ" w:eastAsia="en-US" w:bidi="ar-SA"/>
      </w:rPr>
    </w:lvl>
    <w:lvl w:ilvl="5" w:tplc="C882C3CC">
      <w:numFmt w:val="bullet"/>
      <w:lvlText w:val="•"/>
      <w:lvlJc w:val="left"/>
      <w:pPr>
        <w:ind w:left="4958" w:hanging="285"/>
      </w:pPr>
      <w:rPr>
        <w:rFonts w:hint="default"/>
        <w:lang w:val="cs-CZ" w:eastAsia="en-US" w:bidi="ar-SA"/>
      </w:rPr>
    </w:lvl>
    <w:lvl w:ilvl="6" w:tplc="EEF84F5C">
      <w:numFmt w:val="bullet"/>
      <w:lvlText w:val="•"/>
      <w:lvlJc w:val="left"/>
      <w:pPr>
        <w:ind w:left="5866" w:hanging="285"/>
      </w:pPr>
      <w:rPr>
        <w:rFonts w:hint="default"/>
        <w:lang w:val="cs-CZ" w:eastAsia="en-US" w:bidi="ar-SA"/>
      </w:rPr>
    </w:lvl>
    <w:lvl w:ilvl="7" w:tplc="FB78F156">
      <w:numFmt w:val="bullet"/>
      <w:lvlText w:val="•"/>
      <w:lvlJc w:val="left"/>
      <w:pPr>
        <w:ind w:left="6774" w:hanging="285"/>
      </w:pPr>
      <w:rPr>
        <w:rFonts w:hint="default"/>
        <w:lang w:val="cs-CZ" w:eastAsia="en-US" w:bidi="ar-SA"/>
      </w:rPr>
    </w:lvl>
    <w:lvl w:ilvl="8" w:tplc="05889062">
      <w:numFmt w:val="bullet"/>
      <w:lvlText w:val="•"/>
      <w:lvlJc w:val="left"/>
      <w:pPr>
        <w:ind w:left="7681" w:hanging="285"/>
      </w:pPr>
      <w:rPr>
        <w:rFonts w:hint="default"/>
        <w:lang w:val="cs-CZ" w:eastAsia="en-US" w:bidi="ar-SA"/>
      </w:rPr>
    </w:lvl>
  </w:abstractNum>
  <w:abstractNum w:abstractNumId="2" w15:restartNumberingAfterBreak="0">
    <w:nsid w:val="621E5221"/>
    <w:multiLevelType w:val="multilevel"/>
    <w:tmpl w:val="F9749CD0"/>
    <w:lvl w:ilvl="0">
      <w:start w:val="1"/>
      <w:numFmt w:val="decimal"/>
      <w:lvlText w:val="%1."/>
      <w:lvlJc w:val="left"/>
      <w:pPr>
        <w:ind w:left="4178" w:hanging="26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25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1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4180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39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99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58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18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78" w:hanging="709"/>
      </w:pPr>
      <w:rPr>
        <w:rFonts w:hint="default"/>
        <w:lang w:val="cs-CZ" w:eastAsia="en-US" w:bidi="ar-SA"/>
      </w:rPr>
    </w:lvl>
  </w:abstractNum>
  <w:num w:numId="1" w16cid:durableId="306974411">
    <w:abstractNumId w:val="1"/>
  </w:num>
  <w:num w:numId="2" w16cid:durableId="473910776">
    <w:abstractNumId w:val="0"/>
  </w:num>
  <w:num w:numId="3" w16cid:durableId="103966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BCC"/>
    <w:rsid w:val="00935402"/>
    <w:rsid w:val="00CF2E95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8E7A"/>
  <w15:docId w15:val="{27FD9143-33E5-48BA-9305-2BFBABCF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096" w:hanging="26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229"/>
      <w:ind w:left="42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3"/>
      <w:ind w:left="309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zp-system.cz/download/CRDR-zasady-nakladani-s-osobnimi-udaji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zp.cz" TargetMode="External"/><Relationship Id="rId2" Type="http://schemas.openxmlformats.org/officeDocument/2006/relationships/hyperlink" Target="http://www.BOZP.cz/" TargetMode="External"/><Relationship Id="rId1" Type="http://schemas.openxmlformats.org/officeDocument/2006/relationships/hyperlink" Target="mailto:info@bozp.cz" TargetMode="External"/><Relationship Id="rId4" Type="http://schemas.openxmlformats.org/officeDocument/2006/relationships/hyperlink" Target="http://www.BOZP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dokumentacebo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2095</Words>
  <Characters>12361</Characters>
  <Application>Microsoft Office Word</Application>
  <DocSecurity>0</DocSecurity>
  <Lines>103</Lines>
  <Paragraphs>28</Paragraphs>
  <ScaleCrop>false</ScaleCrop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STATING</dc:title>
  <dc:creator>Ladislav Šich</dc:creator>
  <cp:lastModifiedBy>Kovaříková Jana</cp:lastModifiedBy>
  <cp:revision>2</cp:revision>
  <dcterms:created xsi:type="dcterms:W3CDTF">2025-08-11T07:58:00Z</dcterms:created>
  <dcterms:modified xsi:type="dcterms:W3CDTF">2025-08-11T08:00:00Z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2025-08-11T00:00:00Z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D:20250724201835</vt:lpwstr>
  </property>
</Properties>
</file>