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EFF9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245520">
        <w:t>1</w:t>
      </w:r>
      <w:r>
        <w:t xml:space="preserve"> </w:t>
      </w:r>
    </w:p>
    <w:p w14:paraId="2303F129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6947733B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751C8741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245520">
        <w:t>OLA-SZ-20/2025</w:t>
      </w:r>
      <w:r w:rsidR="003D650D">
        <w:t xml:space="preserve"> ze dne </w:t>
      </w:r>
      <w:r w:rsidR="00245520">
        <w:t>27.2.2025</w:t>
      </w:r>
    </w:p>
    <w:p w14:paraId="627DCD3C" w14:textId="77777777" w:rsidR="00B320B8" w:rsidRPr="003F2F6D" w:rsidRDefault="00B320B8" w:rsidP="00B320B8">
      <w:pPr>
        <w:rPr>
          <w:rFonts w:cs="Arial"/>
          <w:szCs w:val="20"/>
        </w:rPr>
      </w:pPr>
    </w:p>
    <w:p w14:paraId="0F37641F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5B08AD43" w14:textId="77777777" w:rsidR="00EA2E75" w:rsidRPr="003F2F6D" w:rsidRDefault="00EA2E75">
      <w:pPr>
        <w:rPr>
          <w:rFonts w:cs="Arial"/>
          <w:szCs w:val="20"/>
        </w:rPr>
      </w:pPr>
    </w:p>
    <w:p w14:paraId="76EBBF6C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D1B9B8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45520" w:rsidRPr="00245520">
        <w:rPr>
          <w:rFonts w:cs="Arial"/>
          <w:szCs w:val="20"/>
        </w:rPr>
        <w:t xml:space="preserve">Mgr. </w:t>
      </w:r>
      <w:r w:rsidR="00245520">
        <w:t>Milena Vykoukalová</w:t>
      </w:r>
      <w:r w:rsidRPr="00A3020E">
        <w:rPr>
          <w:rFonts w:cs="Arial"/>
          <w:szCs w:val="20"/>
        </w:rPr>
        <w:t xml:space="preserve">, </w:t>
      </w:r>
      <w:r w:rsidR="00245520" w:rsidRPr="00245520">
        <w:rPr>
          <w:rFonts w:cs="Arial"/>
          <w:szCs w:val="20"/>
        </w:rPr>
        <w:t>ředitelka Odboru</w:t>
      </w:r>
      <w:r w:rsidR="00245520">
        <w:t xml:space="preserve"> Kontaktního pracoviště v Olomouci</w:t>
      </w:r>
    </w:p>
    <w:p w14:paraId="372974B6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45520" w:rsidRPr="00245520">
        <w:rPr>
          <w:rFonts w:cs="Arial"/>
          <w:szCs w:val="20"/>
        </w:rPr>
        <w:t>Dobrovského 1278</w:t>
      </w:r>
      <w:r w:rsidR="00245520">
        <w:t>/25, 170 00 Praha 7</w:t>
      </w:r>
    </w:p>
    <w:p w14:paraId="4C6F4395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45520" w:rsidRPr="00245520">
        <w:rPr>
          <w:rFonts w:cs="Arial"/>
          <w:szCs w:val="20"/>
        </w:rPr>
        <w:t>72496991</w:t>
      </w:r>
    </w:p>
    <w:p w14:paraId="63808052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245520" w:rsidRPr="00245520">
        <w:rPr>
          <w:rFonts w:cs="Arial"/>
          <w:szCs w:val="20"/>
        </w:rPr>
        <w:t>Vejdovského</w:t>
      </w:r>
      <w:proofErr w:type="spellEnd"/>
      <w:r w:rsidR="00245520" w:rsidRPr="00245520">
        <w:rPr>
          <w:rFonts w:cs="Arial"/>
          <w:szCs w:val="20"/>
        </w:rPr>
        <w:t xml:space="preserve"> č</w:t>
      </w:r>
      <w:r w:rsidR="00245520">
        <w:t>.p. 988/4, Hodolany, 779 00 Olomouc 9</w:t>
      </w:r>
    </w:p>
    <w:p w14:paraId="53C7B7C8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FE2665F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B7E27E0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1CC7C4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CC8FA67" w14:textId="77777777" w:rsidR="00245520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45520" w:rsidRPr="00245520">
        <w:rPr>
          <w:rFonts w:cs="Arial"/>
          <w:szCs w:val="20"/>
        </w:rPr>
        <w:t>Nemocnice Šumperk</w:t>
      </w:r>
      <w:r w:rsidR="00245520">
        <w:t xml:space="preserve"> a.s.</w:t>
      </w:r>
    </w:p>
    <w:p w14:paraId="353AFAE4" w14:textId="77777777" w:rsidR="00336059" w:rsidRPr="00A3020E" w:rsidRDefault="00245520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245520">
        <w:rPr>
          <w:rFonts w:cs="Arial"/>
          <w:noProof/>
          <w:szCs w:val="20"/>
        </w:rPr>
        <w:t xml:space="preserve">JUDr. </w:t>
      </w:r>
      <w:r>
        <w:rPr>
          <w:noProof/>
        </w:rPr>
        <w:t>Martin Polach, předseda představenstva</w:t>
      </w:r>
    </w:p>
    <w:p w14:paraId="32B7BC85" w14:textId="77777777" w:rsidR="00336059" w:rsidRPr="00A3020E" w:rsidRDefault="0024552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245520">
        <w:rPr>
          <w:rFonts w:cs="Arial"/>
          <w:szCs w:val="20"/>
        </w:rPr>
        <w:t>Nerudova č</w:t>
      </w:r>
      <w:r>
        <w:t>.p. 640/41, 787 01 Šumperk 1</w:t>
      </w:r>
    </w:p>
    <w:p w14:paraId="4DC7FCED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45520" w:rsidRPr="00245520">
        <w:rPr>
          <w:rFonts w:cs="Arial"/>
          <w:szCs w:val="20"/>
        </w:rPr>
        <w:t>47682795</w:t>
      </w:r>
    </w:p>
    <w:p w14:paraId="0C3EFC4C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761AE2C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963C187" w14:textId="77777777" w:rsidR="009A3417" w:rsidRDefault="009A3417" w:rsidP="009A3417">
      <w:pPr>
        <w:pStyle w:val="lnek"/>
      </w:pPr>
      <w:r>
        <w:t>Článek I</w:t>
      </w:r>
    </w:p>
    <w:p w14:paraId="73040EF6" w14:textId="77777777" w:rsidR="00C445BB" w:rsidRPr="00FB780C" w:rsidRDefault="00C445BB" w:rsidP="00C445BB">
      <w:pPr>
        <w:pStyle w:val="lnek"/>
      </w:pPr>
      <w:r>
        <w:t>Účel dodatku</w:t>
      </w:r>
    </w:p>
    <w:p w14:paraId="7DBEF909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2264D046" w14:textId="77777777" w:rsidR="00C445BB" w:rsidRDefault="00C445BB" w:rsidP="00C445BB">
      <w:pPr>
        <w:pStyle w:val="lnek"/>
      </w:pPr>
      <w:r w:rsidRPr="003F2F6D">
        <w:t>Článek II</w:t>
      </w:r>
    </w:p>
    <w:p w14:paraId="1096C69A" w14:textId="77777777" w:rsidR="00C445BB" w:rsidRPr="00FB780C" w:rsidRDefault="00C445BB" w:rsidP="00C445BB">
      <w:pPr>
        <w:pStyle w:val="lnek"/>
      </w:pPr>
      <w:r>
        <w:t>Předmět dodatku</w:t>
      </w:r>
    </w:p>
    <w:p w14:paraId="034DCC21" w14:textId="77777777" w:rsidR="009A5651" w:rsidRDefault="00245520" w:rsidP="009A5651">
      <w:pPr>
        <w:pStyle w:val="Bezmezer"/>
        <w:spacing w:after="120"/>
      </w:pPr>
      <w:r>
        <w:rPr>
          <w:noProof/>
        </w:rPr>
        <w:t>Dosavadní text článku II.2.2. dohody se nahrazuje textem:</w:t>
      </w:r>
    </w:p>
    <w:p w14:paraId="5A9CBAB8" w14:textId="77777777" w:rsidR="00245520" w:rsidRDefault="00245520" w:rsidP="009A5651">
      <w:pPr>
        <w:pStyle w:val="Bezmezer"/>
        <w:spacing w:after="120"/>
        <w:rPr>
          <w:rFonts w:cs="Arial"/>
          <w:noProof/>
          <w:szCs w:val="20"/>
        </w:rPr>
      </w:pPr>
      <w:r w:rsidRPr="00245520">
        <w:rPr>
          <w:rFonts w:cs="Arial"/>
          <w:noProof/>
          <w:szCs w:val="20"/>
        </w:rPr>
        <w:t>2.2.</w:t>
      </w:r>
      <w:r w:rsidRPr="00245520">
        <w:rPr>
          <w:rFonts w:cs="Arial"/>
          <w:noProof/>
          <w:szCs w:val="20"/>
        </w:rPr>
        <w:tab/>
      </w:r>
      <w:r w:rsidRPr="00245520">
        <w:rPr>
          <w:rFonts w:cs="Arial"/>
          <w:noProof/>
          <w:szCs w:val="20"/>
        </w:rPr>
        <w:tab/>
        <w:t xml:space="preserve">Pracovní poměr se zaměstnancem bude sjednán na dobu do </w:t>
      </w:r>
      <w:r>
        <w:rPr>
          <w:rFonts w:cs="Arial"/>
          <w:noProof/>
          <w:szCs w:val="20"/>
        </w:rPr>
        <w:t>31</w:t>
      </w:r>
      <w:r w:rsidRPr="00245520">
        <w:rPr>
          <w:rFonts w:cs="Arial"/>
          <w:noProof/>
          <w:szCs w:val="20"/>
        </w:rPr>
        <w:t>.</w:t>
      </w:r>
      <w:r>
        <w:rPr>
          <w:rFonts w:cs="Arial"/>
          <w:noProof/>
          <w:szCs w:val="20"/>
        </w:rPr>
        <w:t>8</w:t>
      </w:r>
      <w:r w:rsidRPr="00245520">
        <w:rPr>
          <w:rFonts w:cs="Arial"/>
          <w:noProof/>
          <w:szCs w:val="20"/>
        </w:rPr>
        <w:t>.2026, s týdenní pracovní dobou 30 hod.</w:t>
      </w:r>
    </w:p>
    <w:p w14:paraId="49B40F8B" w14:textId="77777777" w:rsidR="009A5651" w:rsidRDefault="00245520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1BC52B27" w14:textId="77777777" w:rsidR="009A5651" w:rsidRDefault="00245520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28.2.2026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761540F8" w14:textId="77777777" w:rsidR="00245520" w:rsidRDefault="00245520" w:rsidP="00245520">
      <w:pPr>
        <w:pStyle w:val="Bezmezer"/>
        <w:spacing w:after="120"/>
        <w:rPr>
          <w:noProof/>
        </w:rPr>
      </w:pPr>
    </w:p>
    <w:p w14:paraId="286A6713" w14:textId="77777777" w:rsidR="00245520" w:rsidRDefault="00245520" w:rsidP="00245520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14:paraId="15011CD8" w14:textId="5AFEACB5" w:rsidR="00245520" w:rsidRDefault="00245520" w:rsidP="00245520">
      <w:pPr>
        <w:pStyle w:val="Boddohody"/>
        <w:numPr>
          <w:ilvl w:val="0"/>
          <w:numId w:val="2"/>
        </w:numPr>
      </w:pP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>zdravotní pojištění, které zaměstnavatel za sebe odvádí z vyměřovacího základu zaměstnance</w:t>
      </w:r>
      <w:r w:rsidRPr="00830E21">
        <w:rPr>
          <w:b/>
          <w:bCs/>
        </w:rPr>
        <w:t xml:space="preserve">, maximálně však </w:t>
      </w:r>
      <w:r w:rsidRPr="00830E21">
        <w:rPr>
          <w:b/>
          <w:bCs/>
          <w:noProof/>
        </w:rPr>
        <w:t>14 063</w:t>
      </w:r>
      <w:r w:rsidRPr="00830E21">
        <w:rPr>
          <w:b/>
          <w:bCs/>
        </w:rPr>
        <w:t> Kč</w:t>
      </w:r>
      <w:r>
        <w:t xml:space="preserve"> měsíčně, z toho 76,73 </w:t>
      </w:r>
      <w:r w:rsidRPr="00074DED">
        <w:t xml:space="preserve">% </w:t>
      </w:r>
      <w:r>
        <w:t>je hrazeno z prostředků ESF a 23,27 </w:t>
      </w:r>
      <w:r w:rsidRPr="00074DED">
        <w:t>% je hrazeno ze státního rozpočtu ČR</w:t>
      </w:r>
      <w:r>
        <w:t xml:space="preserve">. Součet poskytnutých měsíčních příspěvků </w:t>
      </w:r>
      <w:proofErr w:type="gramStart"/>
      <w:r w:rsidRPr="00830E21">
        <w:rPr>
          <w:b/>
          <w:bCs/>
        </w:rPr>
        <w:t>nepřekročí</w:t>
      </w:r>
      <w:proofErr w:type="gramEnd"/>
      <w:r w:rsidRPr="00830E21">
        <w:rPr>
          <w:b/>
          <w:bCs/>
        </w:rPr>
        <w:t xml:space="preserve"> částku </w:t>
      </w:r>
      <w:r w:rsidR="00575774" w:rsidRPr="00575774">
        <w:rPr>
          <w:b/>
          <w:bCs/>
        </w:rPr>
        <w:t>168</w:t>
      </w:r>
      <w:r w:rsidR="00575774">
        <w:rPr>
          <w:b/>
          <w:bCs/>
        </w:rPr>
        <w:t> </w:t>
      </w:r>
      <w:r w:rsidR="00575774" w:rsidRPr="00575774">
        <w:rPr>
          <w:b/>
          <w:bCs/>
        </w:rPr>
        <w:t>756</w:t>
      </w:r>
      <w:r w:rsidR="00575774">
        <w:rPr>
          <w:b/>
          <w:bCs/>
        </w:rPr>
        <w:t xml:space="preserve"> </w:t>
      </w:r>
      <w:r w:rsidRPr="00830E21">
        <w:rPr>
          <w:b/>
          <w:bCs/>
        </w:rPr>
        <w:t>Kč.</w:t>
      </w:r>
    </w:p>
    <w:p w14:paraId="66BC553F" w14:textId="77777777" w:rsidR="00245520" w:rsidRDefault="00245520" w:rsidP="009A5651">
      <w:pPr>
        <w:pStyle w:val="Bezmezer"/>
        <w:spacing w:after="120"/>
      </w:pPr>
    </w:p>
    <w:p w14:paraId="621F365D" w14:textId="77777777" w:rsidR="009A5651" w:rsidRDefault="00245520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62757DE0" w14:textId="77777777" w:rsidR="009A5651" w:rsidRDefault="00245520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 xml:space="preserve">bude poskytován </w:t>
      </w:r>
      <w:r w:rsidRPr="00575774">
        <w:rPr>
          <w:b/>
          <w:bCs/>
          <w:noProof/>
        </w:rPr>
        <w:t>od 1.3.2025 do 28.2.2026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1.3.2025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506AF063" w14:textId="77777777" w:rsidR="00C445BB" w:rsidRDefault="00C445BB" w:rsidP="00C445BB">
      <w:pPr>
        <w:pStyle w:val="Bezmezer"/>
        <w:spacing w:after="120"/>
      </w:pPr>
    </w:p>
    <w:p w14:paraId="3194E307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37D64DF3" w14:textId="77777777" w:rsidR="00C445BB" w:rsidRDefault="00C445BB" w:rsidP="00C445BB">
      <w:r w:rsidRPr="008F4CCC">
        <w:t xml:space="preserve">Dodatek je sepsán ve dvou vyhotoveních, z nichž jedno </w:t>
      </w:r>
      <w:proofErr w:type="gramStart"/>
      <w:r w:rsidRPr="008F4CCC">
        <w:t>obdrží</w:t>
      </w:r>
      <w:proofErr w:type="gramEnd"/>
      <w:r w:rsidRPr="008F4CCC">
        <w:t xml:space="preserve"> úřad práce a </w:t>
      </w:r>
      <w:r>
        <w:t>jedno zaměstnavatel / příjemce.</w:t>
      </w:r>
    </w:p>
    <w:p w14:paraId="337924EA" w14:textId="77777777" w:rsidR="00C445BB" w:rsidRPr="008F4CCC" w:rsidRDefault="00C445BB" w:rsidP="00C445BB"/>
    <w:p w14:paraId="498A0358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4EAF14B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DBBABB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3B68A02" w14:textId="77777777" w:rsidR="006C4C48" w:rsidRPr="003F2F6D" w:rsidRDefault="00245520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</w:p>
    <w:p w14:paraId="5CD926F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1B9EE4A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4F744B5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D13939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311FEC5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4678928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C672FF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2305A93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2B3942C0" w14:textId="77777777" w:rsidR="006C4C48" w:rsidRPr="003F2F6D" w:rsidRDefault="00245520" w:rsidP="006C4C48">
      <w:pPr>
        <w:keepNext/>
        <w:keepLines/>
        <w:jc w:val="center"/>
        <w:rPr>
          <w:rFonts w:cs="Arial"/>
          <w:szCs w:val="20"/>
        </w:rPr>
      </w:pPr>
      <w:r w:rsidRPr="00245520">
        <w:rPr>
          <w:rFonts w:cs="Arial"/>
          <w:szCs w:val="20"/>
        </w:rPr>
        <w:t xml:space="preserve">JUDr. </w:t>
      </w:r>
      <w:r>
        <w:t>Martin Polach</w:t>
      </w:r>
    </w:p>
    <w:p w14:paraId="4EC29A30" w14:textId="77777777" w:rsidR="006C4C48" w:rsidRDefault="00245520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předseda představenstva</w:t>
      </w:r>
    </w:p>
    <w:p w14:paraId="1AA2067F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4DFEE8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2DCFB52C" w14:textId="77777777" w:rsidR="006C4C48" w:rsidRPr="003F2F6D" w:rsidRDefault="00245520" w:rsidP="006C4C48">
      <w:pPr>
        <w:keepNext/>
        <w:keepLines/>
        <w:jc w:val="center"/>
        <w:rPr>
          <w:rFonts w:cs="Arial"/>
          <w:szCs w:val="20"/>
        </w:rPr>
      </w:pPr>
      <w:r w:rsidRPr="00245520">
        <w:rPr>
          <w:rFonts w:cs="Arial"/>
          <w:szCs w:val="20"/>
        </w:rPr>
        <w:t xml:space="preserve">Mgr. </w:t>
      </w:r>
      <w:r>
        <w:t>Milena Vykoukalová</w:t>
      </w:r>
    </w:p>
    <w:p w14:paraId="14662EEE" w14:textId="77777777" w:rsidR="00E31EB2" w:rsidRDefault="00245520" w:rsidP="00E31EB2">
      <w:pPr>
        <w:keepNext/>
        <w:keepLines/>
        <w:jc w:val="center"/>
        <w:rPr>
          <w:rFonts w:cs="Arial"/>
          <w:szCs w:val="20"/>
        </w:rPr>
      </w:pPr>
      <w:r w:rsidRPr="00245520">
        <w:rPr>
          <w:rFonts w:cs="Arial"/>
          <w:szCs w:val="20"/>
        </w:rPr>
        <w:t>ředitelka Odboru</w:t>
      </w:r>
      <w:r>
        <w:t xml:space="preserve"> Kontaktního pracoviště v Olomouci</w:t>
      </w:r>
    </w:p>
    <w:p w14:paraId="2F23210D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71B7B93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C672FF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049C72E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96AF2C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6F05F36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E8166D2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55255B8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245520" w:rsidRPr="00245520">
        <w:rPr>
          <w:rFonts w:cs="Arial"/>
          <w:szCs w:val="20"/>
        </w:rPr>
        <w:t>Blanka Smetanová</w:t>
      </w:r>
    </w:p>
    <w:p w14:paraId="51DDE4FB" w14:textId="47306494" w:rsidR="00997B94" w:rsidRPr="003F2F6D" w:rsidRDefault="006C4C48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576B5">
        <w:rPr>
          <w:rFonts w:cs="Arial"/>
          <w:szCs w:val="20"/>
        </w:rPr>
        <w:t>XXXXXXXXXXXXXXXX</w:t>
      </w:r>
    </w:p>
    <w:sectPr w:rsidR="00997B94" w:rsidRPr="003F2F6D" w:rsidSect="00C672FF">
      <w:footerReference w:type="default" r:id="rId11"/>
      <w:headerReference w:type="first" r:id="rId12"/>
      <w:footerReference w:type="first" r:id="rId13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19B6" w14:textId="77777777" w:rsidR="00AA749E" w:rsidRDefault="00AA749E">
      <w:r>
        <w:separator/>
      </w:r>
    </w:p>
  </w:endnote>
  <w:endnote w:type="continuationSeparator" w:id="0">
    <w:p w14:paraId="2A29A18E" w14:textId="77777777" w:rsidR="00AA749E" w:rsidRDefault="00AA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EB39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8EC3" w14:textId="77777777" w:rsidR="00772E6D" w:rsidRDefault="00772E6D" w:rsidP="00772E6D">
    <w:pPr>
      <w:pStyle w:val="Zpat"/>
      <w:rPr>
        <w:i/>
        <w:sz w:val="16"/>
        <w:szCs w:val="16"/>
      </w:rPr>
    </w:pPr>
  </w:p>
  <w:p w14:paraId="142CCB39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2315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7BB5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F520" w14:textId="77777777" w:rsidR="00AA749E" w:rsidRDefault="00AA749E">
      <w:r>
        <w:separator/>
      </w:r>
    </w:p>
  </w:footnote>
  <w:footnote w:type="continuationSeparator" w:id="0">
    <w:p w14:paraId="5D3A0574" w14:textId="77777777" w:rsidR="00AA749E" w:rsidRDefault="00AA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59CB" w14:textId="77777777" w:rsidR="006C4C48" w:rsidRDefault="00EE7B09" w:rsidP="0033071F">
    <w:pPr>
      <w:pStyle w:val="Zhlav"/>
      <w:jc w:val="left"/>
    </w:pPr>
    <w:r>
      <w:rPr>
        <w:noProof/>
      </w:rPr>
      <w:drawing>
        <wp:inline distT="0" distB="0" distL="0" distR="0" wp14:anchorId="2681FEF9" wp14:editId="641F504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38CCC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DBEF" w14:textId="77777777" w:rsidR="00FA6FA9" w:rsidRDefault="00000000">
    <w:pPr>
      <w:pStyle w:val="Zhlav"/>
    </w:pPr>
    <w:r>
      <w:rPr>
        <w:noProof/>
      </w:rPr>
      <w:object w:dxaOrig="1440" w:dyaOrig="1440" w14:anchorId="20587C81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816410005" r:id="rId3"/>
        <o:OLEObject Type="Embed" ProgID="Word.Picture.8" ShapeID="_x0000_s1027" DrawAspect="Content" ObjectID="_1816410006" r:id="rId4"/>
      </w:object>
    </w:r>
  </w:p>
  <w:p w14:paraId="0B0141D5" w14:textId="77777777" w:rsidR="00646422" w:rsidRDefault="00646422">
    <w:pPr>
      <w:pStyle w:val="Zhlav"/>
    </w:pPr>
  </w:p>
  <w:p w14:paraId="4A475255" w14:textId="77777777" w:rsidR="00646422" w:rsidRDefault="00646422">
    <w:pPr>
      <w:pStyle w:val="Zhlav"/>
    </w:pPr>
  </w:p>
  <w:p w14:paraId="2D2E6B6F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824115">
    <w:abstractNumId w:val="1"/>
  </w:num>
  <w:num w:numId="2" w16cid:durableId="1045908394">
    <w:abstractNumId w:val="1"/>
    <w:lvlOverride w:ilvl="0">
      <w:startOverride w:val="1"/>
    </w:lvlOverride>
  </w:num>
  <w:num w:numId="3" w16cid:durableId="65763650">
    <w:abstractNumId w:val="2"/>
  </w:num>
  <w:num w:numId="4" w16cid:durableId="630594695">
    <w:abstractNumId w:val="1"/>
    <w:lvlOverride w:ilvl="0">
      <w:startOverride w:val="1"/>
    </w:lvlOverride>
  </w:num>
  <w:num w:numId="5" w16cid:durableId="306327237">
    <w:abstractNumId w:val="1"/>
    <w:lvlOverride w:ilvl="0">
      <w:startOverride w:val="1"/>
    </w:lvlOverride>
  </w:num>
  <w:num w:numId="6" w16cid:durableId="1692026514">
    <w:abstractNumId w:val="1"/>
    <w:lvlOverride w:ilvl="0">
      <w:startOverride w:val="1"/>
    </w:lvlOverride>
  </w:num>
  <w:num w:numId="7" w16cid:durableId="576284345">
    <w:abstractNumId w:val="1"/>
    <w:lvlOverride w:ilvl="0">
      <w:startOverride w:val="1"/>
    </w:lvlOverride>
  </w:num>
  <w:num w:numId="8" w16cid:durableId="609970932">
    <w:abstractNumId w:val="0"/>
  </w:num>
  <w:num w:numId="9" w16cid:durableId="1927031264">
    <w:abstractNumId w:val="1"/>
    <w:lvlOverride w:ilvl="0">
      <w:startOverride w:val="1"/>
    </w:lvlOverride>
  </w:num>
  <w:num w:numId="10" w16cid:durableId="948200148">
    <w:abstractNumId w:val="1"/>
    <w:lvlOverride w:ilvl="0">
      <w:startOverride w:val="1"/>
    </w:lvlOverride>
  </w:num>
  <w:num w:numId="11" w16cid:durableId="406265551">
    <w:abstractNumId w:val="1"/>
    <w:lvlOverride w:ilvl="0">
      <w:startOverride w:val="1"/>
    </w:lvlOverride>
  </w:num>
  <w:num w:numId="12" w16cid:durableId="433788305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09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576B5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45520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0172B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4144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5774"/>
    <w:rsid w:val="005767FE"/>
    <w:rsid w:val="0058009E"/>
    <w:rsid w:val="0058405A"/>
    <w:rsid w:val="00597EF4"/>
    <w:rsid w:val="005B3162"/>
    <w:rsid w:val="005C2436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0FB5"/>
    <w:rsid w:val="009E26DB"/>
    <w:rsid w:val="009F0A77"/>
    <w:rsid w:val="009F3BE4"/>
    <w:rsid w:val="00A070C2"/>
    <w:rsid w:val="00A13C6C"/>
    <w:rsid w:val="00A15E42"/>
    <w:rsid w:val="00A16A73"/>
    <w:rsid w:val="00A2083A"/>
    <w:rsid w:val="00A215B3"/>
    <w:rsid w:val="00A219E4"/>
    <w:rsid w:val="00A27B99"/>
    <w:rsid w:val="00A3020E"/>
    <w:rsid w:val="00A33FE0"/>
    <w:rsid w:val="00A3500D"/>
    <w:rsid w:val="00A36303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49E"/>
    <w:rsid w:val="00AA787B"/>
    <w:rsid w:val="00AB1D8A"/>
    <w:rsid w:val="00AB2F73"/>
    <w:rsid w:val="00AC7122"/>
    <w:rsid w:val="00AD2ED7"/>
    <w:rsid w:val="00AE68C7"/>
    <w:rsid w:val="00AF05DD"/>
    <w:rsid w:val="00AF2D3E"/>
    <w:rsid w:val="00AF2E10"/>
    <w:rsid w:val="00B03695"/>
    <w:rsid w:val="00B11472"/>
    <w:rsid w:val="00B14DEE"/>
    <w:rsid w:val="00B202BC"/>
    <w:rsid w:val="00B2470E"/>
    <w:rsid w:val="00B256C9"/>
    <w:rsid w:val="00B320B8"/>
    <w:rsid w:val="00B53932"/>
    <w:rsid w:val="00B539CA"/>
    <w:rsid w:val="00B650F5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2FCC"/>
    <w:rsid w:val="00C445BB"/>
    <w:rsid w:val="00C474BF"/>
    <w:rsid w:val="00C54EC0"/>
    <w:rsid w:val="00C672FF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B4A3D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B09"/>
    <w:rsid w:val="00EE7E3E"/>
    <w:rsid w:val="00EF5E92"/>
    <w:rsid w:val="00F01B2A"/>
    <w:rsid w:val="00F03FCE"/>
    <w:rsid w:val="00F04520"/>
    <w:rsid w:val="00F06A24"/>
    <w:rsid w:val="00F174B5"/>
    <w:rsid w:val="00F17867"/>
    <w:rsid w:val="00F22F21"/>
    <w:rsid w:val="00F25FD8"/>
    <w:rsid w:val="00F30B9B"/>
    <w:rsid w:val="00F33F31"/>
    <w:rsid w:val="00F3695A"/>
    <w:rsid w:val="00F40A9D"/>
    <w:rsid w:val="00F470ED"/>
    <w:rsid w:val="00F54AA8"/>
    <w:rsid w:val="00F70384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4AA2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D26B1"/>
  <w15:chartTrackingRefBased/>
  <w15:docId w15:val="{E41F9D0A-441D-4549-B282-49EFD75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Smetanová Blanka (UPM-OLA)</cp:lastModifiedBy>
  <cp:revision>2</cp:revision>
  <cp:lastPrinted>1899-12-31T23:00:00Z</cp:lastPrinted>
  <dcterms:created xsi:type="dcterms:W3CDTF">2025-08-11T07:34:00Z</dcterms:created>
  <dcterms:modified xsi:type="dcterms:W3CDTF">2025-08-11T07:34:00Z</dcterms:modified>
</cp:coreProperties>
</file>