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87" w:rsidRDefault="00740C87" w:rsidP="00740C87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KUPNÍ SMLOUVA</w:t>
      </w:r>
    </w:p>
    <w:p w:rsidR="00740C87" w:rsidRDefault="00740C87" w:rsidP="00740C87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uzavřená dle § 588 a násl. občanského zákoníku</w:t>
      </w:r>
    </w:p>
    <w:p w:rsidR="00DE755C" w:rsidRDefault="00DE755C" w:rsidP="00740C87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E755C" w:rsidRPr="00DE755C" w:rsidTr="00DE755C">
        <w:trPr>
          <w:trHeight w:val="112"/>
        </w:trPr>
        <w:tc>
          <w:tcPr>
            <w:tcW w:w="4606" w:type="dxa"/>
            <w:shd w:val="clear" w:color="auto" w:fill="auto"/>
          </w:tcPr>
          <w:p w:rsidR="00DE755C" w:rsidRP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DE755C">
              <w:rPr>
                <w:rFonts w:ascii="Verdana" w:hAnsi="Verdana"/>
                <w:sz w:val="20"/>
              </w:rPr>
              <w:t xml:space="preserve">Prodávající: </w:t>
            </w:r>
          </w:p>
          <w:p w:rsidR="00DE755C" w:rsidRP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DE755C">
              <w:rPr>
                <w:rFonts w:ascii="Verdana" w:hAnsi="Verdana"/>
                <w:b/>
                <w:bCs/>
                <w:sz w:val="20"/>
              </w:rPr>
              <w:t>JEŘÁBEK - stroje, s.r.o.</w:t>
            </w:r>
          </w:p>
          <w:p w:rsidR="00DE755C" w:rsidRP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</w:rPr>
            </w:pPr>
            <w:r w:rsidRPr="00DE755C">
              <w:rPr>
                <w:rFonts w:ascii="Verdana" w:hAnsi="Verdana"/>
                <w:sz w:val="20"/>
              </w:rPr>
              <w:t>Grmelova 59/6</w:t>
            </w:r>
          </w:p>
          <w:p w:rsidR="00DE755C" w:rsidRP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</w:rPr>
            </w:pPr>
            <w:r w:rsidRPr="00DE755C">
              <w:rPr>
                <w:rFonts w:ascii="Verdana" w:hAnsi="Verdana"/>
                <w:sz w:val="20"/>
              </w:rPr>
              <w:t>639 00 Brno</w:t>
            </w:r>
          </w:p>
          <w:p w:rsidR="00DE755C" w:rsidRP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</w:rPr>
            </w:pPr>
            <w:r w:rsidRPr="00DE755C">
              <w:rPr>
                <w:rFonts w:ascii="Verdana" w:hAnsi="Verdana"/>
                <w:sz w:val="20"/>
              </w:rPr>
              <w:t>IČ: 26914999</w:t>
            </w:r>
          </w:p>
          <w:p w:rsidR="00DE755C" w:rsidRP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</w:rPr>
            </w:pPr>
            <w:r w:rsidRPr="00DE755C">
              <w:rPr>
                <w:rFonts w:ascii="Verdana" w:hAnsi="Verdana"/>
                <w:sz w:val="20"/>
              </w:rPr>
              <w:t>DIČ: CZ26914999</w:t>
            </w:r>
          </w:p>
          <w:p w:rsidR="00DE755C" w:rsidRP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</w:rPr>
            </w:pPr>
            <w:r w:rsidRPr="00DE755C">
              <w:rPr>
                <w:rFonts w:ascii="Verdana" w:hAnsi="Verdana"/>
                <w:sz w:val="20"/>
              </w:rPr>
              <w:t>zastoupená Karlem Jeřábkem, jednatelem</w:t>
            </w:r>
          </w:p>
          <w:p w:rsidR="00DE755C" w:rsidRP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E755C" w:rsidRP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DE755C">
              <w:rPr>
                <w:rFonts w:ascii="Verdana" w:hAnsi="Verdana"/>
                <w:sz w:val="20"/>
              </w:rPr>
              <w:t xml:space="preserve">Kupující: </w:t>
            </w:r>
          </w:p>
          <w:p w:rsidR="00DE755C" w:rsidRPr="00DE755C" w:rsidRDefault="00280B44" w:rsidP="00DE755C">
            <w:pPr>
              <w:pStyle w:val="Zhlav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Střední škola stavební Třebíč</w:t>
            </w:r>
          </w:p>
          <w:p w:rsidR="00DE755C" w:rsidRPr="00DE755C" w:rsidRDefault="00280B44" w:rsidP="00DE755C">
            <w:pPr>
              <w:pStyle w:val="Zhlav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Kubišova 1214/9</w:t>
            </w:r>
          </w:p>
          <w:p w:rsidR="00DE755C" w:rsidRPr="00DE755C" w:rsidRDefault="00280B44" w:rsidP="00DE755C">
            <w:pPr>
              <w:pStyle w:val="Zhlav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674 01 Třebíč</w:t>
            </w:r>
          </w:p>
          <w:p w:rsidR="00DE755C" w:rsidRP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DE755C">
              <w:rPr>
                <w:rFonts w:ascii="Verdana" w:hAnsi="Verdana"/>
                <w:sz w:val="20"/>
              </w:rPr>
              <w:t>IČ:</w:t>
            </w:r>
            <w:r w:rsidR="00280B44">
              <w:rPr>
                <w:rFonts w:ascii="Verdana" w:hAnsi="Verdana"/>
                <w:sz w:val="20"/>
              </w:rPr>
              <w:t xml:space="preserve"> 60418451</w:t>
            </w:r>
          </w:p>
          <w:p w:rsidR="00DE755C" w:rsidRDefault="00DE755C" w:rsidP="00DE755C">
            <w:pPr>
              <w:pStyle w:val="Zhlav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DE755C">
              <w:rPr>
                <w:rFonts w:ascii="Verdana" w:hAnsi="Verdana"/>
                <w:sz w:val="20"/>
              </w:rPr>
              <w:t>DIČ:</w:t>
            </w:r>
            <w:r w:rsidR="00280B44">
              <w:rPr>
                <w:rFonts w:ascii="Verdana" w:hAnsi="Verdana"/>
                <w:sz w:val="20"/>
              </w:rPr>
              <w:t xml:space="preserve"> VZ60418451</w:t>
            </w:r>
          </w:p>
          <w:p w:rsidR="00280B44" w:rsidRPr="00DE755C" w:rsidRDefault="00280B44" w:rsidP="00DE755C">
            <w:pPr>
              <w:pStyle w:val="Zhlav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Zastoupená Ing. Jiřím Kurkou, ředitelem školy</w:t>
            </w:r>
          </w:p>
        </w:tc>
      </w:tr>
    </w:tbl>
    <w:p w:rsidR="00740C87" w:rsidRDefault="00DE755C" w:rsidP="00740C87">
      <w:pPr>
        <w:pStyle w:val="Normlnweb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Style w:val="StylNormlnwebVerdana10bChar"/>
          <w:sz w:val="20"/>
          <w:szCs w:val="20"/>
        </w:rPr>
        <w:t>u</w:t>
      </w:r>
      <w:r w:rsidR="00740C87" w:rsidRPr="00740C87">
        <w:rPr>
          <w:rStyle w:val="StylNormlnwebVerdana10bChar"/>
          <w:sz w:val="20"/>
          <w:szCs w:val="20"/>
        </w:rPr>
        <w:t>zavřeli níže uvedeného dne tuto</w:t>
      </w:r>
      <w:r w:rsidR="00740C87" w:rsidRPr="00740C87">
        <w:rPr>
          <w:rFonts w:ascii="Verdana" w:hAnsi="Verdana" w:cs="Arial"/>
          <w:b/>
          <w:bCs/>
          <w:sz w:val="20"/>
          <w:szCs w:val="20"/>
        </w:rPr>
        <w:br/>
      </w:r>
      <w:r w:rsidR="00740C87">
        <w:rPr>
          <w:rFonts w:ascii="Verdana" w:hAnsi="Verdana" w:cs="Arial"/>
          <w:b/>
          <w:bCs/>
          <w:sz w:val="20"/>
          <w:szCs w:val="20"/>
        </w:rPr>
        <w:t>Kupní smlouvu</w:t>
      </w:r>
    </w:p>
    <w:p w:rsidR="00740C87" w:rsidRDefault="005D7FB0" w:rsidP="005D7FB0">
      <w:pPr>
        <w:pStyle w:val="lnek"/>
        <w:numPr>
          <w:ilvl w:val="0"/>
          <w:numId w:val="1"/>
        </w:numPr>
      </w:pPr>
      <w:r>
        <w:t>Předmět smlouvy</w:t>
      </w:r>
    </w:p>
    <w:p w:rsidR="00740C87" w:rsidRDefault="00280B44" w:rsidP="00740C87">
      <w:pPr>
        <w:pStyle w:val="StylNormlnwebVerdana10b"/>
      </w:pPr>
      <w:r>
        <w:t>Pásová pila PV600            56.200,-</w:t>
      </w:r>
    </w:p>
    <w:p w:rsidR="00280B44" w:rsidRDefault="00280B44" w:rsidP="00740C87">
      <w:pPr>
        <w:pStyle w:val="StylNormlnwebVerdana10b"/>
      </w:pPr>
      <w:r>
        <w:t>Doprava na místo určení    1.500,-</w:t>
      </w:r>
    </w:p>
    <w:p w:rsidR="00740C87" w:rsidRDefault="005D7FB0" w:rsidP="005D7FB0">
      <w:pPr>
        <w:pStyle w:val="lnek"/>
        <w:numPr>
          <w:ilvl w:val="0"/>
          <w:numId w:val="1"/>
        </w:numPr>
      </w:pPr>
      <w:r>
        <w:t>Kupní cena</w:t>
      </w:r>
    </w:p>
    <w:p w:rsidR="00280B44" w:rsidRDefault="00740C87" w:rsidP="00740C87">
      <w:pPr>
        <w:pStyle w:val="StylNormlnwebVerdana10b"/>
      </w:pPr>
      <w:r>
        <w:t xml:space="preserve">Prodávající prodává předmět koupě kupujícímu </w:t>
      </w:r>
      <w:r w:rsidR="005D7FB0">
        <w:t xml:space="preserve">za dojednanou cenu  </w:t>
      </w:r>
    </w:p>
    <w:p w:rsidR="00740C87" w:rsidRDefault="00280B44" w:rsidP="00740C87">
      <w:pPr>
        <w:pStyle w:val="StylNormlnwebVerdana10b"/>
      </w:pPr>
      <w:r>
        <w:t>57.700,- bez DPH, DPH21% 12.117,-, 69.817,-  s DPH</w:t>
      </w:r>
      <w:r w:rsidR="005D7FB0">
        <w:t xml:space="preserve">. </w:t>
      </w:r>
    </w:p>
    <w:p w:rsidR="00740C87" w:rsidRDefault="005D7FB0" w:rsidP="005D7FB0">
      <w:pPr>
        <w:pStyle w:val="lnek"/>
        <w:numPr>
          <w:ilvl w:val="0"/>
          <w:numId w:val="1"/>
        </w:numPr>
      </w:pPr>
      <w:r>
        <w:t>Platební podmínky</w:t>
      </w:r>
    </w:p>
    <w:p w:rsidR="00740C87" w:rsidRDefault="005D7FB0" w:rsidP="00740C87">
      <w:pPr>
        <w:pStyle w:val="StylNormlnwebVerdana10b"/>
      </w:pPr>
      <w:r>
        <w:t xml:space="preserve">Kupující se zavazuje uhradit dodavateli </w:t>
      </w:r>
      <w:r w:rsidR="00280B44">
        <w:t>kupní cenu na základě faktury se splatností 7 dnů po dodání předmětu smlouvy</w:t>
      </w:r>
      <w:r>
        <w:t xml:space="preserve"> převodem na účet prodávajícího č. ú. 35-374940237/0100. </w:t>
      </w:r>
    </w:p>
    <w:p w:rsidR="00740C87" w:rsidRDefault="005D7FB0" w:rsidP="005D7FB0">
      <w:pPr>
        <w:pStyle w:val="lnek"/>
        <w:numPr>
          <w:ilvl w:val="0"/>
          <w:numId w:val="1"/>
        </w:numPr>
      </w:pPr>
      <w:r>
        <w:t xml:space="preserve"> Dodací lhůta </w:t>
      </w:r>
    </w:p>
    <w:p w:rsidR="00740C87" w:rsidRDefault="00740C87" w:rsidP="00740C87">
      <w:pPr>
        <w:pStyle w:val="StylNormlnwebVerdana10b"/>
      </w:pPr>
      <w:r>
        <w:t xml:space="preserve">Prodávající </w:t>
      </w:r>
      <w:r w:rsidR="005D7FB0">
        <w:t xml:space="preserve">se zavazuje dodat kupujícímu předmět koupě </w:t>
      </w:r>
      <w:r w:rsidR="00280B44">
        <w:t>v 36. týdnu 2017</w:t>
      </w:r>
      <w:r w:rsidR="005D7FB0">
        <w:t xml:space="preserve"> </w:t>
      </w:r>
      <w:r w:rsidR="00280B44">
        <w:t>na místo dodání.</w:t>
      </w:r>
    </w:p>
    <w:p w:rsidR="00740C87" w:rsidRDefault="00DE755C" w:rsidP="005D7FB0">
      <w:pPr>
        <w:pStyle w:val="lnek"/>
        <w:numPr>
          <w:ilvl w:val="0"/>
          <w:numId w:val="1"/>
        </w:numPr>
      </w:pPr>
      <w:r>
        <w:t>Místo dodání</w:t>
      </w:r>
    </w:p>
    <w:p w:rsidR="00DE755C" w:rsidRDefault="00DE755C" w:rsidP="00740C87">
      <w:pPr>
        <w:pStyle w:val="StylNormlnwebVerdana10b"/>
      </w:pPr>
      <w:r>
        <w:t>Místem dodání je adresa kupujícího</w:t>
      </w:r>
      <w:r w:rsidR="00280B44">
        <w:t>.</w:t>
      </w:r>
      <w:r>
        <w:t xml:space="preserve"> Kupující zajistí složení předmětu koupě vhodnou manipulační technikou. </w:t>
      </w:r>
    </w:p>
    <w:p w:rsidR="00280B44" w:rsidRDefault="00280B44" w:rsidP="00280B44">
      <w:pPr>
        <w:pStyle w:val="StylNormlnwebVerdana10b"/>
        <w:jc w:val="center"/>
        <w:rPr>
          <w:b/>
        </w:rPr>
      </w:pPr>
      <w:r w:rsidRPr="00280B44">
        <w:rPr>
          <w:b/>
        </w:rPr>
        <w:t>VI. Další ujednání</w:t>
      </w:r>
    </w:p>
    <w:p w:rsidR="00280B44" w:rsidRPr="00280B44" w:rsidRDefault="00280B44" w:rsidP="00280B44">
      <w:pPr>
        <w:pStyle w:val="StylNormlnwebVerdana10b"/>
      </w:pPr>
      <w:r>
        <w:t xml:space="preserve">Dodavatel souhlasí s uveřejněním smlouvy v Registru smluv. </w:t>
      </w:r>
    </w:p>
    <w:p w:rsidR="00740C87" w:rsidRDefault="00DE755C" w:rsidP="00DE755C">
      <w:pPr>
        <w:pStyle w:val="lnek"/>
        <w:numPr>
          <w:ilvl w:val="0"/>
          <w:numId w:val="1"/>
        </w:numPr>
      </w:pPr>
      <w:r>
        <w:t>Závěrečná ustanovení</w:t>
      </w:r>
    </w:p>
    <w:p w:rsidR="00740C87" w:rsidRDefault="00740C87" w:rsidP="00740C87">
      <w:pPr>
        <w:pStyle w:val="StylNormlnwebVerdana10b"/>
      </w:pPr>
      <w:r>
        <w:t>Účastníci si smlouvu přečetli, s jejím obsahem souhlasí, což stvrzují svým vlastnoručním podpisem.</w:t>
      </w:r>
    </w:p>
    <w:p w:rsidR="00740C87" w:rsidRDefault="00DE755C" w:rsidP="00740C87">
      <w:pPr>
        <w:pStyle w:val="StylNormlnwebVerdana10b"/>
      </w:pPr>
      <w:r>
        <w:t>Ve Zbýšově</w:t>
      </w:r>
      <w:r w:rsidR="00740C87">
        <w:t xml:space="preserve"> </w:t>
      </w:r>
      <w:proofErr w:type="gramStart"/>
      <w:r w:rsidR="00740C87">
        <w:t>dne ..................................</w:t>
      </w:r>
      <w:r w:rsidR="00280B44">
        <w:t xml:space="preserve">                  V Třebíči</w:t>
      </w:r>
      <w:proofErr w:type="gramEnd"/>
      <w:r w:rsidR="00280B44">
        <w:t xml:space="preserve"> dne……………………………………</w:t>
      </w:r>
    </w:p>
    <w:p w:rsidR="00740C87" w:rsidRDefault="00740C87" w:rsidP="00740C87">
      <w:pPr>
        <w:pStyle w:val="StylNormlnwebVerdana10b"/>
      </w:pPr>
    </w:p>
    <w:p w:rsidR="00314B9C" w:rsidRPr="00740C87" w:rsidRDefault="00740C87" w:rsidP="00740C87">
      <w:pPr>
        <w:pStyle w:val="Normlnweb"/>
        <w:jc w:val="center"/>
        <w:rPr>
          <w:rFonts w:ascii="Verdana" w:hAnsi="Verdana"/>
          <w:sz w:val="20"/>
          <w:szCs w:val="20"/>
        </w:rPr>
      </w:pPr>
      <w:r w:rsidRPr="00740C87">
        <w:rPr>
          <w:rFonts w:ascii="Verdana" w:hAnsi="Verdana"/>
          <w:sz w:val="20"/>
          <w:szCs w:val="20"/>
        </w:rPr>
        <w:t>prodávající                                                                    kupující</w:t>
      </w:r>
    </w:p>
    <w:sectPr w:rsidR="00314B9C" w:rsidRPr="0074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AD1"/>
    <w:multiLevelType w:val="hybridMultilevel"/>
    <w:tmpl w:val="A5D6ABA2"/>
    <w:lvl w:ilvl="0" w:tplc="BAB64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740C87"/>
    <w:rsid w:val="00280B44"/>
    <w:rsid w:val="00314B9C"/>
    <w:rsid w:val="00373DF4"/>
    <w:rsid w:val="005D7FB0"/>
    <w:rsid w:val="00740C87"/>
    <w:rsid w:val="007D2D7A"/>
    <w:rsid w:val="00CA7772"/>
    <w:rsid w:val="00DE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740C87"/>
    <w:pPr>
      <w:tabs>
        <w:tab w:val="center" w:pos="4536"/>
        <w:tab w:val="right" w:pos="9072"/>
      </w:tabs>
    </w:pPr>
    <w:rPr>
      <w:szCs w:val="20"/>
    </w:rPr>
  </w:style>
  <w:style w:type="paragraph" w:styleId="Normlnweb">
    <w:name w:val="Normal (Web)"/>
    <w:basedOn w:val="Normln"/>
    <w:link w:val="NormlnwebChar"/>
    <w:rsid w:val="00740C87"/>
    <w:pPr>
      <w:spacing w:before="100" w:beforeAutospacing="1" w:after="100" w:afterAutospacing="1"/>
    </w:pPr>
  </w:style>
  <w:style w:type="paragraph" w:customStyle="1" w:styleId="lnek">
    <w:name w:val="Článek"/>
    <w:basedOn w:val="Normlnweb"/>
    <w:rsid w:val="00740C87"/>
    <w:pPr>
      <w:spacing w:after="120" w:afterAutospacing="0"/>
      <w:jc w:val="center"/>
    </w:pPr>
    <w:rPr>
      <w:rFonts w:ascii="Verdana" w:hAnsi="Verdana"/>
      <w:b/>
      <w:bCs/>
      <w:sz w:val="20"/>
      <w:szCs w:val="20"/>
    </w:rPr>
  </w:style>
  <w:style w:type="paragraph" w:customStyle="1" w:styleId="StylNormlnwebVerdana10b">
    <w:name w:val="Styl Normální (web) + Verdana 10 b."/>
    <w:basedOn w:val="Normlnweb"/>
    <w:link w:val="StylNormlnwebVerdana10bChar"/>
    <w:rsid w:val="00740C87"/>
    <w:pPr>
      <w:spacing w:before="0" w:beforeAutospacing="0"/>
    </w:pPr>
    <w:rPr>
      <w:rFonts w:ascii="Verdana" w:hAnsi="Verdana"/>
      <w:sz w:val="20"/>
    </w:rPr>
  </w:style>
  <w:style w:type="character" w:customStyle="1" w:styleId="NormlnwebChar">
    <w:name w:val="Normální (web) Char"/>
    <w:link w:val="Normlnweb"/>
    <w:rsid w:val="00740C87"/>
    <w:rPr>
      <w:sz w:val="24"/>
      <w:szCs w:val="24"/>
      <w:lang w:val="cs-CZ" w:eastAsia="cs-CZ" w:bidi="ar-SA"/>
    </w:rPr>
  </w:style>
  <w:style w:type="character" w:customStyle="1" w:styleId="StylNormlnwebVerdana10bChar">
    <w:name w:val="Styl Normální (web) + Verdana 10 b. Char"/>
    <w:link w:val="StylNormlnwebVerdana10b"/>
    <w:rsid w:val="00740C87"/>
    <w:rPr>
      <w:rFonts w:ascii="Verdana" w:hAnsi="Verdana"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DE7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HAVIT, s.r.o.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business.center.cz</dc:creator>
  <cp:lastModifiedBy>dolezelova</cp:lastModifiedBy>
  <cp:revision>2</cp:revision>
  <dcterms:created xsi:type="dcterms:W3CDTF">2017-08-28T09:44:00Z</dcterms:created>
  <dcterms:modified xsi:type="dcterms:W3CDTF">2017-08-28T09:44:00Z</dcterms:modified>
</cp:coreProperties>
</file>