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57"/>
        <w:gridCol w:w="170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7B7029" w14:paraId="1E926222" w14:textId="77777777">
        <w:trPr>
          <w:cantSplit/>
        </w:trPr>
        <w:tc>
          <w:tcPr>
            <w:tcW w:w="2267" w:type="dxa"/>
            <w:gridSpan w:val="5"/>
          </w:tcPr>
          <w:p w14:paraId="00A0CE2E" w14:textId="77777777" w:rsidR="007B7029" w:rsidRDefault="0055503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3"/>
          </w:tcPr>
          <w:p w14:paraId="34127A7A" w14:textId="77777777" w:rsidR="007B7029" w:rsidRDefault="0055503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A/0093/25/61</w:t>
            </w:r>
          </w:p>
        </w:tc>
        <w:tc>
          <w:tcPr>
            <w:tcW w:w="4252" w:type="dxa"/>
            <w:gridSpan w:val="7"/>
          </w:tcPr>
          <w:p w14:paraId="43F163E7" w14:textId="77777777" w:rsidR="007B7029" w:rsidRDefault="00555033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*TSKAX00322KN*</w:t>
            </w:r>
          </w:p>
        </w:tc>
      </w:tr>
      <w:tr w:rsidR="007B7029" w14:paraId="4E7C0F60" w14:textId="77777777">
        <w:trPr>
          <w:cantSplit/>
        </w:trPr>
        <w:tc>
          <w:tcPr>
            <w:tcW w:w="1360" w:type="dxa"/>
            <w:gridSpan w:val="3"/>
          </w:tcPr>
          <w:p w14:paraId="70CB7FFA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5"/>
          </w:tcPr>
          <w:p w14:paraId="49F97A8D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02DF603F" w14:textId="77777777" w:rsidR="007B7029" w:rsidRDefault="00555033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TSKAX00322KN</w:t>
            </w:r>
          </w:p>
        </w:tc>
      </w:tr>
      <w:tr w:rsidR="007B7029" w14:paraId="693E87D2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6C274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7B7029" w14:paraId="0F97C40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D7F86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14D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499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8A251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7B7029" w14:paraId="3493040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75E9C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5775D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10BD2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F3362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7B7029" w14:paraId="281638C0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D6632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7B7029" w14:paraId="7513C739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BD425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68AB3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7B7029" w14:paraId="2465B44E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EB984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FAE55" w14:textId="2F4714D3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FC141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7B7029" w14:paraId="385B187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C2D812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80C2D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61-Oddělení</w:t>
            </w:r>
            <w:proofErr w:type="gramEnd"/>
            <w:r>
              <w:rPr>
                <w:rFonts w:ascii="Arial" w:hAnsi="Arial"/>
                <w:sz w:val="18"/>
              </w:rPr>
              <w:t xml:space="preserve"> přípravy a realizace </w:t>
            </w:r>
            <w:r>
              <w:rPr>
                <w:rFonts w:ascii="Arial" w:hAnsi="Arial"/>
                <w:sz w:val="18"/>
              </w:rPr>
              <w:t>bezmotorové dopravy + BESIP + PBB (4250)</w:t>
            </w:r>
          </w:p>
        </w:tc>
        <w:tc>
          <w:tcPr>
            <w:tcW w:w="21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627C189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87E88" w14:textId="54F6AA5C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6233251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C6B778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94471" w14:textId="0E297844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4398B1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578AB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08.08.2025</w:t>
            </w:r>
          </w:p>
        </w:tc>
      </w:tr>
      <w:tr w:rsidR="007B7029" w14:paraId="72B20F6F" w14:textId="77777777">
        <w:trPr>
          <w:cantSplit/>
        </w:trPr>
        <w:tc>
          <w:tcPr>
            <w:tcW w:w="4251" w:type="dxa"/>
            <w:gridSpan w:val="10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5F21F223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5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3453174F" w14:textId="15F25EBF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52EF4F94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06F815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right w:val="single" w:sz="8" w:space="0" w:color="auto"/>
            </w:tcBorders>
          </w:tcPr>
          <w:p w14:paraId="0A6800B1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7B7029" w14:paraId="69D4334D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CD355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7B7029" w14:paraId="0FB5E45B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0FF7F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65B8A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DOPRAVNÍ A INŽENÝRSKÉ PROJEKTY </w:t>
            </w:r>
            <w:r>
              <w:rPr>
                <w:rFonts w:ascii="Arial" w:hAnsi="Arial"/>
                <w:sz w:val="18"/>
              </w:rPr>
              <w:t>s.r.o., zkráceně: DIPRO,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2A402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AC9A1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48592722</w:t>
            </w:r>
          </w:p>
        </w:tc>
      </w:tr>
      <w:tr w:rsidR="007B7029" w14:paraId="1FA4EF74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0639BE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3"/>
            <w:tcBorders>
              <w:top w:val="single" w:sz="8" w:space="0" w:color="auto"/>
              <w:left w:val="single" w:sz="8" w:space="0" w:color="auto"/>
            </w:tcBorders>
          </w:tcPr>
          <w:p w14:paraId="19E22131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Modřanská 1387/11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200F3F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F5B170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CZ48592722</w:t>
            </w:r>
          </w:p>
        </w:tc>
      </w:tr>
      <w:tr w:rsidR="007B7029" w14:paraId="4F9A5C46" w14:textId="77777777">
        <w:trPr>
          <w:cantSplit/>
        </w:trPr>
        <w:tc>
          <w:tcPr>
            <w:tcW w:w="249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2FFD9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5D9DDEFA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14300</w:t>
            </w:r>
          </w:p>
        </w:tc>
        <w:tc>
          <w:tcPr>
            <w:tcW w:w="3117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0C80110A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A558C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09615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6B10A544" w14:textId="77777777">
        <w:trPr>
          <w:cantSplit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D2CF8E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4"/>
            <w:tcBorders>
              <w:top w:val="single" w:sz="8" w:space="0" w:color="auto"/>
              <w:right w:val="single" w:sz="8" w:space="0" w:color="auto"/>
            </w:tcBorders>
          </w:tcPr>
          <w:p w14:paraId="05716A88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Zapsán v obchodním rejstříku vedeném u Městského soudu v Praze, oddíl C, vložka 18643</w:t>
            </w:r>
          </w:p>
        </w:tc>
      </w:tr>
      <w:tr w:rsidR="007B7029" w14:paraId="769180E9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A114F1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D497A" w14:textId="77777777" w:rsidR="007B7029" w:rsidRDefault="007B7029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8A4C3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5A5B5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2D490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7B7029" w14:paraId="7A6C571E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B5A5D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67508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</w:t>
            </w:r>
            <w:r>
              <w:rPr>
                <w:rFonts w:ascii="Arial" w:hAnsi="Arial"/>
                <w:sz w:val="18"/>
              </w:rPr>
              <w:t>spořitelna, a. 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4862E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69727339/0800</w:t>
            </w:r>
          </w:p>
        </w:tc>
      </w:tr>
      <w:tr w:rsidR="007B7029" w14:paraId="540EE85D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713E2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93DB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Zrzavý Jan</w:t>
            </w:r>
          </w:p>
        </w:tc>
      </w:tr>
      <w:tr w:rsidR="007B7029" w14:paraId="78AE85D6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50D47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B404D" w14:textId="67F788FD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3EC95D4C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167F7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E4713" w14:textId="1E4F4C45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73EAA0F9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D0BB2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68008" w14:textId="632DBE4B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47A0CA14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E6A25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AC052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wznpij7</w:t>
            </w:r>
          </w:p>
        </w:tc>
      </w:tr>
      <w:tr w:rsidR="007B7029" w14:paraId="71891691" w14:textId="77777777">
        <w:trPr>
          <w:cantSplit/>
        </w:trPr>
        <w:tc>
          <w:tcPr>
            <w:tcW w:w="10771" w:type="dxa"/>
            <w:gridSpan w:val="25"/>
          </w:tcPr>
          <w:p w14:paraId="7E753542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5EA50B63" w14:textId="77777777">
        <w:trPr>
          <w:cantSplit/>
        </w:trPr>
        <w:tc>
          <w:tcPr>
            <w:tcW w:w="10771" w:type="dxa"/>
            <w:gridSpan w:val="25"/>
          </w:tcPr>
          <w:p w14:paraId="3333A09A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7B7029" w14:paraId="014C821E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2ADD4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38830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BBP </w:t>
            </w:r>
            <w:r>
              <w:rPr>
                <w:rFonts w:ascii="Arial" w:hAnsi="Arial"/>
                <w:sz w:val="18"/>
              </w:rPr>
              <w:t>Průmyslová, Praha 15, č. akce 60341</w:t>
            </w:r>
          </w:p>
        </w:tc>
      </w:tr>
      <w:tr w:rsidR="007B7029" w14:paraId="698C7190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862EE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840D7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15</w:t>
            </w:r>
          </w:p>
        </w:tc>
      </w:tr>
      <w:tr w:rsidR="007B7029" w14:paraId="467884C9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D8C16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3FB9C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31.12.2025</w:t>
            </w:r>
          </w:p>
        </w:tc>
      </w:tr>
      <w:tr w:rsidR="007B7029" w14:paraId="02B716DC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AE944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38BCE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 CZK</w:t>
            </w:r>
          </w:p>
        </w:tc>
      </w:tr>
      <w:tr w:rsidR="007B7029" w14:paraId="6246582B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4B22A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Záruční doba (měsíce)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3D098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</w:t>
            </w:r>
          </w:p>
        </w:tc>
      </w:tr>
      <w:tr w:rsidR="007B7029" w14:paraId="631EDCA0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15AB0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Bližší specifikace objednávky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0EF73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BBP Průmyslová, Praha 15, č. akce 60341 - </w:t>
            </w:r>
            <w:r>
              <w:rPr>
                <w:rFonts w:ascii="Arial" w:hAnsi="Arial"/>
                <w:sz w:val="18"/>
              </w:rPr>
              <w:t>zajištění výkonu AD</w:t>
            </w:r>
          </w:p>
        </w:tc>
      </w:tr>
      <w:tr w:rsidR="007B7029" w14:paraId="7E0B163D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2DBC3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5A86C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Termín dokončení v závislosti na realizaci akce</w:t>
            </w:r>
          </w:p>
        </w:tc>
      </w:tr>
      <w:tr w:rsidR="007B7029" w14:paraId="4D478652" w14:textId="77777777">
        <w:trPr>
          <w:cantSplit/>
        </w:trPr>
        <w:tc>
          <w:tcPr>
            <w:tcW w:w="10771" w:type="dxa"/>
            <w:gridSpan w:val="25"/>
          </w:tcPr>
          <w:p w14:paraId="0A612EA8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26BC5A90" w14:textId="77777777">
        <w:trPr>
          <w:cantSplit/>
        </w:trPr>
        <w:tc>
          <w:tcPr>
            <w:tcW w:w="10771" w:type="dxa"/>
            <w:gridSpan w:val="25"/>
          </w:tcPr>
          <w:p w14:paraId="4BF8E6D5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7B7029" w14:paraId="2EDEC521" w14:textId="77777777">
        <w:trPr>
          <w:cantSplit/>
        </w:trPr>
        <w:tc>
          <w:tcPr>
            <w:tcW w:w="10771" w:type="dxa"/>
            <w:gridSpan w:val="25"/>
          </w:tcPr>
          <w:p w14:paraId="22EB1058" w14:textId="77777777" w:rsidR="007B7029" w:rsidRDefault="007B70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7B7029" w14:paraId="52223994" w14:textId="77777777">
        <w:trPr>
          <w:cantSplit/>
        </w:trPr>
        <w:tc>
          <w:tcPr>
            <w:tcW w:w="10771" w:type="dxa"/>
            <w:gridSpan w:val="25"/>
          </w:tcPr>
          <w:p w14:paraId="333D4F91" w14:textId="77777777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7B7029" w14:paraId="71DE37D9" w14:textId="77777777">
        <w:trPr>
          <w:cantSplit/>
        </w:trPr>
        <w:tc>
          <w:tcPr>
            <w:tcW w:w="10771" w:type="dxa"/>
            <w:gridSpan w:val="25"/>
          </w:tcPr>
          <w:p w14:paraId="0607BCAF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3ABA52FB" w14:textId="77777777">
        <w:trPr>
          <w:cantSplit/>
        </w:trPr>
        <w:tc>
          <w:tcPr>
            <w:tcW w:w="10771" w:type="dxa"/>
            <w:gridSpan w:val="25"/>
          </w:tcPr>
          <w:p w14:paraId="75117B76" w14:textId="77777777" w:rsidR="007B7029" w:rsidRDefault="00555033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Nedílnou součástí této Objednávky jsou níže uvedené přílohy a Všeobecné </w:t>
            </w:r>
            <w:r>
              <w:rPr>
                <w:rFonts w:ascii="Arial" w:hAnsi="Arial"/>
                <w:sz w:val="18"/>
              </w:rPr>
              <w:t>obchodní podmínky k objednávkám, zveřejněné v Registru smluv pod ID smlouvy: 23268455, a na webových stránkách Objednatele zadáním odkazu </w:t>
            </w:r>
            <w:r>
              <w:rPr>
                <w:rFonts w:ascii="Arial" w:hAnsi="Arial"/>
                <w:sz w:val="18"/>
              </w:rPr>
              <w:br/>
              <w:t xml:space="preserve"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</w:t>
            </w:r>
            <w:r>
              <w:rPr>
                <w:rFonts w:ascii="Arial" w:hAnsi="Arial"/>
                <w:sz w:val="18"/>
              </w:rPr>
              <w:t xml:space="preserve"> jsou mu známy. Akceptací Objednávky Dodavatelem dochází ke vzniku smluvního vztahu mezi Objednatelem a Dodavatelem.</w:t>
            </w:r>
          </w:p>
        </w:tc>
      </w:tr>
      <w:tr w:rsidR="007B7029" w14:paraId="52575B0F" w14:textId="77777777">
        <w:trPr>
          <w:cantSplit/>
        </w:trPr>
        <w:tc>
          <w:tcPr>
            <w:tcW w:w="10771" w:type="dxa"/>
            <w:gridSpan w:val="25"/>
          </w:tcPr>
          <w:p w14:paraId="190E3D6E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37E426FC" w14:textId="77777777">
        <w:trPr>
          <w:cantSplit/>
        </w:trPr>
        <w:tc>
          <w:tcPr>
            <w:tcW w:w="10771" w:type="dxa"/>
            <w:gridSpan w:val="25"/>
          </w:tcPr>
          <w:p w14:paraId="7C4D2DD4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7B7029" w14:paraId="2C36040D" w14:textId="77777777">
        <w:trPr>
          <w:cantSplit/>
        </w:trPr>
        <w:tc>
          <w:tcPr>
            <w:tcW w:w="10771" w:type="dxa"/>
            <w:gridSpan w:val="25"/>
          </w:tcPr>
          <w:p w14:paraId="46B86CE2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343BF097" w14:textId="77777777" w:rsidTr="00555033">
        <w:trPr>
          <w:cantSplit/>
          <w:trHeight w:val="342"/>
        </w:trPr>
        <w:tc>
          <w:tcPr>
            <w:tcW w:w="10771" w:type="dxa"/>
            <w:gridSpan w:val="25"/>
          </w:tcPr>
          <w:p w14:paraId="2F463A6B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TSK_PBB Prumyslova_AD_250724.pages</w:t>
            </w:r>
          </w:p>
        </w:tc>
      </w:tr>
      <w:tr w:rsidR="007B7029" w14:paraId="0D3B4DCA" w14:textId="77777777">
        <w:trPr>
          <w:cantSplit/>
        </w:trPr>
        <w:tc>
          <w:tcPr>
            <w:tcW w:w="10771" w:type="dxa"/>
            <w:gridSpan w:val="25"/>
          </w:tcPr>
          <w:p w14:paraId="7A89A2E6" w14:textId="3E6AD106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79F3CBBA" w14:textId="77777777">
        <w:trPr>
          <w:cantSplit/>
        </w:trPr>
        <w:tc>
          <w:tcPr>
            <w:tcW w:w="10771" w:type="dxa"/>
            <w:gridSpan w:val="25"/>
          </w:tcPr>
          <w:p w14:paraId="3723F827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3C332601" w14:textId="77777777">
        <w:trPr>
          <w:cantSplit/>
        </w:trPr>
        <w:tc>
          <w:tcPr>
            <w:tcW w:w="10771" w:type="dxa"/>
            <w:gridSpan w:val="25"/>
          </w:tcPr>
          <w:p w14:paraId="18DB9D6D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203FC3E9" w14:textId="77777777">
        <w:trPr>
          <w:cantSplit/>
        </w:trPr>
        <w:tc>
          <w:tcPr>
            <w:tcW w:w="1360" w:type="dxa"/>
            <w:gridSpan w:val="3"/>
          </w:tcPr>
          <w:p w14:paraId="1145D22D" w14:textId="77777777" w:rsidR="007B7029" w:rsidRDefault="00555033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2"/>
          </w:tcPr>
          <w:p w14:paraId="3E9CCBB5" w14:textId="24F53F2B" w:rsidR="007B7029" w:rsidRDefault="005550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</w:t>
            </w:r>
            <w:r>
              <w:rPr>
                <w:rFonts w:ascii="Arial" w:hAnsi="Arial"/>
                <w:b/>
                <w:sz w:val="18"/>
              </w:rPr>
              <w:t>.08.2025</w:t>
            </w:r>
          </w:p>
        </w:tc>
      </w:tr>
      <w:tr w:rsidR="007B7029" w14:paraId="701529B5" w14:textId="77777777">
        <w:trPr>
          <w:cantSplit/>
        </w:trPr>
        <w:tc>
          <w:tcPr>
            <w:tcW w:w="10771" w:type="dxa"/>
            <w:gridSpan w:val="25"/>
          </w:tcPr>
          <w:p w14:paraId="494B7D5D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1F7E3396" w14:textId="77777777">
        <w:trPr>
          <w:cantSplit/>
        </w:trPr>
        <w:tc>
          <w:tcPr>
            <w:tcW w:w="10771" w:type="dxa"/>
            <w:gridSpan w:val="25"/>
          </w:tcPr>
          <w:p w14:paraId="76EDE52F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04F2F35C" w14:textId="77777777">
        <w:trPr>
          <w:cantSplit/>
        </w:trPr>
        <w:tc>
          <w:tcPr>
            <w:tcW w:w="6009" w:type="dxa"/>
            <w:gridSpan w:val="14"/>
          </w:tcPr>
          <w:p w14:paraId="478DD08B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4762" w:type="dxa"/>
            <w:gridSpan w:val="11"/>
          </w:tcPr>
          <w:p w14:paraId="2686302D" w14:textId="77777777" w:rsidR="007B7029" w:rsidRDefault="0055503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7B7029" w14:paraId="710A6CF4" w14:textId="77777777">
        <w:trPr>
          <w:cantSplit/>
        </w:trPr>
        <w:tc>
          <w:tcPr>
            <w:tcW w:w="10771" w:type="dxa"/>
            <w:gridSpan w:val="25"/>
          </w:tcPr>
          <w:p w14:paraId="776ECF0F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5E624D40" w14:textId="77777777">
        <w:trPr>
          <w:cantSplit/>
        </w:trPr>
        <w:tc>
          <w:tcPr>
            <w:tcW w:w="10771" w:type="dxa"/>
            <w:gridSpan w:val="25"/>
          </w:tcPr>
          <w:p w14:paraId="3802CC3F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682FE416" w14:textId="77777777">
        <w:trPr>
          <w:cantSplit/>
        </w:trPr>
        <w:tc>
          <w:tcPr>
            <w:tcW w:w="10771" w:type="dxa"/>
            <w:gridSpan w:val="25"/>
          </w:tcPr>
          <w:p w14:paraId="7C3A6B36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79454C18" w14:textId="77777777">
        <w:trPr>
          <w:cantSplit/>
        </w:trPr>
        <w:tc>
          <w:tcPr>
            <w:tcW w:w="4195" w:type="dxa"/>
            <w:gridSpan w:val="9"/>
            <w:tcBorders>
              <w:bottom w:val="single" w:sz="0" w:space="0" w:color="auto"/>
            </w:tcBorders>
          </w:tcPr>
          <w:p w14:paraId="104E085F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</w:tcPr>
          <w:p w14:paraId="1CA3D8F7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54C734E6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1818BBCD" w14:textId="77777777">
        <w:trPr>
          <w:cantSplit/>
        </w:trPr>
        <w:tc>
          <w:tcPr>
            <w:tcW w:w="5102" w:type="dxa"/>
            <w:gridSpan w:val="12"/>
          </w:tcPr>
          <w:p w14:paraId="72852E2D" w14:textId="6F851668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14:paraId="7A495F1E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6BD2FBF4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Jan Zrzavý, jednatel</w:t>
            </w:r>
          </w:p>
        </w:tc>
      </w:tr>
      <w:tr w:rsidR="007B7029" w14:paraId="1FBF39C3" w14:textId="77777777">
        <w:trPr>
          <w:cantSplit/>
        </w:trPr>
        <w:tc>
          <w:tcPr>
            <w:tcW w:w="5102" w:type="dxa"/>
            <w:gridSpan w:val="12"/>
          </w:tcPr>
          <w:p w14:paraId="07E95A34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odd. 4161</w:t>
            </w:r>
          </w:p>
        </w:tc>
        <w:tc>
          <w:tcPr>
            <w:tcW w:w="5669" w:type="dxa"/>
            <w:gridSpan w:val="13"/>
          </w:tcPr>
          <w:p w14:paraId="1E362F3F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3F5AFEE8" w14:textId="77777777">
        <w:trPr>
          <w:cantSplit/>
        </w:trPr>
        <w:tc>
          <w:tcPr>
            <w:tcW w:w="5102" w:type="dxa"/>
            <w:gridSpan w:val="12"/>
          </w:tcPr>
          <w:p w14:paraId="0617B853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 základě pověření</w:t>
            </w:r>
          </w:p>
        </w:tc>
        <w:tc>
          <w:tcPr>
            <w:tcW w:w="5669" w:type="dxa"/>
            <w:gridSpan w:val="13"/>
          </w:tcPr>
          <w:p w14:paraId="5706EA65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0F1D86F" w14:textId="77777777" w:rsidR="007B7029" w:rsidRDefault="007B7029">
      <w:pPr>
        <w:spacing w:after="0" w:line="1" w:lineRule="auto"/>
        <w:sectPr w:rsidR="007B7029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7B7029" w14:paraId="64640545" w14:textId="77777777">
        <w:trPr>
          <w:cantSplit/>
        </w:trPr>
        <w:tc>
          <w:tcPr>
            <w:tcW w:w="10771" w:type="dxa"/>
          </w:tcPr>
          <w:p w14:paraId="7908DF1B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49F7A750" w14:textId="77777777">
        <w:trPr>
          <w:cantSplit/>
        </w:trPr>
        <w:tc>
          <w:tcPr>
            <w:tcW w:w="10771" w:type="dxa"/>
          </w:tcPr>
          <w:p w14:paraId="6C2B08A6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7029" w14:paraId="278DB762" w14:textId="77777777">
        <w:trPr>
          <w:cantSplit/>
        </w:trPr>
        <w:tc>
          <w:tcPr>
            <w:tcW w:w="10771" w:type="dxa"/>
          </w:tcPr>
          <w:p w14:paraId="3CDA8E31" w14:textId="77777777" w:rsidR="007B7029" w:rsidRDefault="005550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zákona č. 340/2015 Sb., o </w:t>
            </w:r>
            <w:r>
              <w:rPr>
                <w:rFonts w:ascii="Arial" w:hAnsi="Arial"/>
                <w:sz w:val="18"/>
              </w:rPr>
              <w:t xml:space="preserve">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okamžikem její akceptace Dodavatelem.</w:t>
            </w:r>
          </w:p>
        </w:tc>
      </w:tr>
      <w:tr w:rsidR="007B7029" w14:paraId="3E369E5E" w14:textId="77777777">
        <w:trPr>
          <w:cantSplit/>
          <w:trHeight w:hRule="exact" w:val="1383"/>
        </w:trPr>
        <w:tc>
          <w:tcPr>
            <w:tcW w:w="10771" w:type="dxa"/>
          </w:tcPr>
          <w:p w14:paraId="02C0EC51" w14:textId="77777777" w:rsidR="007B7029" w:rsidRDefault="007B70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06645CE" w14:textId="77777777" w:rsidR="00555033" w:rsidRDefault="00555033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018DD" w14:textId="77777777" w:rsidR="00555033" w:rsidRDefault="00555033">
      <w:pPr>
        <w:spacing w:after="0" w:line="240" w:lineRule="auto"/>
      </w:pPr>
      <w:r>
        <w:separator/>
      </w:r>
    </w:p>
  </w:endnote>
  <w:endnote w:type="continuationSeparator" w:id="0">
    <w:p w14:paraId="5453CBAC" w14:textId="77777777" w:rsidR="00555033" w:rsidRDefault="0055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7B7029" w14:paraId="04066547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58C7CCBD" w14:textId="77777777" w:rsidR="007B7029" w:rsidRDefault="007B702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B7029" w14:paraId="2368CF6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0467F684" w14:textId="77777777" w:rsidR="007B7029" w:rsidRDefault="007B702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B7029" w14:paraId="14CF6F95" w14:textId="77777777">
      <w:trPr>
        <w:cantSplit/>
      </w:trPr>
      <w:tc>
        <w:tcPr>
          <w:tcW w:w="2664" w:type="dxa"/>
        </w:tcPr>
        <w:p w14:paraId="06E8F3F7" w14:textId="77777777" w:rsidR="007B7029" w:rsidRDefault="00555033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31E40CE5" w14:textId="77777777" w:rsidR="007B7029" w:rsidRDefault="0055503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7B7029" w14:paraId="03030F4B" w14:textId="77777777">
      <w:trPr>
        <w:cantSplit/>
      </w:trPr>
      <w:tc>
        <w:tcPr>
          <w:tcW w:w="2664" w:type="dxa"/>
        </w:tcPr>
        <w:p w14:paraId="74F8580E" w14:textId="77777777" w:rsidR="007B7029" w:rsidRDefault="0055503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76570260" w14:textId="77777777" w:rsidR="007B7029" w:rsidRDefault="0055503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7B7029" w14:paraId="4ADD4893" w14:textId="77777777">
      <w:trPr>
        <w:cantSplit/>
      </w:trPr>
      <w:tc>
        <w:tcPr>
          <w:tcW w:w="2664" w:type="dxa"/>
        </w:tcPr>
        <w:p w14:paraId="276E71CF" w14:textId="29DBEA96" w:rsidR="007B7029" w:rsidRDefault="007B7029">
          <w:pPr>
            <w:spacing w:after="0" w:line="240" w:lineRule="auto"/>
            <w:rPr>
              <w:rFonts w:ascii="Arial" w:hAnsi="Arial"/>
              <w:sz w:val="11"/>
            </w:rPr>
          </w:pPr>
        </w:p>
      </w:tc>
      <w:tc>
        <w:tcPr>
          <w:tcW w:w="8107" w:type="dxa"/>
        </w:tcPr>
        <w:p w14:paraId="5310E991" w14:textId="77777777" w:rsidR="007B7029" w:rsidRDefault="0055503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7B7029" w14:paraId="502573EF" w14:textId="77777777">
      <w:trPr>
        <w:cantSplit/>
      </w:trPr>
      <w:tc>
        <w:tcPr>
          <w:tcW w:w="2664" w:type="dxa"/>
        </w:tcPr>
        <w:p w14:paraId="263614A2" w14:textId="77777777" w:rsidR="007B7029" w:rsidRDefault="00555033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03C24D8B" w14:textId="77777777" w:rsidR="007B7029" w:rsidRDefault="0055503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Datová </w:t>
          </w:r>
          <w:r>
            <w:rPr>
              <w:rFonts w:ascii="Arial" w:hAnsi="Arial"/>
              <w:sz w:val="11"/>
            </w:rPr>
            <w:t>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7B7029" w14:paraId="6F07C52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1669AC68" w14:textId="77777777" w:rsidR="007B7029" w:rsidRDefault="007B702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B7029" w14:paraId="3D8C358F" w14:textId="77777777">
      <w:trPr>
        <w:cantSplit/>
      </w:trPr>
      <w:tc>
        <w:tcPr>
          <w:tcW w:w="2664" w:type="dxa"/>
        </w:tcPr>
        <w:p w14:paraId="182466C8" w14:textId="77777777" w:rsidR="007B7029" w:rsidRDefault="00555033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4787BDE1" w14:textId="77777777" w:rsidR="007B7029" w:rsidRDefault="0055503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7B7029" w14:paraId="72B102E7" w14:textId="77777777">
      <w:trPr>
        <w:cantSplit/>
      </w:trPr>
      <w:tc>
        <w:tcPr>
          <w:tcW w:w="2664" w:type="dxa"/>
        </w:tcPr>
        <w:p w14:paraId="46EF7A1A" w14:textId="77777777" w:rsidR="007B7029" w:rsidRDefault="0055503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Veletržní 1623/24 | 170 </w:t>
          </w:r>
          <w:r>
            <w:rPr>
              <w:rFonts w:ascii="Arial" w:hAnsi="Arial"/>
              <w:sz w:val="11"/>
            </w:rPr>
            <w:t>00 Praha 7</w:t>
          </w:r>
        </w:p>
      </w:tc>
      <w:tc>
        <w:tcPr>
          <w:tcW w:w="8107" w:type="dxa"/>
        </w:tcPr>
        <w:p w14:paraId="6C2C1866" w14:textId="77777777" w:rsidR="007B7029" w:rsidRDefault="0055503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7B7029" w14:paraId="34DC001D" w14:textId="77777777">
      <w:trPr>
        <w:cantSplit/>
      </w:trPr>
      <w:tc>
        <w:tcPr>
          <w:tcW w:w="2664" w:type="dxa"/>
        </w:tcPr>
        <w:p w14:paraId="0BC94FE2" w14:textId="77777777" w:rsidR="007B7029" w:rsidRDefault="0055503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450A3D3C" w14:textId="77777777" w:rsidR="007B7029" w:rsidRDefault="0055503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7B7029" w14:paraId="523B6583" w14:textId="77777777">
      <w:trPr>
        <w:cantSplit/>
      </w:trPr>
      <w:tc>
        <w:tcPr>
          <w:tcW w:w="2664" w:type="dxa"/>
        </w:tcPr>
        <w:p w14:paraId="76FD1FCA" w14:textId="77777777" w:rsidR="007B7029" w:rsidRDefault="00555033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67B97E9E" w14:textId="77777777" w:rsidR="007B7029" w:rsidRDefault="0055503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5F96F" w14:textId="77777777" w:rsidR="00555033" w:rsidRDefault="00555033">
      <w:pPr>
        <w:spacing w:after="0" w:line="240" w:lineRule="auto"/>
      </w:pPr>
      <w:r>
        <w:separator/>
      </w:r>
    </w:p>
  </w:footnote>
  <w:footnote w:type="continuationSeparator" w:id="0">
    <w:p w14:paraId="4367C3CC" w14:textId="77777777" w:rsidR="00555033" w:rsidRDefault="00555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7B7029" w14:paraId="141EA87A" w14:textId="77777777">
      <w:trPr>
        <w:cantSplit/>
        <w:trHeight w:hRule="exact" w:val="1950"/>
      </w:trPr>
      <w:tc>
        <w:tcPr>
          <w:tcW w:w="10771" w:type="dxa"/>
        </w:tcPr>
        <w:p w14:paraId="3EFD3D1F" w14:textId="77777777" w:rsidR="007B7029" w:rsidRDefault="00555033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789E77C" wp14:editId="00827C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29"/>
    <w:rsid w:val="00555033"/>
    <w:rsid w:val="007B7029"/>
    <w:rsid w:val="007B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351E"/>
  <w15:docId w15:val="{36D3B285-8342-4D76-B542-81ED32DA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033"/>
  </w:style>
  <w:style w:type="paragraph" w:styleId="Zpat">
    <w:name w:val="footer"/>
    <w:basedOn w:val="Normln"/>
    <w:link w:val="ZpatChar"/>
    <w:uiPriority w:val="99"/>
    <w:unhideWhenUsed/>
    <w:rsid w:val="0055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2025-08-11T05:20:00Z</dcterms:created>
  <dcterms:modified xsi:type="dcterms:W3CDTF">2025-08-11T05:20:00Z</dcterms:modified>
</cp:coreProperties>
</file>