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577CFC15"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w:t>
      </w:r>
      <w:r w:rsidR="00A251BD">
        <w:rPr>
          <w:rFonts w:ascii="Arial" w:eastAsia="Times New Roman" w:hAnsi="Arial" w:cs="Arial"/>
          <w:b/>
          <w:sz w:val="24"/>
          <w:szCs w:val="24"/>
          <w:lang w:eastAsia="cs-CZ"/>
        </w:rPr>
        <w:t>DÍLO</w:t>
      </w:r>
    </w:p>
    <w:p w14:paraId="0105044C" w14:textId="1D92B4DA" w:rsid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F84C95">
        <w:rPr>
          <w:rFonts w:ascii="Arial" w:eastAsia="Times New Roman" w:hAnsi="Arial" w:cs="Arial"/>
          <w:b/>
          <w:sz w:val="24"/>
          <w:szCs w:val="24"/>
          <w:lang w:eastAsia="cs-CZ"/>
        </w:rPr>
        <w:t>5</w:t>
      </w:r>
      <w:r w:rsidRPr="003C75EE">
        <w:rPr>
          <w:rFonts w:ascii="Arial" w:eastAsia="Times New Roman" w:hAnsi="Arial" w:cs="Arial"/>
          <w:b/>
          <w:sz w:val="24"/>
          <w:szCs w:val="24"/>
          <w:lang w:eastAsia="cs-CZ"/>
        </w:rPr>
        <w:t>/</w:t>
      </w:r>
      <w:r w:rsidR="00D97087">
        <w:rPr>
          <w:rFonts w:ascii="Arial" w:eastAsia="Times New Roman" w:hAnsi="Arial" w:cs="Arial"/>
          <w:b/>
          <w:sz w:val="24"/>
          <w:szCs w:val="24"/>
          <w:lang w:eastAsia="cs-CZ"/>
        </w:rPr>
        <w:t>0851</w:t>
      </w:r>
    </w:p>
    <w:p w14:paraId="0B863CB1" w14:textId="77777777" w:rsidR="00D97087" w:rsidRPr="003C75EE" w:rsidRDefault="00D97087" w:rsidP="003C75EE">
      <w:pPr>
        <w:spacing w:after="0" w:line="240" w:lineRule="auto"/>
        <w:jc w:val="center"/>
        <w:rPr>
          <w:rFonts w:ascii="Arial" w:eastAsia="Times New Roman" w:hAnsi="Arial" w:cs="Arial"/>
          <w:b/>
          <w:sz w:val="24"/>
          <w:szCs w:val="24"/>
          <w:lang w:eastAsia="cs-CZ"/>
        </w:rPr>
      </w:pPr>
    </w:p>
    <w:p w14:paraId="38828923" w14:textId="77777777" w:rsidR="003C75EE" w:rsidRPr="00E9531C" w:rsidRDefault="003C75EE" w:rsidP="003C75EE">
      <w:pPr>
        <w:spacing w:after="0" w:line="240" w:lineRule="auto"/>
        <w:jc w:val="center"/>
        <w:rPr>
          <w:rFonts w:ascii="Arial" w:eastAsia="Times New Roman" w:hAnsi="Arial" w:cs="Arial"/>
          <w:bCs/>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012D8606" w14:textId="77777777" w:rsidR="00D53784" w:rsidRPr="003C75EE" w:rsidRDefault="00D53784" w:rsidP="00D53784">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4A7B415C" w14:textId="63CA501D" w:rsidR="00D53784" w:rsidRPr="003C75EE" w:rsidRDefault="00D53784" w:rsidP="00D53784">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r w:rsidR="00773964">
        <w:rPr>
          <w:rFonts w:ascii="Arial" w:eastAsia="Times New Roman" w:hAnsi="Arial" w:cs="Arial"/>
          <w:sz w:val="20"/>
          <w:szCs w:val="20"/>
          <w:lang w:eastAsia="cs-CZ"/>
        </w:rPr>
        <w:t>Elektrik Partner s.r.o.</w:t>
      </w:r>
    </w:p>
    <w:p w14:paraId="75875491" w14:textId="329588AE"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0C50DA">
        <w:rPr>
          <w:rFonts w:ascii="Arial" w:eastAsia="Times New Roman" w:hAnsi="Arial" w:cs="Arial"/>
          <w:sz w:val="20"/>
          <w:szCs w:val="20"/>
          <w:lang w:eastAsia="cs-CZ"/>
        </w:rPr>
        <w:t>Hvězdná 878/1</w:t>
      </w:r>
    </w:p>
    <w:p w14:paraId="63C4246D" w14:textId="079E95D5"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sidR="00A251BD" w:rsidRPr="00A251BD">
        <w:rPr>
          <w:rFonts w:ascii="Arial" w:eastAsia="Times New Roman" w:hAnsi="Arial" w:cs="Arial"/>
          <w:sz w:val="20"/>
          <w:szCs w:val="20"/>
          <w:lang w:eastAsia="cs-CZ"/>
        </w:rPr>
        <w:t>Jablonec nad Nisou</w:t>
      </w:r>
    </w:p>
    <w:p w14:paraId="76B65D36" w14:textId="4887177E"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Pr>
          <w:rFonts w:ascii="Arial" w:eastAsia="Times New Roman" w:hAnsi="Arial" w:cs="Arial"/>
          <w:sz w:val="20"/>
          <w:szCs w:val="20"/>
          <w:lang w:eastAsia="cs-CZ"/>
        </w:rPr>
        <w:t>46</w:t>
      </w:r>
      <w:r w:rsidR="00773964">
        <w:rPr>
          <w:rFonts w:ascii="Arial" w:eastAsia="Times New Roman" w:hAnsi="Arial" w:cs="Arial"/>
          <w:sz w:val="20"/>
          <w:szCs w:val="20"/>
          <w:lang w:eastAsia="cs-CZ"/>
        </w:rPr>
        <w:t>6</w:t>
      </w:r>
      <w:r w:rsidR="00C4694D">
        <w:rPr>
          <w:rFonts w:ascii="Arial" w:eastAsia="Times New Roman" w:hAnsi="Arial" w:cs="Arial"/>
          <w:sz w:val="20"/>
          <w:szCs w:val="20"/>
          <w:lang w:eastAsia="cs-CZ"/>
        </w:rPr>
        <w:t xml:space="preserve"> 01</w:t>
      </w:r>
    </w:p>
    <w:p w14:paraId="4D22C4DF" w14:textId="3BC22CED"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sidR="00773964">
        <w:rPr>
          <w:rFonts w:ascii="Arial" w:eastAsia="Times New Roman" w:hAnsi="Arial" w:cs="Arial"/>
          <w:sz w:val="20"/>
          <w:szCs w:val="20"/>
          <w:lang w:eastAsia="cs-CZ"/>
        </w:rPr>
        <w:t>25480782</w:t>
      </w:r>
    </w:p>
    <w:p w14:paraId="49E77A59" w14:textId="0E56BA73"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 xml:space="preserve">DIČ: </w:t>
      </w:r>
      <w:r w:rsidR="00773964">
        <w:rPr>
          <w:rFonts w:ascii="Arial" w:eastAsia="Times New Roman" w:hAnsi="Arial" w:cs="Arial"/>
          <w:sz w:val="20"/>
          <w:szCs w:val="20"/>
          <w:lang w:eastAsia="cs-CZ"/>
        </w:rPr>
        <w:t>CZ25480782</w:t>
      </w:r>
    </w:p>
    <w:p w14:paraId="504D9248" w14:textId="606277D8"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w:t>
      </w:r>
      <w:r w:rsidR="00C4694D">
        <w:rPr>
          <w:rFonts w:ascii="Arial" w:eastAsia="Times New Roman" w:hAnsi="Arial" w:cs="Arial"/>
          <w:sz w:val="20"/>
          <w:szCs w:val="20"/>
          <w:lang w:eastAsia="cs-CZ"/>
        </w:rPr>
        <w:t>P</w:t>
      </w:r>
      <w:r w:rsidR="00773964">
        <w:rPr>
          <w:rFonts w:ascii="Arial" w:eastAsia="Times New Roman" w:hAnsi="Arial" w:cs="Arial"/>
          <w:sz w:val="20"/>
          <w:szCs w:val="20"/>
          <w:lang w:eastAsia="cs-CZ"/>
        </w:rPr>
        <w:t>etr Bím</w:t>
      </w:r>
      <w:r w:rsidR="000C50DA">
        <w:rPr>
          <w:rFonts w:ascii="Arial" w:eastAsia="Times New Roman" w:hAnsi="Arial" w:cs="Arial"/>
          <w:sz w:val="20"/>
          <w:szCs w:val="20"/>
          <w:lang w:eastAsia="cs-CZ"/>
        </w:rPr>
        <w:t>, jednatel</w:t>
      </w:r>
    </w:p>
    <w:p w14:paraId="4AF1A7DA" w14:textId="52955CE0" w:rsidR="00D53784" w:rsidRPr="003C75EE" w:rsidRDefault="00D53784" w:rsidP="00D53784">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sidR="00773964">
        <w:rPr>
          <w:rFonts w:ascii="Arial" w:eastAsia="Times New Roman" w:hAnsi="Arial" w:cs="Arial"/>
          <w:sz w:val="20"/>
          <w:szCs w:val="20"/>
          <w:lang w:eastAsia="cs-CZ"/>
        </w:rPr>
        <w:t>+420 608 338 194</w:t>
      </w:r>
    </w:p>
    <w:p w14:paraId="66681F57" w14:textId="641EF4D0" w:rsidR="00C4694D" w:rsidRPr="00C4694D"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e-mail:</w:t>
      </w:r>
      <w:r w:rsidR="00A251BD">
        <w:rPr>
          <w:rFonts w:ascii="Arial" w:eastAsia="Times New Roman" w:hAnsi="Arial" w:cs="Arial"/>
          <w:sz w:val="20"/>
          <w:szCs w:val="20"/>
          <w:lang w:eastAsia="cs-CZ"/>
        </w:rPr>
        <w:t xml:space="preserve"> </w:t>
      </w:r>
      <w:hyperlink r:id="rId10" w:history="1">
        <w:r w:rsidR="00773964" w:rsidRPr="00123FF8">
          <w:rPr>
            <w:rStyle w:val="Hypertextovodkaz"/>
            <w:rFonts w:ascii="Arial" w:eastAsia="Times New Roman" w:hAnsi="Arial" w:cs="Arial"/>
            <w:sz w:val="20"/>
            <w:szCs w:val="20"/>
            <w:lang w:eastAsia="cs-CZ"/>
          </w:rPr>
          <w:t>petr.bim@epelektro.cz</w:t>
        </w:r>
      </w:hyperlink>
      <w:r w:rsidR="00773964">
        <w:rPr>
          <w:rFonts w:ascii="Arial" w:eastAsia="Times New Roman" w:hAnsi="Arial" w:cs="Arial"/>
          <w:sz w:val="20"/>
          <w:szCs w:val="20"/>
          <w:lang w:eastAsia="cs-CZ"/>
        </w:rPr>
        <w:t xml:space="preserve"> </w:t>
      </w:r>
      <w:hyperlink r:id="rId11" w:history="1"/>
    </w:p>
    <w:p w14:paraId="14BE820F"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6B9028F4" w14:textId="77777777" w:rsidR="00D53784" w:rsidRPr="005B1725"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e-mail: </w:t>
      </w:r>
      <w:hyperlink r:id="rId12" w:history="1">
        <w:r w:rsidRPr="003C75EE">
          <w:rPr>
            <w:rFonts w:ascii="Arial" w:eastAsia="Times New Roman" w:hAnsi="Arial" w:cs="Arial"/>
            <w:color w:val="0000FF"/>
            <w:sz w:val="20"/>
            <w:szCs w:val="20"/>
            <w:u w:val="single"/>
            <w:lang w:eastAsia="cs-CZ"/>
          </w:rPr>
          <w:t>peukertova@mestojablonec.cz</w:t>
        </w:r>
      </w:hyperlink>
    </w:p>
    <w:p w14:paraId="29E13125" w14:textId="49C55BF9" w:rsidR="003C75EE" w:rsidRDefault="003C75EE" w:rsidP="003C75EE">
      <w:pPr>
        <w:tabs>
          <w:tab w:val="left" w:pos="4962"/>
        </w:tabs>
        <w:spacing w:after="0" w:line="240" w:lineRule="auto"/>
        <w:jc w:val="both"/>
        <w:rPr>
          <w:rFonts w:ascii="Arial" w:eastAsia="Times New Roman" w:hAnsi="Arial" w:cs="Arial"/>
          <w:sz w:val="20"/>
          <w:szCs w:val="20"/>
          <w:lang w:eastAsia="cs-CZ"/>
        </w:rPr>
      </w:pPr>
    </w:p>
    <w:p w14:paraId="76432CAA" w14:textId="77777777" w:rsidR="00A251BD" w:rsidRPr="003C75EE" w:rsidRDefault="00A251BD" w:rsidP="003C75EE">
      <w:pPr>
        <w:tabs>
          <w:tab w:val="left" w:pos="4962"/>
        </w:tabs>
        <w:spacing w:after="0" w:line="240" w:lineRule="auto"/>
        <w:jc w:val="both"/>
        <w:rPr>
          <w:rFonts w:ascii="Arial" w:eastAsia="Times New Roman" w:hAnsi="Arial" w:cs="Arial"/>
          <w:sz w:val="20"/>
          <w:szCs w:val="20"/>
          <w:lang w:eastAsia="cs-CZ"/>
        </w:rPr>
      </w:pP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6C62E337" w14:textId="30697312" w:rsidR="00DF1E1E" w:rsidRPr="003C75EE" w:rsidRDefault="006C6585"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Oprava elektroinstalace </w:t>
      </w:r>
      <w:r w:rsidR="00F04CB0">
        <w:rPr>
          <w:rFonts w:ascii="Arial" w:eastAsia="Times New Roman" w:hAnsi="Arial" w:cs="Arial"/>
          <w:sz w:val="20"/>
          <w:szCs w:val="20"/>
          <w:lang w:eastAsia="cs-CZ"/>
        </w:rPr>
        <w:t>v kancelářích č. 223 a 224 oddělení IT</w:t>
      </w:r>
      <w:r>
        <w:rPr>
          <w:rFonts w:ascii="Arial" w:eastAsia="Times New Roman" w:hAnsi="Arial" w:cs="Arial"/>
          <w:sz w:val="20"/>
          <w:szCs w:val="20"/>
          <w:lang w:eastAsia="cs-CZ"/>
        </w:rPr>
        <w:t xml:space="preserve"> </w:t>
      </w:r>
      <w:r w:rsidR="009B1D43">
        <w:rPr>
          <w:rFonts w:ascii="Arial" w:eastAsia="Times New Roman" w:hAnsi="Arial" w:cs="Arial"/>
          <w:sz w:val="20"/>
          <w:szCs w:val="20"/>
          <w:lang w:eastAsia="cs-CZ"/>
        </w:rPr>
        <w:t>budov</w:t>
      </w:r>
      <w:r w:rsidR="00C4694D">
        <w:rPr>
          <w:rFonts w:ascii="Arial" w:eastAsia="Times New Roman" w:hAnsi="Arial" w:cs="Arial"/>
          <w:sz w:val="20"/>
          <w:szCs w:val="20"/>
          <w:lang w:eastAsia="cs-CZ"/>
        </w:rPr>
        <w:t>y</w:t>
      </w:r>
      <w:r w:rsidR="009B1D43">
        <w:rPr>
          <w:rFonts w:ascii="Arial" w:eastAsia="Times New Roman" w:hAnsi="Arial" w:cs="Arial"/>
          <w:sz w:val="20"/>
          <w:szCs w:val="20"/>
          <w:lang w:eastAsia="cs-CZ"/>
        </w:rPr>
        <w:t xml:space="preserve"> radnice</w:t>
      </w:r>
      <w:r w:rsidR="00A10089">
        <w:rPr>
          <w:rFonts w:ascii="Arial" w:eastAsia="Times New Roman" w:hAnsi="Arial" w:cs="Arial"/>
          <w:sz w:val="20"/>
          <w:szCs w:val="20"/>
          <w:lang w:eastAsia="cs-CZ"/>
        </w:rPr>
        <w:t xml:space="preserve"> na adrese Mírové náměstí 3100/19, Jablonec nad Nisou, 466 01 – budova radnice.</w:t>
      </w:r>
      <w:r w:rsidR="00104B10">
        <w:rPr>
          <w:rFonts w:ascii="Arial" w:eastAsia="Times New Roman" w:hAnsi="Arial" w:cs="Arial"/>
          <w:sz w:val="20"/>
          <w:szCs w:val="20"/>
          <w:lang w:eastAsia="cs-CZ"/>
        </w:rPr>
        <w:t xml:space="preserve"> Zakreslení elektroinstalace</w:t>
      </w:r>
      <w:r>
        <w:rPr>
          <w:rFonts w:ascii="Arial" w:eastAsia="Times New Roman" w:hAnsi="Arial" w:cs="Arial"/>
          <w:sz w:val="20"/>
          <w:szCs w:val="20"/>
          <w:lang w:eastAsia="cs-CZ"/>
        </w:rPr>
        <w:t xml:space="preserve"> včetně</w:t>
      </w:r>
      <w:r w:rsidR="00104B10">
        <w:rPr>
          <w:rFonts w:ascii="Arial" w:eastAsia="Times New Roman" w:hAnsi="Arial" w:cs="Arial"/>
          <w:sz w:val="20"/>
          <w:szCs w:val="20"/>
          <w:lang w:eastAsia="cs-CZ"/>
        </w:rPr>
        <w:t xml:space="preserve"> výchozí revizní zpráv</w:t>
      </w:r>
      <w:r>
        <w:rPr>
          <w:rFonts w:ascii="Arial" w:eastAsia="Times New Roman" w:hAnsi="Arial" w:cs="Arial"/>
          <w:sz w:val="20"/>
          <w:szCs w:val="20"/>
          <w:lang w:eastAsia="cs-CZ"/>
        </w:rPr>
        <w:t>y</w:t>
      </w:r>
      <w:r w:rsidR="00104B10">
        <w:rPr>
          <w:rFonts w:ascii="Arial" w:eastAsia="Times New Roman" w:hAnsi="Arial" w:cs="Arial"/>
          <w:sz w:val="20"/>
          <w:szCs w:val="20"/>
          <w:lang w:eastAsia="cs-CZ"/>
        </w:rPr>
        <w:t>.</w:t>
      </w:r>
    </w:p>
    <w:p w14:paraId="22628F5F" w14:textId="21BDD01D" w:rsidR="004A5FF1" w:rsidRPr="003C75EE" w:rsidRDefault="002C26B1" w:rsidP="00675EC7">
      <w:pPr>
        <w:spacing w:before="120" w:after="0" w:line="240" w:lineRule="auto"/>
        <w:rPr>
          <w:rFonts w:ascii="Arial" w:eastAsia="Times New Roman" w:hAnsi="Arial" w:cs="Arial"/>
          <w:sz w:val="20"/>
          <w:szCs w:val="20"/>
          <w:lang w:eastAsia="cs-CZ"/>
        </w:rPr>
      </w:pPr>
      <w:r w:rsidRPr="002C26B1">
        <w:rPr>
          <w:rFonts w:ascii="Arial" w:eastAsia="Times New Roman" w:hAnsi="Arial" w:cs="Arial"/>
          <w:sz w:val="20"/>
          <w:szCs w:val="20"/>
          <w:lang w:eastAsia="cs-CZ"/>
        </w:rPr>
        <w:t>Blíže specifikované</w:t>
      </w:r>
      <w:r w:rsidR="004A5FF1" w:rsidRPr="002C26B1">
        <w:rPr>
          <w:rFonts w:ascii="Arial" w:eastAsia="Times New Roman" w:hAnsi="Arial" w:cs="Arial"/>
          <w:sz w:val="20"/>
          <w:szCs w:val="20"/>
          <w:lang w:eastAsia="cs-CZ"/>
        </w:rPr>
        <w:t xml:space="preserve"> </w:t>
      </w:r>
      <w:r w:rsidRPr="002C26B1">
        <w:rPr>
          <w:rFonts w:ascii="Arial" w:eastAsia="Times New Roman" w:hAnsi="Arial" w:cs="Arial"/>
          <w:sz w:val="20"/>
          <w:szCs w:val="20"/>
          <w:lang w:eastAsia="cs-CZ"/>
        </w:rPr>
        <w:t xml:space="preserve">dle </w:t>
      </w:r>
      <w:r w:rsidR="004A5FF1" w:rsidRPr="002C26B1">
        <w:rPr>
          <w:rFonts w:ascii="Arial" w:eastAsia="Times New Roman" w:hAnsi="Arial" w:cs="Arial"/>
          <w:sz w:val="20"/>
          <w:szCs w:val="20"/>
          <w:lang w:eastAsia="cs-CZ"/>
        </w:rPr>
        <w:t>cenov</w:t>
      </w:r>
      <w:r w:rsidR="00675EC7">
        <w:rPr>
          <w:rFonts w:ascii="Arial" w:eastAsia="Times New Roman" w:hAnsi="Arial" w:cs="Arial"/>
          <w:sz w:val="20"/>
          <w:szCs w:val="20"/>
          <w:lang w:eastAsia="cs-CZ"/>
        </w:rPr>
        <w:t>é</w:t>
      </w:r>
      <w:r w:rsidR="004A5FF1" w:rsidRPr="002C26B1">
        <w:rPr>
          <w:rFonts w:ascii="Arial" w:eastAsia="Times New Roman" w:hAnsi="Arial" w:cs="Arial"/>
          <w:sz w:val="20"/>
          <w:szCs w:val="20"/>
          <w:lang w:eastAsia="cs-CZ"/>
        </w:rPr>
        <w:t xml:space="preserve"> nabídk</w:t>
      </w:r>
      <w:r w:rsidR="00675EC7">
        <w:rPr>
          <w:rFonts w:ascii="Arial" w:eastAsia="Times New Roman" w:hAnsi="Arial" w:cs="Arial"/>
          <w:sz w:val="20"/>
          <w:szCs w:val="20"/>
          <w:lang w:eastAsia="cs-CZ"/>
        </w:rPr>
        <w:t>y</w:t>
      </w:r>
      <w:r w:rsidR="004A5FF1" w:rsidRPr="002C26B1">
        <w:rPr>
          <w:rFonts w:ascii="Arial" w:eastAsia="Times New Roman" w:hAnsi="Arial" w:cs="Arial"/>
          <w:sz w:val="20"/>
          <w:szCs w:val="20"/>
          <w:lang w:eastAsia="cs-CZ"/>
        </w:rPr>
        <w:t>, která j</w:t>
      </w:r>
      <w:r w:rsidR="00675EC7">
        <w:rPr>
          <w:rFonts w:ascii="Arial" w:eastAsia="Times New Roman" w:hAnsi="Arial" w:cs="Arial"/>
          <w:sz w:val="20"/>
          <w:szCs w:val="20"/>
          <w:lang w:eastAsia="cs-CZ"/>
        </w:rPr>
        <w:t>e</w:t>
      </w:r>
      <w:r w:rsidR="004A5FF1" w:rsidRPr="002C26B1">
        <w:rPr>
          <w:rFonts w:ascii="Arial" w:eastAsia="Times New Roman" w:hAnsi="Arial" w:cs="Arial"/>
          <w:sz w:val="20"/>
          <w:szCs w:val="20"/>
          <w:lang w:eastAsia="cs-CZ"/>
        </w:rPr>
        <w:t xml:space="preserve"> příloh</w:t>
      </w:r>
      <w:r w:rsidR="00675EC7">
        <w:rPr>
          <w:rFonts w:ascii="Arial" w:eastAsia="Times New Roman" w:hAnsi="Arial" w:cs="Arial"/>
          <w:sz w:val="20"/>
          <w:szCs w:val="20"/>
          <w:lang w:eastAsia="cs-CZ"/>
        </w:rPr>
        <w:t>ou</w:t>
      </w:r>
      <w:r w:rsidR="004A5FF1" w:rsidRPr="002C26B1">
        <w:rPr>
          <w:rFonts w:ascii="Arial" w:eastAsia="Times New Roman" w:hAnsi="Arial" w:cs="Arial"/>
          <w:sz w:val="20"/>
          <w:szCs w:val="20"/>
          <w:lang w:eastAsia="cs-CZ"/>
        </w:rPr>
        <w:t>č.1</w:t>
      </w:r>
      <w:r w:rsidR="00A251BD" w:rsidRPr="002C26B1">
        <w:rPr>
          <w:rFonts w:ascii="Arial" w:eastAsia="Times New Roman" w:hAnsi="Arial" w:cs="Arial"/>
          <w:sz w:val="20"/>
          <w:szCs w:val="20"/>
          <w:lang w:eastAsia="cs-CZ"/>
        </w:rPr>
        <w:t xml:space="preserve"> s</w:t>
      </w:r>
      <w:r w:rsidR="004A5FF1" w:rsidRPr="002C26B1">
        <w:rPr>
          <w:rFonts w:ascii="Arial" w:eastAsia="Times New Roman" w:hAnsi="Arial" w:cs="Arial"/>
          <w:sz w:val="20"/>
          <w:szCs w:val="20"/>
          <w:lang w:eastAsia="cs-CZ"/>
        </w:rPr>
        <w:t>mlouvy</w:t>
      </w:r>
      <w:r w:rsidR="00675EC7">
        <w:rPr>
          <w:rFonts w:ascii="Arial" w:eastAsia="Times New Roman" w:hAnsi="Arial" w:cs="Arial"/>
          <w:sz w:val="20"/>
          <w:szCs w:val="20"/>
          <w:lang w:eastAsia="cs-CZ"/>
        </w:rPr>
        <w:t xml:space="preserve"> a technickými výkresy, které jsou přílohami č. 2 a 3. této smlouvy.</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4919F0A4"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zahájeno dne </w:t>
      </w:r>
      <w:r w:rsidR="00D97087" w:rsidRPr="00D97087">
        <w:rPr>
          <w:rFonts w:ascii="Arial" w:eastAsia="Times New Roman" w:hAnsi="Arial" w:cs="Arial"/>
          <w:b/>
          <w:bCs/>
          <w:sz w:val="20"/>
          <w:szCs w:val="20"/>
          <w:lang w:eastAsia="cs-CZ"/>
        </w:rPr>
        <w:t>8</w:t>
      </w:r>
      <w:r w:rsidR="009B1D43" w:rsidRPr="00D97087">
        <w:rPr>
          <w:rFonts w:ascii="Arial" w:eastAsia="Times New Roman" w:hAnsi="Arial" w:cs="Arial"/>
          <w:b/>
          <w:bCs/>
          <w:sz w:val="20"/>
          <w:szCs w:val="20"/>
          <w:lang w:eastAsia="cs-CZ"/>
        </w:rPr>
        <w:t>.</w:t>
      </w:r>
      <w:r w:rsidR="0004545F" w:rsidRPr="00D97087">
        <w:rPr>
          <w:rFonts w:ascii="Arial" w:eastAsia="Times New Roman" w:hAnsi="Arial" w:cs="Arial"/>
          <w:b/>
          <w:bCs/>
          <w:sz w:val="20"/>
          <w:szCs w:val="20"/>
          <w:lang w:eastAsia="cs-CZ"/>
        </w:rPr>
        <w:t>8</w:t>
      </w:r>
      <w:r w:rsidR="009B1D43" w:rsidRPr="009B1D43">
        <w:rPr>
          <w:rFonts w:ascii="Arial" w:eastAsia="Times New Roman" w:hAnsi="Arial" w:cs="Arial"/>
          <w:b/>
          <w:bCs/>
          <w:sz w:val="20"/>
          <w:szCs w:val="20"/>
          <w:lang w:eastAsia="cs-CZ"/>
        </w:rPr>
        <w:t>.2025</w:t>
      </w:r>
      <w:r>
        <w:rPr>
          <w:rFonts w:ascii="Arial" w:eastAsia="Times New Roman" w:hAnsi="Arial" w:cs="Arial"/>
          <w:sz w:val="20"/>
          <w:szCs w:val="20"/>
          <w:lang w:eastAsia="cs-CZ"/>
        </w:rPr>
        <w:t xml:space="preserve"> </w:t>
      </w:r>
      <w:r w:rsidRPr="003C75EE">
        <w:rPr>
          <w:rFonts w:ascii="Arial" w:eastAsia="Times New Roman" w:hAnsi="Arial" w:cs="Arial"/>
          <w:sz w:val="20"/>
          <w:szCs w:val="20"/>
          <w:lang w:eastAsia="cs-CZ"/>
        </w:rPr>
        <w:t xml:space="preserve">a dokončeno do </w:t>
      </w:r>
      <w:r w:rsidR="00D97087">
        <w:rPr>
          <w:rFonts w:ascii="Arial" w:eastAsia="Times New Roman" w:hAnsi="Arial" w:cs="Arial"/>
          <w:b/>
          <w:bCs/>
          <w:sz w:val="20"/>
          <w:szCs w:val="20"/>
          <w:lang w:eastAsia="cs-CZ"/>
        </w:rPr>
        <w:t>9.9</w:t>
      </w:r>
      <w:r w:rsidR="009B1D43" w:rsidRPr="009B1D43">
        <w:rPr>
          <w:rFonts w:ascii="Arial" w:eastAsia="Times New Roman" w:hAnsi="Arial" w:cs="Arial"/>
          <w:b/>
          <w:bCs/>
          <w:sz w:val="20"/>
          <w:szCs w:val="20"/>
          <w:lang w:eastAsia="cs-CZ"/>
        </w:rPr>
        <w:t>.2025</w:t>
      </w:r>
      <w:r w:rsidR="009B1D43">
        <w:rPr>
          <w:rFonts w:ascii="Arial" w:eastAsia="Times New Roman" w:hAnsi="Arial" w:cs="Arial"/>
          <w:sz w:val="20"/>
          <w:szCs w:val="20"/>
          <w:lang w:eastAsia="cs-CZ"/>
        </w:rPr>
        <w:t xml:space="preserve"> </w:t>
      </w:r>
      <w:r w:rsidR="00877A3B">
        <w:rPr>
          <w:rFonts w:ascii="Arial" w:eastAsia="Times New Roman" w:hAnsi="Arial" w:cs="Arial"/>
          <w:sz w:val="20"/>
          <w:szCs w:val="20"/>
          <w:lang w:eastAsia="cs-CZ"/>
        </w:rPr>
        <w:t xml:space="preserve">včetně. Práce budou </w:t>
      </w:r>
      <w:r>
        <w:rPr>
          <w:rFonts w:ascii="Arial" w:eastAsia="Times New Roman" w:hAnsi="Arial" w:cs="Arial"/>
          <w:sz w:val="20"/>
          <w:szCs w:val="20"/>
          <w:lang w:eastAsia="cs-CZ"/>
        </w:rPr>
        <w:t xml:space="preserve">probíhat vždy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se správcem budov MMJN, vedoucí oddělení vnitřní správy</w:t>
      </w:r>
      <w:r w:rsidR="00877A3B">
        <w:rPr>
          <w:rFonts w:ascii="Arial" w:eastAsia="Times New Roman" w:hAnsi="Arial" w:cs="Arial"/>
          <w:sz w:val="20"/>
          <w:szCs w:val="20"/>
          <w:lang w:eastAsia="cs-CZ"/>
        </w:rPr>
        <w:t xml:space="preserve"> či jejím zástupcem</w:t>
      </w:r>
      <w:r w:rsidR="008F1900">
        <w:rPr>
          <w:rFonts w:ascii="Arial" w:eastAsia="Times New Roman" w:hAnsi="Arial" w:cs="Arial"/>
          <w:sz w:val="20"/>
          <w:szCs w:val="20"/>
          <w:lang w:eastAsia="cs-CZ"/>
        </w:rPr>
        <w:t xml:space="preserve"> a v návaznosti na harmonogram, jež je přílohou č.</w:t>
      </w:r>
      <w:r w:rsidR="00675EC7">
        <w:rPr>
          <w:rFonts w:ascii="Arial" w:eastAsia="Times New Roman" w:hAnsi="Arial" w:cs="Arial"/>
          <w:sz w:val="20"/>
          <w:szCs w:val="20"/>
          <w:lang w:eastAsia="cs-CZ"/>
        </w:rPr>
        <w:t>4</w:t>
      </w:r>
      <w:r w:rsidR="008F1900">
        <w:rPr>
          <w:rFonts w:ascii="Arial" w:eastAsia="Times New Roman" w:hAnsi="Arial" w:cs="Arial"/>
          <w:sz w:val="20"/>
          <w:szCs w:val="20"/>
          <w:lang w:eastAsia="cs-CZ"/>
        </w:rPr>
        <w:t xml:space="preserve"> této smlouvy.</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70D778AA" w:rsidR="003C75EE" w:rsidRPr="0069370F"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 xml:space="preserve">za předmět </w:t>
      </w:r>
      <w:r w:rsidR="003E505D" w:rsidRPr="0069370F">
        <w:rPr>
          <w:rFonts w:ascii="Arial" w:eastAsia="Times New Roman" w:hAnsi="Arial" w:cs="Arial"/>
          <w:sz w:val="20"/>
          <w:szCs w:val="20"/>
          <w:lang w:eastAsia="cs-CZ"/>
        </w:rPr>
        <w:t>plnění</w:t>
      </w:r>
      <w:r w:rsidRPr="0069370F">
        <w:rPr>
          <w:rFonts w:ascii="Arial" w:eastAsia="Times New Roman" w:hAnsi="Arial" w:cs="Arial"/>
          <w:sz w:val="20"/>
          <w:szCs w:val="20"/>
          <w:lang w:eastAsia="cs-CZ"/>
        </w:rPr>
        <w:t xml:space="preserve"> činí:</w:t>
      </w:r>
    </w:p>
    <w:p w14:paraId="3CB82CF1" w14:textId="06F8EBF1" w:rsidR="00B41BD6" w:rsidRPr="00104B10" w:rsidRDefault="00D97087" w:rsidP="00D97087">
      <w:pPr>
        <w:spacing w:before="120" w:after="0" w:line="240" w:lineRule="auto"/>
        <w:ind w:left="709"/>
        <w:jc w:val="both"/>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179 966, 00 </w:t>
      </w:r>
      <w:r w:rsidR="00B41BD6" w:rsidRPr="00104B10">
        <w:rPr>
          <w:rFonts w:ascii="Arial" w:eastAsia="Times New Roman" w:hAnsi="Arial" w:cs="Arial"/>
          <w:b/>
          <w:bCs/>
          <w:sz w:val="20"/>
          <w:szCs w:val="20"/>
          <w:lang w:eastAsia="cs-CZ"/>
        </w:rPr>
        <w:t xml:space="preserve">Kč </w:t>
      </w:r>
      <w:r>
        <w:rPr>
          <w:rFonts w:ascii="Arial" w:eastAsia="Times New Roman" w:hAnsi="Arial" w:cs="Arial"/>
          <w:b/>
          <w:bCs/>
          <w:sz w:val="20"/>
          <w:szCs w:val="20"/>
          <w:lang w:eastAsia="cs-CZ"/>
        </w:rPr>
        <w:tab/>
      </w:r>
      <w:r>
        <w:rPr>
          <w:rFonts w:ascii="Arial" w:eastAsia="Times New Roman" w:hAnsi="Arial" w:cs="Arial"/>
          <w:b/>
          <w:bCs/>
          <w:sz w:val="20"/>
          <w:szCs w:val="20"/>
          <w:lang w:eastAsia="cs-CZ"/>
        </w:rPr>
        <w:tab/>
      </w:r>
      <w:r w:rsidR="00B41BD6" w:rsidRPr="00104B10">
        <w:rPr>
          <w:rFonts w:ascii="Arial" w:eastAsia="Times New Roman" w:hAnsi="Arial" w:cs="Arial"/>
          <w:b/>
          <w:bCs/>
          <w:sz w:val="20"/>
          <w:szCs w:val="20"/>
          <w:lang w:eastAsia="cs-CZ"/>
        </w:rPr>
        <w:t>bez DPH</w:t>
      </w:r>
    </w:p>
    <w:p w14:paraId="6A4877D0" w14:textId="5B942CB2" w:rsidR="003C75EE" w:rsidRPr="005D1D2E" w:rsidRDefault="00D97087" w:rsidP="00D97087">
      <w:pPr>
        <w:spacing w:before="120" w:after="0" w:line="240" w:lineRule="auto"/>
        <w:ind w:left="709"/>
        <w:jc w:val="both"/>
        <w:rPr>
          <w:rFonts w:ascii="Arial" w:eastAsia="Times New Roman" w:hAnsi="Arial" w:cs="Arial"/>
          <w:b/>
          <w:bCs/>
          <w:sz w:val="20"/>
          <w:szCs w:val="20"/>
          <w:lang w:eastAsia="cs-CZ"/>
        </w:rPr>
      </w:pPr>
      <w:r>
        <w:rPr>
          <w:rFonts w:ascii="Arial" w:eastAsia="Times New Roman" w:hAnsi="Arial" w:cs="Arial"/>
          <w:b/>
          <w:bCs/>
          <w:sz w:val="20"/>
          <w:szCs w:val="20"/>
          <w:lang w:eastAsia="cs-CZ"/>
        </w:rPr>
        <w:t>217 758, 86</w:t>
      </w:r>
      <w:r w:rsidR="003C75EE" w:rsidRPr="00104B10">
        <w:rPr>
          <w:rFonts w:ascii="Arial" w:eastAsia="Times New Roman" w:hAnsi="Arial" w:cs="Arial"/>
          <w:b/>
          <w:bCs/>
          <w:sz w:val="20"/>
          <w:szCs w:val="20"/>
          <w:lang w:eastAsia="cs-CZ"/>
        </w:rPr>
        <w:t xml:space="preserve"> Kč </w:t>
      </w:r>
      <w:r>
        <w:rPr>
          <w:rFonts w:ascii="Arial" w:eastAsia="Times New Roman" w:hAnsi="Arial" w:cs="Arial"/>
          <w:b/>
          <w:bCs/>
          <w:sz w:val="20"/>
          <w:szCs w:val="20"/>
          <w:lang w:eastAsia="cs-CZ"/>
        </w:rPr>
        <w:tab/>
      </w:r>
      <w:r>
        <w:rPr>
          <w:rFonts w:ascii="Arial" w:eastAsia="Times New Roman" w:hAnsi="Arial" w:cs="Arial"/>
          <w:b/>
          <w:bCs/>
          <w:sz w:val="20"/>
          <w:szCs w:val="20"/>
          <w:lang w:eastAsia="cs-CZ"/>
        </w:rPr>
        <w:tab/>
      </w:r>
      <w:r w:rsidR="003C75EE" w:rsidRPr="00104B10">
        <w:rPr>
          <w:rFonts w:ascii="Arial" w:eastAsia="Times New Roman" w:hAnsi="Arial" w:cs="Arial"/>
          <w:b/>
          <w:bCs/>
          <w:sz w:val="20"/>
          <w:szCs w:val="20"/>
          <w:lang w:eastAsia="cs-CZ"/>
        </w:rPr>
        <w:t>včetně DPH</w:t>
      </w:r>
    </w:p>
    <w:p w14:paraId="792967F6" w14:textId="2D0314C4" w:rsidR="003C75EE" w:rsidRDefault="003C75EE" w:rsidP="00D97087">
      <w:pPr>
        <w:spacing w:before="120" w:after="0" w:line="240" w:lineRule="auto"/>
        <w:ind w:left="708"/>
        <w:rPr>
          <w:rFonts w:ascii="Arial" w:eastAsia="Times New Roman" w:hAnsi="Arial" w:cs="Arial"/>
          <w:b/>
          <w:bCs/>
          <w:sz w:val="20"/>
          <w:szCs w:val="20"/>
          <w:lang w:eastAsia="cs-CZ"/>
        </w:rPr>
      </w:pPr>
      <w:r w:rsidRPr="009B1D43">
        <w:rPr>
          <w:rFonts w:ascii="Arial" w:eastAsia="Times New Roman" w:hAnsi="Arial" w:cs="Arial"/>
          <w:sz w:val="20"/>
          <w:szCs w:val="20"/>
          <w:lang w:eastAsia="cs-CZ"/>
        </w:rPr>
        <w:t>Slovy:</w:t>
      </w:r>
      <w:r w:rsidRPr="005D1D2E">
        <w:rPr>
          <w:rFonts w:ascii="Arial" w:eastAsia="Times New Roman" w:hAnsi="Arial" w:cs="Arial"/>
          <w:b/>
          <w:bCs/>
          <w:sz w:val="20"/>
          <w:szCs w:val="20"/>
          <w:lang w:eastAsia="cs-CZ"/>
        </w:rPr>
        <w:t xml:space="preserve"> </w:t>
      </w:r>
      <w:r w:rsidR="00D97087" w:rsidRPr="00D97087">
        <w:rPr>
          <w:rFonts w:ascii="Arial" w:eastAsia="Times New Roman" w:hAnsi="Arial" w:cs="Arial"/>
          <w:b/>
          <w:bCs/>
          <w:sz w:val="20"/>
          <w:szCs w:val="20"/>
          <w:lang w:eastAsia="cs-CZ"/>
        </w:rPr>
        <w:t>dvě stě sedmnáct tisíc sedm set padesát osm korun českých osmdesát šest haléřů</w:t>
      </w:r>
      <w:r w:rsidR="00D97087">
        <w:rPr>
          <w:rFonts w:ascii="Arial" w:eastAsia="Times New Roman" w:hAnsi="Arial" w:cs="Arial"/>
          <w:b/>
          <w:bCs/>
          <w:sz w:val="20"/>
          <w:szCs w:val="20"/>
          <w:lang w:eastAsia="cs-CZ"/>
        </w:rPr>
        <w:t xml:space="preserve"> </w:t>
      </w:r>
      <w:r w:rsidR="0010757C">
        <w:rPr>
          <w:rFonts w:ascii="Arial" w:eastAsia="Times New Roman" w:hAnsi="Arial" w:cs="Arial"/>
          <w:b/>
          <w:bCs/>
          <w:sz w:val="20"/>
          <w:szCs w:val="20"/>
          <w:lang w:eastAsia="cs-CZ"/>
        </w:rPr>
        <w:t xml:space="preserve">s </w:t>
      </w:r>
      <w:r w:rsidRPr="005D1D2E">
        <w:rPr>
          <w:rFonts w:ascii="Arial" w:eastAsia="Times New Roman" w:hAnsi="Arial" w:cs="Arial"/>
          <w:b/>
          <w:bCs/>
          <w:sz w:val="20"/>
          <w:szCs w:val="20"/>
          <w:lang w:eastAsia="cs-CZ"/>
        </w:rPr>
        <w:t>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4D455B2F" w14:textId="7351D7A9" w:rsidR="00762706" w:rsidRDefault="00F647E9" w:rsidP="00762706">
      <w:pPr>
        <w:numPr>
          <w:ilvl w:val="0"/>
          <w:numId w:val="2"/>
        </w:numPr>
        <w:spacing w:before="120" w:after="120" w:line="240" w:lineRule="auto"/>
        <w:ind w:left="714" w:hanging="357"/>
        <w:jc w:val="both"/>
        <w:rPr>
          <w:rFonts w:ascii="Arial" w:eastAsia="Times New Roman" w:hAnsi="Arial" w:cs="Arial"/>
          <w:sz w:val="20"/>
          <w:szCs w:val="20"/>
          <w:lang w:eastAsia="cs-CZ"/>
        </w:rPr>
      </w:pPr>
      <w:r w:rsidRPr="00F647E9">
        <w:rPr>
          <w:rFonts w:ascii="Arial" w:eastAsia="Times New Roman" w:hAnsi="Arial" w:cs="Arial"/>
          <w:sz w:val="20"/>
          <w:szCs w:val="20"/>
          <w:lang w:eastAsia="cs-CZ"/>
        </w:rPr>
        <w:t>Splatnost faktury (bez ohledu na datum uvedený na faktuře) je 30 dní ode dne, kdy byla doručena na podatelnu MMJN (prostřednictvím datové schránky wufbr2a nebo na epodatelna@mestojablonec.cz).</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729C1825" w14:textId="49FFF241" w:rsidR="00B41BD6" w:rsidRPr="00C1242B"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C1242B">
        <w:rPr>
          <w:rFonts w:ascii="Arial" w:eastAsia="Times New Roman" w:hAnsi="Arial" w:cs="Arial"/>
          <w:sz w:val="20"/>
          <w:szCs w:val="20"/>
          <w:lang w:eastAsia="cs-CZ"/>
        </w:rPr>
        <w:t xml:space="preserve">Dílčí fakturace </w:t>
      </w:r>
      <w:r w:rsidR="00006045" w:rsidRPr="00C1242B">
        <w:rPr>
          <w:rFonts w:ascii="Arial" w:eastAsia="Times New Roman" w:hAnsi="Arial" w:cs="Arial"/>
          <w:sz w:val="20"/>
          <w:szCs w:val="20"/>
          <w:lang w:eastAsia="cs-CZ"/>
        </w:rPr>
        <w:t>bude</w:t>
      </w:r>
      <w:r w:rsidRPr="00C1242B">
        <w:rPr>
          <w:rFonts w:ascii="Arial" w:eastAsia="Times New Roman" w:hAnsi="Arial" w:cs="Arial"/>
          <w:sz w:val="20"/>
          <w:szCs w:val="20"/>
          <w:lang w:eastAsia="cs-CZ"/>
        </w:rPr>
        <w:t xml:space="preserve"> umožněna. Zhotovitel nepožaduje zaplacení zálohy na materiál.</w:t>
      </w: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28B9F843" w:rsidR="003E505D"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K dodávanému zboží poskytuje dodavatel záruční dobu v délce 24 měsíců.</w:t>
      </w:r>
    </w:p>
    <w:p w14:paraId="367CFD71" w14:textId="4B234BEF" w:rsidR="00617000" w:rsidRDefault="00617000" w:rsidP="003E505D">
      <w:pPr>
        <w:spacing w:after="0" w:line="360" w:lineRule="auto"/>
        <w:ind w:left="425"/>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K dodávaným svítidlům poskytuje záruční dobu v délce 60 měsíců</w:t>
      </w:r>
      <w:r w:rsidR="00F02505">
        <w:rPr>
          <w:rFonts w:ascii="Arial" w:eastAsia="Times New Roman" w:hAnsi="Arial" w:cs="Arial"/>
          <w:sz w:val="20"/>
          <w:szCs w:val="20"/>
          <w:lang w:eastAsia="cs-CZ"/>
        </w:rPr>
        <w:t xml:space="preserve"> i na světelné zdroje</w:t>
      </w:r>
      <w:r>
        <w:rPr>
          <w:rFonts w:ascii="Arial" w:eastAsia="Times New Roman" w:hAnsi="Arial" w:cs="Arial"/>
          <w:sz w:val="20"/>
          <w:szCs w:val="20"/>
          <w:lang w:eastAsia="cs-CZ"/>
        </w:rPr>
        <w:t>.</w:t>
      </w:r>
    </w:p>
    <w:p w14:paraId="23CC5E0A" w14:textId="77777777" w:rsidR="00617000" w:rsidRPr="005D1D2E" w:rsidRDefault="00617000" w:rsidP="00617000">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provedenému dílu </w:t>
      </w:r>
      <w:r w:rsidRPr="00617000">
        <w:rPr>
          <w:rFonts w:ascii="Arial" w:eastAsia="Times New Roman" w:hAnsi="Arial" w:cs="Arial"/>
          <w:sz w:val="20"/>
          <w:szCs w:val="20"/>
          <w:lang w:eastAsia="cs-CZ"/>
        </w:rPr>
        <w:t xml:space="preserve">poskytuje zhotovitel záruční </w:t>
      </w:r>
      <w:r w:rsidRPr="005D1D2E">
        <w:rPr>
          <w:rFonts w:ascii="Arial" w:eastAsia="Times New Roman" w:hAnsi="Arial" w:cs="Arial"/>
          <w:sz w:val="20"/>
          <w:szCs w:val="20"/>
          <w:lang w:eastAsia="cs-CZ"/>
        </w:rPr>
        <w:t xml:space="preserve">dobu v délce 60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2BB9B76E"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44B7D534" w14:textId="77777777" w:rsidR="00CA4939" w:rsidRPr="005D1D2E" w:rsidRDefault="00CA4939" w:rsidP="00CA4939">
      <w:pPr>
        <w:spacing w:after="0" w:line="240" w:lineRule="auto"/>
        <w:jc w:val="both"/>
        <w:rPr>
          <w:rFonts w:ascii="Arial" w:eastAsia="Times New Roman" w:hAnsi="Arial" w:cs="Arial"/>
          <w:sz w:val="20"/>
          <w:szCs w:val="20"/>
          <w:lang w:eastAsia="cs-CZ"/>
        </w:rPr>
      </w:pPr>
    </w:p>
    <w:p w14:paraId="5B7B038E" w14:textId="77777777" w:rsidR="00CA4939" w:rsidRPr="005D1D2E" w:rsidRDefault="00CA4939" w:rsidP="00CA4939">
      <w:pPr>
        <w:spacing w:after="0" w:line="240" w:lineRule="auto"/>
        <w:jc w:val="both"/>
        <w:rPr>
          <w:rFonts w:ascii="Arial" w:eastAsia="Times New Roman" w:hAnsi="Arial" w:cs="Arial"/>
          <w:sz w:val="20"/>
          <w:szCs w:val="20"/>
          <w:lang w:eastAsia="cs-CZ"/>
        </w:rPr>
      </w:pPr>
    </w:p>
    <w:p w14:paraId="19444C5C" w14:textId="17FD1297" w:rsidR="00CA4939" w:rsidRPr="005D1D2E" w:rsidRDefault="00CA4939" w:rsidP="00E9531C">
      <w:pPr>
        <w:tabs>
          <w:tab w:val="left" w:pos="4962"/>
        </w:tabs>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V Jablonci nad Nisou dne:</w:t>
      </w:r>
      <w:r w:rsidR="00E9531C">
        <w:rPr>
          <w:rFonts w:ascii="Arial" w:eastAsia="Times New Roman" w:hAnsi="Arial" w:cs="Arial"/>
          <w:iCs/>
          <w:sz w:val="20"/>
          <w:szCs w:val="20"/>
          <w:lang w:eastAsia="cs-CZ"/>
        </w:rPr>
        <w:t xml:space="preserve"> </w:t>
      </w:r>
      <w:r w:rsidR="00617000">
        <w:rPr>
          <w:rFonts w:ascii="Arial" w:eastAsia="Times New Roman" w:hAnsi="Arial" w:cs="Arial"/>
          <w:iCs/>
          <w:sz w:val="20"/>
          <w:szCs w:val="20"/>
          <w:lang w:eastAsia="cs-CZ"/>
        </w:rPr>
        <w:t xml:space="preserve">4.8. </w:t>
      </w:r>
      <w:r w:rsidR="00F04CB0">
        <w:rPr>
          <w:rFonts w:ascii="Arial" w:eastAsia="Times New Roman" w:hAnsi="Arial" w:cs="Arial"/>
          <w:iCs/>
          <w:sz w:val="20"/>
          <w:szCs w:val="20"/>
          <w:lang w:eastAsia="cs-CZ"/>
        </w:rPr>
        <w:t>2025</w:t>
      </w:r>
      <w:r w:rsidRPr="005D1D2E">
        <w:rPr>
          <w:rFonts w:ascii="Arial" w:eastAsia="Times New Roman" w:hAnsi="Arial" w:cs="Arial"/>
          <w:iCs/>
          <w:sz w:val="20"/>
          <w:szCs w:val="20"/>
          <w:lang w:eastAsia="cs-CZ"/>
        </w:rPr>
        <w:tab/>
      </w:r>
      <w:r w:rsidR="00617000">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sidR="00617000">
        <w:rPr>
          <w:rFonts w:ascii="Arial" w:eastAsia="Times New Roman" w:hAnsi="Arial" w:cs="Arial"/>
          <w:iCs/>
          <w:sz w:val="20"/>
          <w:szCs w:val="20"/>
          <w:lang w:eastAsia="cs-CZ"/>
        </w:rPr>
        <w:t xml:space="preserve"> 4.8.</w:t>
      </w:r>
      <w:r w:rsidR="00364F34">
        <w:rPr>
          <w:rFonts w:ascii="Arial" w:eastAsia="Times New Roman" w:hAnsi="Arial" w:cs="Arial"/>
          <w:iCs/>
          <w:sz w:val="20"/>
          <w:szCs w:val="20"/>
          <w:lang w:eastAsia="cs-CZ"/>
        </w:rPr>
        <w:t>202</w:t>
      </w:r>
      <w:r w:rsidR="00C4694D">
        <w:rPr>
          <w:rFonts w:ascii="Arial" w:eastAsia="Times New Roman" w:hAnsi="Arial" w:cs="Arial"/>
          <w:iCs/>
          <w:sz w:val="20"/>
          <w:szCs w:val="20"/>
          <w:lang w:eastAsia="cs-CZ"/>
        </w:rPr>
        <w:t>5</w:t>
      </w:r>
    </w:p>
    <w:p w14:paraId="6C321CDE" w14:textId="77777777" w:rsidR="00CA4939" w:rsidRPr="005D1D2E" w:rsidRDefault="00CA4939" w:rsidP="00CA4939">
      <w:pPr>
        <w:spacing w:after="0" w:line="240" w:lineRule="auto"/>
        <w:jc w:val="both"/>
        <w:rPr>
          <w:rFonts w:ascii="Arial" w:eastAsia="Times New Roman" w:hAnsi="Arial" w:cs="Arial"/>
          <w:iCs/>
          <w:sz w:val="20"/>
          <w:szCs w:val="20"/>
          <w:lang w:eastAsia="cs-CZ"/>
        </w:rPr>
      </w:pPr>
    </w:p>
    <w:p w14:paraId="12FCE2B6" w14:textId="77777777" w:rsidR="00CA4939" w:rsidRPr="005D1D2E" w:rsidRDefault="00CA4939" w:rsidP="00CA4939">
      <w:pPr>
        <w:tabs>
          <w:tab w:val="left" w:pos="5670"/>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t xml:space="preserve">za </w:t>
      </w:r>
      <w:r>
        <w:rPr>
          <w:rFonts w:ascii="Arial" w:eastAsia="Times New Roman" w:hAnsi="Arial" w:cs="Arial"/>
          <w:sz w:val="20"/>
          <w:szCs w:val="20"/>
          <w:lang w:eastAsia="cs-CZ"/>
        </w:rPr>
        <w:t>zhotovitele</w:t>
      </w:r>
    </w:p>
    <w:p w14:paraId="0A922CEC" w14:textId="77777777" w:rsidR="00CA4939" w:rsidRPr="005D1D2E" w:rsidRDefault="00CA4939" w:rsidP="00CA4939">
      <w:pPr>
        <w:spacing w:after="0" w:line="240" w:lineRule="auto"/>
        <w:rPr>
          <w:rFonts w:ascii="Arial" w:eastAsia="Times New Roman" w:hAnsi="Arial" w:cs="Arial"/>
          <w:sz w:val="20"/>
          <w:szCs w:val="20"/>
          <w:lang w:eastAsia="cs-CZ"/>
        </w:rPr>
      </w:pPr>
    </w:p>
    <w:p w14:paraId="2A5CF643" w14:textId="77777777" w:rsidR="00CA4939" w:rsidRPr="005D1D2E" w:rsidRDefault="00CA4939" w:rsidP="00CA4939">
      <w:pPr>
        <w:spacing w:after="0" w:line="240" w:lineRule="auto"/>
        <w:rPr>
          <w:rFonts w:ascii="Arial" w:eastAsia="Times New Roman" w:hAnsi="Arial" w:cs="Arial"/>
          <w:sz w:val="20"/>
          <w:szCs w:val="20"/>
          <w:lang w:eastAsia="cs-CZ"/>
        </w:rPr>
      </w:pPr>
    </w:p>
    <w:p w14:paraId="4B60421B" w14:textId="77777777" w:rsidR="00CA4939" w:rsidRPr="005D1D2E" w:rsidRDefault="00CA4939" w:rsidP="00CA4939">
      <w:pPr>
        <w:spacing w:after="0" w:line="240" w:lineRule="auto"/>
        <w:rPr>
          <w:rFonts w:ascii="Arial" w:eastAsia="Times New Roman" w:hAnsi="Arial" w:cs="Arial"/>
          <w:sz w:val="20"/>
          <w:szCs w:val="20"/>
          <w:lang w:eastAsia="cs-CZ"/>
        </w:rPr>
      </w:pPr>
    </w:p>
    <w:p w14:paraId="46D4D083" w14:textId="77777777" w:rsidR="00CA4939" w:rsidRPr="005D1D2E" w:rsidRDefault="00CA4939" w:rsidP="00CA4939">
      <w:pPr>
        <w:tabs>
          <w:tab w:val="center" w:pos="7371"/>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t>……………………………………………</w:t>
      </w:r>
    </w:p>
    <w:p w14:paraId="6D500F19" w14:textId="25784B3E" w:rsidR="00CA4939" w:rsidRDefault="00CA4939" w:rsidP="00BB3C7B">
      <w:pPr>
        <w:spacing w:after="0" w:line="240" w:lineRule="auto"/>
        <w:rPr>
          <w:rFonts w:ascii="Arial" w:eastAsia="Times New Roman" w:hAnsi="Arial" w:cs="Arial"/>
          <w:sz w:val="20"/>
          <w:szCs w:val="20"/>
          <w:lang w:eastAsia="cs-CZ"/>
        </w:rPr>
      </w:pPr>
      <w:bookmarkStart w:id="0" w:name="_Hlk190171247"/>
      <w:r w:rsidRPr="005D1D2E">
        <w:rPr>
          <w:rFonts w:ascii="Arial" w:eastAsia="Times New Roman" w:hAnsi="Arial" w:cs="Arial"/>
          <w:sz w:val="20"/>
          <w:szCs w:val="20"/>
          <w:lang w:eastAsia="cs-CZ"/>
        </w:rPr>
        <w:t xml:space="preserve">Bc. </w:t>
      </w:r>
      <w:bookmarkEnd w:id="0"/>
      <w:r w:rsidR="00F04CB0">
        <w:rPr>
          <w:rFonts w:ascii="Arial" w:eastAsia="Times New Roman" w:hAnsi="Arial" w:cs="Arial"/>
          <w:sz w:val="20"/>
          <w:szCs w:val="20"/>
          <w:lang w:eastAsia="cs-CZ"/>
        </w:rPr>
        <w:t>Eva Peukertová</w:t>
      </w:r>
      <w:r w:rsidRPr="005D1D2E">
        <w:rPr>
          <w:rFonts w:ascii="Arial" w:eastAsia="Times New Roman" w:hAnsi="Arial" w:cs="Arial"/>
          <w:sz w:val="20"/>
          <w:szCs w:val="20"/>
          <w:lang w:eastAsia="cs-CZ"/>
        </w:rPr>
        <w:tab/>
      </w:r>
      <w:r w:rsidR="00BB3C7B">
        <w:rPr>
          <w:rFonts w:ascii="Arial" w:eastAsia="Times New Roman" w:hAnsi="Arial" w:cs="Arial"/>
          <w:sz w:val="20"/>
          <w:szCs w:val="20"/>
          <w:lang w:eastAsia="cs-CZ"/>
        </w:rPr>
        <w:tab/>
      </w:r>
      <w:r w:rsidR="00BB3C7B">
        <w:rPr>
          <w:rFonts w:ascii="Arial" w:eastAsia="Times New Roman" w:hAnsi="Arial" w:cs="Arial"/>
          <w:sz w:val="20"/>
          <w:szCs w:val="20"/>
          <w:lang w:eastAsia="cs-CZ"/>
        </w:rPr>
        <w:tab/>
      </w:r>
      <w:r w:rsidR="00BB3C7B">
        <w:rPr>
          <w:rFonts w:ascii="Arial" w:eastAsia="Times New Roman" w:hAnsi="Arial" w:cs="Arial"/>
          <w:sz w:val="20"/>
          <w:szCs w:val="20"/>
          <w:lang w:eastAsia="cs-CZ"/>
        </w:rPr>
        <w:tab/>
      </w:r>
      <w:r w:rsidR="00BB3C7B">
        <w:rPr>
          <w:rFonts w:ascii="Arial" w:eastAsia="Times New Roman" w:hAnsi="Arial" w:cs="Arial"/>
          <w:sz w:val="20"/>
          <w:szCs w:val="20"/>
          <w:lang w:eastAsia="cs-CZ"/>
        </w:rPr>
        <w:tab/>
      </w:r>
      <w:r w:rsidR="00BB3C7B">
        <w:rPr>
          <w:rFonts w:ascii="Arial" w:eastAsia="Times New Roman" w:hAnsi="Arial" w:cs="Arial"/>
          <w:sz w:val="20"/>
          <w:szCs w:val="20"/>
          <w:lang w:eastAsia="cs-CZ"/>
        </w:rPr>
        <w:tab/>
      </w:r>
      <w:r w:rsidR="00773964">
        <w:rPr>
          <w:rFonts w:ascii="Arial" w:eastAsia="Times New Roman" w:hAnsi="Arial" w:cs="Arial"/>
          <w:sz w:val="20"/>
          <w:szCs w:val="20"/>
          <w:lang w:eastAsia="cs-CZ"/>
        </w:rPr>
        <w:t>Petr Bím</w:t>
      </w:r>
    </w:p>
    <w:p w14:paraId="3360264C" w14:textId="5AB044DD" w:rsidR="00CA4939" w:rsidRPr="003C75EE" w:rsidRDefault="00CA4939" w:rsidP="00BB3C7B">
      <w:pPr>
        <w:spacing w:after="0" w:line="240" w:lineRule="auto"/>
        <w:rPr>
          <w:rFonts w:ascii="Arial" w:eastAsia="Times New Roman" w:hAnsi="Arial" w:cs="Arial"/>
          <w:sz w:val="20"/>
          <w:szCs w:val="20"/>
          <w:lang w:eastAsia="cs-CZ"/>
        </w:rPr>
      </w:pPr>
      <w:bookmarkStart w:id="1" w:name="_Hlk190171165"/>
      <w:r w:rsidRPr="005D1D2E">
        <w:rPr>
          <w:rFonts w:ascii="Arial" w:eastAsia="Times New Roman" w:hAnsi="Arial" w:cs="Arial"/>
          <w:sz w:val="20"/>
          <w:szCs w:val="20"/>
          <w:lang w:eastAsia="cs-CZ"/>
        </w:rPr>
        <w:t xml:space="preserve">Vedoucí oddělení </w:t>
      </w:r>
      <w:r w:rsidR="00F04CB0">
        <w:rPr>
          <w:rFonts w:ascii="Arial" w:eastAsia="Times New Roman" w:hAnsi="Arial" w:cs="Arial"/>
          <w:sz w:val="20"/>
          <w:szCs w:val="20"/>
          <w:lang w:eastAsia="cs-CZ"/>
        </w:rPr>
        <w:t>vnitřní správy</w:t>
      </w:r>
      <w:r w:rsidR="00BB3C7B">
        <w:rPr>
          <w:rFonts w:ascii="Arial" w:eastAsia="Times New Roman" w:hAnsi="Arial" w:cs="Arial"/>
          <w:sz w:val="20"/>
          <w:szCs w:val="20"/>
          <w:lang w:eastAsia="cs-CZ"/>
        </w:rPr>
        <w:tab/>
      </w:r>
      <w:r w:rsidR="00BB3C7B">
        <w:rPr>
          <w:rFonts w:ascii="Arial" w:eastAsia="Times New Roman" w:hAnsi="Arial" w:cs="Arial"/>
          <w:sz w:val="20"/>
          <w:szCs w:val="20"/>
          <w:lang w:eastAsia="cs-CZ"/>
        </w:rPr>
        <w:tab/>
      </w:r>
      <w:r w:rsidR="00BB3C7B">
        <w:rPr>
          <w:rFonts w:ascii="Arial" w:eastAsia="Times New Roman" w:hAnsi="Arial" w:cs="Arial"/>
          <w:sz w:val="20"/>
          <w:szCs w:val="20"/>
          <w:lang w:eastAsia="cs-CZ"/>
        </w:rPr>
        <w:tab/>
      </w:r>
      <w:r w:rsidR="00BB3C7B">
        <w:rPr>
          <w:rFonts w:ascii="Arial" w:eastAsia="Times New Roman" w:hAnsi="Arial" w:cs="Arial"/>
          <w:sz w:val="20"/>
          <w:szCs w:val="20"/>
          <w:lang w:eastAsia="cs-CZ"/>
        </w:rPr>
        <w:tab/>
      </w:r>
      <w:r w:rsidR="00BB3C7B">
        <w:rPr>
          <w:rFonts w:ascii="Arial" w:eastAsia="Times New Roman" w:hAnsi="Arial" w:cs="Arial"/>
          <w:sz w:val="20"/>
          <w:szCs w:val="20"/>
          <w:lang w:eastAsia="cs-CZ"/>
        </w:rPr>
        <w:tab/>
      </w:r>
      <w:r w:rsidR="00EE3B00">
        <w:rPr>
          <w:rFonts w:ascii="Arial" w:eastAsia="Times New Roman" w:hAnsi="Arial" w:cs="Arial"/>
          <w:sz w:val="20"/>
          <w:szCs w:val="20"/>
          <w:lang w:eastAsia="cs-CZ"/>
        </w:rPr>
        <w:t>jednatel</w:t>
      </w:r>
      <w:r w:rsidR="00EE3B00">
        <w:rPr>
          <w:rFonts w:ascii="Arial" w:eastAsia="Times New Roman" w:hAnsi="Arial" w:cs="Arial"/>
          <w:sz w:val="20"/>
          <w:szCs w:val="20"/>
          <w:lang w:eastAsia="cs-CZ"/>
        </w:rPr>
        <w:br/>
      </w:r>
    </w:p>
    <w:bookmarkEnd w:id="1"/>
    <w:p w14:paraId="0AAA00F6" w14:textId="77777777" w:rsidR="00CA4939" w:rsidRPr="003C75EE" w:rsidRDefault="00CA4939" w:rsidP="00CA4939">
      <w:pPr>
        <w:spacing w:after="0" w:line="240" w:lineRule="auto"/>
        <w:rPr>
          <w:rFonts w:ascii="Arial" w:eastAsia="Times New Roman" w:hAnsi="Arial" w:cs="Arial"/>
          <w:sz w:val="20"/>
          <w:szCs w:val="20"/>
          <w:lang w:eastAsia="cs-CZ"/>
        </w:rPr>
      </w:pPr>
    </w:p>
    <w:p w14:paraId="3B168879" w14:textId="77777777" w:rsidR="00CA4939" w:rsidRPr="003C75EE" w:rsidRDefault="00CA4939" w:rsidP="00CA4939">
      <w:pPr>
        <w:spacing w:after="0" w:line="240" w:lineRule="auto"/>
        <w:rPr>
          <w:rFonts w:ascii="Arial" w:eastAsia="Times New Roman" w:hAnsi="Arial" w:cs="Arial"/>
          <w:sz w:val="20"/>
          <w:szCs w:val="20"/>
          <w:lang w:eastAsia="cs-CZ"/>
        </w:rPr>
      </w:pPr>
    </w:p>
    <w:p w14:paraId="6A7E7075" w14:textId="77777777" w:rsidR="00CA4939" w:rsidRPr="003C75EE" w:rsidRDefault="00CA4939" w:rsidP="00CA4939">
      <w:pPr>
        <w:spacing w:after="0" w:line="240" w:lineRule="auto"/>
        <w:rPr>
          <w:rFonts w:ascii="Arial" w:eastAsia="Times New Roman" w:hAnsi="Arial" w:cs="Arial"/>
          <w:sz w:val="20"/>
          <w:szCs w:val="20"/>
          <w:lang w:eastAsia="cs-CZ"/>
        </w:rPr>
      </w:pPr>
    </w:p>
    <w:p w14:paraId="0FAD24EE" w14:textId="77777777" w:rsidR="00CA4939" w:rsidRPr="003C75EE" w:rsidRDefault="00CA4939" w:rsidP="00CA4939">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006E6B92" w14:textId="77777777" w:rsidR="00CA4939" w:rsidRPr="003C75EE" w:rsidRDefault="00CA4939" w:rsidP="00CA493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272180DB" w14:textId="77777777" w:rsidR="00CA4939" w:rsidRPr="003C75EE" w:rsidRDefault="00CA4939" w:rsidP="00CA4939">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B59099B" w14:textId="77777777" w:rsidR="00CA4939" w:rsidRPr="003C75EE" w:rsidRDefault="00CA4939" w:rsidP="00CA4939">
      <w:pPr>
        <w:spacing w:after="0" w:line="240" w:lineRule="auto"/>
        <w:rPr>
          <w:rFonts w:ascii="Arial" w:eastAsia="Times New Roman" w:hAnsi="Arial" w:cs="Arial"/>
          <w:sz w:val="20"/>
          <w:szCs w:val="20"/>
          <w:lang w:eastAsia="cs-CZ"/>
        </w:rPr>
      </w:pPr>
    </w:p>
    <w:p w14:paraId="6EA89D74" w14:textId="77777777" w:rsidR="00CA4939" w:rsidRPr="003C75EE" w:rsidRDefault="00CA4939" w:rsidP="00CA4939">
      <w:pPr>
        <w:tabs>
          <w:tab w:val="left" w:pos="5670"/>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b/>
      </w:r>
      <w:r w:rsidRPr="003C75EE">
        <w:rPr>
          <w:rFonts w:ascii="Arial" w:eastAsia="Times New Roman" w:hAnsi="Arial" w:cs="Arial"/>
          <w:sz w:val="20"/>
          <w:szCs w:val="20"/>
          <w:lang w:eastAsia="cs-CZ"/>
        </w:rPr>
        <w:t>………………</w:t>
      </w:r>
      <w:r>
        <w:rPr>
          <w:rFonts w:ascii="Arial" w:eastAsia="Times New Roman" w:hAnsi="Arial" w:cs="Arial"/>
          <w:sz w:val="20"/>
          <w:szCs w:val="20"/>
          <w:lang w:eastAsia="cs-CZ"/>
        </w:rPr>
        <w:t>…………………..</w:t>
      </w:r>
      <w:r w:rsidRPr="003C75EE">
        <w:rPr>
          <w:rFonts w:ascii="Arial" w:eastAsia="Times New Roman" w:hAnsi="Arial" w:cs="Arial"/>
          <w:sz w:val="20"/>
          <w:szCs w:val="20"/>
          <w:lang w:eastAsia="cs-CZ"/>
        </w:rPr>
        <w:t>……….</w:t>
      </w:r>
    </w:p>
    <w:p w14:paraId="55AD674C" w14:textId="77777777" w:rsidR="00CA4939" w:rsidRPr="003C75EE" w:rsidRDefault="00CA4939" w:rsidP="00CA4939">
      <w:pPr>
        <w:tabs>
          <w:tab w:val="left" w:pos="5670"/>
        </w:tabs>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t xml:space="preserve">Za věcnou správnost </w:t>
      </w:r>
      <w:r>
        <w:rPr>
          <w:rFonts w:ascii="Arial" w:eastAsia="Times New Roman" w:hAnsi="Arial" w:cs="Arial"/>
          <w:sz w:val="20"/>
          <w:szCs w:val="20"/>
          <w:lang w:eastAsia="cs-CZ"/>
        </w:rPr>
        <w:t>Lucie Viková</w:t>
      </w:r>
    </w:p>
    <w:p w14:paraId="7860A7B2" w14:textId="77777777" w:rsidR="00CA4939" w:rsidRPr="003C75EE" w:rsidRDefault="00CA4939" w:rsidP="00CA4939">
      <w:pPr>
        <w:tabs>
          <w:tab w:val="left" w:pos="5670"/>
        </w:tabs>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Pr>
          <w:rFonts w:ascii="Arial" w:eastAsia="Times New Roman" w:hAnsi="Arial" w:cs="Arial"/>
          <w:sz w:val="20"/>
          <w:szCs w:val="20"/>
          <w:lang w:eastAsia="cs-CZ"/>
        </w:rPr>
        <w:t>Technik</w:t>
      </w:r>
      <w:r w:rsidRPr="003C75EE">
        <w:rPr>
          <w:rFonts w:ascii="Arial" w:eastAsia="Times New Roman" w:hAnsi="Arial" w:cs="Arial"/>
          <w:sz w:val="20"/>
          <w:szCs w:val="20"/>
          <w:lang w:eastAsia="cs-CZ"/>
        </w:rPr>
        <w:t xml:space="preserve"> oddělení vnitřní správy</w:t>
      </w:r>
    </w:p>
    <w:p w14:paraId="2F0E56BE" w14:textId="77777777" w:rsidR="00CA4939" w:rsidRPr="003C75EE" w:rsidRDefault="00CA4939" w:rsidP="00CA4939">
      <w:pPr>
        <w:spacing w:after="0" w:line="240" w:lineRule="auto"/>
        <w:rPr>
          <w:rFonts w:ascii="Arial" w:eastAsia="Times New Roman" w:hAnsi="Arial" w:cs="Arial"/>
          <w:sz w:val="20"/>
          <w:szCs w:val="20"/>
          <w:lang w:eastAsia="cs-CZ"/>
        </w:rPr>
      </w:pPr>
    </w:p>
    <w:p w14:paraId="0AE5FF52" w14:textId="77777777" w:rsidR="002C26B1" w:rsidRDefault="002C26B1" w:rsidP="002C26B1">
      <w:pPr>
        <w:spacing w:after="0" w:line="240" w:lineRule="auto"/>
        <w:rPr>
          <w:rFonts w:ascii="Arial" w:eastAsia="Times New Roman" w:hAnsi="Arial" w:cs="Arial"/>
          <w:sz w:val="20"/>
          <w:szCs w:val="20"/>
          <w:lang w:eastAsia="cs-CZ"/>
        </w:rPr>
      </w:pPr>
    </w:p>
    <w:p w14:paraId="482084E3" w14:textId="37DB2C02" w:rsidR="002C26B1" w:rsidRDefault="002C26B1" w:rsidP="00617000">
      <w:pPr>
        <w:spacing w:after="0" w:line="240" w:lineRule="auto"/>
        <w:ind w:left="1701" w:hanging="1701"/>
        <w:rPr>
          <w:rFonts w:ascii="Arial" w:eastAsia="Times New Roman" w:hAnsi="Arial" w:cs="Arial"/>
          <w:sz w:val="20"/>
          <w:szCs w:val="20"/>
          <w:lang w:eastAsia="cs-CZ"/>
        </w:rPr>
      </w:pPr>
      <w:r w:rsidRPr="00617000">
        <w:rPr>
          <w:rFonts w:ascii="Arial" w:eastAsia="Times New Roman" w:hAnsi="Arial" w:cs="Arial"/>
          <w:sz w:val="20"/>
          <w:szCs w:val="20"/>
          <w:lang w:eastAsia="cs-CZ"/>
        </w:rPr>
        <w:t>Příloha č. 1</w:t>
      </w:r>
      <w:r w:rsidR="00617000" w:rsidRPr="00617000">
        <w:rPr>
          <w:rFonts w:ascii="Arial" w:eastAsia="Times New Roman" w:hAnsi="Arial" w:cs="Arial"/>
          <w:sz w:val="20"/>
          <w:szCs w:val="20"/>
          <w:lang w:eastAsia="cs-CZ"/>
        </w:rPr>
        <w:tab/>
      </w:r>
      <w:r w:rsidRPr="00617000">
        <w:rPr>
          <w:rFonts w:ascii="Arial" w:eastAsia="Times New Roman" w:hAnsi="Arial" w:cs="Arial"/>
          <w:sz w:val="20"/>
          <w:szCs w:val="20"/>
          <w:lang w:eastAsia="cs-CZ"/>
        </w:rPr>
        <w:t xml:space="preserve">Cenová nabídka č. 1 </w:t>
      </w:r>
      <w:r w:rsidR="00E605FE" w:rsidRPr="00617000">
        <w:rPr>
          <w:rFonts w:ascii="Arial" w:eastAsia="Times New Roman" w:hAnsi="Arial" w:cs="Arial"/>
          <w:sz w:val="20"/>
          <w:szCs w:val="20"/>
          <w:lang w:eastAsia="cs-CZ"/>
        </w:rPr>
        <w:t xml:space="preserve">Oprava elektroinstalace </w:t>
      </w:r>
      <w:r w:rsidR="00F04CB0" w:rsidRPr="00617000">
        <w:rPr>
          <w:rFonts w:ascii="Arial" w:eastAsia="Times New Roman" w:hAnsi="Arial" w:cs="Arial"/>
          <w:sz w:val="20"/>
          <w:szCs w:val="20"/>
          <w:lang w:eastAsia="cs-CZ"/>
        </w:rPr>
        <w:t>v kancelářích č. 223 a 224</w:t>
      </w:r>
      <w:r w:rsidR="00E605FE" w:rsidRPr="00617000">
        <w:rPr>
          <w:rFonts w:ascii="Arial" w:eastAsia="Times New Roman" w:hAnsi="Arial" w:cs="Arial"/>
          <w:sz w:val="20"/>
          <w:szCs w:val="20"/>
          <w:lang w:eastAsia="cs-CZ"/>
        </w:rPr>
        <w:t xml:space="preserve"> budovy radnice</w:t>
      </w:r>
    </w:p>
    <w:p w14:paraId="786ADFCB" w14:textId="6BA81369" w:rsidR="00617000" w:rsidRDefault="00617000" w:rsidP="00617000">
      <w:pPr>
        <w:spacing w:after="0" w:line="240" w:lineRule="auto"/>
        <w:ind w:left="1701" w:hanging="1701"/>
        <w:rPr>
          <w:rFonts w:ascii="Arial" w:eastAsia="Times New Roman" w:hAnsi="Arial" w:cs="Arial"/>
          <w:sz w:val="20"/>
          <w:szCs w:val="20"/>
          <w:lang w:eastAsia="cs-CZ"/>
        </w:rPr>
      </w:pPr>
      <w:r>
        <w:rPr>
          <w:rFonts w:ascii="Arial" w:eastAsia="Times New Roman" w:hAnsi="Arial" w:cs="Arial"/>
          <w:sz w:val="20"/>
          <w:szCs w:val="20"/>
          <w:lang w:eastAsia="cs-CZ"/>
        </w:rPr>
        <w:t>Příloh</w:t>
      </w:r>
      <w:r w:rsidR="008F1900">
        <w:rPr>
          <w:rFonts w:ascii="Arial" w:eastAsia="Times New Roman" w:hAnsi="Arial" w:cs="Arial"/>
          <w:sz w:val="20"/>
          <w:szCs w:val="20"/>
          <w:lang w:eastAsia="cs-CZ"/>
        </w:rPr>
        <w:t>a</w:t>
      </w:r>
      <w:r>
        <w:rPr>
          <w:rFonts w:ascii="Arial" w:eastAsia="Times New Roman" w:hAnsi="Arial" w:cs="Arial"/>
          <w:sz w:val="20"/>
          <w:szCs w:val="20"/>
          <w:lang w:eastAsia="cs-CZ"/>
        </w:rPr>
        <w:t xml:space="preserve"> č. 2 a 3</w:t>
      </w:r>
      <w:r>
        <w:rPr>
          <w:rFonts w:ascii="Arial" w:eastAsia="Times New Roman" w:hAnsi="Arial" w:cs="Arial"/>
          <w:sz w:val="20"/>
          <w:szCs w:val="20"/>
          <w:lang w:eastAsia="cs-CZ"/>
        </w:rPr>
        <w:tab/>
      </w:r>
      <w:r w:rsidR="00675EC7">
        <w:rPr>
          <w:rFonts w:ascii="Arial" w:eastAsia="Times New Roman" w:hAnsi="Arial" w:cs="Arial"/>
          <w:sz w:val="20"/>
          <w:szCs w:val="20"/>
          <w:lang w:eastAsia="cs-CZ"/>
        </w:rPr>
        <w:t>Technické výkresy</w:t>
      </w:r>
    </w:p>
    <w:p w14:paraId="0C440BE9" w14:textId="1FB91755" w:rsidR="008F1900" w:rsidRPr="00617000" w:rsidRDefault="008F1900" w:rsidP="00617000">
      <w:pPr>
        <w:spacing w:after="0" w:line="240" w:lineRule="auto"/>
        <w:ind w:left="1701" w:hanging="1701"/>
        <w:rPr>
          <w:rFonts w:ascii="Arial" w:eastAsia="Times New Roman" w:hAnsi="Arial" w:cs="Arial"/>
          <w:sz w:val="20"/>
          <w:szCs w:val="20"/>
          <w:lang w:eastAsia="cs-CZ"/>
        </w:rPr>
      </w:pPr>
      <w:r>
        <w:rPr>
          <w:rFonts w:ascii="Arial" w:eastAsia="Times New Roman" w:hAnsi="Arial" w:cs="Arial"/>
          <w:sz w:val="20"/>
          <w:szCs w:val="20"/>
          <w:lang w:eastAsia="cs-CZ"/>
        </w:rPr>
        <w:t>Příloha č.</w:t>
      </w:r>
      <w:r w:rsidR="00675EC7">
        <w:rPr>
          <w:rFonts w:ascii="Arial" w:eastAsia="Times New Roman" w:hAnsi="Arial" w:cs="Arial"/>
          <w:sz w:val="20"/>
          <w:szCs w:val="20"/>
          <w:lang w:eastAsia="cs-CZ"/>
        </w:rPr>
        <w:t>4</w:t>
      </w:r>
      <w:r>
        <w:rPr>
          <w:rFonts w:ascii="Arial" w:eastAsia="Times New Roman" w:hAnsi="Arial" w:cs="Arial"/>
          <w:sz w:val="20"/>
          <w:szCs w:val="20"/>
          <w:lang w:eastAsia="cs-CZ"/>
        </w:rPr>
        <w:tab/>
        <w:t xml:space="preserve">Harmonogram prací </w:t>
      </w:r>
    </w:p>
    <w:p w14:paraId="2296E556" w14:textId="77777777" w:rsidR="002C26B1" w:rsidRDefault="002C26B1" w:rsidP="002C26B1">
      <w:pPr>
        <w:spacing w:after="0" w:line="240" w:lineRule="auto"/>
        <w:rPr>
          <w:rFonts w:ascii="Arial" w:eastAsia="Times New Roman" w:hAnsi="Arial" w:cs="Arial"/>
          <w:sz w:val="20"/>
          <w:szCs w:val="20"/>
          <w:lang w:eastAsia="cs-CZ"/>
        </w:rPr>
      </w:pPr>
    </w:p>
    <w:sectPr w:rsidR="002C26B1" w:rsidSect="00E941EC">
      <w:headerReference w:type="default"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A0C0" w14:textId="77777777" w:rsidR="00632616" w:rsidRDefault="00632616" w:rsidP="004E1371">
      <w:pPr>
        <w:spacing w:after="0" w:line="240" w:lineRule="auto"/>
      </w:pPr>
      <w:r>
        <w:separator/>
      </w:r>
    </w:p>
  </w:endnote>
  <w:endnote w:type="continuationSeparator" w:id="0">
    <w:p w14:paraId="118F71FB" w14:textId="77777777" w:rsidR="00632616" w:rsidRDefault="00632616"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0ADAB087" w14:textId="208735A9" w:rsidR="003C75EE" w:rsidRPr="00D65C4B" w:rsidRDefault="00E941EC" w:rsidP="00D65C4B">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sdtContent>
      </w:sdt>
    </w:sdtContent>
  </w:sdt>
  <w:p w14:paraId="75598419" w14:textId="6136B56B" w:rsidR="004E1371" w:rsidRDefault="004E1371" w:rsidP="004E13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51770" w14:textId="77777777" w:rsidR="00632616" w:rsidRDefault="00632616" w:rsidP="004E1371">
      <w:pPr>
        <w:spacing w:after="0" w:line="240" w:lineRule="auto"/>
      </w:pPr>
      <w:r>
        <w:separator/>
      </w:r>
    </w:p>
  </w:footnote>
  <w:footnote w:type="continuationSeparator" w:id="0">
    <w:p w14:paraId="43CEF9DA" w14:textId="77777777" w:rsidR="00632616" w:rsidRDefault="00632616"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0"/>
  </w:num>
  <w:num w:numId="3" w16cid:durableId="51445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15AC8"/>
    <w:rsid w:val="0001759B"/>
    <w:rsid w:val="00025F3B"/>
    <w:rsid w:val="0004545F"/>
    <w:rsid w:val="0004714E"/>
    <w:rsid w:val="00053CE5"/>
    <w:rsid w:val="00054844"/>
    <w:rsid w:val="000736E4"/>
    <w:rsid w:val="00085F48"/>
    <w:rsid w:val="000C50DA"/>
    <w:rsid w:val="000F119B"/>
    <w:rsid w:val="00101709"/>
    <w:rsid w:val="00104B10"/>
    <w:rsid w:val="0010757C"/>
    <w:rsid w:val="00173EF7"/>
    <w:rsid w:val="001B2136"/>
    <w:rsid w:val="001D2EAE"/>
    <w:rsid w:val="001E0517"/>
    <w:rsid w:val="00267774"/>
    <w:rsid w:val="002920A0"/>
    <w:rsid w:val="002C26B1"/>
    <w:rsid w:val="002D3561"/>
    <w:rsid w:val="002D3E62"/>
    <w:rsid w:val="00360287"/>
    <w:rsid w:val="00364F34"/>
    <w:rsid w:val="003A06F5"/>
    <w:rsid w:val="003A470B"/>
    <w:rsid w:val="003C75EE"/>
    <w:rsid w:val="003E505D"/>
    <w:rsid w:val="003F2CDE"/>
    <w:rsid w:val="00444547"/>
    <w:rsid w:val="004731C0"/>
    <w:rsid w:val="00481D80"/>
    <w:rsid w:val="004A5FF1"/>
    <w:rsid w:val="004C7E40"/>
    <w:rsid w:val="004E1371"/>
    <w:rsid w:val="00501AE4"/>
    <w:rsid w:val="00505928"/>
    <w:rsid w:val="00510C95"/>
    <w:rsid w:val="0051223B"/>
    <w:rsid w:val="005442BC"/>
    <w:rsid w:val="0058359A"/>
    <w:rsid w:val="005B1725"/>
    <w:rsid w:val="005D1D2E"/>
    <w:rsid w:val="005F0AE7"/>
    <w:rsid w:val="005F39B1"/>
    <w:rsid w:val="00603843"/>
    <w:rsid w:val="0061690D"/>
    <w:rsid w:val="00617000"/>
    <w:rsid w:val="00632616"/>
    <w:rsid w:val="00675EC7"/>
    <w:rsid w:val="0069370F"/>
    <w:rsid w:val="00696E6C"/>
    <w:rsid w:val="006C5016"/>
    <w:rsid w:val="006C6585"/>
    <w:rsid w:val="0070481C"/>
    <w:rsid w:val="00750BDC"/>
    <w:rsid w:val="00762706"/>
    <w:rsid w:val="00773964"/>
    <w:rsid w:val="00792024"/>
    <w:rsid w:val="007960E6"/>
    <w:rsid w:val="007C03CB"/>
    <w:rsid w:val="00851A35"/>
    <w:rsid w:val="00877A3B"/>
    <w:rsid w:val="008A4F2F"/>
    <w:rsid w:val="008B42E6"/>
    <w:rsid w:val="008C1EBC"/>
    <w:rsid w:val="008C3A97"/>
    <w:rsid w:val="008F1900"/>
    <w:rsid w:val="008F4FA6"/>
    <w:rsid w:val="00901947"/>
    <w:rsid w:val="00950C64"/>
    <w:rsid w:val="00971768"/>
    <w:rsid w:val="009826C3"/>
    <w:rsid w:val="009923B3"/>
    <w:rsid w:val="009B1D43"/>
    <w:rsid w:val="009B5C24"/>
    <w:rsid w:val="009D438C"/>
    <w:rsid w:val="00A10089"/>
    <w:rsid w:val="00A251BD"/>
    <w:rsid w:val="00A96665"/>
    <w:rsid w:val="00B23D2D"/>
    <w:rsid w:val="00B41BD6"/>
    <w:rsid w:val="00B876F2"/>
    <w:rsid w:val="00BB3C7B"/>
    <w:rsid w:val="00BE648E"/>
    <w:rsid w:val="00BF7D4C"/>
    <w:rsid w:val="00C1242B"/>
    <w:rsid w:val="00C17105"/>
    <w:rsid w:val="00C235DE"/>
    <w:rsid w:val="00C23D48"/>
    <w:rsid w:val="00C37CD1"/>
    <w:rsid w:val="00C4694D"/>
    <w:rsid w:val="00C470CE"/>
    <w:rsid w:val="00C476D1"/>
    <w:rsid w:val="00C61C7A"/>
    <w:rsid w:val="00C624E2"/>
    <w:rsid w:val="00CA4939"/>
    <w:rsid w:val="00CC4454"/>
    <w:rsid w:val="00CC6AB0"/>
    <w:rsid w:val="00CE1D0C"/>
    <w:rsid w:val="00D04A3A"/>
    <w:rsid w:val="00D1507D"/>
    <w:rsid w:val="00D2040B"/>
    <w:rsid w:val="00D53784"/>
    <w:rsid w:val="00D65C4B"/>
    <w:rsid w:val="00D731DB"/>
    <w:rsid w:val="00D8076E"/>
    <w:rsid w:val="00D84614"/>
    <w:rsid w:val="00D97087"/>
    <w:rsid w:val="00DA2C2F"/>
    <w:rsid w:val="00DF1E1E"/>
    <w:rsid w:val="00E0115A"/>
    <w:rsid w:val="00E605FE"/>
    <w:rsid w:val="00E75FBC"/>
    <w:rsid w:val="00E838E5"/>
    <w:rsid w:val="00E941EC"/>
    <w:rsid w:val="00E9531C"/>
    <w:rsid w:val="00E955CF"/>
    <w:rsid w:val="00EA1407"/>
    <w:rsid w:val="00EE0AF1"/>
    <w:rsid w:val="00EE3B00"/>
    <w:rsid w:val="00EE47D3"/>
    <w:rsid w:val="00F02505"/>
    <w:rsid w:val="00F04CB0"/>
    <w:rsid w:val="00F069CF"/>
    <w:rsid w:val="00F20E61"/>
    <w:rsid w:val="00F41F43"/>
    <w:rsid w:val="00F647E9"/>
    <w:rsid w:val="00F66F2B"/>
    <w:rsid w:val="00F71294"/>
    <w:rsid w:val="00F84C95"/>
    <w:rsid w:val="00F93A14"/>
    <w:rsid w:val="00F973CC"/>
    <w:rsid w:val="00FA6785"/>
    <w:rsid w:val="00FD7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Revize">
    <w:name w:val="Revision"/>
    <w:hidden/>
    <w:uiPriority w:val="99"/>
    <w:semiHidden/>
    <w:rsid w:val="00CC6AB0"/>
    <w:pPr>
      <w:spacing w:after="0" w:line="240" w:lineRule="auto"/>
    </w:pPr>
  </w:style>
  <w:style w:type="character" w:styleId="Sledovanodkaz">
    <w:name w:val="FollowedHyperlink"/>
    <w:basedOn w:val="Standardnpsmoodstavce"/>
    <w:uiPriority w:val="99"/>
    <w:semiHidden/>
    <w:unhideWhenUsed/>
    <w:rsid w:val="00C469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ukertova@mestojablonec.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kas.janku@astavby.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etr.bim@epelektro.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E360BA-296A-4EDB-B0D3-726E5C6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Pages>
  <Words>532</Words>
  <Characters>3143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Bc.</cp:lastModifiedBy>
  <cp:revision>30</cp:revision>
  <cp:lastPrinted>2025-08-04T13:53:00Z</cp:lastPrinted>
  <dcterms:created xsi:type="dcterms:W3CDTF">2024-12-10T08:21:00Z</dcterms:created>
  <dcterms:modified xsi:type="dcterms:W3CDTF">2025-08-04T13:53:00Z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