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43DF" w:rsidRDefault="00000000">
      <w:pPr>
        <w:spacing w:line="200" w:lineRule="atLeast"/>
        <w:ind w:left="35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32702" cy="13561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702" cy="135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3DF" w:rsidRDefault="000F43D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F43DF">
          <w:footerReference w:type="default" r:id="rId8"/>
          <w:type w:val="continuous"/>
          <w:pgSz w:w="11910" w:h="16840"/>
          <w:pgMar w:top="0" w:right="940" w:bottom="1400" w:left="720" w:header="708" w:footer="1215" w:gutter="0"/>
          <w:pgNumType w:start="1"/>
          <w:cols w:space="708"/>
        </w:sectPr>
      </w:pPr>
    </w:p>
    <w:p w:rsidR="003275BE" w:rsidRDefault="003275BE">
      <w:pPr>
        <w:pStyle w:val="Nadpis1"/>
        <w:spacing w:before="36"/>
        <w:ind w:left="3592"/>
        <w:rPr>
          <w:rFonts w:ascii="Arial" w:hAnsi="Arial"/>
          <w:color w:val="45686C"/>
          <w:spacing w:val="-1"/>
        </w:rPr>
      </w:pPr>
      <w:r>
        <w:rPr>
          <w:rFonts w:ascii="Arial" w:hAnsi="Arial"/>
          <w:color w:val="45686C"/>
          <w:spacing w:val="-1"/>
        </w:rPr>
        <w:t>SMLOUVA O DÍLO č.</w:t>
      </w:r>
    </w:p>
    <w:p w:rsidR="003275BE" w:rsidRDefault="003275BE">
      <w:pPr>
        <w:pStyle w:val="Nadpis1"/>
        <w:spacing w:before="36"/>
        <w:ind w:left="3592"/>
        <w:rPr>
          <w:rFonts w:ascii="Arial" w:hAnsi="Arial"/>
          <w:color w:val="45686C"/>
          <w:spacing w:val="-1"/>
        </w:rPr>
      </w:pPr>
    </w:p>
    <w:p w:rsidR="000F43DF" w:rsidRDefault="00000000" w:rsidP="003275BE">
      <w:pPr>
        <w:spacing w:before="36"/>
        <w:rPr>
          <w:rFonts w:ascii="Arial" w:eastAsia="Arial" w:hAnsi="Arial" w:cs="Arial"/>
        </w:rPr>
      </w:pPr>
      <w:r>
        <w:rPr>
          <w:rFonts w:ascii="Arial"/>
          <w:b/>
          <w:color w:val="45686C"/>
          <w:spacing w:val="-1"/>
        </w:rPr>
        <w:t>2025001</w:t>
      </w:r>
    </w:p>
    <w:p w:rsidR="000F43DF" w:rsidRDefault="000F43DF">
      <w:pPr>
        <w:rPr>
          <w:rFonts w:ascii="Arial" w:eastAsia="Arial" w:hAnsi="Arial" w:cs="Arial"/>
        </w:rPr>
        <w:sectPr w:rsidR="000F43DF">
          <w:type w:val="continuous"/>
          <w:pgSz w:w="11910" w:h="16840"/>
          <w:pgMar w:top="0" w:right="940" w:bottom="1400" w:left="720" w:header="708" w:footer="708" w:gutter="0"/>
          <w:cols w:num="2" w:space="708" w:equalWidth="0">
            <w:col w:w="5835" w:space="40"/>
            <w:col w:w="4375"/>
          </w:cols>
        </w:sectPr>
      </w:pPr>
    </w:p>
    <w:p w:rsidR="000F43DF" w:rsidRDefault="000F43D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F43DF" w:rsidRDefault="000F43DF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3275BE" w:rsidRPr="003275BE" w:rsidRDefault="003275BE" w:rsidP="003275BE">
      <w:pPr>
        <w:pStyle w:val="Nadpis2"/>
        <w:tabs>
          <w:tab w:val="left" w:pos="514"/>
        </w:tabs>
        <w:spacing w:line="221" w:lineRule="exact"/>
        <w:ind w:firstLine="0"/>
        <w:rPr>
          <w:rFonts w:cs="Arial"/>
          <w:b w:val="0"/>
          <w:bCs w:val="0"/>
        </w:rPr>
      </w:pPr>
    </w:p>
    <w:p w:rsidR="003275BE" w:rsidRPr="003275BE" w:rsidRDefault="003275BE" w:rsidP="003275BE">
      <w:pPr>
        <w:pStyle w:val="Nadpis2"/>
        <w:tabs>
          <w:tab w:val="left" w:pos="514"/>
        </w:tabs>
        <w:spacing w:line="221" w:lineRule="exact"/>
        <w:ind w:firstLine="0"/>
        <w:rPr>
          <w:rFonts w:cs="Arial"/>
          <w:b w:val="0"/>
          <w:bCs w:val="0"/>
        </w:rPr>
      </w:pPr>
    </w:p>
    <w:p w:rsidR="003275BE" w:rsidRPr="003275BE" w:rsidRDefault="003275BE" w:rsidP="003275BE">
      <w:pPr>
        <w:pStyle w:val="Nadpis2"/>
        <w:tabs>
          <w:tab w:val="left" w:pos="514"/>
        </w:tabs>
        <w:spacing w:line="221" w:lineRule="exact"/>
        <w:ind w:firstLine="0"/>
        <w:rPr>
          <w:rFonts w:cs="Arial"/>
          <w:b w:val="0"/>
          <w:bCs w:val="0"/>
        </w:rPr>
      </w:pPr>
    </w:p>
    <w:p w:rsidR="000F43DF" w:rsidRPr="000976D5" w:rsidRDefault="00000000">
      <w:pPr>
        <w:pStyle w:val="Nadpis2"/>
        <w:numPr>
          <w:ilvl w:val="0"/>
          <w:numId w:val="7"/>
        </w:numPr>
        <w:tabs>
          <w:tab w:val="left" w:pos="514"/>
        </w:tabs>
        <w:spacing w:line="221" w:lineRule="exact"/>
        <w:ind w:hanging="175"/>
        <w:rPr>
          <w:rFonts w:cs="Arial"/>
          <w:b w:val="0"/>
          <w:bCs w:val="0"/>
        </w:rPr>
      </w:pPr>
      <w:proofErr w:type="spellStart"/>
      <w:r w:rsidRPr="000976D5">
        <w:rPr>
          <w:color w:val="45686C"/>
          <w:spacing w:val="-1"/>
        </w:rPr>
        <w:t>Objednatelem</w:t>
      </w:r>
      <w:proofErr w:type="spellEnd"/>
    </w:p>
    <w:p w:rsidR="000F43DF" w:rsidRPr="000976D5" w:rsidRDefault="00000000">
      <w:pPr>
        <w:spacing w:before="8" w:line="257" w:lineRule="auto"/>
        <w:ind w:left="875" w:right="2084" w:hanging="538"/>
        <w:rPr>
          <w:rFonts w:ascii="Arial" w:eastAsia="Arial" w:hAnsi="Arial" w:cs="Arial"/>
          <w:sz w:val="21"/>
          <w:szCs w:val="21"/>
        </w:rPr>
      </w:pPr>
      <w:r w:rsidRPr="000976D5">
        <w:rPr>
          <w:sz w:val="21"/>
          <w:szCs w:val="21"/>
        </w:rPr>
        <w:br w:type="column"/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podle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0976D5">
        <w:rPr>
          <w:rFonts w:ascii="Arial" w:eastAsia="Arial" w:hAnsi="Arial" w:cs="Arial"/>
          <w:sz w:val="21"/>
          <w:szCs w:val="21"/>
        </w:rPr>
        <w:t>§</w:t>
      </w:r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0976D5">
        <w:rPr>
          <w:rFonts w:ascii="Arial" w:eastAsia="Arial" w:hAnsi="Arial" w:cs="Arial"/>
          <w:sz w:val="21"/>
          <w:szCs w:val="21"/>
        </w:rPr>
        <w:t>2586</w:t>
      </w:r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0976D5">
        <w:rPr>
          <w:rFonts w:ascii="Arial" w:eastAsia="Arial" w:hAnsi="Arial" w:cs="Arial"/>
          <w:sz w:val="21"/>
          <w:szCs w:val="21"/>
        </w:rPr>
        <w:t>a</w:t>
      </w:r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násl</w:t>
      </w:r>
      <w:proofErr w:type="spellEnd"/>
      <w:r w:rsidRPr="000976D5">
        <w:rPr>
          <w:rFonts w:ascii="Arial" w:eastAsia="Arial" w:hAnsi="Arial" w:cs="Arial"/>
          <w:sz w:val="21"/>
          <w:szCs w:val="21"/>
        </w:rPr>
        <w:t>.</w:t>
      </w:r>
      <w:r w:rsidRPr="000976D5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zákona</w:t>
      </w:r>
      <w:proofErr w:type="spellEnd"/>
      <w:r w:rsidRPr="000976D5">
        <w:rPr>
          <w:rFonts w:ascii="Arial" w:eastAsia="Arial" w:hAnsi="Arial" w:cs="Arial"/>
          <w:sz w:val="21"/>
          <w:szCs w:val="21"/>
        </w:rPr>
        <w:t xml:space="preserve"> č.</w:t>
      </w:r>
      <w:r w:rsidRPr="000976D5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0976D5">
        <w:rPr>
          <w:rFonts w:ascii="Arial" w:eastAsia="Arial" w:hAnsi="Arial" w:cs="Arial"/>
          <w:spacing w:val="-1"/>
          <w:sz w:val="21"/>
          <w:szCs w:val="21"/>
        </w:rPr>
        <w:t>89/2012 Sb.,</w:t>
      </w:r>
      <w:r w:rsidRPr="000976D5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občanský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zákoník</w:t>
      </w:r>
      <w:proofErr w:type="spellEnd"/>
      <w:r w:rsidRPr="000976D5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uzavřená</w:t>
      </w:r>
      <w:proofErr w:type="spellEnd"/>
      <w:r w:rsidRPr="000976D5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pacing w:val="-2"/>
          <w:sz w:val="21"/>
          <w:szCs w:val="21"/>
        </w:rPr>
        <w:t>níže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uvedeného</w:t>
      </w:r>
      <w:proofErr w:type="spellEnd"/>
      <w:r w:rsidRPr="000976D5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dne</w:t>
      </w:r>
      <w:proofErr w:type="spellEnd"/>
      <w:r w:rsidRPr="000976D5">
        <w:rPr>
          <w:rFonts w:ascii="Arial" w:eastAsia="Arial" w:hAnsi="Arial" w:cs="Arial"/>
          <w:sz w:val="21"/>
          <w:szCs w:val="21"/>
        </w:rPr>
        <w:t>,</w:t>
      </w:r>
      <w:r w:rsidRPr="000976D5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měsíce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0976D5">
        <w:rPr>
          <w:rFonts w:ascii="Arial" w:eastAsia="Arial" w:hAnsi="Arial" w:cs="Arial"/>
          <w:sz w:val="21"/>
          <w:szCs w:val="21"/>
        </w:rPr>
        <w:t>a</w:t>
      </w:r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roku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mezi</w:t>
      </w:r>
      <w:proofErr w:type="spellEnd"/>
    </w:p>
    <w:p w:rsidR="000F43DF" w:rsidRPr="000976D5" w:rsidRDefault="000F43DF">
      <w:pPr>
        <w:spacing w:line="257" w:lineRule="auto"/>
        <w:rPr>
          <w:rFonts w:ascii="Arial" w:eastAsia="Arial" w:hAnsi="Arial" w:cs="Arial"/>
          <w:sz w:val="21"/>
          <w:szCs w:val="21"/>
        </w:rPr>
      </w:pPr>
    </w:p>
    <w:p w:rsidR="003275BE" w:rsidRPr="000976D5" w:rsidRDefault="003275BE">
      <w:pPr>
        <w:spacing w:line="257" w:lineRule="auto"/>
        <w:rPr>
          <w:rFonts w:ascii="Arial" w:eastAsia="Arial" w:hAnsi="Arial" w:cs="Arial"/>
          <w:sz w:val="21"/>
          <w:szCs w:val="21"/>
        </w:rPr>
      </w:pPr>
    </w:p>
    <w:p w:rsidR="003275BE" w:rsidRPr="000976D5" w:rsidRDefault="003275BE">
      <w:pPr>
        <w:spacing w:line="257" w:lineRule="auto"/>
        <w:rPr>
          <w:rFonts w:ascii="Arial" w:eastAsia="Arial" w:hAnsi="Arial" w:cs="Arial"/>
          <w:sz w:val="21"/>
          <w:szCs w:val="21"/>
        </w:rPr>
      </w:pPr>
    </w:p>
    <w:p w:rsidR="0005751B" w:rsidRPr="000976D5" w:rsidRDefault="0005751B">
      <w:pPr>
        <w:spacing w:line="257" w:lineRule="auto"/>
        <w:rPr>
          <w:rFonts w:ascii="Arial" w:eastAsia="Arial" w:hAnsi="Arial" w:cs="Arial"/>
          <w:sz w:val="21"/>
          <w:szCs w:val="21"/>
        </w:rPr>
        <w:sectPr w:rsidR="0005751B" w:rsidRPr="000976D5">
          <w:type w:val="continuous"/>
          <w:pgSz w:w="11910" w:h="16840"/>
          <w:pgMar w:top="0" w:right="940" w:bottom="1400" w:left="720" w:header="708" w:footer="708" w:gutter="0"/>
          <w:cols w:num="2" w:space="708" w:equalWidth="0">
            <w:col w:w="1909" w:space="64"/>
            <w:col w:w="8277"/>
          </w:cols>
        </w:sectPr>
      </w:pPr>
    </w:p>
    <w:p w:rsidR="0005751B" w:rsidRPr="000976D5" w:rsidRDefault="0005751B" w:rsidP="000976D5">
      <w:pPr>
        <w:spacing w:before="35" w:line="257" w:lineRule="auto"/>
        <w:ind w:left="338" w:right="-1154"/>
        <w:rPr>
          <w:rFonts w:ascii="Arial" w:hAnsi="Arial"/>
          <w:spacing w:val="-1"/>
          <w:sz w:val="21"/>
          <w:szCs w:val="21"/>
        </w:rPr>
      </w:pPr>
      <w:proofErr w:type="spellStart"/>
      <w:r w:rsidRPr="000976D5">
        <w:rPr>
          <w:rFonts w:ascii="Arial" w:hAnsi="Arial"/>
          <w:sz w:val="21"/>
          <w:szCs w:val="21"/>
        </w:rPr>
        <w:t>Jméno</w:t>
      </w:r>
      <w:proofErr w:type="spellEnd"/>
      <w:r w:rsidRPr="000976D5">
        <w:rPr>
          <w:rFonts w:ascii="Arial" w:hAnsi="Arial"/>
          <w:sz w:val="21"/>
          <w:szCs w:val="21"/>
        </w:rPr>
        <w:t>,</w:t>
      </w:r>
      <w:r w:rsidRPr="000976D5">
        <w:rPr>
          <w:rFonts w:ascii="Arial" w:hAnsi="Arial"/>
          <w:spacing w:val="-2"/>
          <w:sz w:val="21"/>
          <w:szCs w:val="21"/>
        </w:rPr>
        <w:t xml:space="preserve"> </w:t>
      </w:r>
      <w:proofErr w:type="spellStart"/>
      <w:r w:rsidRPr="000976D5">
        <w:rPr>
          <w:rFonts w:ascii="Arial" w:hAnsi="Arial"/>
          <w:spacing w:val="-1"/>
          <w:sz w:val="21"/>
          <w:szCs w:val="21"/>
        </w:rPr>
        <w:t>příjmení</w:t>
      </w:r>
      <w:proofErr w:type="spellEnd"/>
      <w:r w:rsidRPr="000976D5">
        <w:rPr>
          <w:rFonts w:ascii="Arial" w:hAnsi="Arial"/>
          <w:spacing w:val="-2"/>
          <w:sz w:val="21"/>
          <w:szCs w:val="21"/>
        </w:rPr>
        <w:t xml:space="preserve"> </w:t>
      </w:r>
      <w:r w:rsidR="000976D5">
        <w:rPr>
          <w:rFonts w:ascii="Arial" w:hAnsi="Arial"/>
          <w:spacing w:val="-2"/>
          <w:sz w:val="21"/>
          <w:szCs w:val="21"/>
        </w:rPr>
        <w:t>/</w:t>
      </w:r>
      <w:r w:rsidRPr="000976D5">
        <w:rPr>
          <w:rFonts w:ascii="Arial" w:hAnsi="Arial"/>
          <w:spacing w:val="-2"/>
          <w:sz w:val="21"/>
          <w:szCs w:val="21"/>
        </w:rPr>
        <w:t xml:space="preserve"> </w:t>
      </w:r>
      <w:proofErr w:type="spellStart"/>
      <w:r w:rsidRPr="000976D5">
        <w:rPr>
          <w:rFonts w:ascii="Arial" w:hAnsi="Arial"/>
          <w:spacing w:val="-1"/>
          <w:sz w:val="21"/>
          <w:szCs w:val="21"/>
        </w:rPr>
        <w:t>název</w:t>
      </w:r>
      <w:proofErr w:type="spellEnd"/>
      <w:r w:rsidRPr="000976D5">
        <w:rPr>
          <w:rFonts w:ascii="Arial" w:hAnsi="Arial"/>
          <w:spacing w:val="-4"/>
          <w:sz w:val="21"/>
          <w:szCs w:val="21"/>
        </w:rPr>
        <w:t xml:space="preserve"> </w:t>
      </w:r>
      <w:proofErr w:type="spellStart"/>
      <w:r w:rsidRPr="000976D5">
        <w:rPr>
          <w:rFonts w:ascii="Arial" w:hAnsi="Arial"/>
          <w:sz w:val="21"/>
          <w:szCs w:val="21"/>
        </w:rPr>
        <w:t>právnické</w:t>
      </w:r>
      <w:proofErr w:type="spellEnd"/>
      <w:r w:rsidRPr="000976D5">
        <w:rPr>
          <w:rFonts w:ascii="Arial" w:hAnsi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hAnsi="Arial"/>
          <w:spacing w:val="-1"/>
          <w:sz w:val="21"/>
          <w:szCs w:val="21"/>
        </w:rPr>
        <w:t>os</w:t>
      </w:r>
      <w:r w:rsidR="000976D5">
        <w:rPr>
          <w:rFonts w:ascii="Arial" w:hAnsi="Arial"/>
          <w:spacing w:val="-1"/>
          <w:sz w:val="21"/>
          <w:szCs w:val="21"/>
        </w:rPr>
        <w:t>ob</w:t>
      </w:r>
      <w:r w:rsidRPr="000976D5">
        <w:rPr>
          <w:rFonts w:ascii="Arial" w:hAnsi="Arial"/>
          <w:spacing w:val="-1"/>
          <w:sz w:val="21"/>
          <w:szCs w:val="21"/>
        </w:rPr>
        <w:t>y</w:t>
      </w:r>
      <w:proofErr w:type="spellEnd"/>
      <w:r w:rsidRPr="000976D5">
        <w:rPr>
          <w:rFonts w:ascii="Arial" w:hAnsi="Arial"/>
          <w:spacing w:val="-1"/>
          <w:sz w:val="21"/>
          <w:szCs w:val="21"/>
        </w:rPr>
        <w:t>:</w:t>
      </w:r>
      <w:r w:rsidRPr="000976D5">
        <w:rPr>
          <w:rFonts w:ascii="Arial" w:hAnsi="Arial"/>
          <w:spacing w:val="29"/>
          <w:sz w:val="21"/>
          <w:szCs w:val="21"/>
        </w:rPr>
        <w:t xml:space="preserve"> </w:t>
      </w:r>
    </w:p>
    <w:p w:rsidR="000F43DF" w:rsidRPr="000976D5" w:rsidRDefault="00000000" w:rsidP="0005751B">
      <w:pPr>
        <w:spacing w:before="35" w:line="257" w:lineRule="auto"/>
        <w:ind w:left="338" w:right="264"/>
        <w:rPr>
          <w:rFonts w:ascii="Arial" w:eastAsia="Arial" w:hAnsi="Arial" w:cs="Arial"/>
          <w:sz w:val="21"/>
          <w:szCs w:val="21"/>
        </w:rPr>
      </w:pPr>
      <w:r w:rsidRPr="000976D5">
        <w:rPr>
          <w:rFonts w:ascii="Arial" w:hAnsi="Arial"/>
          <w:spacing w:val="-1"/>
          <w:sz w:val="21"/>
          <w:szCs w:val="21"/>
        </w:rPr>
        <w:t>IČ,</w:t>
      </w:r>
      <w:r w:rsidR="0005751B" w:rsidRPr="000976D5">
        <w:rPr>
          <w:rFonts w:ascii="Arial" w:hAnsi="Arial"/>
          <w:spacing w:val="-1"/>
          <w:sz w:val="21"/>
          <w:szCs w:val="21"/>
        </w:rPr>
        <w:t xml:space="preserve"> </w:t>
      </w:r>
      <w:r w:rsidRPr="000976D5">
        <w:rPr>
          <w:rFonts w:ascii="Arial" w:hAnsi="Arial"/>
          <w:spacing w:val="-1"/>
          <w:sz w:val="21"/>
          <w:szCs w:val="21"/>
        </w:rPr>
        <w:t>DIČ:</w:t>
      </w:r>
    </w:p>
    <w:p w:rsidR="0005751B" w:rsidRPr="000976D5" w:rsidRDefault="00BF2FFE" w:rsidP="00BF2FFE">
      <w:pPr>
        <w:spacing w:line="257" w:lineRule="auto"/>
        <w:ind w:left="338" w:right="-728"/>
        <w:rPr>
          <w:rFonts w:ascii="Arial" w:hAnsi="Arial"/>
          <w:spacing w:val="-1"/>
          <w:sz w:val="21"/>
          <w:szCs w:val="21"/>
        </w:rPr>
      </w:pPr>
      <w:proofErr w:type="spellStart"/>
      <w:r w:rsidRPr="000976D5">
        <w:rPr>
          <w:rFonts w:ascii="Arial" w:hAnsi="Arial"/>
          <w:spacing w:val="-1"/>
          <w:sz w:val="21"/>
          <w:szCs w:val="21"/>
        </w:rPr>
        <w:t>Bydliště</w:t>
      </w:r>
      <w:proofErr w:type="spellEnd"/>
      <w:r w:rsidRPr="000976D5">
        <w:rPr>
          <w:rFonts w:ascii="Arial" w:hAnsi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hAnsi="Arial"/>
          <w:spacing w:val="-1"/>
          <w:sz w:val="21"/>
          <w:szCs w:val="21"/>
        </w:rPr>
        <w:t>fyzické</w:t>
      </w:r>
      <w:proofErr w:type="spellEnd"/>
      <w:r w:rsidRPr="000976D5">
        <w:rPr>
          <w:rFonts w:ascii="Arial" w:hAnsi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hAnsi="Arial"/>
          <w:spacing w:val="-1"/>
          <w:sz w:val="21"/>
          <w:szCs w:val="21"/>
        </w:rPr>
        <w:t>osoby</w:t>
      </w:r>
      <w:proofErr w:type="spellEnd"/>
      <w:r w:rsidRPr="000976D5">
        <w:rPr>
          <w:rFonts w:ascii="Arial" w:hAnsi="Arial"/>
          <w:spacing w:val="-1"/>
          <w:sz w:val="21"/>
          <w:szCs w:val="21"/>
        </w:rPr>
        <w:t xml:space="preserve"> / </w:t>
      </w:r>
      <w:proofErr w:type="spellStart"/>
      <w:r w:rsidR="000976D5">
        <w:rPr>
          <w:rFonts w:ascii="Arial" w:hAnsi="Arial"/>
          <w:spacing w:val="-1"/>
          <w:sz w:val="21"/>
          <w:szCs w:val="21"/>
        </w:rPr>
        <w:t>s</w:t>
      </w:r>
      <w:r w:rsidR="0005751B" w:rsidRPr="000976D5">
        <w:rPr>
          <w:rFonts w:ascii="Arial" w:hAnsi="Arial"/>
          <w:spacing w:val="-1"/>
          <w:sz w:val="21"/>
          <w:szCs w:val="21"/>
        </w:rPr>
        <w:t>ídlo</w:t>
      </w:r>
      <w:proofErr w:type="spellEnd"/>
      <w:r w:rsidR="0005751B" w:rsidRPr="000976D5">
        <w:rPr>
          <w:rFonts w:ascii="Arial" w:hAnsi="Arial"/>
          <w:spacing w:val="-1"/>
          <w:sz w:val="21"/>
          <w:szCs w:val="21"/>
        </w:rPr>
        <w:t xml:space="preserve"> </w:t>
      </w:r>
      <w:proofErr w:type="spellStart"/>
      <w:r w:rsidR="0005751B" w:rsidRPr="000976D5">
        <w:rPr>
          <w:rFonts w:ascii="Arial" w:hAnsi="Arial"/>
          <w:spacing w:val="-1"/>
          <w:sz w:val="21"/>
          <w:szCs w:val="21"/>
        </w:rPr>
        <w:t>právnick</w:t>
      </w:r>
      <w:r w:rsidRPr="000976D5">
        <w:rPr>
          <w:rFonts w:ascii="Arial" w:hAnsi="Arial"/>
          <w:spacing w:val="-1"/>
          <w:sz w:val="21"/>
          <w:szCs w:val="21"/>
        </w:rPr>
        <w:t>é</w:t>
      </w:r>
      <w:proofErr w:type="spellEnd"/>
      <w:r w:rsidR="0005751B" w:rsidRPr="000976D5">
        <w:rPr>
          <w:rFonts w:ascii="Arial" w:hAnsi="Arial"/>
          <w:spacing w:val="-1"/>
          <w:sz w:val="21"/>
          <w:szCs w:val="21"/>
        </w:rPr>
        <w:t xml:space="preserve"> </w:t>
      </w:r>
      <w:proofErr w:type="spellStart"/>
      <w:r w:rsidR="0005751B" w:rsidRPr="000976D5">
        <w:rPr>
          <w:rFonts w:ascii="Arial" w:hAnsi="Arial"/>
          <w:spacing w:val="-1"/>
          <w:sz w:val="21"/>
          <w:szCs w:val="21"/>
        </w:rPr>
        <w:t>osob</w:t>
      </w:r>
      <w:r w:rsidRPr="000976D5">
        <w:rPr>
          <w:rFonts w:ascii="Arial" w:hAnsi="Arial"/>
          <w:spacing w:val="-1"/>
          <w:sz w:val="21"/>
          <w:szCs w:val="21"/>
        </w:rPr>
        <w:t>y</w:t>
      </w:r>
      <w:proofErr w:type="spellEnd"/>
      <w:r w:rsidR="0005751B" w:rsidRPr="000976D5">
        <w:rPr>
          <w:rFonts w:ascii="Arial" w:hAnsi="Arial"/>
          <w:spacing w:val="-1"/>
          <w:sz w:val="21"/>
          <w:szCs w:val="21"/>
        </w:rPr>
        <w:t>:</w:t>
      </w:r>
    </w:p>
    <w:p w:rsidR="000F43DF" w:rsidRPr="000976D5" w:rsidRDefault="00000000">
      <w:pPr>
        <w:spacing w:line="257" w:lineRule="auto"/>
        <w:ind w:left="338"/>
        <w:rPr>
          <w:rFonts w:ascii="Arial" w:eastAsia="Arial" w:hAnsi="Arial" w:cs="Arial"/>
          <w:sz w:val="21"/>
          <w:szCs w:val="21"/>
        </w:rPr>
      </w:pPr>
      <w:proofErr w:type="spellStart"/>
      <w:r w:rsidRPr="000976D5">
        <w:rPr>
          <w:rFonts w:ascii="Arial" w:hAnsi="Arial"/>
          <w:spacing w:val="-1"/>
          <w:sz w:val="21"/>
          <w:szCs w:val="21"/>
        </w:rPr>
        <w:t>zastoupená</w:t>
      </w:r>
      <w:proofErr w:type="spellEnd"/>
      <w:r w:rsidRPr="000976D5">
        <w:rPr>
          <w:rFonts w:ascii="Arial" w:hAnsi="Arial"/>
          <w:spacing w:val="-1"/>
          <w:sz w:val="21"/>
          <w:szCs w:val="21"/>
        </w:rPr>
        <w:t>:</w:t>
      </w:r>
    </w:p>
    <w:p w:rsidR="0005751B" w:rsidRPr="000976D5" w:rsidRDefault="00000000" w:rsidP="00BF2FFE">
      <w:pPr>
        <w:spacing w:line="257" w:lineRule="auto"/>
        <w:ind w:left="338" w:right="-20"/>
        <w:rPr>
          <w:rFonts w:ascii="Arial" w:eastAsia="Arial" w:hAnsi="Arial" w:cs="Arial"/>
          <w:spacing w:val="29"/>
          <w:sz w:val="21"/>
          <w:szCs w:val="21"/>
        </w:rPr>
      </w:pPr>
      <w:r w:rsidRPr="000976D5">
        <w:rPr>
          <w:rFonts w:ascii="Arial" w:eastAsia="Arial" w:hAnsi="Arial" w:cs="Arial"/>
          <w:sz w:val="21"/>
          <w:szCs w:val="21"/>
        </w:rPr>
        <w:t>(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dále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jen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jako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„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Objednatel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>“)</w:t>
      </w:r>
      <w:r w:rsidRPr="000976D5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na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straně</w:t>
      </w:r>
      <w:proofErr w:type="spellEnd"/>
      <w:r w:rsidRPr="000976D5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jedné</w:t>
      </w:r>
      <w:proofErr w:type="spellEnd"/>
      <w:r w:rsidRPr="000976D5">
        <w:rPr>
          <w:rFonts w:ascii="Arial" w:eastAsia="Arial" w:hAnsi="Arial" w:cs="Arial"/>
          <w:spacing w:val="29"/>
          <w:sz w:val="21"/>
          <w:szCs w:val="21"/>
        </w:rPr>
        <w:t xml:space="preserve"> </w:t>
      </w:r>
    </w:p>
    <w:p w:rsidR="0005751B" w:rsidRPr="000976D5" w:rsidRDefault="0005751B">
      <w:pPr>
        <w:spacing w:line="257" w:lineRule="auto"/>
        <w:ind w:left="338" w:right="541"/>
        <w:rPr>
          <w:rFonts w:ascii="Arial" w:eastAsia="Arial" w:hAnsi="Arial" w:cs="Arial"/>
          <w:spacing w:val="29"/>
          <w:sz w:val="21"/>
          <w:szCs w:val="21"/>
        </w:rPr>
      </w:pPr>
    </w:p>
    <w:p w:rsidR="000F43DF" w:rsidRPr="000976D5" w:rsidRDefault="00000000">
      <w:pPr>
        <w:spacing w:line="257" w:lineRule="auto"/>
        <w:ind w:left="338" w:right="541"/>
        <w:rPr>
          <w:rFonts w:ascii="Arial" w:eastAsia="Arial" w:hAnsi="Arial" w:cs="Arial"/>
          <w:sz w:val="21"/>
          <w:szCs w:val="21"/>
        </w:rPr>
      </w:pPr>
      <w:r w:rsidRPr="000976D5">
        <w:rPr>
          <w:rFonts w:ascii="Arial" w:eastAsia="Arial" w:hAnsi="Arial" w:cs="Arial"/>
          <w:sz w:val="21"/>
          <w:szCs w:val="21"/>
        </w:rPr>
        <w:t>a</w:t>
      </w:r>
    </w:p>
    <w:p w:rsidR="0005751B" w:rsidRPr="000976D5" w:rsidRDefault="0005751B" w:rsidP="0005751B">
      <w:pPr>
        <w:tabs>
          <w:tab w:val="left" w:pos="514"/>
        </w:tabs>
        <w:spacing w:before="3" w:line="210" w:lineRule="exact"/>
        <w:ind w:left="338"/>
        <w:rPr>
          <w:rFonts w:ascii="Palatino Linotype" w:eastAsia="Palatino Linotype" w:hAnsi="Palatino Linotype" w:cs="Palatino Linotype"/>
          <w:sz w:val="21"/>
          <w:szCs w:val="21"/>
        </w:rPr>
      </w:pPr>
    </w:p>
    <w:p w:rsidR="0005751B" w:rsidRPr="000976D5" w:rsidRDefault="0005751B" w:rsidP="0005751B">
      <w:pPr>
        <w:tabs>
          <w:tab w:val="left" w:pos="514"/>
        </w:tabs>
        <w:spacing w:before="3" w:line="210" w:lineRule="exact"/>
        <w:ind w:left="338"/>
        <w:rPr>
          <w:rFonts w:ascii="Palatino Linotype" w:eastAsia="Palatino Linotype" w:hAnsi="Palatino Linotype" w:cs="Palatino Linotype"/>
          <w:sz w:val="21"/>
          <w:szCs w:val="21"/>
        </w:rPr>
      </w:pPr>
    </w:p>
    <w:p w:rsidR="0005751B" w:rsidRPr="000976D5" w:rsidRDefault="00000000" w:rsidP="0005751B">
      <w:pPr>
        <w:numPr>
          <w:ilvl w:val="0"/>
          <w:numId w:val="7"/>
        </w:numPr>
        <w:tabs>
          <w:tab w:val="left" w:pos="514"/>
        </w:tabs>
        <w:spacing w:line="210" w:lineRule="exact"/>
        <w:ind w:left="338" w:hanging="175"/>
        <w:rPr>
          <w:rFonts w:ascii="Palatino Linotype" w:eastAsia="Palatino Linotype" w:hAnsi="Palatino Linotype" w:cs="Palatino Linotype"/>
          <w:sz w:val="21"/>
          <w:szCs w:val="21"/>
        </w:rPr>
      </w:pPr>
      <w:proofErr w:type="spellStart"/>
      <w:r w:rsidRPr="000976D5">
        <w:rPr>
          <w:rFonts w:ascii="Arial"/>
          <w:b/>
          <w:color w:val="45686C"/>
          <w:spacing w:val="-1"/>
          <w:sz w:val="21"/>
          <w:szCs w:val="21"/>
        </w:rPr>
        <w:t>Zhotovitelem</w:t>
      </w:r>
      <w:proofErr w:type="spellEnd"/>
    </w:p>
    <w:p w:rsidR="0005751B" w:rsidRPr="000976D5" w:rsidRDefault="0005751B" w:rsidP="0005751B">
      <w:pPr>
        <w:tabs>
          <w:tab w:val="left" w:pos="514"/>
        </w:tabs>
        <w:spacing w:before="3" w:line="210" w:lineRule="exact"/>
        <w:ind w:left="338"/>
        <w:rPr>
          <w:rFonts w:ascii="Palatino Linotype" w:eastAsia="Palatino Linotype" w:hAnsi="Palatino Linotype" w:cs="Palatino Linotype"/>
          <w:sz w:val="21"/>
          <w:szCs w:val="21"/>
        </w:rPr>
      </w:pPr>
    </w:p>
    <w:p w:rsidR="000F43DF" w:rsidRPr="000976D5" w:rsidRDefault="00000000" w:rsidP="000976D5">
      <w:pPr>
        <w:tabs>
          <w:tab w:val="left" w:pos="709"/>
        </w:tabs>
        <w:spacing w:before="3" w:line="210" w:lineRule="exact"/>
        <w:ind w:left="142"/>
        <w:rPr>
          <w:rFonts w:ascii="Arial" w:eastAsia="Palatino Linotype" w:hAnsi="Arial" w:cs="Arial"/>
          <w:sz w:val="21"/>
          <w:szCs w:val="21"/>
        </w:rPr>
      </w:pPr>
      <w:r w:rsidRPr="000976D5">
        <w:rPr>
          <w:w w:val="90"/>
          <w:sz w:val="21"/>
          <w:szCs w:val="21"/>
        </w:rPr>
        <w:br w:type="column"/>
      </w:r>
      <w:r w:rsidR="000976D5">
        <w:rPr>
          <w:w w:val="90"/>
          <w:sz w:val="21"/>
          <w:szCs w:val="21"/>
        </w:rPr>
        <w:t xml:space="preserve">    </w:t>
      </w:r>
      <w:r w:rsidR="002A3579" w:rsidRPr="000976D5">
        <w:rPr>
          <w:w w:val="90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b/>
          <w:w w:val="90"/>
          <w:sz w:val="21"/>
          <w:szCs w:val="21"/>
        </w:rPr>
        <w:t>Domov</w:t>
      </w:r>
      <w:proofErr w:type="spellEnd"/>
      <w:r w:rsidRPr="000976D5">
        <w:rPr>
          <w:rFonts w:ascii="Arial" w:hAnsi="Arial" w:cs="Arial"/>
          <w:b/>
          <w:spacing w:val="1"/>
          <w:w w:val="90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b/>
          <w:w w:val="90"/>
          <w:sz w:val="21"/>
          <w:szCs w:val="21"/>
        </w:rPr>
        <w:t>sociálních</w:t>
      </w:r>
      <w:proofErr w:type="spellEnd"/>
      <w:r w:rsidRPr="000976D5">
        <w:rPr>
          <w:rFonts w:ascii="Arial" w:hAnsi="Arial" w:cs="Arial"/>
          <w:b/>
          <w:spacing w:val="1"/>
          <w:w w:val="90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b/>
          <w:w w:val="90"/>
          <w:sz w:val="21"/>
          <w:szCs w:val="21"/>
        </w:rPr>
        <w:t>služeb</w:t>
      </w:r>
      <w:proofErr w:type="spellEnd"/>
      <w:r w:rsidRPr="000976D5">
        <w:rPr>
          <w:rFonts w:ascii="Arial" w:hAnsi="Arial" w:cs="Arial"/>
          <w:b/>
          <w:spacing w:val="2"/>
          <w:w w:val="90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w w:val="90"/>
          <w:sz w:val="21"/>
          <w:szCs w:val="21"/>
        </w:rPr>
        <w:t>Slatiňany</w:t>
      </w:r>
    </w:p>
    <w:p w:rsidR="000F43DF" w:rsidRPr="000976D5" w:rsidRDefault="002A3579" w:rsidP="000976D5">
      <w:pPr>
        <w:tabs>
          <w:tab w:val="left" w:pos="709"/>
        </w:tabs>
        <w:spacing w:line="259" w:lineRule="exact"/>
        <w:ind w:left="338"/>
        <w:rPr>
          <w:rFonts w:ascii="Arial" w:eastAsia="Palatino Linotype" w:hAnsi="Arial" w:cs="Arial"/>
          <w:sz w:val="21"/>
          <w:szCs w:val="21"/>
        </w:rPr>
      </w:pPr>
      <w:r w:rsidRPr="000976D5">
        <w:rPr>
          <w:rFonts w:ascii="Arial" w:hAnsi="Arial" w:cs="Arial"/>
          <w:b/>
          <w:sz w:val="21"/>
          <w:szCs w:val="21"/>
        </w:rPr>
        <w:t xml:space="preserve"> IČO:</w:t>
      </w:r>
      <w:r w:rsidRPr="000976D5">
        <w:rPr>
          <w:rFonts w:ascii="Arial" w:hAnsi="Arial" w:cs="Arial"/>
          <w:b/>
          <w:spacing w:val="-36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sz w:val="21"/>
          <w:szCs w:val="21"/>
        </w:rPr>
        <w:t>15053814</w:t>
      </w:r>
    </w:p>
    <w:p w:rsidR="0005751B" w:rsidRPr="000976D5" w:rsidRDefault="00000000" w:rsidP="000976D5">
      <w:pPr>
        <w:tabs>
          <w:tab w:val="left" w:pos="709"/>
        </w:tabs>
        <w:spacing w:before="4" w:line="260" w:lineRule="exact"/>
        <w:ind w:left="338" w:right="1232" w:firstLine="47"/>
        <w:rPr>
          <w:rFonts w:ascii="Arial" w:hAnsi="Arial" w:cs="Arial"/>
          <w:b/>
          <w:spacing w:val="-12"/>
          <w:w w:val="95"/>
          <w:sz w:val="21"/>
          <w:szCs w:val="21"/>
        </w:rPr>
      </w:pPr>
      <w:proofErr w:type="spellStart"/>
      <w:r w:rsidRPr="000976D5">
        <w:rPr>
          <w:rFonts w:ascii="Arial" w:hAnsi="Arial" w:cs="Arial"/>
          <w:b/>
          <w:w w:val="95"/>
          <w:sz w:val="21"/>
          <w:szCs w:val="21"/>
        </w:rPr>
        <w:t>Klášterní</w:t>
      </w:r>
      <w:proofErr w:type="spellEnd"/>
      <w:r w:rsidRPr="000976D5">
        <w:rPr>
          <w:rFonts w:ascii="Arial" w:hAnsi="Arial" w:cs="Arial"/>
          <w:b/>
          <w:spacing w:val="-13"/>
          <w:w w:val="95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w w:val="95"/>
          <w:sz w:val="21"/>
          <w:szCs w:val="21"/>
        </w:rPr>
        <w:t>795,</w:t>
      </w:r>
      <w:r w:rsidR="0005751B" w:rsidRPr="000976D5">
        <w:rPr>
          <w:rFonts w:ascii="Arial" w:hAnsi="Arial" w:cs="Arial"/>
          <w:b/>
          <w:w w:val="95"/>
          <w:sz w:val="21"/>
          <w:szCs w:val="21"/>
        </w:rPr>
        <w:t xml:space="preserve"> 538 21 S</w:t>
      </w:r>
      <w:r w:rsidRPr="000976D5">
        <w:rPr>
          <w:rFonts w:ascii="Arial" w:hAnsi="Arial" w:cs="Arial"/>
          <w:b/>
          <w:w w:val="95"/>
          <w:sz w:val="21"/>
          <w:szCs w:val="21"/>
        </w:rPr>
        <w:t>latiňany</w:t>
      </w:r>
      <w:r w:rsidRPr="000976D5">
        <w:rPr>
          <w:rFonts w:ascii="Arial" w:hAnsi="Arial" w:cs="Arial"/>
          <w:b/>
          <w:spacing w:val="-12"/>
          <w:w w:val="95"/>
          <w:sz w:val="21"/>
          <w:szCs w:val="21"/>
        </w:rPr>
        <w:t xml:space="preserve"> </w:t>
      </w:r>
    </w:p>
    <w:p w:rsidR="000F43DF" w:rsidRPr="000976D5" w:rsidRDefault="00000000" w:rsidP="000976D5">
      <w:pPr>
        <w:tabs>
          <w:tab w:val="left" w:pos="709"/>
        </w:tabs>
        <w:spacing w:before="4" w:line="260" w:lineRule="exact"/>
        <w:ind w:left="338" w:right="1232" w:firstLine="47"/>
        <w:rPr>
          <w:rFonts w:ascii="Arial" w:eastAsia="Palatino Linotype" w:hAnsi="Arial" w:cs="Arial"/>
          <w:sz w:val="21"/>
          <w:szCs w:val="21"/>
        </w:rPr>
      </w:pPr>
      <w:r w:rsidRPr="000976D5">
        <w:rPr>
          <w:rFonts w:ascii="Arial" w:hAnsi="Arial" w:cs="Arial"/>
          <w:b/>
          <w:w w:val="90"/>
          <w:sz w:val="21"/>
          <w:szCs w:val="21"/>
        </w:rPr>
        <w:t>Ing.</w:t>
      </w:r>
      <w:r w:rsidRPr="000976D5">
        <w:rPr>
          <w:rFonts w:ascii="Arial" w:hAnsi="Arial" w:cs="Arial"/>
          <w:b/>
          <w:spacing w:val="3"/>
          <w:w w:val="90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w w:val="90"/>
          <w:sz w:val="21"/>
          <w:szCs w:val="21"/>
        </w:rPr>
        <w:t>Miroslav</w:t>
      </w:r>
      <w:r w:rsidRPr="000976D5">
        <w:rPr>
          <w:rFonts w:ascii="Arial" w:hAnsi="Arial" w:cs="Arial"/>
          <w:b/>
          <w:spacing w:val="3"/>
          <w:w w:val="90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w w:val="90"/>
          <w:sz w:val="21"/>
          <w:szCs w:val="21"/>
        </w:rPr>
        <w:t>Kubín</w:t>
      </w:r>
    </w:p>
    <w:p w:rsidR="000F43DF" w:rsidRPr="000976D5" w:rsidRDefault="000F43DF">
      <w:pPr>
        <w:spacing w:line="260" w:lineRule="exact"/>
        <w:rPr>
          <w:rFonts w:ascii="Palatino Linotype" w:eastAsia="Palatino Linotype" w:hAnsi="Palatino Linotype" w:cs="Palatino Linotype"/>
          <w:sz w:val="21"/>
          <w:szCs w:val="21"/>
        </w:rPr>
        <w:sectPr w:rsidR="000F43DF" w:rsidRPr="000976D5" w:rsidSect="000976D5">
          <w:type w:val="continuous"/>
          <w:pgSz w:w="11910" w:h="16840"/>
          <w:pgMar w:top="0" w:right="940" w:bottom="1400" w:left="720" w:header="708" w:footer="708" w:gutter="0"/>
          <w:cols w:num="2" w:space="890" w:equalWidth="0">
            <w:col w:w="4942" w:space="248"/>
            <w:col w:w="5060"/>
          </w:cols>
        </w:sectPr>
      </w:pPr>
    </w:p>
    <w:p w:rsidR="000F43DF" w:rsidRPr="000976D5" w:rsidRDefault="0005751B">
      <w:pPr>
        <w:tabs>
          <w:tab w:val="left" w:pos="5526"/>
        </w:tabs>
        <w:spacing w:line="259" w:lineRule="exact"/>
        <w:ind w:left="338"/>
        <w:rPr>
          <w:rFonts w:ascii="Arial" w:eastAsia="Palatino Linotype" w:hAnsi="Arial" w:cs="Arial"/>
          <w:b/>
          <w:bCs/>
          <w:sz w:val="21"/>
          <w:szCs w:val="21"/>
        </w:rPr>
      </w:pPr>
      <w:proofErr w:type="spellStart"/>
      <w:r w:rsidRPr="000976D5">
        <w:rPr>
          <w:rFonts w:ascii="Arial" w:hAnsi="Arial" w:cs="Arial"/>
          <w:sz w:val="21"/>
          <w:szCs w:val="21"/>
        </w:rPr>
        <w:t>Jméno</w:t>
      </w:r>
      <w:proofErr w:type="spellEnd"/>
      <w:r w:rsidRPr="000976D5">
        <w:rPr>
          <w:rFonts w:ascii="Arial" w:hAnsi="Arial" w:cs="Arial"/>
          <w:sz w:val="21"/>
          <w:szCs w:val="21"/>
        </w:rPr>
        <w:t>,</w:t>
      </w:r>
      <w:r w:rsidRPr="000976D5">
        <w:rPr>
          <w:rFonts w:ascii="Arial" w:hAnsi="Arial" w:cs="Arial"/>
          <w:spacing w:val="-2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spacing w:val="-1"/>
          <w:sz w:val="21"/>
          <w:szCs w:val="21"/>
        </w:rPr>
        <w:t>příjmení</w:t>
      </w:r>
      <w:proofErr w:type="spellEnd"/>
      <w:r w:rsidRPr="000976D5">
        <w:rPr>
          <w:rFonts w:ascii="Arial" w:hAnsi="Arial" w:cs="Arial"/>
          <w:spacing w:val="-2"/>
          <w:sz w:val="21"/>
          <w:szCs w:val="21"/>
        </w:rPr>
        <w:t xml:space="preserve"> </w:t>
      </w:r>
      <w:r w:rsidRPr="000976D5">
        <w:rPr>
          <w:rFonts w:ascii="Arial" w:hAnsi="Arial" w:cs="Arial"/>
          <w:sz w:val="21"/>
          <w:szCs w:val="21"/>
        </w:rPr>
        <w:t>/</w:t>
      </w:r>
      <w:r w:rsidRPr="000976D5">
        <w:rPr>
          <w:rFonts w:ascii="Arial" w:hAnsi="Arial" w:cs="Arial"/>
          <w:spacing w:val="-2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spacing w:val="-1"/>
          <w:sz w:val="21"/>
          <w:szCs w:val="21"/>
        </w:rPr>
        <w:t>název</w:t>
      </w:r>
      <w:proofErr w:type="spellEnd"/>
      <w:r w:rsidRPr="000976D5">
        <w:rPr>
          <w:rFonts w:ascii="Arial" w:hAnsi="Arial" w:cs="Arial"/>
          <w:spacing w:val="-4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sz w:val="21"/>
          <w:szCs w:val="21"/>
        </w:rPr>
        <w:t>právnické</w:t>
      </w:r>
      <w:proofErr w:type="spellEnd"/>
      <w:r w:rsidRPr="000976D5">
        <w:rPr>
          <w:rFonts w:ascii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spacing w:val="-1"/>
          <w:sz w:val="21"/>
          <w:szCs w:val="21"/>
        </w:rPr>
        <w:t>osoby</w:t>
      </w:r>
      <w:proofErr w:type="spellEnd"/>
      <w:r w:rsidRPr="000976D5">
        <w:rPr>
          <w:rFonts w:ascii="Arial" w:hAnsi="Arial" w:cs="Arial"/>
          <w:spacing w:val="-1"/>
          <w:sz w:val="21"/>
          <w:szCs w:val="21"/>
        </w:rPr>
        <w:t>:</w:t>
      </w:r>
      <w:r w:rsidRPr="000976D5">
        <w:rPr>
          <w:rFonts w:ascii="Arial" w:hAnsi="Arial" w:cs="Arial"/>
          <w:spacing w:val="-1"/>
          <w:sz w:val="21"/>
          <w:szCs w:val="21"/>
        </w:rPr>
        <w:tab/>
      </w:r>
      <w:r w:rsidRPr="000976D5">
        <w:rPr>
          <w:rFonts w:ascii="Arial" w:hAnsi="Arial" w:cs="Arial"/>
          <w:b/>
          <w:bCs/>
          <w:spacing w:val="-1"/>
          <w:sz w:val="21"/>
          <w:szCs w:val="21"/>
        </w:rPr>
        <w:t xml:space="preserve">Patrik Vítek – Servis – Oken - </w:t>
      </w:r>
      <w:proofErr w:type="spellStart"/>
      <w:r w:rsidRPr="000976D5">
        <w:rPr>
          <w:rFonts w:ascii="Arial" w:hAnsi="Arial" w:cs="Arial"/>
          <w:b/>
          <w:bCs/>
          <w:spacing w:val="-1"/>
          <w:sz w:val="21"/>
          <w:szCs w:val="21"/>
        </w:rPr>
        <w:t>Dveří</w:t>
      </w:r>
      <w:proofErr w:type="spellEnd"/>
    </w:p>
    <w:p w:rsidR="000F43DF" w:rsidRPr="000976D5" w:rsidRDefault="000F43DF">
      <w:pPr>
        <w:spacing w:line="259" w:lineRule="exact"/>
        <w:rPr>
          <w:rFonts w:ascii="Arial" w:eastAsia="Palatino Linotype" w:hAnsi="Arial" w:cs="Arial"/>
          <w:sz w:val="21"/>
          <w:szCs w:val="21"/>
        </w:rPr>
        <w:sectPr w:rsidR="000F43DF" w:rsidRPr="000976D5">
          <w:type w:val="continuous"/>
          <w:pgSz w:w="11910" w:h="16840"/>
          <w:pgMar w:top="0" w:right="940" w:bottom="1400" w:left="720" w:header="708" w:footer="708" w:gutter="0"/>
          <w:cols w:space="708"/>
        </w:sectPr>
      </w:pPr>
    </w:p>
    <w:p w:rsidR="000F43DF" w:rsidRPr="000976D5" w:rsidRDefault="00000000">
      <w:pPr>
        <w:spacing w:before="32"/>
        <w:ind w:left="338"/>
        <w:rPr>
          <w:rFonts w:ascii="Arial" w:eastAsia="Arial" w:hAnsi="Arial" w:cs="Arial"/>
          <w:sz w:val="21"/>
          <w:szCs w:val="21"/>
        </w:rPr>
      </w:pPr>
      <w:r w:rsidRPr="000976D5">
        <w:rPr>
          <w:rFonts w:ascii="Arial" w:hAnsi="Arial" w:cs="Arial"/>
          <w:spacing w:val="-1"/>
          <w:sz w:val="21"/>
          <w:szCs w:val="21"/>
        </w:rPr>
        <w:t>IČ</w:t>
      </w:r>
      <w:r w:rsidR="0005751B" w:rsidRPr="000976D5">
        <w:rPr>
          <w:rFonts w:ascii="Arial" w:hAnsi="Arial" w:cs="Arial"/>
          <w:spacing w:val="-1"/>
          <w:sz w:val="21"/>
          <w:szCs w:val="21"/>
        </w:rPr>
        <w:t>, DIČ</w:t>
      </w:r>
      <w:r w:rsidRPr="000976D5">
        <w:rPr>
          <w:rFonts w:ascii="Arial" w:hAnsi="Arial" w:cs="Arial"/>
          <w:spacing w:val="-1"/>
          <w:sz w:val="21"/>
          <w:szCs w:val="21"/>
        </w:rPr>
        <w:t>:</w:t>
      </w:r>
    </w:p>
    <w:p w:rsidR="000F43DF" w:rsidRPr="000976D5" w:rsidRDefault="0005751B" w:rsidP="00BF2FFE">
      <w:pPr>
        <w:spacing w:before="17" w:line="257" w:lineRule="auto"/>
        <w:ind w:left="338" w:right="-303"/>
        <w:rPr>
          <w:rFonts w:ascii="Arial" w:eastAsia="Arial" w:hAnsi="Arial" w:cs="Arial"/>
          <w:sz w:val="21"/>
          <w:szCs w:val="21"/>
        </w:rPr>
      </w:pPr>
      <w:proofErr w:type="spellStart"/>
      <w:r w:rsidRPr="000976D5">
        <w:rPr>
          <w:rFonts w:ascii="Arial" w:hAnsi="Arial" w:cs="Arial"/>
          <w:spacing w:val="-1"/>
          <w:sz w:val="21"/>
          <w:szCs w:val="21"/>
        </w:rPr>
        <w:t>Bydliště</w:t>
      </w:r>
      <w:proofErr w:type="spellEnd"/>
      <w:r w:rsidRPr="000976D5">
        <w:rPr>
          <w:rFonts w:ascii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spacing w:val="-1"/>
          <w:sz w:val="21"/>
          <w:szCs w:val="21"/>
        </w:rPr>
        <w:t>fyzick</w:t>
      </w:r>
      <w:r w:rsidR="00BF2FFE" w:rsidRPr="000976D5">
        <w:rPr>
          <w:rFonts w:ascii="Arial" w:hAnsi="Arial" w:cs="Arial"/>
          <w:spacing w:val="-1"/>
          <w:sz w:val="21"/>
          <w:szCs w:val="21"/>
        </w:rPr>
        <w:t>é</w:t>
      </w:r>
      <w:proofErr w:type="spellEnd"/>
      <w:r w:rsidRPr="000976D5">
        <w:rPr>
          <w:rFonts w:ascii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sz w:val="21"/>
          <w:szCs w:val="21"/>
        </w:rPr>
        <w:t>osob</w:t>
      </w:r>
      <w:r w:rsidR="00BF2FFE" w:rsidRPr="000976D5">
        <w:rPr>
          <w:rFonts w:ascii="Arial" w:hAnsi="Arial" w:cs="Arial"/>
          <w:sz w:val="21"/>
          <w:szCs w:val="21"/>
        </w:rPr>
        <w:t>y</w:t>
      </w:r>
      <w:proofErr w:type="spellEnd"/>
      <w:r w:rsidRPr="000976D5">
        <w:rPr>
          <w:rFonts w:ascii="Arial" w:hAnsi="Arial" w:cs="Arial"/>
          <w:spacing w:val="-2"/>
          <w:sz w:val="21"/>
          <w:szCs w:val="21"/>
        </w:rPr>
        <w:t xml:space="preserve"> </w:t>
      </w:r>
      <w:r w:rsidRPr="000976D5">
        <w:rPr>
          <w:rFonts w:ascii="Arial" w:hAnsi="Arial" w:cs="Arial"/>
          <w:sz w:val="21"/>
          <w:szCs w:val="21"/>
        </w:rPr>
        <w:t>/</w:t>
      </w:r>
      <w:r w:rsidRPr="000976D5">
        <w:rPr>
          <w:rFonts w:ascii="Arial" w:hAnsi="Arial" w:cs="Arial"/>
          <w:spacing w:val="-2"/>
          <w:sz w:val="21"/>
          <w:szCs w:val="21"/>
        </w:rPr>
        <w:t xml:space="preserve"> </w:t>
      </w:r>
      <w:proofErr w:type="spellStart"/>
      <w:r w:rsidR="000976D5">
        <w:rPr>
          <w:rFonts w:ascii="Arial" w:hAnsi="Arial" w:cs="Arial"/>
          <w:spacing w:val="-2"/>
          <w:sz w:val="21"/>
          <w:szCs w:val="21"/>
        </w:rPr>
        <w:t>s</w:t>
      </w:r>
      <w:r w:rsidRPr="000976D5">
        <w:rPr>
          <w:rFonts w:ascii="Arial" w:hAnsi="Arial" w:cs="Arial"/>
          <w:spacing w:val="-1"/>
          <w:sz w:val="21"/>
          <w:szCs w:val="21"/>
        </w:rPr>
        <w:t>ídlo</w:t>
      </w:r>
      <w:proofErr w:type="spellEnd"/>
      <w:r w:rsidRPr="000976D5">
        <w:rPr>
          <w:rFonts w:ascii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spacing w:val="-1"/>
          <w:sz w:val="21"/>
          <w:szCs w:val="21"/>
        </w:rPr>
        <w:t>právnick</w:t>
      </w:r>
      <w:r w:rsidR="00BF2FFE" w:rsidRPr="000976D5">
        <w:rPr>
          <w:rFonts w:ascii="Arial" w:hAnsi="Arial" w:cs="Arial"/>
          <w:spacing w:val="-1"/>
          <w:sz w:val="21"/>
          <w:szCs w:val="21"/>
        </w:rPr>
        <w:t>é</w:t>
      </w:r>
      <w:proofErr w:type="spellEnd"/>
      <w:r w:rsidRPr="000976D5">
        <w:rPr>
          <w:rFonts w:ascii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spacing w:val="-1"/>
          <w:sz w:val="21"/>
          <w:szCs w:val="21"/>
        </w:rPr>
        <w:t>osob</w:t>
      </w:r>
      <w:r w:rsidR="00BF2FFE" w:rsidRPr="000976D5">
        <w:rPr>
          <w:rFonts w:ascii="Arial" w:hAnsi="Arial" w:cs="Arial"/>
          <w:spacing w:val="-1"/>
          <w:sz w:val="21"/>
          <w:szCs w:val="21"/>
        </w:rPr>
        <w:t>y</w:t>
      </w:r>
      <w:proofErr w:type="spellEnd"/>
      <w:r w:rsidRPr="000976D5">
        <w:rPr>
          <w:rFonts w:ascii="Arial" w:hAnsi="Arial" w:cs="Arial"/>
          <w:spacing w:val="-1"/>
          <w:sz w:val="21"/>
          <w:szCs w:val="21"/>
        </w:rPr>
        <w:t>:</w:t>
      </w:r>
      <w:r w:rsidRPr="000976D5">
        <w:rPr>
          <w:rFonts w:ascii="Arial" w:hAnsi="Arial" w:cs="Arial"/>
          <w:spacing w:val="55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spacing w:val="-1"/>
          <w:sz w:val="21"/>
          <w:szCs w:val="21"/>
        </w:rPr>
        <w:t>zastoupená</w:t>
      </w:r>
      <w:proofErr w:type="spellEnd"/>
      <w:r w:rsidRPr="000976D5">
        <w:rPr>
          <w:rFonts w:ascii="Arial" w:hAnsi="Arial" w:cs="Arial"/>
          <w:spacing w:val="-1"/>
          <w:sz w:val="21"/>
          <w:szCs w:val="21"/>
        </w:rPr>
        <w:t>:</w:t>
      </w:r>
    </w:p>
    <w:p w:rsidR="000F43DF" w:rsidRPr="000976D5" w:rsidRDefault="00000000">
      <w:pPr>
        <w:ind w:left="338"/>
        <w:rPr>
          <w:rFonts w:ascii="Arial" w:eastAsia="Arial" w:hAnsi="Arial" w:cs="Arial"/>
          <w:spacing w:val="-1"/>
          <w:sz w:val="21"/>
          <w:szCs w:val="21"/>
        </w:rPr>
      </w:pPr>
      <w:r w:rsidRPr="000976D5">
        <w:rPr>
          <w:rFonts w:ascii="Arial" w:eastAsia="Arial" w:hAnsi="Arial" w:cs="Arial"/>
          <w:sz w:val="21"/>
          <w:szCs w:val="21"/>
        </w:rPr>
        <w:t>(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dále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jen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jako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„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Zhotovitel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>“)</w:t>
      </w:r>
      <w:r w:rsidRPr="000976D5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z w:val="21"/>
          <w:szCs w:val="21"/>
        </w:rPr>
        <w:t>na</w:t>
      </w:r>
      <w:proofErr w:type="spellEnd"/>
      <w:r w:rsidRPr="000976D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straně</w:t>
      </w:r>
      <w:proofErr w:type="spellEnd"/>
      <w:r w:rsidRPr="000976D5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0976D5">
        <w:rPr>
          <w:rFonts w:ascii="Arial" w:eastAsia="Arial" w:hAnsi="Arial" w:cs="Arial"/>
          <w:spacing w:val="-1"/>
          <w:sz w:val="21"/>
          <w:szCs w:val="21"/>
        </w:rPr>
        <w:t>druhé</w:t>
      </w:r>
      <w:proofErr w:type="spellEnd"/>
    </w:p>
    <w:p w:rsidR="0005751B" w:rsidRPr="000976D5" w:rsidRDefault="0005751B">
      <w:pPr>
        <w:ind w:left="338"/>
        <w:rPr>
          <w:rFonts w:ascii="Arial" w:eastAsia="Arial" w:hAnsi="Arial" w:cs="Arial"/>
          <w:spacing w:val="-1"/>
          <w:sz w:val="21"/>
          <w:szCs w:val="21"/>
        </w:rPr>
      </w:pPr>
    </w:p>
    <w:p w:rsidR="0005751B" w:rsidRPr="000976D5" w:rsidRDefault="0005751B">
      <w:pPr>
        <w:ind w:left="338"/>
        <w:rPr>
          <w:rFonts w:ascii="Arial" w:eastAsia="Arial" w:hAnsi="Arial" w:cs="Arial"/>
          <w:spacing w:val="-1"/>
          <w:sz w:val="21"/>
          <w:szCs w:val="21"/>
        </w:rPr>
      </w:pPr>
    </w:p>
    <w:p w:rsidR="000F43DF" w:rsidRPr="000976D5" w:rsidRDefault="00000000">
      <w:pPr>
        <w:spacing w:line="210" w:lineRule="exact"/>
        <w:ind w:left="338"/>
        <w:rPr>
          <w:rFonts w:ascii="Arial" w:eastAsia="Palatino Linotype" w:hAnsi="Arial" w:cs="Arial"/>
          <w:sz w:val="21"/>
          <w:szCs w:val="21"/>
        </w:rPr>
      </w:pPr>
      <w:r w:rsidRPr="000976D5">
        <w:rPr>
          <w:rFonts w:ascii="Arial" w:hAnsi="Arial" w:cs="Arial"/>
          <w:w w:val="95"/>
          <w:sz w:val="21"/>
          <w:szCs w:val="21"/>
        </w:rPr>
        <w:br w:type="column"/>
      </w:r>
      <w:r w:rsidRPr="000976D5">
        <w:rPr>
          <w:rFonts w:ascii="Arial" w:hAnsi="Arial" w:cs="Arial"/>
          <w:b/>
          <w:w w:val="95"/>
          <w:sz w:val="21"/>
          <w:szCs w:val="21"/>
        </w:rPr>
        <w:t>IČO:87757206,</w:t>
      </w:r>
      <w:r w:rsidRPr="000976D5">
        <w:rPr>
          <w:rFonts w:ascii="Arial" w:hAnsi="Arial" w:cs="Arial"/>
          <w:b/>
          <w:spacing w:val="36"/>
          <w:w w:val="95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w w:val="95"/>
          <w:sz w:val="21"/>
          <w:szCs w:val="21"/>
        </w:rPr>
        <w:t>DIČ:</w:t>
      </w:r>
      <w:r w:rsidRPr="000976D5">
        <w:rPr>
          <w:rFonts w:ascii="Arial" w:hAnsi="Arial" w:cs="Arial"/>
          <w:b/>
          <w:spacing w:val="37"/>
          <w:w w:val="95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w w:val="95"/>
          <w:sz w:val="21"/>
          <w:szCs w:val="21"/>
        </w:rPr>
        <w:t>CZ8708075288</w:t>
      </w:r>
    </w:p>
    <w:p w:rsidR="002A3579" w:rsidRPr="000976D5" w:rsidRDefault="000E4D7F" w:rsidP="002A3579">
      <w:pPr>
        <w:spacing w:before="4" w:line="260" w:lineRule="exact"/>
        <w:ind w:left="338" w:right="667"/>
        <w:rPr>
          <w:rFonts w:ascii="Arial" w:hAnsi="Arial" w:cs="Arial"/>
          <w:b/>
          <w:spacing w:val="-38"/>
          <w:sz w:val="21"/>
          <w:szCs w:val="21"/>
        </w:rPr>
      </w:pPr>
      <w:proofErr w:type="spellStart"/>
      <w:r>
        <w:rPr>
          <w:rFonts w:ascii="Arial" w:hAnsi="Arial" w:cs="Arial"/>
          <w:b/>
          <w:spacing w:val="-38"/>
          <w:sz w:val="21"/>
          <w:szCs w:val="21"/>
        </w:rPr>
        <w:t>xxxxxxxxxxxxxxxxxxxxxxxxxxxxxxxxx</w:t>
      </w:r>
      <w:proofErr w:type="spellEnd"/>
    </w:p>
    <w:p w:rsidR="000F43DF" w:rsidRPr="000976D5" w:rsidRDefault="002A3579" w:rsidP="002A3579">
      <w:pPr>
        <w:spacing w:before="4" w:line="260" w:lineRule="exact"/>
        <w:ind w:left="3261" w:right="242" w:hanging="2923"/>
        <w:rPr>
          <w:rFonts w:ascii="Arial" w:eastAsia="Palatino Linotype" w:hAnsi="Arial" w:cs="Arial"/>
          <w:sz w:val="21"/>
          <w:szCs w:val="21"/>
        </w:rPr>
      </w:pPr>
      <w:r w:rsidRPr="000976D5">
        <w:rPr>
          <w:rFonts w:ascii="Arial" w:hAnsi="Arial" w:cs="Arial"/>
          <w:b/>
          <w:spacing w:val="-38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bCs/>
          <w:spacing w:val="-1"/>
          <w:sz w:val="21"/>
          <w:szCs w:val="21"/>
        </w:rPr>
        <w:t>Patrik Vítek</w:t>
      </w:r>
    </w:p>
    <w:p w:rsidR="000F43DF" w:rsidRDefault="000F43DF">
      <w:pPr>
        <w:spacing w:line="260" w:lineRule="exact"/>
        <w:rPr>
          <w:rFonts w:ascii="Palatino Linotype" w:eastAsia="Palatino Linotype" w:hAnsi="Palatino Linotype" w:cs="Palatino Linotype"/>
        </w:rPr>
        <w:sectPr w:rsidR="000F43DF" w:rsidSect="00BF2FFE">
          <w:type w:val="continuous"/>
          <w:pgSz w:w="11910" w:h="16840"/>
          <w:pgMar w:top="0" w:right="940" w:bottom="1400" w:left="720" w:header="708" w:footer="708" w:gutter="0"/>
          <w:cols w:num="2" w:space="236" w:equalWidth="0">
            <w:col w:w="4942" w:space="246"/>
            <w:col w:w="5062"/>
          </w:cols>
        </w:sectPr>
      </w:pPr>
    </w:p>
    <w:p w:rsidR="000F43DF" w:rsidRDefault="000F43DF">
      <w:pPr>
        <w:spacing w:before="12"/>
        <w:rPr>
          <w:rFonts w:ascii="Palatino Linotype" w:eastAsia="Palatino Linotype" w:hAnsi="Palatino Linotype" w:cs="Palatino Linotype"/>
          <w:b/>
          <w:bCs/>
          <w:sz w:val="9"/>
          <w:szCs w:val="9"/>
        </w:rPr>
      </w:pPr>
    </w:p>
    <w:p w:rsidR="003275BE" w:rsidRPr="0005751B" w:rsidRDefault="00000000" w:rsidP="003275BE">
      <w:pPr>
        <w:numPr>
          <w:ilvl w:val="1"/>
          <w:numId w:val="7"/>
        </w:numPr>
        <w:tabs>
          <w:tab w:val="left" w:pos="4449"/>
        </w:tabs>
        <w:spacing w:before="74"/>
        <w:rPr>
          <w:rFonts w:ascii="Arial" w:eastAsia="Arial" w:hAnsi="Arial" w:cs="Arial"/>
          <w:sz w:val="21"/>
          <w:szCs w:val="21"/>
        </w:rPr>
      </w:pPr>
      <w:proofErr w:type="spellStart"/>
      <w:r w:rsidRPr="0005751B">
        <w:rPr>
          <w:rFonts w:ascii="Arial" w:hAnsi="Arial"/>
          <w:b/>
          <w:color w:val="45686C"/>
          <w:sz w:val="21"/>
        </w:rPr>
        <w:t>Předmět</w:t>
      </w:r>
      <w:proofErr w:type="spellEnd"/>
      <w:r w:rsidRPr="0005751B">
        <w:rPr>
          <w:rFonts w:ascii="Arial" w:hAnsi="Arial"/>
          <w:b/>
          <w:color w:val="45686C"/>
          <w:spacing w:val="-2"/>
          <w:sz w:val="21"/>
        </w:rPr>
        <w:t xml:space="preserve"> </w:t>
      </w:r>
      <w:proofErr w:type="spellStart"/>
      <w:r w:rsidRPr="0005751B">
        <w:rPr>
          <w:rFonts w:ascii="Arial" w:hAnsi="Arial"/>
          <w:b/>
          <w:color w:val="45686C"/>
          <w:spacing w:val="-1"/>
          <w:sz w:val="21"/>
        </w:rPr>
        <w:t>smlouvy</w:t>
      </w:r>
      <w:proofErr w:type="spellEnd"/>
    </w:p>
    <w:p w:rsidR="000F43DF" w:rsidRPr="009C4A61" w:rsidRDefault="00000000" w:rsidP="00890656">
      <w:pPr>
        <w:numPr>
          <w:ilvl w:val="0"/>
          <w:numId w:val="6"/>
        </w:numPr>
        <w:tabs>
          <w:tab w:val="left" w:pos="656"/>
        </w:tabs>
        <w:spacing w:before="25" w:line="257" w:lineRule="auto"/>
        <w:ind w:right="44" w:firstLine="0"/>
        <w:rPr>
          <w:rFonts w:ascii="Arial" w:eastAsia="Palatino Linotype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</w:rPr>
        <w:t>Zhotovitel</w:t>
      </w:r>
      <w:proofErr w:type="spellEnd"/>
      <w:r>
        <w:rPr>
          <w:rFonts w:ascii="Arial" w:hAnsi="Arial"/>
          <w:sz w:val="21"/>
        </w:rPr>
        <w:t xml:space="preserve"> se </w:t>
      </w:r>
      <w:proofErr w:type="spellStart"/>
      <w:r>
        <w:rPr>
          <w:rFonts w:ascii="Arial" w:hAnsi="Arial"/>
          <w:sz w:val="21"/>
        </w:rPr>
        <w:t>touto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smlouvou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zavazuje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provést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na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svůj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náklad</w:t>
      </w:r>
      <w:proofErr w:type="spellEnd"/>
      <w:r>
        <w:rPr>
          <w:rFonts w:ascii="Arial" w:hAnsi="Arial"/>
          <w:sz w:val="21"/>
        </w:rPr>
        <w:t xml:space="preserve"> a </w:t>
      </w:r>
      <w:proofErr w:type="spellStart"/>
      <w:r>
        <w:rPr>
          <w:rFonts w:ascii="Arial" w:hAnsi="Arial"/>
          <w:sz w:val="21"/>
        </w:rPr>
        <w:t>své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nebezpečí</w:t>
      </w:r>
      <w:proofErr w:type="spellEnd"/>
      <w:r>
        <w:rPr>
          <w:rFonts w:ascii="Arial" w:hAnsi="Arial"/>
          <w:sz w:val="21"/>
        </w:rPr>
        <w:t xml:space="preserve"> pro</w:t>
      </w:r>
      <w:r>
        <w:rPr>
          <w:rFonts w:ascii="Arial" w:hAnsi="Arial"/>
          <w:spacing w:val="-3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objednatele</w:t>
      </w:r>
      <w:proofErr w:type="spellEnd"/>
      <w:r>
        <w:rPr>
          <w:rFonts w:ascii="Arial" w:hAnsi="Arial"/>
          <w:spacing w:val="-3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dílo</w:t>
      </w:r>
      <w:proofErr w:type="spellEnd"/>
      <w:r>
        <w:rPr>
          <w:rFonts w:ascii="Arial" w:hAnsi="Arial"/>
          <w:spacing w:val="-3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dle</w:t>
      </w:r>
      <w:proofErr w:type="spellEnd"/>
      <w:r>
        <w:rPr>
          <w:rFonts w:ascii="Arial" w:hAnsi="Arial"/>
          <w:spacing w:val="-3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cenové</w:t>
      </w:r>
      <w:proofErr w:type="spellEnd"/>
      <w:r>
        <w:rPr>
          <w:rFonts w:ascii="Arial" w:hAnsi="Arial"/>
          <w:spacing w:val="-2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nabídky</w:t>
      </w:r>
      <w:proofErr w:type="spellEnd"/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č</w:t>
      </w:r>
      <w:r w:rsidR="009C4A61">
        <w:rPr>
          <w:rFonts w:ascii="Arial" w:hAnsi="Arial"/>
          <w:sz w:val="21"/>
        </w:rPr>
        <w:t>.:</w:t>
      </w:r>
      <w:r w:rsidRPr="009C4A61">
        <w:rPr>
          <w:rFonts w:ascii="Arial" w:hAnsi="Arial" w:cs="Arial"/>
          <w:spacing w:val="-3"/>
          <w:sz w:val="21"/>
          <w:szCs w:val="21"/>
        </w:rPr>
        <w:t xml:space="preserve"> </w:t>
      </w:r>
      <w:r w:rsidRPr="009C4A61">
        <w:rPr>
          <w:rFonts w:ascii="Arial" w:hAnsi="Arial" w:cs="Arial"/>
          <w:b/>
          <w:position w:val="2"/>
          <w:sz w:val="21"/>
          <w:szCs w:val="21"/>
        </w:rPr>
        <w:t>ALU</w:t>
      </w:r>
      <w:r w:rsidRPr="009C4A61">
        <w:rPr>
          <w:rFonts w:ascii="Arial" w:hAnsi="Arial" w:cs="Arial"/>
          <w:b/>
          <w:spacing w:val="-10"/>
          <w:position w:val="2"/>
          <w:sz w:val="21"/>
          <w:szCs w:val="21"/>
        </w:rPr>
        <w:t xml:space="preserve"> </w:t>
      </w:r>
      <w:r w:rsidRPr="009C4A61">
        <w:rPr>
          <w:rFonts w:ascii="Arial" w:hAnsi="Arial" w:cs="Arial"/>
          <w:b/>
          <w:position w:val="2"/>
          <w:sz w:val="21"/>
          <w:szCs w:val="21"/>
        </w:rPr>
        <w:t>25001/2</w:t>
      </w:r>
      <w:r w:rsidRPr="009C4A61">
        <w:rPr>
          <w:rFonts w:ascii="Arial" w:hAnsi="Arial" w:cs="Arial"/>
          <w:b/>
          <w:spacing w:val="-16"/>
          <w:position w:val="2"/>
          <w:sz w:val="21"/>
          <w:szCs w:val="21"/>
        </w:rPr>
        <w:t xml:space="preserve"> </w:t>
      </w:r>
      <w:r w:rsidRPr="009C4A61">
        <w:rPr>
          <w:rFonts w:ascii="Arial" w:hAnsi="Arial" w:cs="Arial"/>
          <w:b/>
          <w:spacing w:val="-1"/>
          <w:position w:val="2"/>
          <w:sz w:val="21"/>
          <w:szCs w:val="21"/>
        </w:rPr>
        <w:t>ze</w:t>
      </w:r>
      <w:r w:rsidRPr="009C4A61">
        <w:rPr>
          <w:rFonts w:ascii="Arial" w:hAnsi="Arial" w:cs="Arial"/>
          <w:b/>
          <w:spacing w:val="-11"/>
          <w:position w:val="2"/>
          <w:sz w:val="21"/>
          <w:szCs w:val="21"/>
        </w:rPr>
        <w:t xml:space="preserve"> </w:t>
      </w:r>
      <w:proofErr w:type="spellStart"/>
      <w:r w:rsidRPr="009C4A61">
        <w:rPr>
          <w:rFonts w:ascii="Arial" w:hAnsi="Arial" w:cs="Arial"/>
          <w:b/>
          <w:position w:val="2"/>
          <w:sz w:val="21"/>
          <w:szCs w:val="21"/>
        </w:rPr>
        <w:t>dne</w:t>
      </w:r>
      <w:proofErr w:type="spellEnd"/>
      <w:r w:rsidRPr="009C4A61">
        <w:rPr>
          <w:rFonts w:ascii="Arial" w:hAnsi="Arial" w:cs="Arial"/>
          <w:b/>
          <w:spacing w:val="-15"/>
          <w:position w:val="2"/>
          <w:sz w:val="21"/>
          <w:szCs w:val="21"/>
        </w:rPr>
        <w:t xml:space="preserve"> </w:t>
      </w:r>
      <w:r w:rsidRPr="009C4A61">
        <w:rPr>
          <w:rFonts w:ascii="Arial" w:hAnsi="Arial" w:cs="Arial"/>
          <w:b/>
          <w:position w:val="2"/>
          <w:sz w:val="21"/>
          <w:szCs w:val="21"/>
        </w:rPr>
        <w:t>10.07.2025</w:t>
      </w:r>
    </w:p>
    <w:p w:rsidR="000F43DF" w:rsidRDefault="009C4A61" w:rsidP="009C4A61">
      <w:pPr>
        <w:spacing w:line="182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(</w:t>
      </w:r>
      <w:proofErr w:type="spellStart"/>
      <w:r>
        <w:rPr>
          <w:rFonts w:ascii="Arial" w:eastAsia="Arial" w:hAnsi="Arial" w:cs="Arial"/>
          <w:sz w:val="21"/>
          <w:szCs w:val="21"/>
        </w:rPr>
        <w:t>dále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jen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 xml:space="preserve"> „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Dílo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>“).</w:t>
      </w:r>
    </w:p>
    <w:p w:rsidR="000F43DF" w:rsidRDefault="00000000" w:rsidP="009C4A61">
      <w:pPr>
        <w:numPr>
          <w:ilvl w:val="0"/>
          <w:numId w:val="6"/>
        </w:numPr>
        <w:tabs>
          <w:tab w:val="left" w:pos="653"/>
          <w:tab w:val="left" w:pos="10206"/>
        </w:tabs>
        <w:spacing w:before="17" w:line="257" w:lineRule="auto"/>
        <w:ind w:right="44" w:firstLine="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spacing w:val="-1"/>
          <w:sz w:val="21"/>
        </w:rPr>
        <w:t>Objednatel</w:t>
      </w:r>
      <w:proofErr w:type="spellEnd"/>
      <w:r>
        <w:rPr>
          <w:rFonts w:ascii="Arial" w:hAnsi="Arial"/>
          <w:sz w:val="21"/>
        </w:rPr>
        <w:t xml:space="preserve"> se</w:t>
      </w:r>
      <w:r>
        <w:rPr>
          <w:rFonts w:ascii="Arial" w:hAnsi="Arial"/>
          <w:spacing w:val="-1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zavazuje</w:t>
      </w:r>
      <w:proofErr w:type="spellEnd"/>
      <w:r>
        <w:rPr>
          <w:rFonts w:ascii="Arial" w:hAnsi="Arial"/>
          <w:spacing w:val="-1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Dílo</w:t>
      </w:r>
      <w:proofErr w:type="spellEnd"/>
      <w:r>
        <w:rPr>
          <w:rFonts w:ascii="Arial" w:hAnsi="Arial"/>
          <w:spacing w:val="-1"/>
          <w:sz w:val="21"/>
        </w:rPr>
        <w:t xml:space="preserve"> </w:t>
      </w:r>
      <w:proofErr w:type="spellStart"/>
      <w:r>
        <w:rPr>
          <w:rFonts w:ascii="Arial" w:hAnsi="Arial"/>
          <w:spacing w:val="-2"/>
          <w:sz w:val="21"/>
        </w:rPr>
        <w:t>převzít</w:t>
      </w:r>
      <w:proofErr w:type="spellEnd"/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-1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zaplatit</w:t>
      </w:r>
      <w:proofErr w:type="spellEnd"/>
      <w:r>
        <w:rPr>
          <w:rFonts w:ascii="Arial" w:hAnsi="Arial"/>
          <w:spacing w:val="-2"/>
          <w:sz w:val="21"/>
        </w:rPr>
        <w:t xml:space="preserve"> za</w:t>
      </w:r>
      <w:r>
        <w:rPr>
          <w:rFonts w:ascii="Arial" w:hAnsi="Arial"/>
          <w:spacing w:val="-1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něj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Zhotoviteli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cenu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sjednanou</w:t>
      </w:r>
      <w:proofErr w:type="spellEnd"/>
      <w:r>
        <w:rPr>
          <w:rFonts w:ascii="Arial" w:hAnsi="Arial"/>
          <w:spacing w:val="-1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níže</w:t>
      </w:r>
      <w:proofErr w:type="spellEnd"/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-4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čl</w:t>
      </w:r>
      <w:proofErr w:type="spellEnd"/>
      <w:r>
        <w:rPr>
          <w:rFonts w:ascii="Arial" w:hAnsi="Arial"/>
          <w:sz w:val="21"/>
        </w:rPr>
        <w:t>.</w:t>
      </w:r>
      <w:r>
        <w:rPr>
          <w:rFonts w:ascii="Arial" w:hAnsi="Arial"/>
          <w:spacing w:val="-2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II</w:t>
      </w:r>
      <w:r>
        <w:rPr>
          <w:rFonts w:ascii="Arial" w:hAnsi="Arial"/>
          <w:spacing w:val="55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této</w:t>
      </w:r>
      <w:proofErr w:type="spellEnd"/>
      <w:r w:rsidR="009C4A61">
        <w:rPr>
          <w:rFonts w:ascii="Arial" w:hAnsi="Arial"/>
          <w:spacing w:val="-1"/>
          <w:sz w:val="21"/>
        </w:rPr>
        <w:t xml:space="preserve"> </w:t>
      </w:r>
      <w:proofErr w:type="spellStart"/>
      <w:r w:rsidR="009C4A61">
        <w:rPr>
          <w:rFonts w:ascii="Arial" w:hAnsi="Arial"/>
          <w:spacing w:val="-1"/>
          <w:sz w:val="21"/>
        </w:rPr>
        <w:t>smlou-</w:t>
      </w:r>
      <w:r>
        <w:rPr>
          <w:rFonts w:ascii="Arial" w:hAnsi="Arial"/>
          <w:spacing w:val="-1"/>
          <w:sz w:val="21"/>
        </w:rPr>
        <w:t>vy</w:t>
      </w:r>
      <w:proofErr w:type="spellEnd"/>
      <w:r>
        <w:rPr>
          <w:rFonts w:ascii="Arial" w:hAnsi="Arial"/>
          <w:spacing w:val="-1"/>
          <w:sz w:val="21"/>
        </w:rPr>
        <w:t>.</w:t>
      </w:r>
    </w:p>
    <w:p w:rsidR="000F43DF" w:rsidRDefault="000F43DF" w:rsidP="00890656">
      <w:pPr>
        <w:tabs>
          <w:tab w:val="left" w:pos="10206"/>
        </w:tabs>
        <w:spacing w:before="7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63"/>
        <w:gridCol w:w="2763"/>
      </w:tblGrid>
      <w:tr w:rsidR="000F43DF">
        <w:trPr>
          <w:trHeight w:hRule="exact" w:val="299"/>
        </w:trPr>
        <w:tc>
          <w:tcPr>
            <w:tcW w:w="10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3DF" w:rsidRDefault="00000000">
            <w:pPr>
              <w:pStyle w:val="TableParagraph"/>
              <w:spacing w:before="34"/>
              <w:ind w:left="34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45686C"/>
                <w:spacing w:val="-2"/>
                <w:sz w:val="21"/>
              </w:rPr>
              <w:t xml:space="preserve">II. </w:t>
            </w:r>
            <w:r>
              <w:rPr>
                <w:rFonts w:ascii="Arial" w:hAnsi="Arial"/>
                <w:b/>
                <w:color w:val="45686C"/>
                <w:sz w:val="21"/>
              </w:rPr>
              <w:t>Cena</w:t>
            </w:r>
            <w:r>
              <w:rPr>
                <w:rFonts w:ascii="Arial" w:hAnsi="Arial"/>
                <w:b/>
                <w:color w:val="45686C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5686C"/>
                <w:spacing w:val="-1"/>
                <w:sz w:val="21"/>
              </w:rPr>
              <w:t>Díla</w:t>
            </w:r>
            <w:proofErr w:type="spellEnd"/>
            <w:r>
              <w:rPr>
                <w:rFonts w:ascii="Arial" w:hAnsi="Arial"/>
                <w:b/>
                <w:color w:val="45686C"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45686C"/>
                <w:sz w:val="21"/>
              </w:rPr>
              <w:t>a</w:t>
            </w:r>
            <w:r>
              <w:rPr>
                <w:rFonts w:ascii="Arial" w:hAnsi="Arial"/>
                <w:b/>
                <w:color w:val="45686C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5686C"/>
                <w:sz w:val="21"/>
              </w:rPr>
              <w:t>způsob</w:t>
            </w:r>
            <w:proofErr w:type="spellEnd"/>
            <w:r>
              <w:rPr>
                <w:rFonts w:ascii="Arial" w:hAnsi="Arial"/>
                <w:b/>
                <w:color w:val="45686C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5686C"/>
                <w:spacing w:val="-1"/>
                <w:sz w:val="21"/>
              </w:rPr>
              <w:t>její</w:t>
            </w:r>
            <w:proofErr w:type="spellEnd"/>
            <w:r>
              <w:rPr>
                <w:rFonts w:ascii="Arial" w:hAnsi="Arial"/>
                <w:b/>
                <w:color w:val="45686C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5686C"/>
                <w:sz w:val="21"/>
              </w:rPr>
              <w:t>úhrady</w:t>
            </w:r>
            <w:proofErr w:type="spellEnd"/>
          </w:p>
        </w:tc>
      </w:tr>
      <w:tr w:rsidR="000F43DF" w:rsidTr="0005751B">
        <w:trPr>
          <w:trHeight w:hRule="exact" w:val="264"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0F43DF" w:rsidRDefault="00000000" w:rsidP="00E22AE9">
            <w:pPr>
              <w:pStyle w:val="TableParagraph"/>
              <w:spacing w:before="1"/>
              <w:ind w:left="230" w:right="-4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 xml:space="preserve">(1) Cena </w:t>
            </w:r>
            <w:proofErr w:type="spellStart"/>
            <w:r>
              <w:rPr>
                <w:rFonts w:ascii="Arial" w:hAnsi="Arial"/>
                <w:sz w:val="21"/>
              </w:rPr>
              <w:t>Díla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byla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stranami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smlouvy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stanovena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ve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výši</w:t>
            </w:r>
            <w:proofErr w:type="spellEnd"/>
            <w:r w:rsidR="00E22AE9">
              <w:rPr>
                <w:rFonts w:ascii="Arial" w:hAnsi="Arial"/>
                <w:sz w:val="21"/>
              </w:rPr>
              <w:t>:</w:t>
            </w:r>
            <w:r>
              <w:rPr>
                <w:rFonts w:ascii="Arial" w:hAnsi="Arial"/>
                <w:sz w:val="21"/>
              </w:rPr>
              <w:t xml:space="preserve"> </w:t>
            </w:r>
            <w:r w:rsidR="00E22AE9">
              <w:rPr>
                <w:rFonts w:ascii="Arial" w:hAnsi="Arial"/>
                <w:sz w:val="21"/>
              </w:rPr>
              <w:t xml:space="preserve">        </w:t>
            </w:r>
            <w:r>
              <w:rPr>
                <w:rFonts w:ascii="Arial" w:hAnsi="Arial"/>
                <w:sz w:val="21"/>
              </w:rPr>
              <w:t xml:space="preserve">199 571,00 </w:t>
            </w:r>
            <w:proofErr w:type="spellStart"/>
            <w:r>
              <w:rPr>
                <w:rFonts w:ascii="Arial" w:hAnsi="Arial"/>
                <w:sz w:val="21"/>
              </w:rPr>
              <w:t>Kč</w:t>
            </w:r>
            <w:proofErr w:type="spellEnd"/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0F43DF" w:rsidRDefault="00E22AE9" w:rsidP="00E22AE9">
            <w:pPr>
              <w:pStyle w:val="TableParagraph"/>
              <w:spacing w:before="1"/>
              <w:rPr>
                <w:rFonts w:ascii="Arial"/>
                <w:sz w:val="21"/>
              </w:rPr>
            </w:pPr>
            <w:r>
              <w:rPr>
                <w:rFonts w:ascii="Arial"/>
                <w:spacing w:val="-1"/>
                <w:sz w:val="21"/>
              </w:rPr>
              <w:t xml:space="preserve"> + DPH</w:t>
            </w:r>
            <w:r>
              <w:rPr>
                <w:rFonts w:ascii="Arial"/>
                <w:sz w:val="21"/>
              </w:rPr>
              <w:t xml:space="preserve"> 12 %</w:t>
            </w:r>
            <w:r>
              <w:rPr>
                <w:rFonts w:ascii="Arial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1"/>
              </w:rPr>
              <w:t>tj</w:t>
            </w:r>
            <w:proofErr w:type="spellEnd"/>
            <w:r>
              <w:rPr>
                <w:rFonts w:ascii="Arial"/>
                <w:spacing w:val="-1"/>
                <w:sz w:val="21"/>
              </w:rPr>
              <w:t>.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/>
                <w:sz w:val="21"/>
              </w:rPr>
              <w:t>celkem</w:t>
            </w:r>
            <w:proofErr w:type="spellEnd"/>
            <w:r>
              <w:rPr>
                <w:rFonts w:ascii="Arial"/>
                <w:sz w:val="21"/>
              </w:rPr>
              <w:t>:</w:t>
            </w:r>
          </w:p>
          <w:p w:rsidR="009C4A61" w:rsidRDefault="009C4A61" w:rsidP="00E22AE9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9C4A61" w:rsidRDefault="009C4A61" w:rsidP="00E22AE9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C4A61" w:rsidTr="0005751B">
        <w:trPr>
          <w:trHeight w:hRule="exact" w:val="264"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9C4A61" w:rsidRDefault="009C4A61" w:rsidP="00E22AE9">
            <w:pPr>
              <w:pStyle w:val="TableParagraph"/>
              <w:spacing w:before="1"/>
              <w:ind w:left="230" w:right="-432"/>
              <w:rPr>
                <w:rFonts w:ascii="Arial" w:hAnsi="Arial"/>
                <w:sz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C4A61" w:rsidRDefault="009C4A61" w:rsidP="00E22AE9">
            <w:pPr>
              <w:pStyle w:val="TableParagraph"/>
              <w:spacing w:before="1"/>
              <w:rPr>
                <w:rFonts w:ascii="Arial"/>
                <w:spacing w:val="-1"/>
                <w:sz w:val="21"/>
              </w:rPr>
            </w:pPr>
          </w:p>
        </w:tc>
      </w:tr>
      <w:tr w:rsidR="000F43DF">
        <w:trPr>
          <w:trHeight w:hRule="exact" w:val="517"/>
        </w:trPr>
        <w:tc>
          <w:tcPr>
            <w:tcW w:w="10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3DF" w:rsidRDefault="00000000" w:rsidP="00E22AE9">
            <w:pPr>
              <w:pStyle w:val="TableParagraph"/>
              <w:spacing w:line="241" w:lineRule="exact"/>
              <w:ind w:left="2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</w:rPr>
              <w:t>223 519,52</w:t>
            </w:r>
            <w:r w:rsidR="009C4A61">
              <w:rPr>
                <w:rFonts w:ascii="Arial" w:hAnsi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Kč</w:t>
            </w:r>
            <w:proofErr w:type="spellEnd"/>
          </w:p>
          <w:p w:rsidR="000F43DF" w:rsidRDefault="00000000">
            <w:pPr>
              <w:pStyle w:val="TableParagraph"/>
              <w:spacing w:before="15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 xml:space="preserve">(2) Cena </w:t>
            </w:r>
            <w:proofErr w:type="spellStart"/>
            <w:r>
              <w:rPr>
                <w:rFonts w:ascii="Arial" w:hAnsi="Arial"/>
                <w:sz w:val="21"/>
              </w:rPr>
              <w:t>Díla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bude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uhrazena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na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účet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Zhotovitele</w:t>
            </w:r>
            <w:proofErr w:type="spellEnd"/>
            <w:r>
              <w:rPr>
                <w:rFonts w:ascii="Arial" w:hAnsi="Arial"/>
                <w:sz w:val="21"/>
              </w:rPr>
              <w:t xml:space="preserve"> č.</w:t>
            </w:r>
            <w:r w:rsidR="000E4D7F">
              <w:rPr>
                <w:rFonts w:ascii="Arial" w:hAnsi="Arial"/>
                <w:sz w:val="21"/>
              </w:rPr>
              <w:t xml:space="preserve"> xxxxxxxxxxxxxxxxxxxxxxxxxxx</w:t>
            </w:r>
          </w:p>
        </w:tc>
      </w:tr>
      <w:tr w:rsidR="000F43DF">
        <w:trPr>
          <w:trHeight w:hRule="exact" w:val="552"/>
        </w:trPr>
        <w:tc>
          <w:tcPr>
            <w:tcW w:w="10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3DF" w:rsidRDefault="00000000" w:rsidP="009C4A61">
            <w:pPr>
              <w:pStyle w:val="TableParagraph"/>
              <w:spacing w:line="255" w:lineRule="auto"/>
              <w:ind w:left="230" w:righ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 xml:space="preserve">(3) </w:t>
            </w:r>
            <w:proofErr w:type="spellStart"/>
            <w:r>
              <w:rPr>
                <w:rFonts w:ascii="Arial" w:hAnsi="Arial"/>
                <w:sz w:val="21"/>
              </w:rPr>
              <w:t>Celá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částka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ceny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Díla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bude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Objednatelem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uhrazena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na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shora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uvedený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účet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Zhotovitele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nejpozději</w:t>
            </w:r>
            <w:proofErr w:type="spellEnd"/>
            <w:r>
              <w:rPr>
                <w:rFonts w:ascii="Arial" w:hAnsi="Arial"/>
                <w:sz w:val="21"/>
              </w:rPr>
              <w:t xml:space="preserve"> do 10 </w:t>
            </w:r>
            <w:proofErr w:type="spellStart"/>
            <w:r>
              <w:rPr>
                <w:rFonts w:ascii="Arial" w:hAnsi="Arial"/>
                <w:sz w:val="21"/>
              </w:rPr>
              <w:t>dnů</w:t>
            </w:r>
            <w:proofErr w:type="spellEnd"/>
            <w:r>
              <w:rPr>
                <w:rFonts w:ascii="Arial" w:hAnsi="Arial"/>
                <w:sz w:val="21"/>
              </w:rPr>
              <w:t xml:space="preserve"> ode </w:t>
            </w:r>
            <w:proofErr w:type="spellStart"/>
            <w:r>
              <w:rPr>
                <w:rFonts w:ascii="Arial" w:hAnsi="Arial"/>
                <w:sz w:val="21"/>
              </w:rPr>
              <w:t>dne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vystavení</w:t>
            </w:r>
            <w:proofErr w:type="spellEnd"/>
            <w:r>
              <w:rPr>
                <w:rFonts w:ascii="Arial" w:hAnsi="Arial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sz w:val="21"/>
              </w:rPr>
              <w:t>faktury</w:t>
            </w:r>
            <w:proofErr w:type="spellEnd"/>
            <w:r>
              <w:rPr>
                <w:rFonts w:ascii="Arial" w:hAnsi="Arial"/>
                <w:sz w:val="21"/>
              </w:rPr>
              <w:t>.</w:t>
            </w:r>
          </w:p>
        </w:tc>
      </w:tr>
    </w:tbl>
    <w:p w:rsidR="00AE688C" w:rsidRDefault="00AE688C">
      <w:pPr>
        <w:ind w:left="4093"/>
        <w:rPr>
          <w:rFonts w:ascii="Arial" w:hAnsi="Arial"/>
          <w:b/>
          <w:color w:val="45686C"/>
          <w:spacing w:val="-2"/>
          <w:sz w:val="21"/>
        </w:rPr>
      </w:pPr>
    </w:p>
    <w:p w:rsidR="000F43DF" w:rsidRDefault="00000000" w:rsidP="0005751B">
      <w:pPr>
        <w:ind w:left="409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45686C"/>
          <w:spacing w:val="-2"/>
          <w:sz w:val="21"/>
        </w:rPr>
        <w:t xml:space="preserve">III. </w:t>
      </w:r>
      <w:r>
        <w:rPr>
          <w:rFonts w:ascii="Arial" w:hAnsi="Arial"/>
          <w:b/>
          <w:color w:val="45686C"/>
          <w:sz w:val="21"/>
        </w:rPr>
        <w:t>Doba</w:t>
      </w:r>
      <w:r>
        <w:rPr>
          <w:rFonts w:ascii="Arial" w:hAnsi="Arial"/>
          <w:b/>
          <w:color w:val="45686C"/>
          <w:spacing w:val="-1"/>
          <w:sz w:val="21"/>
        </w:rPr>
        <w:t xml:space="preserve"> </w:t>
      </w:r>
      <w:r>
        <w:rPr>
          <w:rFonts w:ascii="Arial" w:hAnsi="Arial"/>
          <w:b/>
          <w:color w:val="45686C"/>
          <w:sz w:val="21"/>
        </w:rPr>
        <w:t>a</w:t>
      </w:r>
      <w:r>
        <w:rPr>
          <w:rFonts w:ascii="Arial" w:hAnsi="Arial"/>
          <w:b/>
          <w:color w:val="45686C"/>
          <w:spacing w:val="-1"/>
          <w:sz w:val="21"/>
        </w:rPr>
        <w:t xml:space="preserve"> </w:t>
      </w:r>
      <w:proofErr w:type="spellStart"/>
      <w:r>
        <w:rPr>
          <w:rFonts w:ascii="Arial" w:hAnsi="Arial"/>
          <w:b/>
          <w:color w:val="45686C"/>
          <w:spacing w:val="-1"/>
          <w:sz w:val="21"/>
        </w:rPr>
        <w:t>místo</w:t>
      </w:r>
      <w:proofErr w:type="spellEnd"/>
      <w:r>
        <w:rPr>
          <w:rFonts w:ascii="Arial" w:hAnsi="Arial"/>
          <w:b/>
          <w:color w:val="45686C"/>
          <w:spacing w:val="-1"/>
          <w:sz w:val="21"/>
        </w:rPr>
        <w:t xml:space="preserve"> </w:t>
      </w:r>
      <w:proofErr w:type="spellStart"/>
      <w:r>
        <w:rPr>
          <w:rFonts w:ascii="Arial" w:hAnsi="Arial"/>
          <w:b/>
          <w:color w:val="45686C"/>
          <w:sz w:val="21"/>
        </w:rPr>
        <w:t>plnění</w:t>
      </w:r>
      <w:proofErr w:type="spellEnd"/>
    </w:p>
    <w:p w:rsidR="003275BE" w:rsidRDefault="003275BE">
      <w:pPr>
        <w:rPr>
          <w:rFonts w:ascii="Arial" w:eastAsia="Arial" w:hAnsi="Arial" w:cs="Arial"/>
          <w:sz w:val="21"/>
          <w:szCs w:val="21"/>
        </w:rPr>
        <w:sectPr w:rsidR="003275BE">
          <w:type w:val="continuous"/>
          <w:pgSz w:w="11910" w:h="16840"/>
          <w:pgMar w:top="0" w:right="940" w:bottom="1400" w:left="720" w:header="708" w:footer="708" w:gutter="0"/>
          <w:cols w:space="708"/>
        </w:sectPr>
      </w:pPr>
    </w:p>
    <w:p w:rsidR="000F43DF" w:rsidRDefault="00000000">
      <w:pPr>
        <w:numPr>
          <w:ilvl w:val="0"/>
          <w:numId w:val="5"/>
        </w:numPr>
        <w:tabs>
          <w:tab w:val="left" w:pos="704"/>
        </w:tabs>
        <w:spacing w:before="25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spacing w:val="-1"/>
          <w:sz w:val="21"/>
        </w:rPr>
        <w:t>Zhotovitel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provede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dílo</w:t>
      </w:r>
      <w:proofErr w:type="spellEnd"/>
      <w:r>
        <w:rPr>
          <w:rFonts w:ascii="Arial" w:hAnsi="Arial"/>
          <w:spacing w:val="-1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nejpozději</w:t>
      </w:r>
      <w:proofErr w:type="spellEnd"/>
      <w:r>
        <w:rPr>
          <w:rFonts w:ascii="Arial" w:hAnsi="Arial"/>
          <w:sz w:val="21"/>
        </w:rPr>
        <w:t xml:space="preserve"> do:</w:t>
      </w:r>
    </w:p>
    <w:p w:rsidR="000F43DF" w:rsidRPr="009C4A61" w:rsidRDefault="00000000" w:rsidP="009C4A61">
      <w:pPr>
        <w:spacing w:line="269" w:lineRule="exact"/>
        <w:rPr>
          <w:rFonts w:ascii="Arial" w:eastAsia="Calibri" w:hAnsi="Arial" w:cs="Arial"/>
          <w:sz w:val="21"/>
          <w:szCs w:val="21"/>
        </w:rPr>
      </w:pPr>
      <w:r>
        <w:br w:type="column"/>
      </w:r>
      <w:r w:rsidRPr="009C4A61">
        <w:rPr>
          <w:rFonts w:ascii="Arial" w:hAnsi="Arial" w:cs="Arial"/>
          <w:b/>
          <w:sz w:val="21"/>
          <w:szCs w:val="21"/>
        </w:rPr>
        <w:t>30.11.2025</w:t>
      </w:r>
    </w:p>
    <w:p w:rsidR="000F43DF" w:rsidRPr="009C4A61" w:rsidRDefault="00000000">
      <w:pPr>
        <w:spacing w:line="262" w:lineRule="exact"/>
        <w:ind w:left="159"/>
        <w:rPr>
          <w:rFonts w:ascii="Arial" w:eastAsia="Calibri" w:hAnsi="Arial" w:cs="Arial"/>
          <w:sz w:val="21"/>
          <w:szCs w:val="21"/>
        </w:rPr>
      </w:pPr>
      <w:r w:rsidRPr="009C4A61">
        <w:rPr>
          <w:rFonts w:ascii="Arial" w:hAnsi="Arial" w:cs="Arial"/>
          <w:sz w:val="21"/>
          <w:szCs w:val="21"/>
        </w:rPr>
        <w:br w:type="column"/>
      </w:r>
      <w:proofErr w:type="spellStart"/>
      <w:r w:rsidRPr="009C4A61">
        <w:rPr>
          <w:rFonts w:ascii="Arial" w:hAnsi="Arial" w:cs="Arial"/>
          <w:b/>
          <w:sz w:val="21"/>
          <w:szCs w:val="21"/>
        </w:rPr>
        <w:t>dle</w:t>
      </w:r>
      <w:proofErr w:type="spellEnd"/>
      <w:r w:rsidRPr="009C4A61">
        <w:rPr>
          <w:rFonts w:ascii="Arial" w:hAnsi="Arial" w:cs="Arial"/>
          <w:b/>
          <w:spacing w:val="-15"/>
          <w:sz w:val="21"/>
          <w:szCs w:val="21"/>
        </w:rPr>
        <w:t xml:space="preserve"> </w:t>
      </w:r>
      <w:proofErr w:type="spellStart"/>
      <w:r w:rsidRPr="009C4A61">
        <w:rPr>
          <w:rFonts w:ascii="Arial" w:hAnsi="Arial" w:cs="Arial"/>
          <w:b/>
          <w:sz w:val="21"/>
          <w:szCs w:val="21"/>
        </w:rPr>
        <w:t>dohody</w:t>
      </w:r>
      <w:proofErr w:type="spellEnd"/>
      <w:r w:rsidRPr="009C4A61">
        <w:rPr>
          <w:rFonts w:ascii="Arial" w:hAnsi="Arial" w:cs="Arial"/>
          <w:b/>
          <w:spacing w:val="-15"/>
          <w:sz w:val="21"/>
          <w:szCs w:val="21"/>
        </w:rPr>
        <w:t xml:space="preserve"> </w:t>
      </w:r>
      <w:r w:rsidRPr="009C4A61">
        <w:rPr>
          <w:rFonts w:ascii="Arial" w:hAnsi="Arial" w:cs="Arial"/>
          <w:b/>
          <w:sz w:val="21"/>
          <w:szCs w:val="21"/>
        </w:rPr>
        <w:t>s</w:t>
      </w:r>
      <w:r w:rsidRPr="009C4A61">
        <w:rPr>
          <w:rFonts w:ascii="Arial" w:hAnsi="Arial" w:cs="Arial"/>
          <w:b/>
          <w:spacing w:val="-16"/>
          <w:sz w:val="21"/>
          <w:szCs w:val="21"/>
        </w:rPr>
        <w:t xml:space="preserve"> </w:t>
      </w:r>
      <w:proofErr w:type="spellStart"/>
      <w:r w:rsidR="009C4A61" w:rsidRPr="009C4A61">
        <w:rPr>
          <w:rFonts w:ascii="Arial" w:hAnsi="Arial" w:cs="Arial"/>
          <w:b/>
          <w:sz w:val="21"/>
          <w:szCs w:val="21"/>
        </w:rPr>
        <w:t>O</w:t>
      </w:r>
      <w:r w:rsidRPr="009C4A61">
        <w:rPr>
          <w:rFonts w:ascii="Arial" w:hAnsi="Arial" w:cs="Arial"/>
          <w:b/>
          <w:sz w:val="21"/>
          <w:szCs w:val="21"/>
        </w:rPr>
        <w:t>bjednatelem</w:t>
      </w:r>
      <w:proofErr w:type="spellEnd"/>
    </w:p>
    <w:p w:rsidR="000F43DF" w:rsidRDefault="000F43DF">
      <w:pPr>
        <w:spacing w:line="262" w:lineRule="exact"/>
        <w:rPr>
          <w:rFonts w:ascii="Calibri" w:eastAsia="Calibri" w:hAnsi="Calibri" w:cs="Calibri"/>
        </w:rPr>
        <w:sectPr w:rsidR="000F43DF">
          <w:type w:val="continuous"/>
          <w:pgSz w:w="11910" w:h="16840"/>
          <w:pgMar w:top="0" w:right="940" w:bottom="1400" w:left="720" w:header="708" w:footer="708" w:gutter="0"/>
          <w:cols w:num="3" w:space="708" w:equalWidth="0">
            <w:col w:w="4195" w:space="227"/>
            <w:col w:w="1357" w:space="40"/>
            <w:col w:w="4431"/>
          </w:cols>
        </w:sectPr>
      </w:pPr>
    </w:p>
    <w:p w:rsidR="000F43DF" w:rsidRDefault="000F43DF">
      <w:pPr>
        <w:spacing w:before="8"/>
        <w:rPr>
          <w:rFonts w:ascii="Calibri" w:eastAsia="Calibri" w:hAnsi="Calibri" w:cs="Calibri"/>
          <w:b/>
          <w:bCs/>
          <w:sz w:val="11"/>
          <w:szCs w:val="11"/>
        </w:rPr>
      </w:pPr>
    </w:p>
    <w:p w:rsidR="000F43DF" w:rsidRDefault="000F43DF">
      <w:pPr>
        <w:rPr>
          <w:rFonts w:ascii="Calibri" w:eastAsia="Calibri" w:hAnsi="Calibri" w:cs="Calibri"/>
          <w:sz w:val="11"/>
          <w:szCs w:val="11"/>
        </w:rPr>
        <w:sectPr w:rsidR="000F43DF">
          <w:type w:val="continuous"/>
          <w:pgSz w:w="11910" w:h="16840"/>
          <w:pgMar w:top="0" w:right="940" w:bottom="1400" w:left="720" w:header="708" w:footer="708" w:gutter="0"/>
          <w:cols w:space="708"/>
        </w:sectPr>
      </w:pPr>
    </w:p>
    <w:p w:rsidR="000F43DF" w:rsidRDefault="00000000">
      <w:pPr>
        <w:numPr>
          <w:ilvl w:val="0"/>
          <w:numId w:val="5"/>
        </w:numPr>
        <w:tabs>
          <w:tab w:val="left" w:pos="653"/>
        </w:tabs>
        <w:spacing w:before="133"/>
        <w:ind w:left="652" w:hanging="314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spacing w:val="-1"/>
          <w:sz w:val="21"/>
        </w:rPr>
        <w:t>Zhotovitel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provede</w:t>
      </w:r>
      <w:proofErr w:type="spellEnd"/>
      <w:r>
        <w:rPr>
          <w:rFonts w:ascii="Arial" w:hAnsi="Arial"/>
          <w:sz w:val="21"/>
        </w:rPr>
        <w:t xml:space="preserve"> </w:t>
      </w:r>
      <w:proofErr w:type="spellStart"/>
      <w:r>
        <w:rPr>
          <w:rFonts w:ascii="Arial" w:hAnsi="Arial"/>
          <w:spacing w:val="-1"/>
          <w:sz w:val="21"/>
        </w:rPr>
        <w:t>dílo</w:t>
      </w:r>
      <w:proofErr w:type="spellEnd"/>
      <w:r>
        <w:rPr>
          <w:rFonts w:ascii="Arial" w:hAnsi="Arial"/>
          <w:spacing w:val="-1"/>
          <w:sz w:val="21"/>
        </w:rPr>
        <w:t xml:space="preserve"> </w:t>
      </w:r>
      <w:r>
        <w:rPr>
          <w:rFonts w:ascii="Arial" w:hAnsi="Arial"/>
          <w:sz w:val="21"/>
        </w:rPr>
        <w:t>v</w:t>
      </w:r>
      <w:r>
        <w:rPr>
          <w:rFonts w:ascii="Arial" w:hAnsi="Arial"/>
          <w:spacing w:val="-1"/>
          <w:sz w:val="21"/>
        </w:rPr>
        <w:t>):</w:t>
      </w:r>
    </w:p>
    <w:p w:rsidR="000F43DF" w:rsidRPr="000976D5" w:rsidRDefault="00000000" w:rsidP="009C4A61">
      <w:pPr>
        <w:spacing w:before="32"/>
        <w:ind w:left="302" w:right="-151"/>
        <w:rPr>
          <w:rFonts w:ascii="Palatino Linotype" w:eastAsia="Palatino Linotype" w:hAnsi="Palatino Linotype" w:cs="Palatino Linotype"/>
          <w:sz w:val="21"/>
          <w:szCs w:val="21"/>
        </w:rPr>
        <w:sectPr w:rsidR="000F43DF" w:rsidRPr="000976D5">
          <w:type w:val="continuous"/>
          <w:pgSz w:w="11910" w:h="16840"/>
          <w:pgMar w:top="0" w:right="940" w:bottom="1400" w:left="720" w:header="708" w:footer="708" w:gutter="0"/>
          <w:cols w:num="2" w:space="708" w:equalWidth="0">
            <w:col w:w="3131" w:space="40"/>
            <w:col w:w="7079"/>
          </w:cols>
        </w:sectPr>
      </w:pPr>
      <w:r>
        <w:rPr>
          <w:w w:val="95"/>
        </w:rPr>
        <w:br w:type="column"/>
      </w:r>
      <w:proofErr w:type="spellStart"/>
      <w:r w:rsidRPr="000976D5">
        <w:rPr>
          <w:rFonts w:ascii="Arial" w:hAnsi="Arial" w:cs="Arial"/>
          <w:b/>
          <w:w w:val="95"/>
          <w:sz w:val="21"/>
          <w:szCs w:val="21"/>
        </w:rPr>
        <w:t>Domov</w:t>
      </w:r>
      <w:proofErr w:type="spellEnd"/>
      <w:r w:rsidRPr="000976D5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b/>
          <w:w w:val="95"/>
          <w:sz w:val="21"/>
          <w:szCs w:val="21"/>
        </w:rPr>
        <w:t>sociálních</w:t>
      </w:r>
      <w:proofErr w:type="spellEnd"/>
      <w:r w:rsidRPr="000976D5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b/>
          <w:w w:val="95"/>
          <w:sz w:val="21"/>
          <w:szCs w:val="21"/>
        </w:rPr>
        <w:t>služeb</w:t>
      </w:r>
      <w:proofErr w:type="spellEnd"/>
      <w:r w:rsidRPr="000976D5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w w:val="95"/>
          <w:sz w:val="21"/>
          <w:szCs w:val="21"/>
        </w:rPr>
        <w:t>Slatiňany,</w:t>
      </w:r>
      <w:r w:rsidRPr="000976D5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proofErr w:type="spellStart"/>
      <w:r w:rsidRPr="000976D5">
        <w:rPr>
          <w:rFonts w:ascii="Arial" w:hAnsi="Arial" w:cs="Arial"/>
          <w:b/>
          <w:w w:val="95"/>
          <w:sz w:val="21"/>
          <w:szCs w:val="21"/>
        </w:rPr>
        <w:t>Klášterní</w:t>
      </w:r>
      <w:proofErr w:type="spellEnd"/>
      <w:r w:rsidRPr="000976D5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Pr="000976D5">
        <w:rPr>
          <w:rFonts w:ascii="Arial" w:hAnsi="Arial" w:cs="Arial"/>
          <w:b/>
          <w:w w:val="95"/>
          <w:sz w:val="21"/>
          <w:szCs w:val="21"/>
        </w:rPr>
        <w:t>795,</w:t>
      </w:r>
      <w:r w:rsidRPr="000976D5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="009C4A61" w:rsidRPr="000976D5">
        <w:rPr>
          <w:rFonts w:ascii="Arial" w:hAnsi="Arial" w:cs="Arial"/>
          <w:b/>
          <w:spacing w:val="-29"/>
          <w:w w:val="95"/>
          <w:sz w:val="21"/>
          <w:szCs w:val="21"/>
        </w:rPr>
        <w:t>5 3 8</w:t>
      </w:r>
      <w:r w:rsidR="000976D5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  <w:r w:rsidR="009C4A61" w:rsidRPr="000976D5">
        <w:rPr>
          <w:rFonts w:ascii="Arial" w:hAnsi="Arial" w:cs="Arial"/>
          <w:b/>
          <w:spacing w:val="-29"/>
          <w:w w:val="95"/>
          <w:sz w:val="21"/>
          <w:szCs w:val="21"/>
        </w:rPr>
        <w:t xml:space="preserve"> 21 </w:t>
      </w:r>
      <w:r w:rsidRPr="000976D5">
        <w:rPr>
          <w:rFonts w:ascii="Arial" w:hAnsi="Arial" w:cs="Arial"/>
          <w:b/>
          <w:w w:val="95"/>
          <w:sz w:val="21"/>
          <w:szCs w:val="21"/>
        </w:rPr>
        <w:t>Slatiňany</w:t>
      </w:r>
      <w:r w:rsidRPr="000976D5">
        <w:rPr>
          <w:rFonts w:ascii="Arial" w:hAnsi="Arial" w:cs="Arial"/>
          <w:b/>
          <w:spacing w:val="-29"/>
          <w:w w:val="95"/>
          <w:sz w:val="21"/>
          <w:szCs w:val="21"/>
        </w:rPr>
        <w:t xml:space="preserve"> </w:t>
      </w:r>
    </w:p>
    <w:p w:rsidR="003275BE" w:rsidRPr="003275BE" w:rsidRDefault="003275BE" w:rsidP="003275BE">
      <w:pPr>
        <w:pStyle w:val="Nadpis3"/>
        <w:tabs>
          <w:tab w:val="left" w:pos="4336"/>
        </w:tabs>
        <w:ind w:left="4335"/>
        <w:rPr>
          <w:b w:val="0"/>
          <w:bCs w:val="0"/>
        </w:rPr>
      </w:pPr>
    </w:p>
    <w:p w:rsidR="003275BE" w:rsidRPr="003275BE" w:rsidRDefault="003275BE" w:rsidP="003275BE">
      <w:pPr>
        <w:pStyle w:val="Nadpis3"/>
        <w:tabs>
          <w:tab w:val="left" w:pos="4336"/>
        </w:tabs>
        <w:ind w:left="4335"/>
        <w:rPr>
          <w:b w:val="0"/>
          <w:bCs w:val="0"/>
        </w:rPr>
      </w:pPr>
    </w:p>
    <w:p w:rsidR="003275BE" w:rsidRPr="0005751B" w:rsidRDefault="00000000" w:rsidP="003275BE">
      <w:pPr>
        <w:pStyle w:val="Nadpis3"/>
        <w:numPr>
          <w:ilvl w:val="0"/>
          <w:numId w:val="4"/>
        </w:numPr>
        <w:tabs>
          <w:tab w:val="left" w:pos="4336"/>
        </w:tabs>
        <w:spacing w:before="0"/>
        <w:rPr>
          <w:b w:val="0"/>
          <w:bCs w:val="0"/>
        </w:rPr>
      </w:pPr>
      <w:proofErr w:type="spellStart"/>
      <w:r w:rsidRPr="0005751B">
        <w:rPr>
          <w:color w:val="45686C"/>
          <w:spacing w:val="-1"/>
        </w:rPr>
        <w:t>Předání</w:t>
      </w:r>
      <w:proofErr w:type="spellEnd"/>
      <w:r w:rsidRPr="0005751B">
        <w:rPr>
          <w:color w:val="45686C"/>
          <w:spacing w:val="-8"/>
        </w:rPr>
        <w:t xml:space="preserve"> </w:t>
      </w:r>
      <w:r w:rsidRPr="0005751B">
        <w:rPr>
          <w:color w:val="45686C"/>
        </w:rPr>
        <w:t>a</w:t>
      </w:r>
      <w:r w:rsidRPr="0005751B">
        <w:rPr>
          <w:color w:val="45686C"/>
          <w:spacing w:val="-8"/>
        </w:rPr>
        <w:t xml:space="preserve"> </w:t>
      </w:r>
      <w:proofErr w:type="spellStart"/>
      <w:r w:rsidRPr="0005751B">
        <w:rPr>
          <w:color w:val="45686C"/>
        </w:rPr>
        <w:t>převzetí</w:t>
      </w:r>
      <w:proofErr w:type="spellEnd"/>
      <w:r w:rsidRPr="0005751B">
        <w:rPr>
          <w:color w:val="45686C"/>
          <w:spacing w:val="-8"/>
        </w:rPr>
        <w:t xml:space="preserve"> </w:t>
      </w:r>
      <w:proofErr w:type="spellStart"/>
      <w:r w:rsidRPr="0005751B">
        <w:rPr>
          <w:color w:val="45686C"/>
        </w:rPr>
        <w:t>díla</w:t>
      </w:r>
      <w:proofErr w:type="spellEnd"/>
    </w:p>
    <w:p w:rsidR="000F43DF" w:rsidRDefault="00000000" w:rsidP="00890656">
      <w:pPr>
        <w:pStyle w:val="Zkladntext"/>
        <w:numPr>
          <w:ilvl w:val="0"/>
          <w:numId w:val="3"/>
        </w:numPr>
        <w:tabs>
          <w:tab w:val="left" w:pos="636"/>
        </w:tabs>
        <w:spacing w:before="36" w:line="270" w:lineRule="auto"/>
        <w:ind w:right="31" w:firstLine="0"/>
        <w:jc w:val="both"/>
      </w:pPr>
      <w:proofErr w:type="spellStart"/>
      <w:r>
        <w:rPr>
          <w:spacing w:val="-1"/>
        </w:rPr>
        <w:t>Dílo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bude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předáno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Zhotovitelem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převzato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Objednatelem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t>dokončení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montážních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prací</w:t>
      </w:r>
      <w:proofErr w:type="spellEnd"/>
      <w:r>
        <w:rPr>
          <w:spacing w:val="-1"/>
        </w:rPr>
        <w:t>,</w:t>
      </w:r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nejpozději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dvou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zhotovení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bez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vad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nedodělků</w:t>
      </w:r>
      <w:proofErr w:type="spellEnd"/>
      <w:r>
        <w:rPr>
          <w:spacing w:val="-1"/>
        </w:rPr>
        <w:t>.</w:t>
      </w:r>
    </w:p>
    <w:p w:rsidR="000F43DF" w:rsidRDefault="00000000" w:rsidP="00890656">
      <w:pPr>
        <w:pStyle w:val="Zkladntext"/>
        <w:numPr>
          <w:ilvl w:val="0"/>
          <w:numId w:val="3"/>
        </w:numPr>
        <w:tabs>
          <w:tab w:val="left" w:pos="636"/>
        </w:tabs>
        <w:spacing w:before="1"/>
        <w:ind w:left="635" w:right="31" w:hanging="299"/>
        <w:jc w:val="both"/>
      </w:pP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sepíší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Zhotovitel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Objednatelem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předávací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protokol</w:t>
      </w:r>
      <w:proofErr w:type="spellEnd"/>
      <w:r>
        <w:rPr>
          <w:spacing w:val="-1"/>
        </w:rPr>
        <w:t>.</w:t>
      </w:r>
    </w:p>
    <w:p w:rsidR="000F43DF" w:rsidRDefault="00000000" w:rsidP="00890656">
      <w:pPr>
        <w:pStyle w:val="Zkladntext"/>
        <w:numPr>
          <w:ilvl w:val="0"/>
          <w:numId w:val="3"/>
        </w:numPr>
        <w:tabs>
          <w:tab w:val="left" w:pos="636"/>
        </w:tabs>
        <w:spacing w:before="29" w:line="270" w:lineRule="auto"/>
        <w:ind w:right="31" w:firstLine="0"/>
        <w:jc w:val="both"/>
      </w:pPr>
      <w:r>
        <w:rPr>
          <w:spacing w:val="-1"/>
        </w:rPr>
        <w:t>Bude-li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mít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Dílo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okamžiku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předání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převzetí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zjevné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nedodělky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sepíší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12"/>
        </w:rPr>
        <w:t xml:space="preserve"> </w:t>
      </w:r>
      <w:proofErr w:type="spellStart"/>
      <w:r>
        <w:t>protokol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obsahující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výčet</w:t>
      </w:r>
      <w:proofErr w:type="spellEnd"/>
      <w:r>
        <w:rPr>
          <w:spacing w:val="-6"/>
        </w:rPr>
        <w:t xml:space="preserve"> </w:t>
      </w:r>
      <w:proofErr w:type="spellStart"/>
      <w:r>
        <w:t>těchto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vad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nedodělků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lhůtu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jejich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odstranění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Objednatel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povinen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převzít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dílo</w:t>
      </w:r>
      <w:proofErr w:type="spellEnd"/>
      <w:r>
        <w:rPr>
          <w:spacing w:val="-7"/>
        </w:rPr>
        <w:t xml:space="preserve"> </w:t>
      </w:r>
      <w:proofErr w:type="spellStart"/>
      <w:r>
        <w:t>které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obsahuje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vady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nedodělky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nebránící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užívaní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díla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Následně</w:t>
      </w:r>
      <w:proofErr w:type="spellEnd"/>
      <w:r>
        <w:rPr>
          <w:spacing w:val="-8"/>
        </w:rPr>
        <w:t xml:space="preserve"> </w:t>
      </w:r>
      <w:proofErr w:type="spellStart"/>
      <w:r>
        <w:t>dojde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odstranění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všech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vad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111"/>
          <w:w w:val="99"/>
        </w:rPr>
        <w:t xml:space="preserve"> </w:t>
      </w:r>
      <w:proofErr w:type="spellStart"/>
      <w:r>
        <w:rPr>
          <w:spacing w:val="-1"/>
        </w:rPr>
        <w:t>nedodělků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0"/>
        </w:rPr>
        <w:t xml:space="preserve"> </w:t>
      </w:r>
      <w:proofErr w:type="spellStart"/>
      <w:r>
        <w:t>náklad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Zhotovitel</w:t>
      </w:r>
      <w:proofErr w:type="spellEnd"/>
      <w:r w:rsidR="0048248B">
        <w:rPr>
          <w:spacing w:val="-1"/>
        </w:rPr>
        <w:t xml:space="preserve">, a to </w:t>
      </w:r>
      <w:proofErr w:type="spellStart"/>
      <w:r w:rsidR="0048248B">
        <w:rPr>
          <w:spacing w:val="-1"/>
        </w:rPr>
        <w:t>ve</w:t>
      </w:r>
      <w:proofErr w:type="spellEnd"/>
      <w:r w:rsidR="0048248B">
        <w:rPr>
          <w:spacing w:val="-1"/>
        </w:rPr>
        <w:t xml:space="preserve"> </w:t>
      </w:r>
      <w:proofErr w:type="spellStart"/>
      <w:r w:rsidR="0048248B">
        <w:rPr>
          <w:spacing w:val="-1"/>
        </w:rPr>
        <w:t>lhůtě</w:t>
      </w:r>
      <w:proofErr w:type="spellEnd"/>
      <w:r w:rsidR="0048248B">
        <w:rPr>
          <w:spacing w:val="-1"/>
        </w:rPr>
        <w:t xml:space="preserve"> do 15 </w:t>
      </w:r>
      <w:proofErr w:type="spellStart"/>
      <w:r w:rsidR="0048248B">
        <w:rPr>
          <w:spacing w:val="-1"/>
        </w:rPr>
        <w:t>kalendářních</w:t>
      </w:r>
      <w:proofErr w:type="spellEnd"/>
      <w:r w:rsidR="0048248B">
        <w:rPr>
          <w:spacing w:val="-1"/>
        </w:rPr>
        <w:t xml:space="preserve"> </w:t>
      </w:r>
      <w:proofErr w:type="spellStart"/>
      <w:r w:rsidR="0048248B">
        <w:rPr>
          <w:spacing w:val="-1"/>
        </w:rPr>
        <w:t>dnů</w:t>
      </w:r>
      <w:proofErr w:type="spellEnd"/>
      <w:r w:rsidR="0048248B">
        <w:rPr>
          <w:spacing w:val="-1"/>
        </w:rPr>
        <w:t xml:space="preserve">, </w:t>
      </w:r>
      <w:proofErr w:type="spellStart"/>
      <w:r w:rsidR="0048248B">
        <w:rPr>
          <w:spacing w:val="-1"/>
        </w:rPr>
        <w:t>nebude</w:t>
      </w:r>
      <w:proofErr w:type="spellEnd"/>
      <w:r w:rsidR="0048248B">
        <w:rPr>
          <w:spacing w:val="-1"/>
        </w:rPr>
        <w:t xml:space="preserve">-li </w:t>
      </w:r>
      <w:proofErr w:type="spellStart"/>
      <w:r w:rsidR="0048248B">
        <w:rPr>
          <w:spacing w:val="-1"/>
        </w:rPr>
        <w:t>dohodnuto</w:t>
      </w:r>
      <w:proofErr w:type="spellEnd"/>
      <w:r w:rsidR="0048248B">
        <w:rPr>
          <w:spacing w:val="-1"/>
        </w:rPr>
        <w:t xml:space="preserve"> </w:t>
      </w:r>
      <w:proofErr w:type="spellStart"/>
      <w:r w:rsidR="0048248B">
        <w:rPr>
          <w:spacing w:val="-1"/>
        </w:rPr>
        <w:t>jinak</w:t>
      </w:r>
      <w:proofErr w:type="spellEnd"/>
      <w:r w:rsidR="0048248B">
        <w:rPr>
          <w:spacing w:val="-1"/>
        </w:rPr>
        <w:t>.</w:t>
      </w:r>
    </w:p>
    <w:p w:rsidR="00AE688C" w:rsidRDefault="00000000" w:rsidP="00890656">
      <w:pPr>
        <w:pStyle w:val="Zkladntext"/>
        <w:numPr>
          <w:ilvl w:val="0"/>
          <w:numId w:val="3"/>
        </w:numPr>
        <w:tabs>
          <w:tab w:val="left" w:pos="636"/>
        </w:tabs>
        <w:spacing w:line="270" w:lineRule="auto"/>
        <w:ind w:right="31" w:firstLine="0"/>
        <w:jc w:val="both"/>
        <w:rPr>
          <w:spacing w:val="-23"/>
        </w:rPr>
      </w:pPr>
      <w:proofErr w:type="spellStart"/>
      <w:r>
        <w:t>Při</w:t>
      </w:r>
      <w:proofErr w:type="spellEnd"/>
      <w:r w:rsidRPr="003275BE">
        <w:rPr>
          <w:spacing w:val="-7"/>
        </w:rPr>
        <w:t xml:space="preserve"> </w:t>
      </w:r>
      <w:proofErr w:type="spellStart"/>
      <w:r w:rsidRPr="003275BE">
        <w:rPr>
          <w:spacing w:val="-1"/>
        </w:rPr>
        <w:t>předání</w:t>
      </w:r>
      <w:proofErr w:type="spellEnd"/>
      <w:r w:rsidRPr="003275BE">
        <w:rPr>
          <w:spacing w:val="-8"/>
        </w:rPr>
        <w:t xml:space="preserve"> </w:t>
      </w:r>
      <w:r>
        <w:t>a</w:t>
      </w:r>
      <w:r w:rsidRPr="003275BE">
        <w:rPr>
          <w:spacing w:val="-6"/>
        </w:rPr>
        <w:t xml:space="preserve"> </w:t>
      </w:r>
      <w:proofErr w:type="spellStart"/>
      <w:r w:rsidRPr="003275BE">
        <w:rPr>
          <w:spacing w:val="-1"/>
        </w:rPr>
        <w:t>převzetí</w:t>
      </w:r>
      <w:proofErr w:type="spellEnd"/>
      <w:r w:rsidRPr="003275BE">
        <w:rPr>
          <w:spacing w:val="-7"/>
        </w:rPr>
        <w:t xml:space="preserve"> </w:t>
      </w:r>
      <w:proofErr w:type="spellStart"/>
      <w:r w:rsidRPr="003275BE">
        <w:rPr>
          <w:spacing w:val="-1"/>
        </w:rPr>
        <w:t>díla</w:t>
      </w:r>
      <w:proofErr w:type="spellEnd"/>
      <w:r w:rsidRPr="003275BE">
        <w:rPr>
          <w:spacing w:val="-7"/>
        </w:rPr>
        <w:t xml:space="preserve"> </w:t>
      </w:r>
      <w:r>
        <w:t>je</w:t>
      </w:r>
      <w:r w:rsidRPr="003275BE">
        <w:rPr>
          <w:spacing w:val="-6"/>
        </w:rPr>
        <w:t xml:space="preserve"> </w:t>
      </w:r>
      <w:proofErr w:type="spellStart"/>
      <w:r w:rsidRPr="003275BE">
        <w:rPr>
          <w:spacing w:val="-1"/>
        </w:rPr>
        <w:t>Zhotovitel</w:t>
      </w:r>
      <w:proofErr w:type="spellEnd"/>
      <w:r w:rsidRPr="003275BE">
        <w:rPr>
          <w:spacing w:val="-8"/>
        </w:rPr>
        <w:t xml:space="preserve"> </w:t>
      </w:r>
      <w:proofErr w:type="spellStart"/>
      <w:r>
        <w:t>i</w:t>
      </w:r>
      <w:proofErr w:type="spellEnd"/>
      <w:r w:rsidRPr="003275BE">
        <w:rPr>
          <w:spacing w:val="-8"/>
        </w:rPr>
        <w:t xml:space="preserve"> </w:t>
      </w:r>
      <w:proofErr w:type="spellStart"/>
      <w:r w:rsidRPr="003275BE">
        <w:rPr>
          <w:spacing w:val="-1"/>
        </w:rPr>
        <w:t>Objednatel</w:t>
      </w:r>
      <w:proofErr w:type="spellEnd"/>
      <w:r w:rsidRPr="003275BE">
        <w:rPr>
          <w:spacing w:val="-7"/>
        </w:rPr>
        <w:t xml:space="preserve"> </w:t>
      </w:r>
      <w:proofErr w:type="spellStart"/>
      <w:r w:rsidRPr="003275BE">
        <w:rPr>
          <w:spacing w:val="-1"/>
        </w:rPr>
        <w:t>povinen</w:t>
      </w:r>
      <w:proofErr w:type="spellEnd"/>
      <w:r w:rsidRPr="003275BE">
        <w:rPr>
          <w:spacing w:val="-7"/>
        </w:rPr>
        <w:t xml:space="preserve"> </w:t>
      </w:r>
      <w:proofErr w:type="spellStart"/>
      <w:r w:rsidRPr="003275BE">
        <w:rPr>
          <w:spacing w:val="-1"/>
        </w:rPr>
        <w:t>provádět</w:t>
      </w:r>
      <w:proofErr w:type="spellEnd"/>
      <w:r w:rsidRPr="003275BE">
        <w:rPr>
          <w:spacing w:val="-7"/>
        </w:rPr>
        <w:t xml:space="preserve"> </w:t>
      </w:r>
      <w:proofErr w:type="spellStart"/>
      <w:r>
        <w:t>kontrolu</w:t>
      </w:r>
      <w:proofErr w:type="spellEnd"/>
      <w:r w:rsidRPr="003275BE">
        <w:rPr>
          <w:spacing w:val="-7"/>
        </w:rPr>
        <w:t xml:space="preserve"> </w:t>
      </w:r>
      <w:proofErr w:type="spellStart"/>
      <w:r w:rsidRPr="003275BE">
        <w:rPr>
          <w:spacing w:val="-1"/>
        </w:rPr>
        <w:t>díla</w:t>
      </w:r>
      <w:proofErr w:type="spellEnd"/>
      <w:r w:rsidRPr="003275BE">
        <w:rPr>
          <w:spacing w:val="-7"/>
        </w:rPr>
        <w:t xml:space="preserve"> </w:t>
      </w:r>
      <w:proofErr w:type="spellStart"/>
      <w:r w:rsidRPr="003275BE">
        <w:rPr>
          <w:spacing w:val="-1"/>
        </w:rPr>
        <w:t>dle</w:t>
      </w:r>
      <w:proofErr w:type="spellEnd"/>
      <w:r w:rsidRPr="003275BE">
        <w:rPr>
          <w:spacing w:val="-6"/>
        </w:rPr>
        <w:t xml:space="preserve"> </w:t>
      </w:r>
      <w:proofErr w:type="spellStart"/>
      <w:r w:rsidRPr="003275BE">
        <w:rPr>
          <w:spacing w:val="-1"/>
        </w:rPr>
        <w:t>příslušných</w:t>
      </w:r>
      <w:proofErr w:type="spellEnd"/>
      <w:r w:rsidRPr="003275BE">
        <w:rPr>
          <w:spacing w:val="69"/>
          <w:w w:val="99"/>
        </w:rPr>
        <w:t xml:space="preserve"> </w:t>
      </w:r>
      <w:proofErr w:type="spellStart"/>
      <w:r w:rsidRPr="003275BE">
        <w:rPr>
          <w:spacing w:val="-1"/>
        </w:rPr>
        <w:t>norem</w:t>
      </w:r>
      <w:proofErr w:type="spellEnd"/>
      <w:r w:rsidRPr="003275BE">
        <w:rPr>
          <w:spacing w:val="-5"/>
        </w:rPr>
        <w:t xml:space="preserve"> </w:t>
      </w:r>
      <w:r>
        <w:t>a</w:t>
      </w:r>
      <w:r w:rsidRPr="003275BE">
        <w:rPr>
          <w:spacing w:val="-8"/>
        </w:rPr>
        <w:t xml:space="preserve"> </w:t>
      </w:r>
      <w:proofErr w:type="spellStart"/>
      <w:r w:rsidRPr="003275BE">
        <w:rPr>
          <w:spacing w:val="-1"/>
        </w:rPr>
        <w:t>požadavků</w:t>
      </w:r>
      <w:proofErr w:type="spellEnd"/>
      <w:r w:rsidRPr="003275BE">
        <w:rPr>
          <w:spacing w:val="-8"/>
        </w:rPr>
        <w:t xml:space="preserve"> </w:t>
      </w:r>
      <w:proofErr w:type="spellStart"/>
      <w:r w:rsidRPr="003275BE">
        <w:rPr>
          <w:spacing w:val="-1"/>
        </w:rPr>
        <w:t>na</w:t>
      </w:r>
      <w:proofErr w:type="spellEnd"/>
      <w:r w:rsidRPr="003275BE">
        <w:rPr>
          <w:spacing w:val="-8"/>
        </w:rPr>
        <w:t xml:space="preserve"> </w:t>
      </w:r>
      <w:proofErr w:type="spellStart"/>
      <w:r w:rsidRPr="003275BE">
        <w:rPr>
          <w:spacing w:val="-1"/>
        </w:rPr>
        <w:t>zabudování</w:t>
      </w:r>
      <w:proofErr w:type="spellEnd"/>
      <w:r w:rsidRPr="003275BE">
        <w:rPr>
          <w:spacing w:val="-1"/>
        </w:rPr>
        <w:t>.</w:t>
      </w:r>
      <w:r w:rsidRPr="003275BE">
        <w:rPr>
          <w:spacing w:val="-8"/>
        </w:rPr>
        <w:t xml:space="preserve"> </w:t>
      </w:r>
      <w:proofErr w:type="spellStart"/>
      <w:r w:rsidRPr="003275BE">
        <w:rPr>
          <w:spacing w:val="-1"/>
        </w:rPr>
        <w:t>Uplatňování</w:t>
      </w:r>
      <w:proofErr w:type="spellEnd"/>
      <w:r w:rsidRPr="003275BE">
        <w:rPr>
          <w:spacing w:val="-8"/>
        </w:rPr>
        <w:t xml:space="preserve"> </w:t>
      </w:r>
      <w:proofErr w:type="spellStart"/>
      <w:r w:rsidRPr="003275BE">
        <w:rPr>
          <w:spacing w:val="-1"/>
        </w:rPr>
        <w:t>vad</w:t>
      </w:r>
      <w:proofErr w:type="spellEnd"/>
      <w:r w:rsidRPr="003275BE">
        <w:rPr>
          <w:spacing w:val="-8"/>
        </w:rPr>
        <w:t xml:space="preserve"> </w:t>
      </w:r>
      <w:r>
        <w:t>a</w:t>
      </w:r>
      <w:r w:rsidRPr="003275BE">
        <w:rPr>
          <w:spacing w:val="-8"/>
        </w:rPr>
        <w:t xml:space="preserve"> </w:t>
      </w:r>
      <w:proofErr w:type="spellStart"/>
      <w:r w:rsidRPr="003275BE">
        <w:rPr>
          <w:spacing w:val="-2"/>
        </w:rPr>
        <w:t>vizuální</w:t>
      </w:r>
      <w:proofErr w:type="spellEnd"/>
      <w:r w:rsidRPr="003275BE">
        <w:rPr>
          <w:spacing w:val="-8"/>
        </w:rPr>
        <w:t xml:space="preserve"> </w:t>
      </w:r>
      <w:proofErr w:type="spellStart"/>
      <w:r w:rsidRPr="003275BE">
        <w:rPr>
          <w:spacing w:val="-1"/>
        </w:rPr>
        <w:t>hodnocení</w:t>
      </w:r>
      <w:proofErr w:type="spellEnd"/>
      <w:r w:rsidRPr="003275BE">
        <w:rPr>
          <w:spacing w:val="-8"/>
        </w:rPr>
        <w:t xml:space="preserve"> </w:t>
      </w:r>
      <w:proofErr w:type="spellStart"/>
      <w:r>
        <w:t>veškerého</w:t>
      </w:r>
      <w:proofErr w:type="spellEnd"/>
      <w:r w:rsidRPr="003275BE">
        <w:rPr>
          <w:spacing w:val="-9"/>
        </w:rPr>
        <w:t xml:space="preserve"> </w:t>
      </w:r>
      <w:proofErr w:type="spellStart"/>
      <w:r w:rsidRPr="003275BE">
        <w:rPr>
          <w:spacing w:val="-1"/>
        </w:rPr>
        <w:t>dodaného</w:t>
      </w:r>
      <w:proofErr w:type="spellEnd"/>
      <w:r w:rsidRPr="003275BE">
        <w:rPr>
          <w:spacing w:val="-8"/>
        </w:rPr>
        <w:t xml:space="preserve"> </w:t>
      </w:r>
      <w:proofErr w:type="spellStart"/>
      <w:r w:rsidRPr="003275BE">
        <w:rPr>
          <w:spacing w:val="-2"/>
        </w:rPr>
        <w:t>zboží</w:t>
      </w:r>
      <w:proofErr w:type="spellEnd"/>
      <w:r w:rsidR="003275BE">
        <w:rPr>
          <w:spacing w:val="73"/>
          <w:w w:val="99"/>
        </w:rPr>
        <w:t xml:space="preserve"> </w:t>
      </w:r>
      <w:r>
        <w:t>se</w:t>
      </w:r>
      <w:r w:rsidRPr="003275BE">
        <w:rPr>
          <w:spacing w:val="-7"/>
        </w:rPr>
        <w:t xml:space="preserve"> </w:t>
      </w:r>
      <w:proofErr w:type="spellStart"/>
      <w:r>
        <w:t>řídí</w:t>
      </w:r>
      <w:proofErr w:type="spellEnd"/>
      <w:r w:rsidRPr="003275BE">
        <w:rPr>
          <w:spacing w:val="-7"/>
        </w:rPr>
        <w:t xml:space="preserve"> </w:t>
      </w:r>
      <w:proofErr w:type="spellStart"/>
      <w:r>
        <w:t>Záručními</w:t>
      </w:r>
      <w:proofErr w:type="spellEnd"/>
      <w:r w:rsidRPr="003275BE">
        <w:rPr>
          <w:spacing w:val="-8"/>
        </w:rPr>
        <w:t xml:space="preserve"> </w:t>
      </w:r>
      <w:proofErr w:type="spellStart"/>
      <w:r>
        <w:t>podmínkami</w:t>
      </w:r>
      <w:proofErr w:type="spellEnd"/>
      <w:r w:rsidRPr="003275BE">
        <w:rPr>
          <w:spacing w:val="-7"/>
        </w:rPr>
        <w:t xml:space="preserve"> </w:t>
      </w:r>
      <w:r>
        <w:t>a</w:t>
      </w:r>
      <w:r w:rsidRPr="003275BE">
        <w:rPr>
          <w:spacing w:val="-7"/>
        </w:rPr>
        <w:t xml:space="preserve"> </w:t>
      </w:r>
      <w:proofErr w:type="spellStart"/>
      <w:r>
        <w:t>reklamačním</w:t>
      </w:r>
      <w:proofErr w:type="spellEnd"/>
      <w:r w:rsidRPr="003275BE">
        <w:rPr>
          <w:spacing w:val="-3"/>
        </w:rPr>
        <w:t xml:space="preserve"> </w:t>
      </w:r>
      <w:proofErr w:type="spellStart"/>
      <w:r w:rsidRPr="003275BE">
        <w:rPr>
          <w:spacing w:val="-1"/>
        </w:rPr>
        <w:t>řádem</w:t>
      </w:r>
      <w:proofErr w:type="spellEnd"/>
      <w:r w:rsidRPr="003275BE">
        <w:rPr>
          <w:spacing w:val="-3"/>
        </w:rPr>
        <w:t xml:space="preserve"> </w:t>
      </w:r>
      <w:proofErr w:type="spellStart"/>
      <w:r w:rsidRPr="003275BE">
        <w:rPr>
          <w:spacing w:val="-1"/>
        </w:rPr>
        <w:t>výrobců</w:t>
      </w:r>
      <w:proofErr w:type="spellEnd"/>
      <w:r w:rsidRPr="003275BE">
        <w:rPr>
          <w:spacing w:val="-1"/>
        </w:rPr>
        <w:t>,</w:t>
      </w:r>
      <w:r w:rsidRPr="003275BE">
        <w:rPr>
          <w:spacing w:val="-7"/>
        </w:rPr>
        <w:t xml:space="preserve"> </w:t>
      </w:r>
      <w:proofErr w:type="spellStart"/>
      <w:r>
        <w:t>jejichž</w:t>
      </w:r>
      <w:proofErr w:type="spellEnd"/>
      <w:r w:rsidRPr="003275BE">
        <w:rPr>
          <w:spacing w:val="-10"/>
        </w:rPr>
        <w:t xml:space="preserve"> </w:t>
      </w:r>
      <w:proofErr w:type="spellStart"/>
      <w:r>
        <w:t>aktuální</w:t>
      </w:r>
      <w:proofErr w:type="spellEnd"/>
      <w:r w:rsidRPr="003275BE">
        <w:rPr>
          <w:spacing w:val="-8"/>
        </w:rPr>
        <w:t xml:space="preserve"> </w:t>
      </w:r>
      <w:proofErr w:type="spellStart"/>
      <w:r w:rsidRPr="003275BE">
        <w:rPr>
          <w:spacing w:val="-1"/>
        </w:rPr>
        <w:t>znění</w:t>
      </w:r>
      <w:proofErr w:type="spellEnd"/>
      <w:r w:rsidRPr="003275BE">
        <w:rPr>
          <w:spacing w:val="-7"/>
        </w:rPr>
        <w:t xml:space="preserve"> </w:t>
      </w:r>
      <w:r>
        <w:t>je</w:t>
      </w:r>
      <w:r w:rsidRPr="003275BE">
        <w:rPr>
          <w:spacing w:val="-6"/>
        </w:rPr>
        <w:t xml:space="preserve"> </w:t>
      </w:r>
      <w:r>
        <w:t>k</w:t>
      </w:r>
      <w:r w:rsidRPr="003275BE">
        <w:rPr>
          <w:spacing w:val="-4"/>
        </w:rPr>
        <w:t xml:space="preserve"> </w:t>
      </w:r>
      <w:proofErr w:type="spellStart"/>
      <w:r w:rsidRPr="003275BE">
        <w:rPr>
          <w:spacing w:val="-1"/>
        </w:rPr>
        <w:t>dispozici</w:t>
      </w:r>
      <w:proofErr w:type="spellEnd"/>
      <w:r w:rsidRPr="003275BE">
        <w:rPr>
          <w:spacing w:val="-8"/>
        </w:rPr>
        <w:t xml:space="preserve"> </w:t>
      </w:r>
      <w:proofErr w:type="spellStart"/>
      <w:r>
        <w:t>na</w:t>
      </w:r>
      <w:proofErr w:type="spellEnd"/>
      <w:r w:rsidRPr="003275BE">
        <w:rPr>
          <w:spacing w:val="56"/>
          <w:w w:val="99"/>
        </w:rPr>
        <w:t xml:space="preserve"> </w:t>
      </w:r>
      <w:proofErr w:type="spellStart"/>
      <w:r w:rsidRPr="003275BE">
        <w:rPr>
          <w:spacing w:val="-1"/>
        </w:rPr>
        <w:t>všech</w:t>
      </w:r>
      <w:proofErr w:type="spellEnd"/>
      <w:r w:rsidRPr="003275BE">
        <w:rPr>
          <w:spacing w:val="-11"/>
        </w:rPr>
        <w:t xml:space="preserve"> </w:t>
      </w:r>
      <w:proofErr w:type="spellStart"/>
      <w:r w:rsidRPr="003275BE">
        <w:rPr>
          <w:spacing w:val="-1"/>
        </w:rPr>
        <w:t>obchodních</w:t>
      </w:r>
      <w:proofErr w:type="spellEnd"/>
      <w:r w:rsidRPr="003275BE">
        <w:rPr>
          <w:spacing w:val="-10"/>
        </w:rPr>
        <w:t xml:space="preserve"> </w:t>
      </w:r>
      <w:proofErr w:type="spellStart"/>
      <w:r w:rsidRPr="003275BE">
        <w:rPr>
          <w:spacing w:val="-1"/>
        </w:rPr>
        <w:t>zastoupeních</w:t>
      </w:r>
      <w:proofErr w:type="spellEnd"/>
      <w:r w:rsidRPr="003275BE">
        <w:rPr>
          <w:spacing w:val="-10"/>
        </w:rPr>
        <w:t xml:space="preserve"> </w:t>
      </w:r>
      <w:proofErr w:type="spellStart"/>
      <w:r w:rsidRPr="003275BE">
        <w:rPr>
          <w:spacing w:val="-1"/>
        </w:rPr>
        <w:t>Zhotovitele</w:t>
      </w:r>
      <w:proofErr w:type="spellEnd"/>
      <w:r w:rsidRPr="003275BE">
        <w:rPr>
          <w:spacing w:val="-10"/>
        </w:rPr>
        <w:t xml:space="preserve"> </w:t>
      </w:r>
      <w:proofErr w:type="spellStart"/>
      <w:r w:rsidRPr="003275BE">
        <w:rPr>
          <w:spacing w:val="-1"/>
        </w:rPr>
        <w:t>nebo</w:t>
      </w:r>
      <w:proofErr w:type="spellEnd"/>
      <w:r w:rsidRPr="003275BE">
        <w:rPr>
          <w:spacing w:val="-10"/>
        </w:rPr>
        <w:t xml:space="preserve"> </w:t>
      </w:r>
      <w:proofErr w:type="spellStart"/>
      <w:r w:rsidRPr="003275BE">
        <w:rPr>
          <w:spacing w:val="-1"/>
        </w:rPr>
        <w:t>na</w:t>
      </w:r>
      <w:proofErr w:type="spellEnd"/>
      <w:r w:rsidRPr="003275BE">
        <w:rPr>
          <w:spacing w:val="-11"/>
        </w:rPr>
        <w:t xml:space="preserve"> </w:t>
      </w:r>
      <w:proofErr w:type="spellStart"/>
      <w:r w:rsidRPr="003275BE">
        <w:rPr>
          <w:spacing w:val="-1"/>
        </w:rPr>
        <w:t>oficiálních</w:t>
      </w:r>
      <w:proofErr w:type="spellEnd"/>
      <w:r w:rsidRPr="003275BE">
        <w:rPr>
          <w:spacing w:val="-10"/>
        </w:rPr>
        <w:t xml:space="preserve"> </w:t>
      </w:r>
      <w:proofErr w:type="spellStart"/>
      <w:r>
        <w:t>stránkách</w:t>
      </w:r>
      <w:proofErr w:type="spellEnd"/>
      <w:r w:rsidRPr="003275BE">
        <w:rPr>
          <w:spacing w:val="-10"/>
        </w:rPr>
        <w:t xml:space="preserve"> </w:t>
      </w:r>
      <w:proofErr w:type="spellStart"/>
      <w:r w:rsidRPr="003275BE">
        <w:rPr>
          <w:spacing w:val="-2"/>
        </w:rPr>
        <w:t>výrobců</w:t>
      </w:r>
      <w:proofErr w:type="spellEnd"/>
      <w:r w:rsidRPr="003275BE">
        <w:rPr>
          <w:spacing w:val="-10"/>
        </w:rPr>
        <w:t xml:space="preserve"> </w:t>
      </w:r>
      <w:hyperlink r:id="rId9">
        <w:r w:rsidR="000F43DF" w:rsidRPr="003275BE">
          <w:rPr>
            <w:spacing w:val="-1"/>
          </w:rPr>
          <w:t>www.ri-okna.cz,</w:t>
        </w:r>
      </w:hyperlink>
      <w:r w:rsidRPr="003275BE">
        <w:rPr>
          <w:spacing w:val="89"/>
          <w:w w:val="99"/>
        </w:rPr>
        <w:t xml:space="preserve"> </w:t>
      </w:r>
      <w:hyperlink r:id="rId10">
        <w:r w:rsidR="000F43DF" w:rsidRPr="003275BE">
          <w:rPr>
            <w:spacing w:val="-1"/>
          </w:rPr>
          <w:t>www.kasko.eu,</w:t>
        </w:r>
      </w:hyperlink>
      <w:r w:rsidRPr="003275BE">
        <w:rPr>
          <w:spacing w:val="-23"/>
        </w:rPr>
        <w:t xml:space="preserve"> </w:t>
      </w:r>
      <w:hyperlink r:id="rId11">
        <w:r w:rsidR="000F43DF" w:rsidRPr="003275BE">
          <w:rPr>
            <w:spacing w:val="-1"/>
          </w:rPr>
          <w:t>www.paramont.cz,</w:t>
        </w:r>
      </w:hyperlink>
      <w:r w:rsidR="00BF2FFE">
        <w:rPr>
          <w:spacing w:val="-1"/>
        </w:rPr>
        <w:t xml:space="preserve"> www.soudal.cz.</w:t>
      </w:r>
    </w:p>
    <w:p w:rsidR="003275BE" w:rsidRPr="003275BE" w:rsidRDefault="003275BE" w:rsidP="003275BE">
      <w:pPr>
        <w:pStyle w:val="Zkladntext"/>
        <w:tabs>
          <w:tab w:val="left" w:pos="636"/>
        </w:tabs>
        <w:spacing w:before="1" w:line="270" w:lineRule="auto"/>
        <w:ind w:right="954"/>
        <w:jc w:val="both"/>
        <w:rPr>
          <w:spacing w:val="-23"/>
        </w:rPr>
      </w:pPr>
    </w:p>
    <w:tbl>
      <w:tblPr>
        <w:tblStyle w:val="TableNormal"/>
        <w:tblW w:w="9887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4723"/>
        <w:gridCol w:w="4671"/>
        <w:gridCol w:w="141"/>
        <w:gridCol w:w="142"/>
        <w:gridCol w:w="142"/>
        <w:gridCol w:w="68"/>
      </w:tblGrid>
      <w:tr w:rsidR="00AE688C" w:rsidTr="00EC020A">
        <w:trPr>
          <w:trHeight w:hRule="exact" w:val="284"/>
        </w:trPr>
        <w:tc>
          <w:tcPr>
            <w:tcW w:w="9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5BE" w:rsidRDefault="00AE688C" w:rsidP="0005751B">
            <w:pPr>
              <w:pStyle w:val="Table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45686C"/>
                <w:spacing w:val="-1"/>
                <w:sz w:val="20"/>
              </w:rPr>
              <w:t>Práva</w:t>
            </w:r>
            <w:proofErr w:type="spellEnd"/>
            <w:r>
              <w:rPr>
                <w:rFonts w:ascii="Arial" w:hAnsi="Arial"/>
                <w:b/>
                <w:color w:val="45686C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45686C"/>
                <w:sz w:val="20"/>
              </w:rPr>
              <w:t>a</w:t>
            </w:r>
            <w:r>
              <w:rPr>
                <w:rFonts w:ascii="Arial" w:hAnsi="Arial"/>
                <w:b/>
                <w:color w:val="45686C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5686C"/>
                <w:sz w:val="20"/>
              </w:rPr>
              <w:t>povinnosti</w:t>
            </w:r>
            <w:proofErr w:type="spellEnd"/>
            <w:r>
              <w:rPr>
                <w:rFonts w:ascii="Arial" w:hAnsi="Arial"/>
                <w:b/>
                <w:color w:val="45686C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5686C"/>
                <w:spacing w:val="-1"/>
                <w:sz w:val="20"/>
              </w:rPr>
              <w:t>stran</w:t>
            </w:r>
            <w:proofErr w:type="spellEnd"/>
          </w:p>
        </w:tc>
      </w:tr>
      <w:tr w:rsidR="00AE688C" w:rsidTr="00EC020A">
        <w:trPr>
          <w:gridAfter w:val="3"/>
          <w:wAfter w:w="352" w:type="dxa"/>
          <w:trHeight w:hRule="exact" w:val="246"/>
        </w:trPr>
        <w:tc>
          <w:tcPr>
            <w:tcW w:w="9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88C" w:rsidRDefault="00AE688C" w:rsidP="00BF2FFE">
            <w:pPr>
              <w:pStyle w:val="TableParagraph"/>
              <w:spacing w:line="229" w:lineRule="exact"/>
              <w:ind w:left="231" w:right="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(1)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 w:rsidR="0005751B"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Zhotovitel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povinen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provést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dílo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potřebnou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péčí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tak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aby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mohlo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být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předáno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Objednateli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bez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vad</w:t>
            </w:r>
            <w:proofErr w:type="spellEnd"/>
            <w:r w:rsidR="00BF2FFE">
              <w:rPr>
                <w:rFonts w:ascii="Arial" w:hAnsi="Arial"/>
                <w:spacing w:val="-1"/>
                <w:sz w:val="20"/>
              </w:rPr>
              <w:t xml:space="preserve"> a </w:t>
            </w:r>
            <w:proofErr w:type="spellStart"/>
            <w:r w:rsidR="00BF2FFE">
              <w:rPr>
                <w:rFonts w:ascii="Arial" w:hAnsi="Arial"/>
                <w:spacing w:val="-1"/>
                <w:sz w:val="20"/>
              </w:rPr>
              <w:t>ne</w:t>
            </w:r>
            <w:proofErr w:type="spellEnd"/>
            <w:r w:rsidR="00BF2FFE">
              <w:rPr>
                <w:rFonts w:ascii="Arial" w:hAnsi="Arial"/>
                <w:spacing w:val="-1"/>
                <w:sz w:val="20"/>
              </w:rPr>
              <w:t>-</w:t>
            </w:r>
          </w:p>
        </w:tc>
      </w:tr>
      <w:tr w:rsidR="00AE688C" w:rsidTr="00EC020A">
        <w:trPr>
          <w:gridAfter w:val="3"/>
          <w:wAfter w:w="352" w:type="dxa"/>
          <w:trHeight w:hRule="exact" w:val="230"/>
        </w:trPr>
        <w:tc>
          <w:tcPr>
            <w:tcW w:w="9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88C" w:rsidRDefault="00AE688C" w:rsidP="00BF2FFE">
            <w:pPr>
              <w:pStyle w:val="TableParagraph"/>
              <w:spacing w:line="225" w:lineRule="exact"/>
              <w:ind w:left="231" w:right="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nedodělků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nejpozději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termínu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uvedeném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čl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III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této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smlouvy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</w:tc>
      </w:tr>
      <w:tr w:rsidR="00AE688C" w:rsidTr="00BF2FFE">
        <w:trPr>
          <w:gridAfter w:val="1"/>
          <w:wAfter w:w="68" w:type="dxa"/>
          <w:trHeight w:hRule="exact" w:val="267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AE688C" w:rsidRDefault="00AE688C" w:rsidP="00BF2FFE">
            <w:pPr>
              <w:pStyle w:val="TableParagraph"/>
              <w:spacing w:before="32"/>
              <w:ind w:left="228" w:right="-13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(2)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 w:rsidR="0005751B"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Objednatel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nebo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jím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zmocněná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osoba</w:t>
            </w:r>
            <w:proofErr w:type="spellEnd"/>
            <w:r w:rsidR="00EC020A">
              <w:rPr>
                <w:rFonts w:ascii="Arial" w:hAnsi="Arial"/>
                <w:sz w:val="20"/>
              </w:rPr>
              <w:t xml:space="preserve"> pan/</w:t>
            </w:r>
            <w:proofErr w:type="spellStart"/>
            <w:r w:rsidR="00EC020A">
              <w:rPr>
                <w:rFonts w:ascii="Arial" w:hAnsi="Arial"/>
                <w:sz w:val="20"/>
              </w:rPr>
              <w:t>paní</w:t>
            </w:r>
            <w:proofErr w:type="spellEnd"/>
            <w:r w:rsidR="00EC020A">
              <w:rPr>
                <w:rFonts w:ascii="Arial" w:hAnsi="Arial"/>
                <w:sz w:val="20"/>
              </w:rPr>
              <w:t xml:space="preserve">: </w:t>
            </w:r>
            <w:r w:rsidR="00EC020A">
              <w:rPr>
                <w:rFonts w:ascii="Arial" w:hAnsi="Arial"/>
                <w:spacing w:val="-8"/>
                <w:sz w:val="20"/>
              </w:rPr>
              <w:t xml:space="preserve"> 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688C" w:rsidRDefault="00AE688C" w:rsidP="00BF2FFE">
            <w:pPr>
              <w:pStyle w:val="TableParagraph"/>
              <w:tabs>
                <w:tab w:val="left" w:pos="2441"/>
              </w:tabs>
              <w:spacing w:line="261" w:lineRule="exact"/>
              <w:ind w:right="-13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w w:val="95"/>
              </w:rPr>
              <w:t>Ing.</w:t>
            </w:r>
            <w:r>
              <w:rPr>
                <w:rFonts w:ascii="Calibri" w:hAnsi="Calibri"/>
                <w:spacing w:val="-32"/>
                <w:w w:val="95"/>
              </w:rPr>
              <w:t xml:space="preserve"> </w:t>
            </w:r>
            <w:r>
              <w:rPr>
                <w:rFonts w:ascii="Palatino Linotype" w:hAnsi="Palatino Linotype"/>
                <w:w w:val="95"/>
              </w:rPr>
              <w:t>Miroslav</w:t>
            </w:r>
            <w:r>
              <w:rPr>
                <w:rFonts w:ascii="Palatino Linotype" w:hAnsi="Palatino Linotype"/>
                <w:spacing w:val="-32"/>
                <w:w w:val="95"/>
              </w:rPr>
              <w:t xml:space="preserve"> </w:t>
            </w:r>
            <w:r>
              <w:rPr>
                <w:rFonts w:ascii="Palatino Linotype" w:hAnsi="Palatino Linotype"/>
                <w:w w:val="95"/>
              </w:rPr>
              <w:t>Kubín</w:t>
            </w:r>
            <w:r w:rsidR="00890656">
              <w:rPr>
                <w:rFonts w:ascii="Palatino Linotype" w:hAnsi="Palatino Linotype"/>
                <w:w w:val="95"/>
              </w:rPr>
              <w:t xml:space="preserve"> j</w:t>
            </w:r>
            <w:r>
              <w:rPr>
                <w:rFonts w:ascii="Calibri" w:hAnsi="Calibri"/>
                <w:w w:val="95"/>
                <w:position w:val="2"/>
              </w:rPr>
              <w:t>e</w:t>
            </w:r>
            <w:r>
              <w:rPr>
                <w:rFonts w:ascii="Calibri" w:hAnsi="Calibri"/>
                <w:spacing w:val="1"/>
                <w:w w:val="95"/>
                <w:position w:val="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95"/>
                <w:position w:val="2"/>
              </w:rPr>
              <w:t>op</w:t>
            </w:r>
            <w:r>
              <w:rPr>
                <w:rFonts w:ascii="Calibri" w:hAnsi="Calibri"/>
                <w:spacing w:val="-2"/>
                <w:w w:val="95"/>
                <w:position w:val="2"/>
              </w:rPr>
              <w:t>r</w:t>
            </w:r>
            <w:r>
              <w:rPr>
                <w:rFonts w:ascii="Calibri" w:hAnsi="Calibri"/>
                <w:spacing w:val="-1"/>
                <w:w w:val="95"/>
                <w:position w:val="2"/>
              </w:rPr>
              <w:t>ávněn</w:t>
            </w:r>
            <w:proofErr w:type="spellEnd"/>
            <w:r>
              <w:rPr>
                <w:rFonts w:ascii="Calibri" w:hAnsi="Calibri"/>
                <w:spacing w:val="1"/>
                <w:w w:val="95"/>
                <w:position w:val="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95"/>
                <w:position w:val="2"/>
              </w:rPr>
              <w:t>kon</w:t>
            </w:r>
            <w:r>
              <w:rPr>
                <w:rFonts w:ascii="Calibri" w:hAnsi="Calibri"/>
                <w:spacing w:val="-2"/>
                <w:w w:val="95"/>
                <w:position w:val="2"/>
              </w:rPr>
              <w:t>tr</w:t>
            </w:r>
            <w:r>
              <w:rPr>
                <w:rFonts w:ascii="Calibri" w:hAnsi="Calibri"/>
                <w:spacing w:val="-1"/>
                <w:w w:val="95"/>
                <w:position w:val="2"/>
              </w:rPr>
              <w:t>olovat</w:t>
            </w:r>
            <w:proofErr w:type="spellEnd"/>
            <w:r w:rsidR="00BF2FFE">
              <w:rPr>
                <w:rFonts w:ascii="Calibri" w:hAnsi="Calibri"/>
                <w:spacing w:val="-1"/>
                <w:w w:val="95"/>
                <w:position w:val="2"/>
              </w:rPr>
              <w:t xml:space="preserve"> </w:t>
            </w:r>
            <w:proofErr w:type="spellStart"/>
            <w:r w:rsidR="00BF2FFE">
              <w:rPr>
                <w:rFonts w:ascii="Calibri" w:hAnsi="Calibri"/>
                <w:spacing w:val="-1"/>
                <w:w w:val="95"/>
                <w:position w:val="2"/>
              </w:rPr>
              <w:t>provádění</w:t>
            </w:r>
            <w:proofErr w:type="spellEnd"/>
          </w:p>
        </w:tc>
      </w:tr>
      <w:tr w:rsidR="00AE688C" w:rsidTr="00BF2FFE">
        <w:trPr>
          <w:gridAfter w:val="1"/>
          <w:wAfter w:w="68" w:type="dxa"/>
          <w:trHeight w:hRule="exact" w:val="230"/>
        </w:trPr>
        <w:tc>
          <w:tcPr>
            <w:tcW w:w="9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688C" w:rsidRDefault="00AE688C" w:rsidP="00BF2FFE">
            <w:pPr>
              <w:pStyle w:val="TableParagraph"/>
              <w:spacing w:line="213" w:lineRule="exact"/>
              <w:ind w:left="231" w:right="-13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Díla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zejména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zda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prováděno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souladu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touto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smlouvu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obecně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závaznými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právními</w:t>
            </w:r>
            <w:proofErr w:type="spellEnd"/>
            <w:r w:rsidR="00BF2FF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F2FFE">
              <w:rPr>
                <w:rFonts w:ascii="Arial" w:hAnsi="Arial"/>
                <w:sz w:val="20"/>
              </w:rPr>
              <w:t>předpisy</w:t>
            </w:r>
            <w:proofErr w:type="spellEnd"/>
            <w:r w:rsidR="00BF2FF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BF2FFE">
              <w:rPr>
                <w:rFonts w:ascii="Arial" w:hAnsi="Arial"/>
                <w:sz w:val="20"/>
              </w:rPr>
              <w:t>jakož</w:t>
            </w:r>
            <w:proofErr w:type="spellEnd"/>
            <w:r w:rsidR="00BF2FF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F2FFE">
              <w:rPr>
                <w:rFonts w:ascii="Arial" w:hAnsi="Arial"/>
                <w:sz w:val="20"/>
              </w:rPr>
              <w:t>i</w:t>
            </w:r>
            <w:proofErr w:type="spellEnd"/>
          </w:p>
        </w:tc>
      </w:tr>
      <w:tr w:rsidR="00AE688C" w:rsidTr="00EC020A">
        <w:trPr>
          <w:gridAfter w:val="4"/>
          <w:wAfter w:w="493" w:type="dxa"/>
          <w:trHeight w:hRule="exact" w:val="242"/>
        </w:trPr>
        <w:tc>
          <w:tcPr>
            <w:tcW w:w="9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88C" w:rsidRDefault="00AE688C" w:rsidP="00EC020A">
            <w:pPr>
              <w:pStyle w:val="TableParagraph"/>
              <w:spacing w:line="225" w:lineRule="exact"/>
              <w:ind w:left="231" w:right="-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jakož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upozorňovat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Zhotovitele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na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zjištěné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nedostatky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</w:t>
            </w:r>
          </w:p>
        </w:tc>
      </w:tr>
      <w:tr w:rsidR="00AE688C" w:rsidTr="00BF2FFE">
        <w:trPr>
          <w:gridAfter w:val="2"/>
          <w:wAfter w:w="210" w:type="dxa"/>
          <w:trHeight w:hRule="exact" w:val="242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688C" w:rsidRDefault="00AE688C" w:rsidP="00BF2FFE">
            <w:pPr>
              <w:pStyle w:val="TableParagraph"/>
              <w:spacing w:line="225" w:lineRule="exact"/>
              <w:ind w:left="231" w:right="-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(3)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 w:rsidR="0005751B"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Práva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povinnosti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stran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touto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smlouvou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0"/>
              </w:rPr>
              <w:t>výslovně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neupravené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řídí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českým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právním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řádem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 w:rsidR="00BF2FF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F2FFE">
              <w:rPr>
                <w:rFonts w:ascii="Arial" w:hAnsi="Arial"/>
                <w:sz w:val="20"/>
              </w:rPr>
              <w:t>zejména</w:t>
            </w:r>
            <w:proofErr w:type="spellEnd"/>
            <w:r w:rsidR="00BF2FF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AE688C" w:rsidTr="00BF2FFE">
        <w:trPr>
          <w:gridAfter w:val="2"/>
          <w:wAfter w:w="210" w:type="dxa"/>
          <w:trHeight w:hRule="exact" w:val="281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688C" w:rsidRDefault="00AE688C" w:rsidP="00BF2FFE">
            <w:pPr>
              <w:pStyle w:val="TableParagraph"/>
              <w:spacing w:line="225" w:lineRule="exact"/>
              <w:ind w:left="286" w:right="-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občanským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zákoníkem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</w:tbl>
    <w:p w:rsidR="00AE688C" w:rsidRDefault="00AE688C" w:rsidP="003275BE">
      <w:pPr>
        <w:spacing w:before="4"/>
        <w:jc w:val="both"/>
        <w:rPr>
          <w:rFonts w:ascii="Arial" w:eastAsia="Arial" w:hAnsi="Arial" w:cs="Arial"/>
          <w:sz w:val="6"/>
          <w:szCs w:val="6"/>
        </w:rPr>
      </w:pPr>
    </w:p>
    <w:p w:rsidR="003275BE" w:rsidRPr="0005751B" w:rsidRDefault="00AE688C" w:rsidP="003275BE">
      <w:pPr>
        <w:pStyle w:val="Nadpis3"/>
        <w:numPr>
          <w:ilvl w:val="1"/>
          <w:numId w:val="4"/>
        </w:numPr>
        <w:tabs>
          <w:tab w:val="left" w:pos="4646"/>
        </w:tabs>
        <w:spacing w:before="0"/>
        <w:ind w:left="4409" w:hanging="298"/>
        <w:jc w:val="left"/>
        <w:rPr>
          <w:b w:val="0"/>
          <w:bCs w:val="0"/>
        </w:rPr>
      </w:pPr>
      <w:proofErr w:type="spellStart"/>
      <w:r w:rsidRPr="0005751B">
        <w:rPr>
          <w:color w:val="45686C"/>
          <w:spacing w:val="-1"/>
        </w:rPr>
        <w:t>Smluvní</w:t>
      </w:r>
      <w:proofErr w:type="spellEnd"/>
      <w:r w:rsidRPr="0005751B">
        <w:rPr>
          <w:color w:val="45686C"/>
          <w:spacing w:val="-16"/>
        </w:rPr>
        <w:t xml:space="preserve"> </w:t>
      </w:r>
      <w:proofErr w:type="spellStart"/>
      <w:r w:rsidRPr="0005751B">
        <w:rPr>
          <w:color w:val="45686C"/>
        </w:rPr>
        <w:t>pokuty</w:t>
      </w:r>
      <w:proofErr w:type="spellEnd"/>
    </w:p>
    <w:p w:rsidR="00AE688C" w:rsidRDefault="0005751B" w:rsidP="00890656">
      <w:pPr>
        <w:pStyle w:val="Zkladntext"/>
        <w:numPr>
          <w:ilvl w:val="0"/>
          <w:numId w:val="2"/>
        </w:numPr>
        <w:tabs>
          <w:tab w:val="left" w:pos="636"/>
        </w:tabs>
        <w:spacing w:before="19" w:line="252" w:lineRule="auto"/>
        <w:ind w:right="31" w:firstLine="0"/>
        <w:jc w:val="both"/>
      </w:pPr>
      <w:r>
        <w:rPr>
          <w:spacing w:val="-1"/>
        </w:rPr>
        <w:t xml:space="preserve"> </w:t>
      </w:r>
      <w:proofErr w:type="spellStart"/>
      <w:r w:rsidR="00AE688C">
        <w:rPr>
          <w:spacing w:val="-1"/>
        </w:rPr>
        <w:t>Zhotovitel</w:t>
      </w:r>
      <w:proofErr w:type="spellEnd"/>
      <w:r w:rsidR="00AE688C">
        <w:rPr>
          <w:spacing w:val="-7"/>
        </w:rPr>
        <w:t xml:space="preserve"> </w:t>
      </w:r>
      <w:r w:rsidR="00AE688C">
        <w:t>je</w:t>
      </w:r>
      <w:r w:rsidR="00AE688C">
        <w:rPr>
          <w:spacing w:val="-6"/>
        </w:rPr>
        <w:t xml:space="preserve"> </w:t>
      </w:r>
      <w:proofErr w:type="spellStart"/>
      <w:r w:rsidR="00AE688C">
        <w:rPr>
          <w:spacing w:val="-1"/>
        </w:rPr>
        <w:t>povinen</w:t>
      </w:r>
      <w:proofErr w:type="spellEnd"/>
      <w:r w:rsidR="00AE688C">
        <w:rPr>
          <w:spacing w:val="-6"/>
        </w:rPr>
        <w:t xml:space="preserve"> </w:t>
      </w:r>
      <w:proofErr w:type="spellStart"/>
      <w:r w:rsidR="00AE688C">
        <w:rPr>
          <w:spacing w:val="-2"/>
        </w:rPr>
        <w:t>zaplatit</w:t>
      </w:r>
      <w:proofErr w:type="spellEnd"/>
      <w:r w:rsidR="00AE688C">
        <w:rPr>
          <w:spacing w:val="-6"/>
        </w:rPr>
        <w:t xml:space="preserve"> </w:t>
      </w:r>
      <w:proofErr w:type="spellStart"/>
      <w:r w:rsidR="00AE688C">
        <w:rPr>
          <w:spacing w:val="-1"/>
        </w:rPr>
        <w:t>Objednateli</w:t>
      </w:r>
      <w:proofErr w:type="spellEnd"/>
      <w:r w:rsidR="00AE688C">
        <w:rPr>
          <w:spacing w:val="-7"/>
        </w:rPr>
        <w:t xml:space="preserve"> </w:t>
      </w:r>
      <w:proofErr w:type="spellStart"/>
      <w:r w:rsidR="00AE688C">
        <w:t>smluvní</w:t>
      </w:r>
      <w:proofErr w:type="spellEnd"/>
      <w:r w:rsidR="00AE688C">
        <w:rPr>
          <w:spacing w:val="-5"/>
        </w:rPr>
        <w:t xml:space="preserve"> </w:t>
      </w:r>
      <w:proofErr w:type="spellStart"/>
      <w:r w:rsidR="00AE688C">
        <w:t>pokutu</w:t>
      </w:r>
      <w:proofErr w:type="spellEnd"/>
      <w:r w:rsidR="00AE688C">
        <w:rPr>
          <w:spacing w:val="-7"/>
        </w:rPr>
        <w:t xml:space="preserve"> </w:t>
      </w:r>
      <w:proofErr w:type="spellStart"/>
      <w:r w:rsidR="00AE688C">
        <w:rPr>
          <w:spacing w:val="-1"/>
        </w:rPr>
        <w:t>ve</w:t>
      </w:r>
      <w:proofErr w:type="spellEnd"/>
      <w:r w:rsidR="00AE688C">
        <w:rPr>
          <w:spacing w:val="-6"/>
        </w:rPr>
        <w:t xml:space="preserve"> </w:t>
      </w:r>
      <w:proofErr w:type="spellStart"/>
      <w:r w:rsidR="00AE688C">
        <w:rPr>
          <w:spacing w:val="-2"/>
        </w:rPr>
        <w:t>výši</w:t>
      </w:r>
      <w:proofErr w:type="spellEnd"/>
      <w:r w:rsidR="00AE688C">
        <w:rPr>
          <w:spacing w:val="-7"/>
        </w:rPr>
        <w:t xml:space="preserve"> </w:t>
      </w:r>
      <w:r w:rsidR="00AE688C">
        <w:rPr>
          <w:spacing w:val="-1"/>
        </w:rPr>
        <w:t>0,5</w:t>
      </w:r>
      <w:r w:rsidR="00AE688C">
        <w:rPr>
          <w:spacing w:val="-6"/>
        </w:rPr>
        <w:t xml:space="preserve"> </w:t>
      </w:r>
      <w:r w:rsidR="00AE688C">
        <w:t>%</w:t>
      </w:r>
      <w:r w:rsidR="00AE688C">
        <w:rPr>
          <w:spacing w:val="-6"/>
        </w:rPr>
        <w:t xml:space="preserve"> </w:t>
      </w:r>
      <w:r w:rsidR="00AE688C">
        <w:t>z</w:t>
      </w:r>
      <w:r w:rsidR="00AE688C">
        <w:rPr>
          <w:spacing w:val="-8"/>
        </w:rPr>
        <w:t xml:space="preserve"> </w:t>
      </w:r>
      <w:proofErr w:type="spellStart"/>
      <w:r w:rsidR="00AE688C">
        <w:rPr>
          <w:spacing w:val="-1"/>
        </w:rPr>
        <w:t>ceny</w:t>
      </w:r>
      <w:proofErr w:type="spellEnd"/>
      <w:r w:rsidR="00AE688C">
        <w:rPr>
          <w:spacing w:val="-12"/>
        </w:rPr>
        <w:t xml:space="preserve"> </w:t>
      </w:r>
      <w:proofErr w:type="spellStart"/>
      <w:r w:rsidR="00AE688C">
        <w:rPr>
          <w:spacing w:val="-1"/>
        </w:rPr>
        <w:t>Díla</w:t>
      </w:r>
      <w:proofErr w:type="spellEnd"/>
      <w:r w:rsidR="00AE688C">
        <w:rPr>
          <w:spacing w:val="-5"/>
        </w:rPr>
        <w:t xml:space="preserve"> </w:t>
      </w:r>
      <w:r w:rsidR="00AE688C">
        <w:rPr>
          <w:spacing w:val="-3"/>
        </w:rPr>
        <w:t>za</w:t>
      </w:r>
      <w:r w:rsidR="00AE688C">
        <w:rPr>
          <w:spacing w:val="-6"/>
        </w:rPr>
        <w:t xml:space="preserve"> </w:t>
      </w:r>
      <w:proofErr w:type="spellStart"/>
      <w:r w:rsidR="00AE688C">
        <w:rPr>
          <w:spacing w:val="-1"/>
        </w:rPr>
        <w:t>každý</w:t>
      </w:r>
      <w:proofErr w:type="spellEnd"/>
      <w:r w:rsidR="00AE688C">
        <w:rPr>
          <w:spacing w:val="-12"/>
        </w:rPr>
        <w:t xml:space="preserve"> </w:t>
      </w:r>
      <w:r w:rsidR="00AE688C">
        <w:rPr>
          <w:spacing w:val="-1"/>
        </w:rPr>
        <w:t>den</w:t>
      </w:r>
      <w:r w:rsidR="00AE688C">
        <w:rPr>
          <w:spacing w:val="81"/>
          <w:w w:val="99"/>
        </w:rPr>
        <w:t xml:space="preserve"> </w:t>
      </w:r>
      <w:r w:rsidR="00AE688C">
        <w:rPr>
          <w:spacing w:val="-1"/>
        </w:rPr>
        <w:t>pro</w:t>
      </w:r>
      <w:r w:rsidR="00BF2FFE">
        <w:rPr>
          <w:spacing w:val="-1"/>
        </w:rPr>
        <w:t>-</w:t>
      </w:r>
      <w:proofErr w:type="spellStart"/>
      <w:r w:rsidR="00AE688C">
        <w:rPr>
          <w:spacing w:val="-1"/>
        </w:rPr>
        <w:t>dlení</w:t>
      </w:r>
      <w:proofErr w:type="spellEnd"/>
      <w:r w:rsidR="00AE688C">
        <w:rPr>
          <w:spacing w:val="-7"/>
        </w:rPr>
        <w:t xml:space="preserve"> </w:t>
      </w:r>
      <w:r w:rsidR="00AE688C">
        <w:t>s</w:t>
      </w:r>
      <w:r w:rsidR="00AE688C">
        <w:rPr>
          <w:spacing w:val="-5"/>
        </w:rPr>
        <w:t xml:space="preserve"> </w:t>
      </w:r>
      <w:proofErr w:type="spellStart"/>
      <w:r w:rsidR="00AE688C">
        <w:t>dokončením</w:t>
      </w:r>
      <w:proofErr w:type="spellEnd"/>
      <w:r w:rsidR="00AE688C">
        <w:rPr>
          <w:spacing w:val="-2"/>
        </w:rPr>
        <w:t xml:space="preserve"> </w:t>
      </w:r>
      <w:r w:rsidR="00AE688C">
        <w:t>a</w:t>
      </w:r>
      <w:r w:rsidR="00AE688C">
        <w:rPr>
          <w:spacing w:val="-6"/>
        </w:rPr>
        <w:t xml:space="preserve"> </w:t>
      </w:r>
      <w:proofErr w:type="spellStart"/>
      <w:r w:rsidR="00AE688C">
        <w:rPr>
          <w:spacing w:val="-1"/>
        </w:rPr>
        <w:t>předáním</w:t>
      </w:r>
      <w:proofErr w:type="spellEnd"/>
      <w:r w:rsidR="00AE688C">
        <w:rPr>
          <w:spacing w:val="-3"/>
        </w:rPr>
        <w:t xml:space="preserve"> </w:t>
      </w:r>
      <w:r w:rsidR="00AE688C">
        <w:t>v</w:t>
      </w:r>
      <w:r w:rsidR="00AE688C">
        <w:rPr>
          <w:spacing w:val="-7"/>
        </w:rPr>
        <w:t xml:space="preserve"> </w:t>
      </w:r>
      <w:proofErr w:type="spellStart"/>
      <w:r w:rsidR="00AE688C">
        <w:t>termínu</w:t>
      </w:r>
      <w:proofErr w:type="spellEnd"/>
      <w:r w:rsidR="00AE688C">
        <w:rPr>
          <w:spacing w:val="-6"/>
        </w:rPr>
        <w:t xml:space="preserve"> </w:t>
      </w:r>
      <w:proofErr w:type="spellStart"/>
      <w:r w:rsidR="00AE688C">
        <w:rPr>
          <w:spacing w:val="-1"/>
        </w:rPr>
        <w:t>podle</w:t>
      </w:r>
      <w:proofErr w:type="spellEnd"/>
      <w:r w:rsidR="00AE688C">
        <w:rPr>
          <w:spacing w:val="-6"/>
        </w:rPr>
        <w:t xml:space="preserve"> </w:t>
      </w:r>
      <w:proofErr w:type="spellStart"/>
      <w:r w:rsidR="00AE688C">
        <w:rPr>
          <w:spacing w:val="-1"/>
        </w:rPr>
        <w:t>čl</w:t>
      </w:r>
      <w:proofErr w:type="spellEnd"/>
      <w:r w:rsidR="00AE688C">
        <w:rPr>
          <w:spacing w:val="-1"/>
        </w:rPr>
        <w:t>.</w:t>
      </w:r>
      <w:r w:rsidR="00AE688C">
        <w:rPr>
          <w:spacing w:val="-6"/>
        </w:rPr>
        <w:t xml:space="preserve"> </w:t>
      </w:r>
      <w:r w:rsidR="00AE688C">
        <w:rPr>
          <w:spacing w:val="-1"/>
        </w:rPr>
        <w:t>III</w:t>
      </w:r>
      <w:r w:rsidR="00AE688C">
        <w:rPr>
          <w:spacing w:val="-6"/>
        </w:rPr>
        <w:t xml:space="preserve"> </w:t>
      </w:r>
      <w:proofErr w:type="spellStart"/>
      <w:r w:rsidR="00AE688C">
        <w:rPr>
          <w:spacing w:val="-1"/>
        </w:rPr>
        <w:t>této</w:t>
      </w:r>
      <w:proofErr w:type="spellEnd"/>
      <w:r w:rsidR="00AE688C">
        <w:rPr>
          <w:spacing w:val="-7"/>
        </w:rPr>
        <w:t xml:space="preserve"> </w:t>
      </w:r>
      <w:proofErr w:type="spellStart"/>
      <w:r w:rsidR="00AE688C">
        <w:rPr>
          <w:spacing w:val="-1"/>
        </w:rPr>
        <w:t>smlouvy</w:t>
      </w:r>
      <w:proofErr w:type="spellEnd"/>
      <w:r w:rsidR="00AE688C">
        <w:rPr>
          <w:spacing w:val="-1"/>
        </w:rPr>
        <w:t>.</w:t>
      </w:r>
    </w:p>
    <w:p w:rsidR="00AE688C" w:rsidRDefault="0005751B" w:rsidP="00890656">
      <w:pPr>
        <w:pStyle w:val="Zkladntext"/>
        <w:numPr>
          <w:ilvl w:val="0"/>
          <w:numId w:val="2"/>
        </w:numPr>
        <w:tabs>
          <w:tab w:val="left" w:pos="636"/>
        </w:tabs>
        <w:spacing w:before="1" w:line="252" w:lineRule="auto"/>
        <w:ind w:right="31" w:firstLine="0"/>
        <w:jc w:val="both"/>
      </w:pPr>
      <w:r w:rsidRPr="0048248B">
        <w:rPr>
          <w:spacing w:val="-1"/>
        </w:rPr>
        <w:t xml:space="preserve"> </w:t>
      </w:r>
      <w:proofErr w:type="spellStart"/>
      <w:r w:rsidR="00AE688C" w:rsidRPr="0048248B">
        <w:rPr>
          <w:spacing w:val="-1"/>
        </w:rPr>
        <w:t>Objednatel</w:t>
      </w:r>
      <w:proofErr w:type="spellEnd"/>
      <w:r w:rsidR="00AE688C" w:rsidRPr="0048248B">
        <w:rPr>
          <w:spacing w:val="-8"/>
        </w:rPr>
        <w:t xml:space="preserve"> </w:t>
      </w:r>
      <w:r w:rsidR="00AE688C">
        <w:t>je</w:t>
      </w:r>
      <w:r w:rsidR="00AE688C" w:rsidRPr="0048248B">
        <w:rPr>
          <w:spacing w:val="-6"/>
        </w:rPr>
        <w:t xml:space="preserve"> </w:t>
      </w:r>
      <w:proofErr w:type="spellStart"/>
      <w:r w:rsidR="00AE688C" w:rsidRPr="0048248B">
        <w:rPr>
          <w:spacing w:val="-1"/>
        </w:rPr>
        <w:t>dále</w:t>
      </w:r>
      <w:proofErr w:type="spellEnd"/>
      <w:r w:rsidR="00AE688C" w:rsidRPr="0048248B">
        <w:rPr>
          <w:spacing w:val="-6"/>
        </w:rPr>
        <w:t xml:space="preserve"> </w:t>
      </w:r>
      <w:proofErr w:type="spellStart"/>
      <w:r w:rsidR="00AE688C" w:rsidRPr="0048248B">
        <w:rPr>
          <w:spacing w:val="-1"/>
        </w:rPr>
        <w:t>povinen</w:t>
      </w:r>
      <w:proofErr w:type="spellEnd"/>
      <w:r w:rsidR="00AE688C" w:rsidRPr="0048248B">
        <w:rPr>
          <w:spacing w:val="-6"/>
        </w:rPr>
        <w:t xml:space="preserve"> </w:t>
      </w:r>
      <w:proofErr w:type="spellStart"/>
      <w:r w:rsidR="00AE688C" w:rsidRPr="0048248B">
        <w:rPr>
          <w:spacing w:val="-2"/>
        </w:rPr>
        <w:t>zaplatit</w:t>
      </w:r>
      <w:proofErr w:type="spellEnd"/>
      <w:r w:rsidR="00AE688C" w:rsidRPr="0048248B">
        <w:rPr>
          <w:spacing w:val="-6"/>
        </w:rPr>
        <w:t xml:space="preserve"> </w:t>
      </w:r>
      <w:proofErr w:type="spellStart"/>
      <w:r w:rsidR="00AE688C" w:rsidRPr="0048248B">
        <w:rPr>
          <w:spacing w:val="-1"/>
        </w:rPr>
        <w:t>Zhotoviteli</w:t>
      </w:r>
      <w:proofErr w:type="spellEnd"/>
      <w:r w:rsidR="00AE688C" w:rsidRPr="0048248B">
        <w:rPr>
          <w:spacing w:val="-8"/>
        </w:rPr>
        <w:t xml:space="preserve"> </w:t>
      </w:r>
      <w:proofErr w:type="spellStart"/>
      <w:r w:rsidR="00AE688C">
        <w:t>úrok</w:t>
      </w:r>
      <w:proofErr w:type="spellEnd"/>
      <w:r w:rsidR="00AE688C" w:rsidRPr="0048248B">
        <w:rPr>
          <w:spacing w:val="-2"/>
        </w:rPr>
        <w:t xml:space="preserve"> </w:t>
      </w:r>
      <w:r w:rsidR="00AE688C">
        <w:t>z</w:t>
      </w:r>
      <w:r w:rsidR="00AE688C" w:rsidRPr="0048248B">
        <w:rPr>
          <w:spacing w:val="-9"/>
        </w:rPr>
        <w:t xml:space="preserve"> </w:t>
      </w:r>
      <w:proofErr w:type="spellStart"/>
      <w:r w:rsidR="00AE688C" w:rsidRPr="0048248B">
        <w:rPr>
          <w:spacing w:val="-1"/>
        </w:rPr>
        <w:t>prodlení</w:t>
      </w:r>
      <w:proofErr w:type="spellEnd"/>
      <w:r w:rsidR="00AE688C" w:rsidRPr="0048248B">
        <w:rPr>
          <w:spacing w:val="-6"/>
        </w:rPr>
        <w:t xml:space="preserve"> </w:t>
      </w:r>
      <w:r w:rsidR="00AE688C">
        <w:t>v</w:t>
      </w:r>
      <w:r w:rsidR="00AE688C" w:rsidRPr="0048248B">
        <w:rPr>
          <w:spacing w:val="-8"/>
        </w:rPr>
        <w:t xml:space="preserve"> </w:t>
      </w:r>
      <w:proofErr w:type="spellStart"/>
      <w:r w:rsidR="00AE688C" w:rsidRPr="0048248B">
        <w:rPr>
          <w:spacing w:val="-1"/>
        </w:rPr>
        <w:t>zákonné</w:t>
      </w:r>
      <w:proofErr w:type="spellEnd"/>
      <w:r w:rsidR="00AE688C" w:rsidRPr="0048248B">
        <w:rPr>
          <w:spacing w:val="-6"/>
        </w:rPr>
        <w:t xml:space="preserve"> </w:t>
      </w:r>
      <w:proofErr w:type="spellStart"/>
      <w:r w:rsidR="00AE688C" w:rsidRPr="0048248B">
        <w:rPr>
          <w:spacing w:val="-2"/>
        </w:rPr>
        <w:t>výši</w:t>
      </w:r>
      <w:proofErr w:type="spellEnd"/>
      <w:r w:rsidR="00AE688C" w:rsidRPr="0048248B">
        <w:rPr>
          <w:spacing w:val="-7"/>
        </w:rPr>
        <w:t xml:space="preserve"> </w:t>
      </w:r>
      <w:r w:rsidR="00AE688C" w:rsidRPr="0048248B">
        <w:rPr>
          <w:spacing w:val="-2"/>
        </w:rPr>
        <w:t>za</w:t>
      </w:r>
      <w:r w:rsidR="00AE688C" w:rsidRPr="0048248B">
        <w:rPr>
          <w:spacing w:val="-6"/>
        </w:rPr>
        <w:t xml:space="preserve"> </w:t>
      </w:r>
      <w:proofErr w:type="spellStart"/>
      <w:r w:rsidR="00AE688C" w:rsidRPr="0048248B">
        <w:rPr>
          <w:spacing w:val="-1"/>
        </w:rPr>
        <w:t>každý</w:t>
      </w:r>
      <w:proofErr w:type="spellEnd"/>
      <w:r w:rsidR="00AE688C" w:rsidRPr="0048248B">
        <w:rPr>
          <w:spacing w:val="-12"/>
        </w:rPr>
        <w:t xml:space="preserve"> </w:t>
      </w:r>
      <w:r w:rsidR="00AE688C" w:rsidRPr="0048248B">
        <w:rPr>
          <w:spacing w:val="-1"/>
        </w:rPr>
        <w:t>den</w:t>
      </w:r>
      <w:r w:rsidR="00BF2FFE" w:rsidRPr="0048248B">
        <w:rPr>
          <w:spacing w:val="-1"/>
        </w:rPr>
        <w:t xml:space="preserve"> </w:t>
      </w:r>
      <w:proofErr w:type="spellStart"/>
      <w:r w:rsidR="00AE688C" w:rsidRPr="0048248B">
        <w:rPr>
          <w:spacing w:val="-1"/>
        </w:rPr>
        <w:t>prodlení</w:t>
      </w:r>
      <w:proofErr w:type="spellEnd"/>
      <w:r w:rsidR="00AE688C" w:rsidRPr="0048248B">
        <w:rPr>
          <w:spacing w:val="-7"/>
        </w:rPr>
        <w:t xml:space="preserve"> </w:t>
      </w:r>
      <w:r w:rsidR="00AE688C">
        <w:t>s</w:t>
      </w:r>
      <w:r w:rsidR="00AE688C" w:rsidRPr="0048248B">
        <w:rPr>
          <w:spacing w:val="-6"/>
        </w:rPr>
        <w:t xml:space="preserve"> </w:t>
      </w:r>
      <w:proofErr w:type="spellStart"/>
      <w:r w:rsidR="00AE688C" w:rsidRPr="0048248B">
        <w:rPr>
          <w:spacing w:val="-1"/>
        </w:rPr>
        <w:t>platbou</w:t>
      </w:r>
      <w:proofErr w:type="spellEnd"/>
      <w:r w:rsidR="00AE688C" w:rsidRPr="0048248B">
        <w:rPr>
          <w:spacing w:val="-8"/>
        </w:rPr>
        <w:t xml:space="preserve"> </w:t>
      </w:r>
      <w:proofErr w:type="spellStart"/>
      <w:r w:rsidR="00AE688C" w:rsidRPr="0048248B">
        <w:rPr>
          <w:spacing w:val="-1"/>
        </w:rPr>
        <w:t>ceny</w:t>
      </w:r>
      <w:proofErr w:type="spellEnd"/>
      <w:r w:rsidR="00AE688C" w:rsidRPr="0048248B">
        <w:rPr>
          <w:spacing w:val="-13"/>
        </w:rPr>
        <w:t xml:space="preserve"> </w:t>
      </w:r>
      <w:proofErr w:type="spellStart"/>
      <w:r w:rsidR="00AE688C" w:rsidRPr="0048248B">
        <w:rPr>
          <w:spacing w:val="-1"/>
        </w:rPr>
        <w:t>Díla</w:t>
      </w:r>
      <w:proofErr w:type="spellEnd"/>
      <w:r w:rsidR="00AE688C" w:rsidRPr="0048248B">
        <w:rPr>
          <w:spacing w:val="-1"/>
        </w:rPr>
        <w:t>.</w:t>
      </w:r>
    </w:p>
    <w:p w:rsidR="00AE688C" w:rsidRDefault="00AE688C" w:rsidP="00890656">
      <w:pPr>
        <w:spacing w:before="1"/>
        <w:ind w:right="31"/>
        <w:jc w:val="both"/>
        <w:rPr>
          <w:rFonts w:ascii="Arial" w:eastAsia="Arial" w:hAnsi="Arial" w:cs="Arial"/>
          <w:sz w:val="10"/>
          <w:szCs w:val="10"/>
        </w:rPr>
      </w:pPr>
    </w:p>
    <w:p w:rsidR="00AE688C" w:rsidRDefault="00AE688C" w:rsidP="003275BE">
      <w:pPr>
        <w:spacing w:before="1"/>
        <w:jc w:val="both"/>
        <w:rPr>
          <w:rFonts w:ascii="Arial" w:eastAsia="Arial" w:hAnsi="Arial" w:cs="Arial"/>
          <w:sz w:val="10"/>
          <w:szCs w:val="10"/>
        </w:rPr>
      </w:pPr>
    </w:p>
    <w:p w:rsidR="003275BE" w:rsidRPr="0005751B" w:rsidRDefault="00AE688C" w:rsidP="003275BE">
      <w:pPr>
        <w:pStyle w:val="Nadpis3"/>
        <w:numPr>
          <w:ilvl w:val="1"/>
          <w:numId w:val="4"/>
        </w:numPr>
        <w:tabs>
          <w:tab w:val="left" w:pos="4394"/>
        </w:tabs>
        <w:ind w:left="4393" w:hanging="408"/>
        <w:jc w:val="left"/>
        <w:rPr>
          <w:b w:val="0"/>
          <w:bCs w:val="0"/>
        </w:rPr>
      </w:pPr>
      <w:proofErr w:type="spellStart"/>
      <w:r w:rsidRPr="0005751B">
        <w:rPr>
          <w:color w:val="45686C"/>
        </w:rPr>
        <w:t>Závěrečná</w:t>
      </w:r>
      <w:proofErr w:type="spellEnd"/>
      <w:r w:rsidRPr="0005751B">
        <w:rPr>
          <w:color w:val="45686C"/>
          <w:spacing w:val="-22"/>
        </w:rPr>
        <w:t xml:space="preserve"> </w:t>
      </w:r>
      <w:proofErr w:type="spellStart"/>
      <w:r w:rsidRPr="0005751B">
        <w:rPr>
          <w:color w:val="45686C"/>
        </w:rPr>
        <w:t>ustanovení</w:t>
      </w:r>
      <w:proofErr w:type="spellEnd"/>
    </w:p>
    <w:p w:rsidR="00AE688C" w:rsidRDefault="0005751B" w:rsidP="003275BE">
      <w:pPr>
        <w:pStyle w:val="Zkladntext"/>
        <w:numPr>
          <w:ilvl w:val="0"/>
          <w:numId w:val="1"/>
        </w:numPr>
        <w:tabs>
          <w:tab w:val="left" w:pos="636"/>
        </w:tabs>
        <w:spacing w:before="19"/>
        <w:ind w:firstLine="0"/>
        <w:jc w:val="both"/>
      </w:pPr>
      <w:r>
        <w:t xml:space="preserve"> </w:t>
      </w:r>
      <w:r w:rsidR="00AE688C">
        <w:t>Tato</w:t>
      </w:r>
      <w:r w:rsidR="00AE688C">
        <w:rPr>
          <w:spacing w:val="-8"/>
        </w:rPr>
        <w:t xml:space="preserve"> </w:t>
      </w:r>
      <w:proofErr w:type="spellStart"/>
      <w:r w:rsidR="00AE688C">
        <w:t>smlouva</w:t>
      </w:r>
      <w:proofErr w:type="spellEnd"/>
      <w:r w:rsidR="00AE688C">
        <w:rPr>
          <w:spacing w:val="-7"/>
        </w:rPr>
        <w:t xml:space="preserve"> </w:t>
      </w:r>
      <w:proofErr w:type="spellStart"/>
      <w:r w:rsidR="00AE688C">
        <w:rPr>
          <w:spacing w:val="-1"/>
        </w:rPr>
        <w:t>může</w:t>
      </w:r>
      <w:proofErr w:type="spellEnd"/>
      <w:r w:rsidR="00AE688C">
        <w:rPr>
          <w:spacing w:val="-7"/>
        </w:rPr>
        <w:t xml:space="preserve"> </w:t>
      </w:r>
      <w:proofErr w:type="spellStart"/>
      <w:r w:rsidR="00AE688C">
        <w:rPr>
          <w:spacing w:val="-3"/>
        </w:rPr>
        <w:t>být</w:t>
      </w:r>
      <w:proofErr w:type="spellEnd"/>
      <w:r w:rsidR="00AE688C">
        <w:rPr>
          <w:spacing w:val="-8"/>
        </w:rPr>
        <w:t xml:space="preserve"> </w:t>
      </w:r>
      <w:proofErr w:type="spellStart"/>
      <w:r w:rsidR="00AE688C">
        <w:t>měněna</w:t>
      </w:r>
      <w:proofErr w:type="spellEnd"/>
      <w:r w:rsidR="00AE688C">
        <w:rPr>
          <w:spacing w:val="-7"/>
        </w:rPr>
        <w:t xml:space="preserve"> </w:t>
      </w:r>
      <w:proofErr w:type="spellStart"/>
      <w:r w:rsidR="00AE688C">
        <w:rPr>
          <w:spacing w:val="-2"/>
        </w:rPr>
        <w:t>pouze</w:t>
      </w:r>
      <w:proofErr w:type="spellEnd"/>
      <w:r w:rsidR="00AE688C">
        <w:rPr>
          <w:spacing w:val="-7"/>
        </w:rPr>
        <w:t xml:space="preserve"> </w:t>
      </w:r>
      <w:proofErr w:type="spellStart"/>
      <w:r w:rsidR="00AE688C">
        <w:t>písemnými</w:t>
      </w:r>
      <w:proofErr w:type="spellEnd"/>
      <w:r w:rsidR="00AE688C">
        <w:rPr>
          <w:spacing w:val="-9"/>
        </w:rPr>
        <w:t xml:space="preserve"> </w:t>
      </w:r>
      <w:proofErr w:type="spellStart"/>
      <w:r w:rsidR="00AE688C">
        <w:t>dodatky</w:t>
      </w:r>
      <w:proofErr w:type="spellEnd"/>
      <w:r w:rsidR="00AE688C">
        <w:rPr>
          <w:spacing w:val="-12"/>
        </w:rPr>
        <w:t xml:space="preserve"> </w:t>
      </w:r>
      <w:proofErr w:type="spellStart"/>
      <w:r w:rsidR="00AE688C">
        <w:t>na</w:t>
      </w:r>
      <w:proofErr w:type="spellEnd"/>
      <w:r w:rsidR="00AE688C">
        <w:rPr>
          <w:spacing w:val="-8"/>
        </w:rPr>
        <w:t xml:space="preserve"> </w:t>
      </w:r>
      <w:proofErr w:type="spellStart"/>
      <w:r w:rsidR="00AE688C">
        <w:rPr>
          <w:spacing w:val="-1"/>
        </w:rPr>
        <w:t>základě</w:t>
      </w:r>
      <w:proofErr w:type="spellEnd"/>
      <w:r w:rsidR="00AE688C">
        <w:rPr>
          <w:spacing w:val="-8"/>
        </w:rPr>
        <w:t xml:space="preserve"> </w:t>
      </w:r>
      <w:proofErr w:type="spellStart"/>
      <w:r w:rsidR="00AE688C">
        <w:rPr>
          <w:spacing w:val="-1"/>
        </w:rPr>
        <w:t>souhlasu</w:t>
      </w:r>
      <w:proofErr w:type="spellEnd"/>
      <w:r w:rsidR="00AE688C">
        <w:rPr>
          <w:spacing w:val="-7"/>
        </w:rPr>
        <w:t xml:space="preserve"> </w:t>
      </w:r>
      <w:proofErr w:type="spellStart"/>
      <w:r w:rsidR="00AE688C">
        <w:rPr>
          <w:spacing w:val="-1"/>
        </w:rPr>
        <w:t>obou</w:t>
      </w:r>
      <w:proofErr w:type="spellEnd"/>
      <w:r w:rsidR="00AE688C">
        <w:rPr>
          <w:spacing w:val="-7"/>
        </w:rPr>
        <w:t xml:space="preserve"> </w:t>
      </w:r>
      <w:proofErr w:type="spellStart"/>
      <w:r w:rsidR="00AE688C">
        <w:rPr>
          <w:spacing w:val="-1"/>
        </w:rPr>
        <w:t>stran</w:t>
      </w:r>
      <w:proofErr w:type="spellEnd"/>
      <w:r w:rsidR="00AE688C">
        <w:rPr>
          <w:spacing w:val="-1"/>
        </w:rPr>
        <w:t>.</w:t>
      </w:r>
    </w:p>
    <w:p w:rsidR="00AE688C" w:rsidRDefault="00AE688C" w:rsidP="00890656">
      <w:pPr>
        <w:pStyle w:val="Zkladntext"/>
        <w:numPr>
          <w:ilvl w:val="0"/>
          <w:numId w:val="1"/>
        </w:numPr>
        <w:spacing w:before="12" w:line="252" w:lineRule="auto"/>
        <w:ind w:right="-11" w:firstLine="0"/>
        <w:jc w:val="both"/>
      </w:pPr>
      <w:r>
        <w:t>Tato</w:t>
      </w:r>
      <w:r>
        <w:rPr>
          <w:spacing w:val="-7"/>
        </w:rPr>
        <w:t xml:space="preserve"> </w:t>
      </w:r>
      <w:proofErr w:type="spellStart"/>
      <w:r>
        <w:t>smlouva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vyhotovena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dvou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stejnopisech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platností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originálu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při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čemž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každá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ze</w:t>
      </w:r>
      <w:r>
        <w:rPr>
          <w:spacing w:val="-7"/>
        </w:rPr>
        <w:t xml:space="preserve"> </w:t>
      </w:r>
      <w:proofErr w:type="spellStart"/>
      <w:r>
        <w:t>stran</w:t>
      </w:r>
      <w:proofErr w:type="spellEnd"/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po</w:t>
      </w:r>
      <w:r>
        <w:rPr>
          <w:spacing w:val="-8"/>
        </w:rPr>
        <w:t xml:space="preserve"> </w:t>
      </w:r>
      <w:proofErr w:type="spellStart"/>
      <w:r>
        <w:t>jednom</w:t>
      </w:r>
      <w:proofErr w:type="spellEnd"/>
      <w:r>
        <w:t>.</w:t>
      </w:r>
    </w:p>
    <w:p w:rsidR="00EC020A" w:rsidRDefault="00EC020A" w:rsidP="00890656">
      <w:pPr>
        <w:pStyle w:val="Zkladntext"/>
        <w:numPr>
          <w:ilvl w:val="0"/>
          <w:numId w:val="1"/>
        </w:numPr>
        <w:spacing w:before="12" w:line="252" w:lineRule="auto"/>
        <w:ind w:right="-11" w:firstLine="0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 w:rsidRPr="00EC020A">
        <w:rPr>
          <w:rFonts w:cs="Arial"/>
        </w:rPr>
        <w:t>dnem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podpisu</w:t>
      </w:r>
      <w:proofErr w:type="spellEnd"/>
      <w:r w:rsidRPr="00EC020A">
        <w:rPr>
          <w:rFonts w:cs="Arial"/>
        </w:rPr>
        <w:t xml:space="preserve"> a </w:t>
      </w:r>
      <w:proofErr w:type="spellStart"/>
      <w:r w:rsidRPr="00EC020A">
        <w:rPr>
          <w:rFonts w:cs="Arial"/>
        </w:rPr>
        <w:t>účinnosti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dnem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zveřejnění</w:t>
      </w:r>
      <w:proofErr w:type="spellEnd"/>
      <w:r w:rsidRPr="00EC020A">
        <w:rPr>
          <w:rFonts w:cs="Arial"/>
        </w:rPr>
        <w:t xml:space="preserve"> v IS </w:t>
      </w:r>
      <w:proofErr w:type="spellStart"/>
      <w:r w:rsidRPr="00EC020A">
        <w:rPr>
          <w:rFonts w:cs="Arial"/>
        </w:rPr>
        <w:t>veřejné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správy</w:t>
      </w:r>
      <w:proofErr w:type="spellEnd"/>
      <w:r>
        <w:rPr>
          <w:rFonts w:cs="Arial"/>
        </w:rPr>
        <w:t xml:space="preserve"> – Re-</w:t>
      </w:r>
    </w:p>
    <w:p w:rsidR="003275BE" w:rsidRDefault="00AE688C" w:rsidP="00EC020A">
      <w:pPr>
        <w:pStyle w:val="Zkladntext"/>
        <w:tabs>
          <w:tab w:val="left" w:pos="851"/>
        </w:tabs>
        <w:spacing w:before="1" w:line="252" w:lineRule="auto"/>
        <w:ind w:right="-11"/>
        <w:jc w:val="both"/>
        <w:rPr>
          <w:rFonts w:cs="Arial"/>
        </w:rPr>
      </w:pPr>
      <w:proofErr w:type="spellStart"/>
      <w:r w:rsidRPr="00EC020A">
        <w:rPr>
          <w:rFonts w:cs="Arial"/>
        </w:rPr>
        <w:t>gistru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smluv</w:t>
      </w:r>
      <w:proofErr w:type="spellEnd"/>
      <w:r w:rsidRPr="00EC020A">
        <w:rPr>
          <w:rFonts w:cs="Arial"/>
        </w:rPr>
        <w:t xml:space="preserve">. </w:t>
      </w:r>
      <w:proofErr w:type="spellStart"/>
      <w:r w:rsidRPr="00EC020A">
        <w:rPr>
          <w:rFonts w:cs="Arial"/>
        </w:rPr>
        <w:t>Smluvní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strany</w:t>
      </w:r>
      <w:proofErr w:type="spellEnd"/>
      <w:r w:rsidRPr="00EC020A">
        <w:rPr>
          <w:rFonts w:cs="Arial"/>
        </w:rPr>
        <w:t xml:space="preserve"> se </w:t>
      </w:r>
      <w:proofErr w:type="spellStart"/>
      <w:r w:rsidRPr="00EC020A">
        <w:rPr>
          <w:rFonts w:cs="Arial"/>
        </w:rPr>
        <w:t>dohodly</w:t>
      </w:r>
      <w:proofErr w:type="spellEnd"/>
      <w:r w:rsidRPr="00EC020A">
        <w:rPr>
          <w:rFonts w:cs="Arial"/>
        </w:rPr>
        <w:t xml:space="preserve">, </w:t>
      </w:r>
      <w:proofErr w:type="spellStart"/>
      <w:r w:rsidRPr="00EC020A">
        <w:rPr>
          <w:rFonts w:cs="Arial"/>
        </w:rPr>
        <w:t>že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povinnost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dle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zákona</w:t>
      </w:r>
      <w:proofErr w:type="spellEnd"/>
      <w:r w:rsidRPr="00EC020A">
        <w:rPr>
          <w:rFonts w:cs="Arial"/>
        </w:rPr>
        <w:t xml:space="preserve"> č. 177/2019 Sb., v </w:t>
      </w:r>
      <w:proofErr w:type="spellStart"/>
      <w:r w:rsidRPr="00EC020A">
        <w:rPr>
          <w:rFonts w:cs="Arial"/>
        </w:rPr>
        <w:t>platném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znění</w:t>
      </w:r>
      <w:proofErr w:type="spellEnd"/>
      <w:r w:rsidRPr="00EC020A">
        <w:rPr>
          <w:rFonts w:cs="Arial"/>
        </w:rPr>
        <w:t xml:space="preserve">, o </w:t>
      </w:r>
      <w:proofErr w:type="spellStart"/>
      <w:r w:rsidRPr="00EC020A">
        <w:rPr>
          <w:rFonts w:cs="Arial"/>
        </w:rPr>
        <w:t>zvláštních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podmínkách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účinnosti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některých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smluv</w:t>
      </w:r>
      <w:proofErr w:type="spellEnd"/>
      <w:r w:rsidRPr="00EC020A">
        <w:rPr>
          <w:rFonts w:cs="Arial"/>
        </w:rPr>
        <w:t xml:space="preserve">, </w:t>
      </w:r>
      <w:proofErr w:type="spellStart"/>
      <w:r w:rsidRPr="00EC020A">
        <w:rPr>
          <w:rFonts w:cs="Arial"/>
        </w:rPr>
        <w:t>uveřejňování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těchto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smluv</w:t>
      </w:r>
      <w:proofErr w:type="spellEnd"/>
      <w:r w:rsidRPr="00EC020A">
        <w:rPr>
          <w:rFonts w:cs="Arial"/>
        </w:rPr>
        <w:t xml:space="preserve"> a o </w:t>
      </w:r>
      <w:proofErr w:type="spellStart"/>
      <w:r w:rsidRPr="00EC020A">
        <w:rPr>
          <w:rFonts w:cs="Arial"/>
        </w:rPr>
        <w:t>registru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smluv</w:t>
      </w:r>
      <w:proofErr w:type="spellEnd"/>
      <w:r w:rsidRPr="00EC020A">
        <w:rPr>
          <w:rFonts w:cs="Arial"/>
        </w:rPr>
        <w:t xml:space="preserve">, </w:t>
      </w:r>
      <w:proofErr w:type="spellStart"/>
      <w:r w:rsidRPr="00EC020A">
        <w:rPr>
          <w:rFonts w:cs="Arial"/>
        </w:rPr>
        <w:t>splní</w:t>
      </w:r>
      <w:proofErr w:type="spellEnd"/>
      <w:r w:rsidRPr="00EC020A">
        <w:rPr>
          <w:rFonts w:cs="Arial"/>
        </w:rPr>
        <w:t xml:space="preserve"> DSS Slatiňany, a to </w:t>
      </w:r>
      <w:proofErr w:type="spellStart"/>
      <w:r w:rsidRPr="00EC020A">
        <w:rPr>
          <w:rFonts w:cs="Arial"/>
        </w:rPr>
        <w:t>nejpozději</w:t>
      </w:r>
      <w:proofErr w:type="spellEnd"/>
      <w:r w:rsidRPr="00EC020A">
        <w:rPr>
          <w:rFonts w:cs="Arial"/>
        </w:rPr>
        <w:t xml:space="preserve"> do 30 </w:t>
      </w:r>
      <w:proofErr w:type="spellStart"/>
      <w:r w:rsidRPr="00EC020A">
        <w:rPr>
          <w:rFonts w:cs="Arial"/>
        </w:rPr>
        <w:t>dnů</w:t>
      </w:r>
      <w:proofErr w:type="spellEnd"/>
      <w:r w:rsidRPr="00EC020A">
        <w:rPr>
          <w:rFonts w:cs="Arial"/>
        </w:rPr>
        <w:t xml:space="preserve"> od </w:t>
      </w:r>
      <w:proofErr w:type="spellStart"/>
      <w:r w:rsidRPr="00EC020A">
        <w:rPr>
          <w:rFonts w:cs="Arial"/>
        </w:rPr>
        <w:t>uzavření</w:t>
      </w:r>
      <w:proofErr w:type="spellEnd"/>
      <w:r w:rsidRPr="00EC020A">
        <w:rPr>
          <w:rFonts w:cs="Arial"/>
        </w:rPr>
        <w:t xml:space="preserve"> </w:t>
      </w:r>
      <w:proofErr w:type="spellStart"/>
      <w:r w:rsidR="009C4A61">
        <w:rPr>
          <w:rFonts w:cs="Arial"/>
        </w:rPr>
        <w:t>smlouvy</w:t>
      </w:r>
      <w:proofErr w:type="spellEnd"/>
      <w:r w:rsidRPr="00EC020A">
        <w:rPr>
          <w:rFonts w:cs="Arial"/>
        </w:rPr>
        <w:t xml:space="preserve">. </w:t>
      </w:r>
      <w:proofErr w:type="spellStart"/>
      <w:r w:rsidRPr="00EC020A">
        <w:rPr>
          <w:rFonts w:cs="Arial"/>
        </w:rPr>
        <w:t>Smluvní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strany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berou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na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vědomí</w:t>
      </w:r>
      <w:proofErr w:type="spellEnd"/>
      <w:r w:rsidRPr="00EC020A">
        <w:rPr>
          <w:rFonts w:cs="Arial"/>
        </w:rPr>
        <w:t xml:space="preserve">, </w:t>
      </w:r>
      <w:proofErr w:type="spellStart"/>
      <w:r w:rsidRPr="00EC020A">
        <w:rPr>
          <w:rFonts w:cs="Arial"/>
        </w:rPr>
        <w:t>že</w:t>
      </w:r>
      <w:proofErr w:type="spellEnd"/>
      <w:r w:rsidRPr="00EC020A">
        <w:rPr>
          <w:rFonts w:cs="Arial"/>
        </w:rPr>
        <w:t xml:space="preserve"> v </w:t>
      </w:r>
      <w:proofErr w:type="spellStart"/>
      <w:r w:rsidRPr="00EC020A">
        <w:rPr>
          <w:rFonts w:cs="Arial"/>
        </w:rPr>
        <w:t>případě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nesplnění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této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zákonné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povinnosti</w:t>
      </w:r>
      <w:proofErr w:type="spellEnd"/>
      <w:r w:rsidRPr="00EC020A">
        <w:rPr>
          <w:rFonts w:cs="Arial"/>
        </w:rPr>
        <w:t xml:space="preserve"> ani do 3 </w:t>
      </w:r>
      <w:proofErr w:type="spellStart"/>
      <w:r w:rsidRPr="00EC020A">
        <w:rPr>
          <w:rFonts w:cs="Arial"/>
        </w:rPr>
        <w:t>měsíců</w:t>
      </w:r>
      <w:proofErr w:type="spellEnd"/>
      <w:r w:rsidRPr="00EC020A">
        <w:rPr>
          <w:rFonts w:cs="Arial"/>
        </w:rPr>
        <w:t xml:space="preserve"> od </w:t>
      </w:r>
      <w:proofErr w:type="spellStart"/>
      <w:r w:rsidRPr="00EC020A">
        <w:rPr>
          <w:rFonts w:cs="Arial"/>
        </w:rPr>
        <w:t>podpisu</w:t>
      </w:r>
      <w:proofErr w:type="spellEnd"/>
      <w:r w:rsidRPr="00EC020A">
        <w:rPr>
          <w:rFonts w:cs="Arial"/>
        </w:rPr>
        <w:t xml:space="preserve"> </w:t>
      </w:r>
      <w:proofErr w:type="spellStart"/>
      <w:r w:rsidR="009C4A61">
        <w:rPr>
          <w:rFonts w:cs="Arial"/>
        </w:rPr>
        <w:t>smlouvy</w:t>
      </w:r>
      <w:proofErr w:type="spellEnd"/>
      <w:r w:rsidRPr="00EC020A">
        <w:rPr>
          <w:rFonts w:cs="Arial"/>
        </w:rPr>
        <w:t xml:space="preserve"> je </w:t>
      </w:r>
      <w:proofErr w:type="spellStart"/>
      <w:r w:rsidRPr="00EC020A">
        <w:rPr>
          <w:rFonts w:cs="Arial"/>
        </w:rPr>
        <w:t>t</w:t>
      </w:r>
      <w:r w:rsidR="009C4A61">
        <w:rPr>
          <w:rFonts w:cs="Arial"/>
        </w:rPr>
        <w:t>ato</w:t>
      </w:r>
      <w:proofErr w:type="spellEnd"/>
      <w:r w:rsidRPr="00EC020A">
        <w:rPr>
          <w:rFonts w:cs="Arial"/>
        </w:rPr>
        <w:t xml:space="preserve"> bez </w:t>
      </w:r>
      <w:proofErr w:type="spellStart"/>
      <w:r w:rsidRPr="00EC020A">
        <w:rPr>
          <w:rFonts w:cs="Arial"/>
        </w:rPr>
        <w:t>dalšího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zrušen</w:t>
      </w:r>
      <w:r w:rsidR="009C4A61">
        <w:rPr>
          <w:rFonts w:cs="Arial"/>
        </w:rPr>
        <w:t>a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od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samého</w:t>
      </w:r>
      <w:proofErr w:type="spellEnd"/>
      <w:r w:rsidRPr="00EC020A">
        <w:rPr>
          <w:rFonts w:cs="Arial"/>
        </w:rPr>
        <w:t xml:space="preserve"> </w:t>
      </w:r>
      <w:proofErr w:type="spellStart"/>
      <w:r w:rsidRPr="00EC020A">
        <w:rPr>
          <w:rFonts w:cs="Arial"/>
        </w:rPr>
        <w:t>počátku</w:t>
      </w:r>
      <w:proofErr w:type="spellEnd"/>
      <w:r w:rsidRPr="00EC020A">
        <w:rPr>
          <w:rFonts w:cs="Arial"/>
        </w:rPr>
        <w:t>.</w:t>
      </w:r>
    </w:p>
    <w:p w:rsidR="00EC020A" w:rsidRDefault="00EC020A" w:rsidP="00EC020A">
      <w:pPr>
        <w:pStyle w:val="Zkladntext"/>
        <w:tabs>
          <w:tab w:val="left" w:pos="851"/>
        </w:tabs>
        <w:spacing w:before="1" w:line="252" w:lineRule="auto"/>
        <w:ind w:right="-11"/>
        <w:jc w:val="both"/>
        <w:rPr>
          <w:rFonts w:cs="Arial"/>
        </w:rPr>
      </w:pPr>
    </w:p>
    <w:p w:rsidR="00EC020A" w:rsidRPr="003275BE" w:rsidRDefault="00EC020A" w:rsidP="00EC020A">
      <w:pPr>
        <w:pStyle w:val="Zkladntext"/>
        <w:tabs>
          <w:tab w:val="left" w:pos="851"/>
        </w:tabs>
        <w:spacing w:before="1" w:line="252" w:lineRule="auto"/>
        <w:ind w:right="-11"/>
        <w:jc w:val="both"/>
      </w:pPr>
    </w:p>
    <w:p w:rsidR="000F43DF" w:rsidRDefault="00EC020A">
      <w:pPr>
        <w:pStyle w:val="Zkladntext"/>
        <w:tabs>
          <w:tab w:val="left" w:pos="5387"/>
        </w:tabs>
        <w:ind w:left="335"/>
      </w:pPr>
      <w:r>
        <w:rPr>
          <w:spacing w:val="-14"/>
        </w:rPr>
        <w:t>V</w:t>
      </w:r>
      <w:r w:rsidR="00777BB5">
        <w:rPr>
          <w:spacing w:val="-14"/>
        </w:rPr>
        <w:t xml:space="preserve">e </w:t>
      </w:r>
      <w:proofErr w:type="spellStart"/>
      <w:r w:rsidR="00777BB5">
        <w:rPr>
          <w:spacing w:val="-14"/>
        </w:rPr>
        <w:t>Slatiňanech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13"/>
        </w:rPr>
        <w:t xml:space="preserve"> </w:t>
      </w:r>
      <w:r w:rsidR="00777BB5">
        <w:t>6. 8. 2025</w:t>
      </w:r>
      <w:r>
        <w:tab/>
      </w:r>
      <w:r w:rsidR="00777BB5">
        <w:t xml:space="preserve">                      </w:t>
      </w:r>
      <w:r w:rsidR="0048248B">
        <w:t xml:space="preserve"> </w:t>
      </w:r>
      <w:r w:rsidR="0057085E"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 w:rsidR="00777BB5">
        <w:rPr>
          <w:spacing w:val="-16"/>
        </w:rPr>
        <w:t>Újezdu</w:t>
      </w:r>
      <w:proofErr w:type="spellEnd"/>
      <w:r w:rsidR="0057085E"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14"/>
        </w:rPr>
        <w:t xml:space="preserve"> </w:t>
      </w:r>
      <w:r w:rsidR="00777BB5">
        <w:t>5. 8. 2025</w:t>
      </w:r>
    </w:p>
    <w:p w:rsidR="000F43DF" w:rsidRDefault="000F43DF">
      <w:pPr>
        <w:rPr>
          <w:rFonts w:ascii="Arial" w:eastAsia="Arial" w:hAnsi="Arial" w:cs="Arial"/>
          <w:sz w:val="20"/>
          <w:szCs w:val="20"/>
        </w:rPr>
      </w:pPr>
    </w:p>
    <w:p w:rsidR="000F43DF" w:rsidRDefault="000F43DF">
      <w:pPr>
        <w:rPr>
          <w:rFonts w:ascii="Arial" w:eastAsia="Arial" w:hAnsi="Arial" w:cs="Arial"/>
          <w:sz w:val="20"/>
          <w:szCs w:val="20"/>
        </w:rPr>
      </w:pPr>
    </w:p>
    <w:p w:rsidR="000F43DF" w:rsidRDefault="000F43DF">
      <w:pPr>
        <w:spacing w:before="11"/>
        <w:rPr>
          <w:rFonts w:ascii="Arial" w:eastAsia="Arial" w:hAnsi="Arial" w:cs="Arial"/>
          <w:sz w:val="18"/>
          <w:szCs w:val="18"/>
        </w:rPr>
      </w:pPr>
    </w:p>
    <w:p w:rsidR="000F43DF" w:rsidRDefault="000F43DF">
      <w:pPr>
        <w:rPr>
          <w:rFonts w:ascii="Arial" w:eastAsia="Arial" w:hAnsi="Arial" w:cs="Arial"/>
          <w:sz w:val="18"/>
          <w:szCs w:val="18"/>
        </w:rPr>
      </w:pPr>
    </w:p>
    <w:p w:rsidR="0005751B" w:rsidRDefault="0005751B">
      <w:pPr>
        <w:rPr>
          <w:rFonts w:ascii="Arial" w:eastAsia="Arial" w:hAnsi="Arial" w:cs="Arial"/>
          <w:sz w:val="18"/>
          <w:szCs w:val="18"/>
        </w:rPr>
      </w:pPr>
    </w:p>
    <w:p w:rsidR="0005751B" w:rsidRDefault="0005751B">
      <w:pPr>
        <w:rPr>
          <w:rFonts w:ascii="Arial" w:eastAsia="Arial" w:hAnsi="Arial" w:cs="Arial"/>
          <w:sz w:val="18"/>
          <w:szCs w:val="18"/>
        </w:rPr>
      </w:pPr>
    </w:p>
    <w:p w:rsidR="0005751B" w:rsidRDefault="0005751B">
      <w:pPr>
        <w:rPr>
          <w:rFonts w:ascii="Arial" w:eastAsia="Arial" w:hAnsi="Arial" w:cs="Arial"/>
          <w:sz w:val="18"/>
          <w:szCs w:val="18"/>
        </w:rPr>
      </w:pPr>
    </w:p>
    <w:p w:rsidR="0005751B" w:rsidRDefault="0005751B">
      <w:pPr>
        <w:rPr>
          <w:rFonts w:ascii="Arial" w:eastAsia="Arial" w:hAnsi="Arial" w:cs="Arial"/>
          <w:sz w:val="18"/>
          <w:szCs w:val="18"/>
        </w:rPr>
        <w:sectPr w:rsidR="0005751B" w:rsidSect="00890656">
          <w:pgSz w:w="11910" w:h="16840"/>
          <w:pgMar w:top="80" w:right="1562" w:bottom="1400" w:left="720" w:header="0" w:footer="1215" w:gutter="0"/>
          <w:cols w:space="708"/>
        </w:sectPr>
      </w:pPr>
    </w:p>
    <w:p w:rsidR="000F43DF" w:rsidRDefault="00000000" w:rsidP="0057085E">
      <w:pPr>
        <w:pStyle w:val="Zkladntext"/>
        <w:ind w:left="335"/>
      </w:pPr>
      <w:r>
        <w:t>……………………………….</w:t>
      </w:r>
      <w:r w:rsidR="0048248B">
        <w:t xml:space="preserve">                                                                                         </w:t>
      </w:r>
    </w:p>
    <w:p w:rsidR="0057085E" w:rsidRDefault="00000000" w:rsidP="0057085E">
      <w:pPr>
        <w:pStyle w:val="Nadpis3"/>
        <w:spacing w:before="13" w:line="254" w:lineRule="auto"/>
        <w:ind w:left="335" w:right="776"/>
        <w:rPr>
          <w:w w:val="99"/>
        </w:rPr>
      </w:pPr>
      <w:r w:rsidRPr="0057085E">
        <w:t>Za</w:t>
      </w:r>
      <w:r w:rsidRPr="0057085E">
        <w:rPr>
          <w:spacing w:val="-16"/>
        </w:rPr>
        <w:t xml:space="preserve"> </w:t>
      </w:r>
      <w:proofErr w:type="spellStart"/>
      <w:r w:rsidRPr="0057085E">
        <w:t>objednatele</w:t>
      </w:r>
      <w:proofErr w:type="spellEnd"/>
      <w:r w:rsidRPr="0057085E">
        <w:t>:</w:t>
      </w:r>
      <w:r w:rsidRPr="0057085E">
        <w:rPr>
          <w:w w:val="99"/>
        </w:rPr>
        <w:t xml:space="preserve"> </w:t>
      </w:r>
      <w:r w:rsidR="0048248B">
        <w:rPr>
          <w:w w:val="99"/>
        </w:rPr>
        <w:t xml:space="preserve">                                                                                           </w:t>
      </w:r>
    </w:p>
    <w:p w:rsidR="000F43DF" w:rsidRPr="0057085E" w:rsidRDefault="00000000" w:rsidP="0057085E">
      <w:pPr>
        <w:pStyle w:val="Nadpis3"/>
        <w:spacing w:before="13" w:line="254" w:lineRule="auto"/>
        <w:ind w:left="335" w:right="776"/>
        <w:rPr>
          <w:rFonts w:cs="Arial"/>
          <w:b w:val="0"/>
          <w:bCs w:val="0"/>
        </w:rPr>
      </w:pPr>
      <w:r w:rsidRPr="0057085E">
        <w:t>Ing.</w:t>
      </w:r>
      <w:r w:rsidRPr="0057085E">
        <w:rPr>
          <w:spacing w:val="-10"/>
        </w:rPr>
        <w:t xml:space="preserve"> </w:t>
      </w:r>
      <w:r w:rsidRPr="0057085E">
        <w:t>Miroslav</w:t>
      </w:r>
      <w:r w:rsidRPr="0057085E">
        <w:rPr>
          <w:spacing w:val="-10"/>
        </w:rPr>
        <w:t xml:space="preserve"> </w:t>
      </w:r>
      <w:r w:rsidRPr="0057085E">
        <w:t>Kubín</w:t>
      </w:r>
    </w:p>
    <w:p w:rsidR="000F43DF" w:rsidRPr="0057085E" w:rsidRDefault="000F43DF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3275BE" w:rsidRDefault="003275BE">
      <w:pPr>
        <w:ind w:left="326"/>
        <w:rPr>
          <w:rFonts w:ascii="Arial" w:hAnsi="Arial"/>
          <w:b/>
          <w:i/>
          <w:spacing w:val="-1"/>
          <w:sz w:val="14"/>
        </w:rPr>
      </w:pPr>
    </w:p>
    <w:p w:rsidR="003275BE" w:rsidRDefault="003275BE">
      <w:pPr>
        <w:ind w:left="326"/>
        <w:rPr>
          <w:rFonts w:ascii="Arial" w:hAnsi="Arial"/>
          <w:b/>
          <w:i/>
          <w:spacing w:val="-1"/>
          <w:sz w:val="14"/>
        </w:rPr>
      </w:pPr>
    </w:p>
    <w:p w:rsidR="00EC020A" w:rsidRDefault="00EC020A">
      <w:pPr>
        <w:ind w:left="326"/>
        <w:rPr>
          <w:rFonts w:ascii="Arial" w:hAnsi="Arial"/>
          <w:b/>
          <w:i/>
          <w:spacing w:val="-1"/>
          <w:sz w:val="14"/>
        </w:rPr>
      </w:pPr>
    </w:p>
    <w:p w:rsidR="0005751B" w:rsidRPr="0005751B" w:rsidRDefault="0057085E" w:rsidP="0048248B">
      <w:pPr>
        <w:ind w:left="340"/>
        <w:rPr>
          <w:rFonts w:ascii="Arial" w:hAnsi="Arial"/>
          <w:b/>
          <w:iCs/>
          <w:spacing w:val="-1"/>
          <w:sz w:val="20"/>
          <w:szCs w:val="20"/>
        </w:rPr>
      </w:pPr>
      <w:r>
        <w:rPr>
          <w:rFonts w:ascii="Arial" w:hAnsi="Arial"/>
          <w:b/>
          <w:i/>
          <w:spacing w:val="-1"/>
          <w:sz w:val="14"/>
        </w:rPr>
        <w:t xml:space="preserve">     </w:t>
      </w:r>
    </w:p>
    <w:p w:rsidR="00EC020A" w:rsidRPr="0005751B" w:rsidRDefault="00EC020A" w:rsidP="0057085E">
      <w:pPr>
        <w:ind w:left="567"/>
        <w:rPr>
          <w:rFonts w:ascii="Arial" w:hAnsi="Arial"/>
          <w:b/>
          <w:iCs/>
          <w:spacing w:val="-1"/>
          <w:sz w:val="14"/>
        </w:rPr>
      </w:pPr>
    </w:p>
    <w:p w:rsidR="00EC020A" w:rsidRDefault="00EC020A">
      <w:pPr>
        <w:ind w:left="326"/>
        <w:rPr>
          <w:rFonts w:ascii="Arial" w:hAnsi="Arial"/>
          <w:b/>
          <w:i/>
          <w:spacing w:val="-1"/>
          <w:sz w:val="14"/>
        </w:rPr>
      </w:pPr>
    </w:p>
    <w:p w:rsidR="00EC020A" w:rsidRDefault="00EC020A">
      <w:pPr>
        <w:ind w:left="326"/>
        <w:rPr>
          <w:rFonts w:ascii="Arial" w:hAnsi="Arial"/>
          <w:b/>
          <w:i/>
          <w:spacing w:val="-1"/>
          <w:sz w:val="14"/>
        </w:rPr>
      </w:pPr>
    </w:p>
    <w:p w:rsidR="0048248B" w:rsidRDefault="0048248B" w:rsidP="0048248B">
      <w:pPr>
        <w:ind w:left="326"/>
        <w:rPr>
          <w:rFonts w:ascii="Arial" w:hAnsi="Arial"/>
          <w:b/>
          <w:i/>
          <w:spacing w:val="-1"/>
          <w:sz w:val="14"/>
        </w:rPr>
      </w:pPr>
      <w:r>
        <w:rPr>
          <w:rFonts w:ascii="Arial" w:hAnsi="Arial"/>
          <w:b/>
          <w:i/>
          <w:spacing w:val="-1"/>
          <w:sz w:val="14"/>
        </w:rPr>
        <w:t xml:space="preserve">                    </w:t>
      </w:r>
    </w:p>
    <w:p w:rsidR="0048248B" w:rsidRDefault="0048248B">
      <w:pPr>
        <w:ind w:left="326"/>
        <w:rPr>
          <w:rFonts w:ascii="Arial" w:hAnsi="Arial"/>
          <w:b/>
          <w:i/>
          <w:spacing w:val="-1"/>
          <w:sz w:val="14"/>
        </w:rPr>
      </w:pPr>
      <w:r>
        <w:rPr>
          <w:rFonts w:ascii="Arial" w:hAnsi="Arial"/>
          <w:b/>
          <w:i/>
          <w:spacing w:val="-1"/>
          <w:sz w:val="14"/>
        </w:rPr>
        <w:t xml:space="preserve">     </w:t>
      </w:r>
    </w:p>
    <w:p w:rsidR="0057085E" w:rsidRDefault="0057085E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57085E" w:rsidRPr="0048248B" w:rsidRDefault="0048248B" w:rsidP="0005751B">
      <w:pPr>
        <w:ind w:left="326" w:right="-1067"/>
        <w:jc w:val="both"/>
        <w:rPr>
          <w:rFonts w:ascii="Arial" w:hAnsi="Arial"/>
          <w:bCs/>
          <w:iCs/>
          <w:spacing w:val="-1"/>
          <w:sz w:val="20"/>
          <w:szCs w:val="20"/>
        </w:rPr>
      </w:pPr>
      <w:r>
        <w:rPr>
          <w:rFonts w:ascii="Arial" w:hAnsi="Arial"/>
          <w:bCs/>
          <w:iCs/>
          <w:spacing w:val="-1"/>
          <w:sz w:val="20"/>
          <w:szCs w:val="20"/>
        </w:rPr>
        <w:t xml:space="preserve">                        </w:t>
      </w:r>
      <w:r w:rsidRPr="0048248B">
        <w:rPr>
          <w:rFonts w:ascii="Arial" w:hAnsi="Arial"/>
          <w:bCs/>
          <w:iCs/>
          <w:spacing w:val="-1"/>
          <w:sz w:val="20"/>
          <w:szCs w:val="20"/>
        </w:rPr>
        <w:t>…………………………………..</w:t>
      </w:r>
    </w:p>
    <w:p w:rsidR="0048248B" w:rsidRPr="0048248B" w:rsidRDefault="0048248B" w:rsidP="0005751B">
      <w:pPr>
        <w:ind w:left="326" w:right="-1067"/>
        <w:jc w:val="both"/>
        <w:rPr>
          <w:rFonts w:ascii="Arial" w:hAnsi="Arial"/>
          <w:b/>
          <w:iCs/>
          <w:spacing w:val="-1"/>
          <w:sz w:val="20"/>
          <w:szCs w:val="20"/>
        </w:rPr>
      </w:pPr>
      <w:r>
        <w:rPr>
          <w:rFonts w:ascii="Arial" w:hAnsi="Arial"/>
          <w:bCs/>
          <w:iCs/>
          <w:spacing w:val="-1"/>
          <w:sz w:val="18"/>
          <w:szCs w:val="18"/>
        </w:rPr>
        <w:t xml:space="preserve">                           </w:t>
      </w:r>
      <w:r w:rsidRPr="0048248B">
        <w:rPr>
          <w:rFonts w:ascii="Arial" w:hAnsi="Arial"/>
          <w:b/>
          <w:iCs/>
          <w:spacing w:val="-1"/>
          <w:sz w:val="20"/>
          <w:szCs w:val="20"/>
        </w:rPr>
        <w:t xml:space="preserve">Za </w:t>
      </w:r>
      <w:proofErr w:type="spellStart"/>
      <w:r w:rsidRPr="0048248B">
        <w:rPr>
          <w:rFonts w:ascii="Arial" w:hAnsi="Arial"/>
          <w:b/>
          <w:iCs/>
          <w:spacing w:val="-1"/>
          <w:sz w:val="20"/>
          <w:szCs w:val="20"/>
        </w:rPr>
        <w:t>zhotovitele</w:t>
      </w:r>
      <w:proofErr w:type="spellEnd"/>
      <w:r w:rsidRPr="0048248B">
        <w:rPr>
          <w:rFonts w:ascii="Arial" w:hAnsi="Arial"/>
          <w:b/>
          <w:iCs/>
          <w:spacing w:val="-1"/>
          <w:sz w:val="20"/>
          <w:szCs w:val="20"/>
        </w:rPr>
        <w:t xml:space="preserve">: </w:t>
      </w:r>
    </w:p>
    <w:p w:rsidR="0048248B" w:rsidRPr="0048248B" w:rsidRDefault="0048248B" w:rsidP="0005751B">
      <w:pPr>
        <w:ind w:left="326" w:right="-1067"/>
        <w:jc w:val="both"/>
        <w:rPr>
          <w:rFonts w:ascii="Arial" w:hAnsi="Arial"/>
          <w:b/>
          <w:iCs/>
          <w:spacing w:val="-1"/>
          <w:sz w:val="20"/>
          <w:szCs w:val="20"/>
        </w:rPr>
      </w:pPr>
      <w:r w:rsidRPr="0048248B">
        <w:rPr>
          <w:rFonts w:ascii="Arial" w:hAnsi="Arial"/>
          <w:b/>
          <w:iCs/>
          <w:spacing w:val="-1"/>
          <w:sz w:val="20"/>
          <w:szCs w:val="20"/>
        </w:rPr>
        <w:t xml:space="preserve">                         Patrik Vítek </w:t>
      </w: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48248B" w:rsidRDefault="0048248B" w:rsidP="0005751B">
      <w:pPr>
        <w:ind w:left="326" w:right="-1067"/>
        <w:jc w:val="both"/>
        <w:rPr>
          <w:rFonts w:ascii="Arial" w:hAnsi="Arial"/>
          <w:b/>
          <w:i/>
          <w:spacing w:val="-1"/>
          <w:sz w:val="18"/>
          <w:szCs w:val="18"/>
        </w:rPr>
      </w:pPr>
    </w:p>
    <w:p w:rsidR="000F43DF" w:rsidRPr="0005751B" w:rsidRDefault="00000000" w:rsidP="0005751B">
      <w:pPr>
        <w:ind w:left="326" w:right="-1067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05751B">
        <w:rPr>
          <w:rFonts w:ascii="Arial" w:hAnsi="Arial"/>
          <w:b/>
          <w:i/>
          <w:spacing w:val="-1"/>
          <w:sz w:val="18"/>
          <w:szCs w:val="18"/>
        </w:rPr>
        <w:t>Souhlas</w:t>
      </w:r>
      <w:proofErr w:type="spellEnd"/>
      <w:r w:rsidR="0005751B">
        <w:rPr>
          <w:rFonts w:ascii="Arial" w:hAnsi="Arial"/>
          <w:b/>
          <w:i/>
          <w:spacing w:val="-8"/>
          <w:sz w:val="18"/>
          <w:szCs w:val="18"/>
        </w:rPr>
        <w:t xml:space="preserve"> </w:t>
      </w:r>
      <w:r w:rsidRPr="0005751B">
        <w:rPr>
          <w:rFonts w:ascii="Arial" w:hAnsi="Arial"/>
          <w:b/>
          <w:i/>
          <w:spacing w:val="-1"/>
          <w:sz w:val="18"/>
          <w:szCs w:val="18"/>
        </w:rPr>
        <w:t>se</w:t>
      </w:r>
      <w:r w:rsidRPr="0005751B">
        <w:rPr>
          <w:rFonts w:ascii="Arial" w:hAnsi="Arial"/>
          <w:b/>
          <w:i/>
          <w:spacing w:val="-7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b/>
          <w:i/>
          <w:spacing w:val="-1"/>
          <w:sz w:val="18"/>
          <w:szCs w:val="18"/>
        </w:rPr>
        <w:t>zpracováním</w:t>
      </w:r>
      <w:proofErr w:type="spellEnd"/>
      <w:r w:rsidRPr="0005751B">
        <w:rPr>
          <w:rFonts w:ascii="Arial" w:hAnsi="Arial"/>
          <w:b/>
          <w:i/>
          <w:spacing w:val="-7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b/>
          <w:i/>
          <w:spacing w:val="-2"/>
          <w:sz w:val="18"/>
          <w:szCs w:val="18"/>
        </w:rPr>
        <w:t>osobních</w:t>
      </w:r>
      <w:proofErr w:type="spellEnd"/>
      <w:r w:rsidRPr="0005751B">
        <w:rPr>
          <w:rFonts w:ascii="Arial" w:hAnsi="Arial"/>
          <w:b/>
          <w:i/>
          <w:spacing w:val="-8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b/>
          <w:i/>
          <w:spacing w:val="-2"/>
          <w:sz w:val="18"/>
          <w:szCs w:val="18"/>
        </w:rPr>
        <w:t>údajů</w:t>
      </w:r>
      <w:proofErr w:type="spellEnd"/>
      <w:r w:rsidRPr="0005751B">
        <w:rPr>
          <w:rFonts w:ascii="Arial" w:hAnsi="Arial"/>
          <w:b/>
          <w:i/>
          <w:spacing w:val="-2"/>
          <w:sz w:val="18"/>
          <w:szCs w:val="18"/>
        </w:rPr>
        <w:t>:</w:t>
      </w:r>
    </w:p>
    <w:p w:rsidR="003275BE" w:rsidRPr="0005751B" w:rsidRDefault="00000000" w:rsidP="0005751B">
      <w:pPr>
        <w:pStyle w:val="Zkladntext"/>
        <w:spacing w:before="74"/>
        <w:ind w:left="341"/>
        <w:jc w:val="both"/>
        <w:rPr>
          <w:sz w:val="18"/>
          <w:szCs w:val="18"/>
        </w:rPr>
        <w:sectPr w:rsidR="003275BE" w:rsidRPr="0005751B">
          <w:type w:val="continuous"/>
          <w:pgSz w:w="11910" w:h="16840"/>
          <w:pgMar w:top="0" w:right="1520" w:bottom="1400" w:left="720" w:header="708" w:footer="708" w:gutter="0"/>
          <w:cols w:num="2" w:space="708" w:equalWidth="0">
            <w:col w:w="3044" w:space="2156"/>
            <w:col w:w="4470"/>
          </w:cols>
        </w:sectPr>
      </w:pPr>
      <w:r w:rsidRPr="0005751B">
        <w:rPr>
          <w:sz w:val="18"/>
          <w:szCs w:val="18"/>
        </w:rPr>
        <w:br w:type="column"/>
      </w:r>
    </w:p>
    <w:p w:rsidR="000F43DF" w:rsidRPr="0005751B" w:rsidRDefault="000F43DF" w:rsidP="0005751B">
      <w:pPr>
        <w:spacing w:before="11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0F43DF" w:rsidRPr="0005751B" w:rsidRDefault="00000000" w:rsidP="0005751B">
      <w:pPr>
        <w:spacing w:before="81" w:line="293" w:lineRule="auto"/>
        <w:ind w:left="326" w:right="486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Veškeré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osobní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získané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v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rámci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tohoto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smluvního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vztahu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jsou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zpracovávány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v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souladu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s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Nařízením</w:t>
      </w:r>
      <w:proofErr w:type="spellEnd"/>
      <w:r w:rsidRPr="0005751B"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Evropského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parlamentu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a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Rady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(EU)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č.</w:t>
      </w:r>
      <w:r w:rsidRPr="0005751B">
        <w:rPr>
          <w:rFonts w:ascii="Arial" w:eastAsia="Arial" w:hAnsi="Arial" w:cs="Arial"/>
          <w:i/>
          <w:spacing w:val="117"/>
          <w:w w:val="99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2016/679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3"/>
          <w:sz w:val="18"/>
          <w:szCs w:val="18"/>
        </w:rPr>
        <w:t>ze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dne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27.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dubna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2016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(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Obecné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nařízení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o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ochraně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osobních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)</w:t>
      </w:r>
      <w:r w:rsidRPr="0005751B"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/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dále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z w:val="18"/>
          <w:szCs w:val="18"/>
        </w:rPr>
        <w:t>jen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„GDPR“/.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Důvodem</w:t>
      </w:r>
      <w:proofErr w:type="spellEnd"/>
      <w:r w:rsidRPr="0005751B"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poskytnutí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osobních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Subjektu</w:t>
      </w:r>
      <w:proofErr w:type="spellEnd"/>
      <w:r w:rsidRPr="0005751B">
        <w:rPr>
          <w:rFonts w:ascii="Arial" w:eastAsia="Arial" w:hAnsi="Arial" w:cs="Arial"/>
          <w:i/>
          <w:spacing w:val="91"/>
          <w:w w:val="99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Správci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je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identifikace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smluvních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stran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nezbytná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pro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uzavření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a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plnění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tohoto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smluvního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vztahu</w:t>
      </w:r>
      <w:proofErr w:type="spellEnd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,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což</w:t>
      </w:r>
      <w:proofErr w:type="spellEnd"/>
      <w:r w:rsidRPr="0005751B"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by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bez</w:t>
      </w:r>
      <w:r w:rsidRPr="0005751B">
        <w:rPr>
          <w:rFonts w:ascii="Arial" w:eastAsia="Arial" w:hAnsi="Arial" w:cs="Arial"/>
          <w:i/>
          <w:spacing w:val="-9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poskytnutí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těchto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nebylo</w:t>
      </w:r>
      <w:proofErr w:type="spellEnd"/>
      <w:r w:rsidRPr="0005751B">
        <w:rPr>
          <w:rFonts w:ascii="Arial" w:eastAsia="Arial" w:hAnsi="Arial" w:cs="Arial"/>
          <w:i/>
          <w:spacing w:val="135"/>
          <w:w w:val="99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možné</w:t>
      </w:r>
      <w:proofErr w:type="spellEnd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Subjekt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bere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na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vědomí</w:t>
      </w:r>
      <w:proofErr w:type="spellEnd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,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3"/>
          <w:sz w:val="18"/>
          <w:szCs w:val="18"/>
        </w:rPr>
        <w:t>že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jeho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osobní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mohou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být</w:t>
      </w:r>
      <w:proofErr w:type="spellEnd"/>
      <w:r w:rsidRPr="0005751B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Správcem</w:t>
      </w:r>
      <w:proofErr w:type="spellEnd"/>
      <w:r w:rsidRPr="0005751B"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poskytnuty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dalším</w:t>
      </w:r>
      <w:proofErr w:type="spellEnd"/>
      <w:r w:rsidRPr="0005751B"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příjemcům</w:t>
      </w:r>
      <w:proofErr w:type="spellEnd"/>
      <w:r w:rsidRPr="0005751B"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osobních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,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a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to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3"/>
          <w:sz w:val="18"/>
          <w:szCs w:val="18"/>
        </w:rPr>
        <w:t>za</w:t>
      </w:r>
      <w:r w:rsidRPr="0005751B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účelem</w:t>
      </w:r>
      <w:proofErr w:type="spellEnd"/>
      <w:r w:rsidRPr="0005751B">
        <w:rPr>
          <w:rFonts w:ascii="Arial" w:eastAsia="Arial" w:hAnsi="Arial" w:cs="Arial"/>
          <w:i/>
          <w:spacing w:val="95"/>
          <w:w w:val="99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plnění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tohoto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smluvního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vztahu</w:t>
      </w:r>
      <w:proofErr w:type="spellEnd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Jelikož</w:t>
      </w:r>
      <w:proofErr w:type="spellEnd"/>
      <w:r w:rsidRPr="0005751B"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tito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příjemci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nejsou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v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okamžiku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uzavření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smluvního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vztahu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známi</w:t>
      </w:r>
      <w:proofErr w:type="spellEnd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,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bude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o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nich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Subjekt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Správcem</w:t>
      </w:r>
      <w:proofErr w:type="spellEnd"/>
      <w:r w:rsidRPr="0005751B">
        <w:rPr>
          <w:rFonts w:ascii="Arial" w:eastAsia="Arial" w:hAnsi="Arial" w:cs="Arial"/>
          <w:i/>
          <w:spacing w:val="121"/>
          <w:w w:val="99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informován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průběžně</w:t>
      </w:r>
      <w:proofErr w:type="spellEnd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.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Vždy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však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před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tím</w:t>
      </w:r>
      <w:proofErr w:type="spellEnd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,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než</w:t>
      </w:r>
      <w:proofErr w:type="spellEnd"/>
      <w:r w:rsidRPr="0005751B">
        <w:rPr>
          <w:rFonts w:ascii="Arial" w:eastAsia="Arial" w:hAnsi="Arial" w:cs="Arial"/>
          <w:i/>
          <w:spacing w:val="-8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budou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jeho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osobní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dalšímu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příjemci</w:t>
      </w:r>
      <w:proofErr w:type="spellEnd"/>
      <w:r w:rsidRPr="0005751B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poskytnuty</w:t>
      </w:r>
      <w:proofErr w:type="spellEnd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.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Subjekt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dále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bere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na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vědomí</w:t>
      </w:r>
      <w:proofErr w:type="spellEnd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,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3"/>
          <w:sz w:val="18"/>
          <w:szCs w:val="18"/>
        </w:rPr>
        <w:t>že</w:t>
      </w:r>
      <w:proofErr w:type="spellEnd"/>
      <w:r w:rsidRPr="0005751B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z w:val="18"/>
          <w:szCs w:val="18"/>
        </w:rPr>
        <w:t>jím</w:t>
      </w:r>
      <w:proofErr w:type="spellEnd"/>
      <w:r w:rsidRPr="0005751B">
        <w:rPr>
          <w:rFonts w:ascii="Arial" w:eastAsia="Arial" w:hAnsi="Arial" w:cs="Arial"/>
          <w:i/>
          <w:spacing w:val="89"/>
          <w:w w:val="99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poskytnuté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osobní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údaje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budou</w:t>
      </w:r>
      <w:proofErr w:type="spellEnd"/>
      <w:r w:rsidRPr="0005751B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z w:val="18"/>
          <w:szCs w:val="18"/>
        </w:rPr>
        <w:t>u</w:t>
      </w:r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Správce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2"/>
          <w:sz w:val="18"/>
          <w:szCs w:val="18"/>
        </w:rPr>
        <w:t>uloženy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po</w:t>
      </w:r>
      <w:r w:rsidRPr="0005751B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dobu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10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let,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eastAsia="Arial" w:hAnsi="Arial" w:cs="Arial"/>
          <w:i/>
          <w:spacing w:val="-1"/>
          <w:sz w:val="18"/>
          <w:szCs w:val="18"/>
        </w:rPr>
        <w:t>po</w:t>
      </w:r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uplynutí</w:t>
      </w:r>
      <w:proofErr w:type="spellEnd"/>
      <w:r w:rsidRPr="0005751B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této</w:t>
      </w:r>
      <w:proofErr w:type="spellEnd"/>
      <w:r w:rsidRPr="0005751B"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doby</w:t>
      </w:r>
      <w:proofErr w:type="spellEnd"/>
      <w:r w:rsidRPr="0005751B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budou</w:t>
      </w:r>
      <w:proofErr w:type="spellEnd"/>
      <w:r w:rsidRPr="0005751B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skartovány</w:t>
      </w:r>
      <w:proofErr w:type="spellEnd"/>
      <w:r w:rsidRPr="0005751B">
        <w:rPr>
          <w:rFonts w:ascii="Arial" w:eastAsia="Arial" w:hAnsi="Arial" w:cs="Arial"/>
          <w:i/>
          <w:spacing w:val="-1"/>
          <w:sz w:val="18"/>
          <w:szCs w:val="18"/>
        </w:rPr>
        <w:t>.</w:t>
      </w:r>
    </w:p>
    <w:p w:rsidR="000F43DF" w:rsidRPr="0005751B" w:rsidRDefault="00000000" w:rsidP="0005751B">
      <w:pPr>
        <w:spacing w:before="1" w:line="293" w:lineRule="auto"/>
        <w:ind w:left="365" w:right="486" w:hanging="39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Subjekt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3"/>
          <w:sz w:val="18"/>
          <w:szCs w:val="18"/>
        </w:rPr>
        <w:t>může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hAnsi="Arial"/>
          <w:i/>
          <w:spacing w:val="-3"/>
          <w:sz w:val="18"/>
          <w:szCs w:val="18"/>
        </w:rPr>
        <w:t>za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podmínek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uvedených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v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GDPR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požadovat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hAnsi="Arial"/>
          <w:i/>
          <w:spacing w:val="-1"/>
          <w:sz w:val="18"/>
          <w:szCs w:val="18"/>
        </w:rPr>
        <w:t>po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Správci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informaci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,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jaké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jeho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osobní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údaje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zpracovává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,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vyžádat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z w:val="18"/>
          <w:szCs w:val="18"/>
        </w:rPr>
        <w:t>si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u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Správce</w:t>
      </w:r>
      <w:proofErr w:type="spellEnd"/>
      <w:r w:rsidRPr="0005751B">
        <w:rPr>
          <w:rFonts w:ascii="Arial" w:hAnsi="Arial"/>
          <w:i/>
          <w:spacing w:val="107"/>
          <w:w w:val="99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přístup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z w:val="18"/>
          <w:szCs w:val="18"/>
        </w:rPr>
        <w:t>ke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zpracovaným</w:t>
      </w:r>
      <w:proofErr w:type="spellEnd"/>
      <w:r w:rsidRPr="0005751B">
        <w:rPr>
          <w:rFonts w:ascii="Arial" w:hAnsi="Arial"/>
          <w:i/>
          <w:spacing w:val="-8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údajům</w:t>
      </w:r>
      <w:proofErr w:type="spellEnd"/>
      <w:r w:rsidRPr="0005751B">
        <w:rPr>
          <w:rFonts w:ascii="Arial" w:hAnsi="Arial"/>
          <w:i/>
          <w:spacing w:val="-9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a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tyto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nechat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aktualizovat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nebo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opravit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,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požadovat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hAnsi="Arial"/>
          <w:i/>
          <w:spacing w:val="-1"/>
          <w:sz w:val="18"/>
          <w:szCs w:val="18"/>
        </w:rPr>
        <w:t>po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Správci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výmaz</w:t>
      </w:r>
      <w:proofErr w:type="spellEnd"/>
      <w:r w:rsidRPr="0005751B">
        <w:rPr>
          <w:rFonts w:ascii="Arial" w:hAnsi="Arial"/>
          <w:i/>
          <w:spacing w:val="-9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těchto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osobních</w:t>
      </w:r>
      <w:proofErr w:type="spellEnd"/>
      <w:r w:rsidRPr="0005751B">
        <w:rPr>
          <w:rFonts w:ascii="Arial" w:hAnsi="Arial"/>
          <w:i/>
          <w:spacing w:val="-7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,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požadovat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hAnsi="Arial"/>
          <w:i/>
          <w:spacing w:val="-1"/>
          <w:sz w:val="18"/>
          <w:szCs w:val="18"/>
        </w:rPr>
        <w:t>po</w:t>
      </w:r>
      <w:r w:rsidRPr="0005751B">
        <w:rPr>
          <w:rFonts w:ascii="Arial" w:hAnsi="Arial"/>
          <w:i/>
          <w:spacing w:val="117"/>
          <w:w w:val="99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Správci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získání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jeho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osobních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z w:val="18"/>
          <w:szCs w:val="18"/>
        </w:rPr>
        <w:t>ve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strukturovaném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,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běžně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použitelném</w:t>
      </w:r>
      <w:proofErr w:type="spellEnd"/>
      <w:r w:rsidRPr="0005751B">
        <w:rPr>
          <w:rFonts w:ascii="Arial" w:hAnsi="Arial"/>
          <w:i/>
          <w:spacing w:val="-8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a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strojově</w:t>
      </w:r>
      <w:proofErr w:type="spellEnd"/>
      <w:r w:rsidRPr="0005751B">
        <w:rPr>
          <w:rFonts w:ascii="Arial" w:hAnsi="Arial"/>
          <w:i/>
          <w:spacing w:val="-7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čitelném</w:t>
      </w:r>
      <w:proofErr w:type="spellEnd"/>
      <w:r w:rsidRPr="0005751B">
        <w:rPr>
          <w:rFonts w:ascii="Arial" w:hAnsi="Arial"/>
          <w:i/>
          <w:spacing w:val="-8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formátu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a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předat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tyto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osobní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údaje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jinému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správci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,</w:t>
      </w:r>
      <w:r w:rsidRPr="0005751B">
        <w:rPr>
          <w:rFonts w:ascii="Arial" w:hAnsi="Arial"/>
          <w:i/>
          <w:spacing w:val="97"/>
          <w:w w:val="99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požadovat</w:t>
      </w:r>
      <w:proofErr w:type="spellEnd"/>
      <w:r w:rsidRPr="0005751B">
        <w:rPr>
          <w:rFonts w:ascii="Arial" w:hAnsi="Arial"/>
          <w:i/>
          <w:spacing w:val="-2"/>
          <w:sz w:val="18"/>
          <w:szCs w:val="18"/>
        </w:rPr>
        <w:t>,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hAnsi="Arial"/>
          <w:i/>
          <w:spacing w:val="-1"/>
          <w:sz w:val="18"/>
          <w:szCs w:val="18"/>
        </w:rPr>
        <w:t>aby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osobní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údaje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byly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Správcem</w:t>
      </w:r>
      <w:proofErr w:type="spellEnd"/>
      <w:r w:rsidRPr="0005751B">
        <w:rPr>
          <w:rFonts w:ascii="Arial" w:hAnsi="Arial"/>
          <w:i/>
          <w:spacing w:val="-8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rovnou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předány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druhému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správci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,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hAnsi="Arial"/>
          <w:i/>
          <w:spacing w:val="-1"/>
          <w:sz w:val="18"/>
          <w:szCs w:val="18"/>
        </w:rPr>
        <w:t>je-li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hAnsi="Arial"/>
          <w:i/>
          <w:spacing w:val="-1"/>
          <w:sz w:val="18"/>
          <w:szCs w:val="18"/>
        </w:rPr>
        <w:t>to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technicky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proveditelné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.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Subjekt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3"/>
          <w:sz w:val="18"/>
          <w:szCs w:val="18"/>
        </w:rPr>
        <w:t>může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vznést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námitku</w:t>
      </w:r>
      <w:proofErr w:type="spellEnd"/>
      <w:r w:rsidRPr="0005751B">
        <w:rPr>
          <w:rFonts w:ascii="Arial" w:hAnsi="Arial"/>
          <w:i/>
          <w:spacing w:val="125"/>
          <w:w w:val="99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proti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zpracování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osobních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,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které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se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hAnsi="Arial"/>
          <w:i/>
          <w:spacing w:val="-1"/>
          <w:sz w:val="18"/>
          <w:szCs w:val="18"/>
        </w:rPr>
        <w:t>ho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týkají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.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V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případě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pochybností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o</w:t>
      </w:r>
      <w:r w:rsidRPr="0005751B">
        <w:rPr>
          <w:rFonts w:ascii="Arial" w:hAnsi="Arial"/>
          <w:i/>
          <w:spacing w:val="-7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dodržování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povinností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souvisejících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se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2"/>
          <w:sz w:val="18"/>
          <w:szCs w:val="18"/>
        </w:rPr>
        <w:t>zpracováním</w:t>
      </w:r>
      <w:proofErr w:type="spellEnd"/>
      <w:r w:rsidRPr="0005751B">
        <w:rPr>
          <w:rFonts w:ascii="Arial" w:hAnsi="Arial"/>
          <w:i/>
          <w:spacing w:val="-9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osobních</w:t>
      </w:r>
      <w:proofErr w:type="spellEnd"/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hAnsi="Arial"/>
          <w:i/>
          <w:spacing w:val="145"/>
          <w:w w:val="99"/>
          <w:sz w:val="18"/>
          <w:szCs w:val="18"/>
        </w:rPr>
        <w:t xml:space="preserve"> </w:t>
      </w:r>
      <w:r w:rsidRPr="0005751B">
        <w:rPr>
          <w:rFonts w:ascii="Arial" w:hAnsi="Arial"/>
          <w:i/>
          <w:sz w:val="18"/>
          <w:szCs w:val="18"/>
        </w:rPr>
        <w:t>se</w:t>
      </w:r>
      <w:r w:rsidRPr="0005751B">
        <w:rPr>
          <w:rFonts w:ascii="Arial" w:hAnsi="Arial"/>
          <w:i/>
          <w:spacing w:val="-6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3"/>
          <w:sz w:val="18"/>
          <w:szCs w:val="18"/>
        </w:rPr>
        <w:t>může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obrátit</w:t>
      </w:r>
      <w:proofErr w:type="spellEnd"/>
      <w:r w:rsidRPr="0005751B">
        <w:rPr>
          <w:rFonts w:ascii="Arial" w:hAnsi="Arial"/>
          <w:i/>
          <w:spacing w:val="-4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na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Správce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nebo</w:t>
      </w:r>
      <w:proofErr w:type="spellEnd"/>
      <w:r w:rsidRPr="0005751B">
        <w:rPr>
          <w:rFonts w:ascii="Arial" w:hAnsi="Arial"/>
          <w:i/>
          <w:spacing w:val="-4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na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Úřad</w:t>
      </w:r>
      <w:proofErr w:type="spellEnd"/>
      <w:r w:rsidRPr="0005751B">
        <w:rPr>
          <w:rFonts w:ascii="Arial" w:hAnsi="Arial"/>
          <w:i/>
          <w:spacing w:val="-4"/>
          <w:sz w:val="18"/>
          <w:szCs w:val="18"/>
        </w:rPr>
        <w:t xml:space="preserve"> </w:t>
      </w:r>
      <w:r w:rsidRPr="0005751B">
        <w:rPr>
          <w:rFonts w:ascii="Arial" w:hAnsi="Arial"/>
          <w:i/>
          <w:spacing w:val="-1"/>
          <w:sz w:val="18"/>
          <w:szCs w:val="18"/>
        </w:rPr>
        <w:t>pro</w:t>
      </w:r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ochranu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osobních</w:t>
      </w:r>
      <w:proofErr w:type="spellEnd"/>
      <w:r w:rsidRPr="0005751B">
        <w:rPr>
          <w:rFonts w:ascii="Arial" w:hAnsi="Arial"/>
          <w:i/>
          <w:spacing w:val="-5"/>
          <w:sz w:val="18"/>
          <w:szCs w:val="18"/>
        </w:rPr>
        <w:t xml:space="preserve"> </w:t>
      </w:r>
      <w:proofErr w:type="spellStart"/>
      <w:r w:rsidRPr="0005751B">
        <w:rPr>
          <w:rFonts w:ascii="Arial" w:hAnsi="Arial"/>
          <w:i/>
          <w:spacing w:val="-1"/>
          <w:sz w:val="18"/>
          <w:szCs w:val="18"/>
        </w:rPr>
        <w:t>údajů</w:t>
      </w:r>
      <w:proofErr w:type="spellEnd"/>
      <w:r w:rsidRPr="0005751B">
        <w:rPr>
          <w:rFonts w:ascii="Arial" w:hAnsi="Arial"/>
          <w:i/>
          <w:spacing w:val="-1"/>
          <w:sz w:val="18"/>
          <w:szCs w:val="18"/>
        </w:rPr>
        <w:t>.</w:t>
      </w:r>
    </w:p>
    <w:p w:rsidR="000F43DF" w:rsidRPr="0005751B" w:rsidRDefault="000F43DF" w:rsidP="0005751B">
      <w:pPr>
        <w:jc w:val="both"/>
        <w:rPr>
          <w:rFonts w:ascii="Arial" w:eastAsia="Arial" w:hAnsi="Arial" w:cs="Arial"/>
          <w:i/>
          <w:sz w:val="18"/>
          <w:szCs w:val="18"/>
        </w:rPr>
      </w:pPr>
    </w:p>
    <w:p w:rsidR="000F43DF" w:rsidRPr="0005751B" w:rsidRDefault="000F43DF" w:rsidP="0005751B">
      <w:pPr>
        <w:jc w:val="both"/>
        <w:rPr>
          <w:rFonts w:ascii="Arial" w:eastAsia="Arial" w:hAnsi="Arial" w:cs="Arial"/>
          <w:i/>
          <w:sz w:val="18"/>
          <w:szCs w:val="18"/>
        </w:rPr>
      </w:pPr>
    </w:p>
    <w:p w:rsidR="000F43DF" w:rsidRPr="0005751B" w:rsidRDefault="000F43DF" w:rsidP="0005751B">
      <w:pPr>
        <w:jc w:val="both"/>
        <w:rPr>
          <w:rFonts w:ascii="Arial" w:eastAsia="Arial" w:hAnsi="Arial" w:cs="Arial"/>
          <w:i/>
          <w:sz w:val="18"/>
          <w:szCs w:val="18"/>
        </w:rPr>
      </w:pPr>
    </w:p>
    <w:p w:rsidR="000F43DF" w:rsidRDefault="000F43DF">
      <w:pPr>
        <w:rPr>
          <w:rFonts w:ascii="Arial" w:eastAsia="Arial" w:hAnsi="Arial" w:cs="Arial"/>
          <w:i/>
          <w:sz w:val="14"/>
          <w:szCs w:val="14"/>
        </w:rPr>
      </w:pPr>
    </w:p>
    <w:p w:rsidR="000F43DF" w:rsidRDefault="000F43DF">
      <w:pPr>
        <w:rPr>
          <w:rFonts w:ascii="Arial" w:eastAsia="Arial" w:hAnsi="Arial" w:cs="Arial"/>
          <w:i/>
          <w:sz w:val="14"/>
          <w:szCs w:val="14"/>
        </w:rPr>
      </w:pPr>
    </w:p>
    <w:p w:rsidR="000F43DF" w:rsidRDefault="00000000">
      <w:pPr>
        <w:spacing w:before="100"/>
        <w:ind w:left="4973"/>
        <w:rPr>
          <w:rFonts w:ascii="Arial" w:eastAsia="Arial" w:hAnsi="Arial" w:cs="Arial"/>
          <w:sz w:val="20"/>
          <w:szCs w:val="20"/>
        </w:rPr>
      </w:pPr>
      <w:proofErr w:type="spellStart"/>
      <w:r w:rsidRPr="0005751B">
        <w:rPr>
          <w:rFonts w:ascii="Arial" w:eastAsia="Arial" w:hAnsi="Arial" w:cs="Arial"/>
          <w:spacing w:val="-1"/>
          <w:sz w:val="18"/>
          <w:szCs w:val="18"/>
        </w:rPr>
        <w:t>Podpis</w:t>
      </w:r>
      <w:proofErr w:type="spellEnd"/>
      <w:r w:rsidRPr="0005751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05751B">
        <w:rPr>
          <w:rFonts w:ascii="Arial" w:eastAsia="Arial" w:hAnsi="Arial" w:cs="Arial"/>
          <w:spacing w:val="-1"/>
          <w:sz w:val="18"/>
          <w:szCs w:val="18"/>
        </w:rPr>
        <w:t>Objednatele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……………………………....</w:t>
      </w:r>
      <w:r>
        <w:rPr>
          <w:rFonts w:ascii="Arial" w:eastAsia="Arial" w:hAnsi="Arial" w:cs="Arial"/>
          <w:sz w:val="20"/>
          <w:szCs w:val="20"/>
        </w:rPr>
        <w:t>..</w:t>
      </w:r>
    </w:p>
    <w:sectPr w:rsidR="000F43DF">
      <w:type w:val="continuous"/>
      <w:pgSz w:w="11910" w:h="16840"/>
      <w:pgMar w:top="0" w:right="1520" w:bottom="140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7A21" w:rsidRDefault="00347A21">
      <w:r>
        <w:separator/>
      </w:r>
    </w:p>
  </w:endnote>
  <w:endnote w:type="continuationSeparator" w:id="0">
    <w:p w:rsidR="00347A21" w:rsidRDefault="003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43DF" w:rsidRDefault="00C803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4766945</wp:posOffset>
              </wp:positionH>
              <wp:positionV relativeFrom="page">
                <wp:posOffset>9780905</wp:posOffset>
              </wp:positionV>
              <wp:extent cx="1138555" cy="170815"/>
              <wp:effectExtent l="4445" t="0" r="0" b="1905"/>
              <wp:wrapNone/>
              <wp:docPr id="9009039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3DF" w:rsidRDefault="00000000">
                          <w:pPr>
                            <w:spacing w:line="256" w:lineRule="exact"/>
                            <w:ind w:left="40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/2_SOD_</w:t>
                          </w:r>
                          <w:r>
                            <w:rPr>
                              <w:rFonts w:ascii="Calibri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20250</w:t>
                          </w:r>
                          <w:r>
                            <w:rPr>
                              <w:rFonts w:ascii="Palatino Linotype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5.35pt;margin-top:770.15pt;width:89.6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" filled="f" stroked="f">
              <v:textbox inset="0,0,0,0">
                <w:txbxContent>
                  <w:p w:rsidR="000F43DF" w:rsidRDefault="00000000">
                    <w:pPr>
                      <w:spacing w:line="256" w:lineRule="exact"/>
                      <w:ind w:left="40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/2_SOD_</w:t>
                    </w:r>
                    <w:r>
                      <w:rPr>
                        <w:rFonts w:ascii="Calibri"/>
                        <w:spacing w:val="-2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20250</w:t>
                    </w:r>
                    <w:r>
                      <w:rPr>
                        <w:rFonts w:ascii="Palatino Linotype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7A21" w:rsidRDefault="00347A21">
      <w:r>
        <w:separator/>
      </w:r>
    </w:p>
  </w:footnote>
  <w:footnote w:type="continuationSeparator" w:id="0">
    <w:p w:rsidR="00347A21" w:rsidRDefault="0034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F99"/>
    <w:multiLevelType w:val="hybridMultilevel"/>
    <w:tmpl w:val="DFAC527C"/>
    <w:lvl w:ilvl="0" w:tplc="C204AEA0">
      <w:start w:val="1"/>
      <w:numFmt w:val="decimal"/>
      <w:lvlText w:val="(%1)"/>
      <w:lvlJc w:val="left"/>
      <w:pPr>
        <w:ind w:left="338" w:hanging="317"/>
        <w:jc w:val="left"/>
      </w:pPr>
      <w:rPr>
        <w:rFonts w:ascii="Arial" w:eastAsia="Arial" w:hAnsi="Arial" w:hint="default"/>
        <w:sz w:val="21"/>
        <w:szCs w:val="21"/>
      </w:rPr>
    </w:lvl>
    <w:lvl w:ilvl="1" w:tplc="9BC6AA60">
      <w:start w:val="1"/>
      <w:numFmt w:val="bullet"/>
      <w:lvlText w:val="•"/>
      <w:lvlJc w:val="left"/>
      <w:pPr>
        <w:ind w:left="1329" w:hanging="317"/>
      </w:pPr>
      <w:rPr>
        <w:rFonts w:hint="default"/>
      </w:rPr>
    </w:lvl>
    <w:lvl w:ilvl="2" w:tplc="C73CD698">
      <w:start w:val="1"/>
      <w:numFmt w:val="bullet"/>
      <w:lvlText w:val="•"/>
      <w:lvlJc w:val="left"/>
      <w:pPr>
        <w:ind w:left="2320" w:hanging="317"/>
      </w:pPr>
      <w:rPr>
        <w:rFonts w:hint="default"/>
      </w:rPr>
    </w:lvl>
    <w:lvl w:ilvl="3" w:tplc="43547A5E">
      <w:start w:val="1"/>
      <w:numFmt w:val="bullet"/>
      <w:lvlText w:val="•"/>
      <w:lvlJc w:val="left"/>
      <w:pPr>
        <w:ind w:left="3310" w:hanging="317"/>
      </w:pPr>
      <w:rPr>
        <w:rFonts w:hint="default"/>
      </w:rPr>
    </w:lvl>
    <w:lvl w:ilvl="4" w:tplc="DC52CCE4">
      <w:start w:val="1"/>
      <w:numFmt w:val="bullet"/>
      <w:lvlText w:val="•"/>
      <w:lvlJc w:val="left"/>
      <w:pPr>
        <w:ind w:left="4301" w:hanging="317"/>
      </w:pPr>
      <w:rPr>
        <w:rFonts w:hint="default"/>
      </w:rPr>
    </w:lvl>
    <w:lvl w:ilvl="5" w:tplc="F1C2378E">
      <w:start w:val="1"/>
      <w:numFmt w:val="bullet"/>
      <w:lvlText w:val="•"/>
      <w:lvlJc w:val="left"/>
      <w:pPr>
        <w:ind w:left="5292" w:hanging="317"/>
      </w:pPr>
      <w:rPr>
        <w:rFonts w:hint="default"/>
      </w:rPr>
    </w:lvl>
    <w:lvl w:ilvl="6" w:tplc="A89E47BC">
      <w:start w:val="1"/>
      <w:numFmt w:val="bullet"/>
      <w:lvlText w:val="•"/>
      <w:lvlJc w:val="left"/>
      <w:pPr>
        <w:ind w:left="6283" w:hanging="317"/>
      </w:pPr>
      <w:rPr>
        <w:rFonts w:hint="default"/>
      </w:rPr>
    </w:lvl>
    <w:lvl w:ilvl="7" w:tplc="7E76E960">
      <w:start w:val="1"/>
      <w:numFmt w:val="bullet"/>
      <w:lvlText w:val="•"/>
      <w:lvlJc w:val="left"/>
      <w:pPr>
        <w:ind w:left="7274" w:hanging="317"/>
      </w:pPr>
      <w:rPr>
        <w:rFonts w:hint="default"/>
      </w:rPr>
    </w:lvl>
    <w:lvl w:ilvl="8" w:tplc="B3766646">
      <w:start w:val="1"/>
      <w:numFmt w:val="bullet"/>
      <w:lvlText w:val="•"/>
      <w:lvlJc w:val="left"/>
      <w:pPr>
        <w:ind w:left="8264" w:hanging="317"/>
      </w:pPr>
      <w:rPr>
        <w:rFonts w:hint="default"/>
      </w:rPr>
    </w:lvl>
  </w:abstractNum>
  <w:abstractNum w:abstractNumId="1" w15:restartNumberingAfterBreak="0">
    <w:nsid w:val="061F754A"/>
    <w:multiLevelType w:val="hybridMultilevel"/>
    <w:tmpl w:val="DEAAAD86"/>
    <w:lvl w:ilvl="0" w:tplc="879E5F90">
      <w:start w:val="1"/>
      <w:numFmt w:val="decimal"/>
      <w:lvlText w:val="(%1)"/>
      <w:lvlJc w:val="left"/>
      <w:pPr>
        <w:ind w:left="336"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98C571E">
      <w:start w:val="1"/>
      <w:numFmt w:val="bullet"/>
      <w:lvlText w:val="•"/>
      <w:lvlJc w:val="left"/>
      <w:pPr>
        <w:ind w:left="1269" w:hanging="300"/>
      </w:pPr>
      <w:rPr>
        <w:rFonts w:hint="default"/>
      </w:rPr>
    </w:lvl>
    <w:lvl w:ilvl="2" w:tplc="A51CAE7A">
      <w:start w:val="1"/>
      <w:numFmt w:val="bullet"/>
      <w:lvlText w:val="•"/>
      <w:lvlJc w:val="left"/>
      <w:pPr>
        <w:ind w:left="2202" w:hanging="300"/>
      </w:pPr>
      <w:rPr>
        <w:rFonts w:hint="default"/>
      </w:rPr>
    </w:lvl>
    <w:lvl w:ilvl="3" w:tplc="10B8E254">
      <w:start w:val="1"/>
      <w:numFmt w:val="bullet"/>
      <w:lvlText w:val="•"/>
      <w:lvlJc w:val="left"/>
      <w:pPr>
        <w:ind w:left="3135" w:hanging="300"/>
      </w:pPr>
      <w:rPr>
        <w:rFonts w:hint="default"/>
      </w:rPr>
    </w:lvl>
    <w:lvl w:ilvl="4" w:tplc="4A9A760C">
      <w:start w:val="1"/>
      <w:numFmt w:val="bullet"/>
      <w:lvlText w:val="•"/>
      <w:lvlJc w:val="left"/>
      <w:pPr>
        <w:ind w:left="4068" w:hanging="300"/>
      </w:pPr>
      <w:rPr>
        <w:rFonts w:hint="default"/>
      </w:rPr>
    </w:lvl>
    <w:lvl w:ilvl="5" w:tplc="1320033C">
      <w:start w:val="1"/>
      <w:numFmt w:val="bullet"/>
      <w:lvlText w:val="•"/>
      <w:lvlJc w:val="left"/>
      <w:pPr>
        <w:ind w:left="5001" w:hanging="300"/>
      </w:pPr>
      <w:rPr>
        <w:rFonts w:hint="default"/>
      </w:rPr>
    </w:lvl>
    <w:lvl w:ilvl="6" w:tplc="4FA6EC38">
      <w:start w:val="1"/>
      <w:numFmt w:val="bullet"/>
      <w:lvlText w:val="•"/>
      <w:lvlJc w:val="left"/>
      <w:pPr>
        <w:ind w:left="5934" w:hanging="300"/>
      </w:pPr>
      <w:rPr>
        <w:rFonts w:hint="default"/>
      </w:rPr>
    </w:lvl>
    <w:lvl w:ilvl="7" w:tplc="BA224A54">
      <w:start w:val="1"/>
      <w:numFmt w:val="bullet"/>
      <w:lvlText w:val="•"/>
      <w:lvlJc w:val="left"/>
      <w:pPr>
        <w:ind w:left="6867" w:hanging="300"/>
      </w:pPr>
      <w:rPr>
        <w:rFonts w:hint="default"/>
      </w:rPr>
    </w:lvl>
    <w:lvl w:ilvl="8" w:tplc="D28E3078">
      <w:start w:val="1"/>
      <w:numFmt w:val="bullet"/>
      <w:lvlText w:val="•"/>
      <w:lvlJc w:val="left"/>
      <w:pPr>
        <w:ind w:left="7800" w:hanging="300"/>
      </w:pPr>
      <w:rPr>
        <w:rFonts w:hint="default"/>
      </w:rPr>
    </w:lvl>
  </w:abstractNum>
  <w:abstractNum w:abstractNumId="2" w15:restartNumberingAfterBreak="0">
    <w:nsid w:val="26E84779"/>
    <w:multiLevelType w:val="hybridMultilevel"/>
    <w:tmpl w:val="41B06D52"/>
    <w:lvl w:ilvl="0" w:tplc="72EA00B6">
      <w:start w:val="4"/>
      <w:numFmt w:val="upperRoman"/>
      <w:lvlText w:val="%1."/>
      <w:lvlJc w:val="left"/>
      <w:pPr>
        <w:ind w:left="4335" w:hanging="298"/>
        <w:jc w:val="left"/>
      </w:pPr>
      <w:rPr>
        <w:rFonts w:ascii="Arial" w:eastAsia="Arial" w:hAnsi="Arial" w:hint="default"/>
        <w:b/>
        <w:bCs/>
        <w:color w:val="45686C"/>
        <w:w w:val="99"/>
        <w:sz w:val="20"/>
        <w:szCs w:val="20"/>
      </w:rPr>
    </w:lvl>
    <w:lvl w:ilvl="1" w:tplc="B03C8F68">
      <w:start w:val="6"/>
      <w:numFmt w:val="upperRoman"/>
      <w:lvlText w:val="%2."/>
      <w:lvlJc w:val="left"/>
      <w:pPr>
        <w:ind w:left="4411" w:hanging="299"/>
        <w:jc w:val="right"/>
      </w:pPr>
      <w:rPr>
        <w:rFonts w:ascii="Arial" w:eastAsia="Arial" w:hAnsi="Arial" w:hint="default"/>
        <w:b/>
        <w:bCs/>
        <w:color w:val="45686C"/>
        <w:spacing w:val="-1"/>
        <w:w w:val="99"/>
        <w:sz w:val="20"/>
        <w:szCs w:val="20"/>
      </w:rPr>
    </w:lvl>
    <w:lvl w:ilvl="2" w:tplc="F9C24784">
      <w:start w:val="1"/>
      <w:numFmt w:val="bullet"/>
      <w:lvlText w:val="•"/>
      <w:lvlJc w:val="left"/>
      <w:pPr>
        <w:ind w:left="5203" w:hanging="299"/>
      </w:pPr>
      <w:rPr>
        <w:rFonts w:hint="default"/>
      </w:rPr>
    </w:lvl>
    <w:lvl w:ilvl="3" w:tplc="E870AF0C">
      <w:start w:val="1"/>
      <w:numFmt w:val="bullet"/>
      <w:lvlText w:val="•"/>
      <w:lvlJc w:val="left"/>
      <w:pPr>
        <w:ind w:left="5761" w:hanging="299"/>
      </w:pPr>
      <w:rPr>
        <w:rFonts w:hint="default"/>
      </w:rPr>
    </w:lvl>
    <w:lvl w:ilvl="4" w:tplc="0442CE66">
      <w:start w:val="1"/>
      <w:numFmt w:val="bullet"/>
      <w:lvlText w:val="•"/>
      <w:lvlJc w:val="left"/>
      <w:pPr>
        <w:ind w:left="6319" w:hanging="299"/>
      </w:pPr>
      <w:rPr>
        <w:rFonts w:hint="default"/>
      </w:rPr>
    </w:lvl>
    <w:lvl w:ilvl="5" w:tplc="A9908CFA">
      <w:start w:val="1"/>
      <w:numFmt w:val="bullet"/>
      <w:lvlText w:val="•"/>
      <w:lvlJc w:val="left"/>
      <w:pPr>
        <w:ind w:left="6877" w:hanging="299"/>
      </w:pPr>
      <w:rPr>
        <w:rFonts w:hint="default"/>
      </w:rPr>
    </w:lvl>
    <w:lvl w:ilvl="6" w:tplc="BE344B9A">
      <w:start w:val="1"/>
      <w:numFmt w:val="bullet"/>
      <w:lvlText w:val="•"/>
      <w:lvlJc w:val="left"/>
      <w:pPr>
        <w:ind w:left="7434" w:hanging="299"/>
      </w:pPr>
      <w:rPr>
        <w:rFonts w:hint="default"/>
      </w:rPr>
    </w:lvl>
    <w:lvl w:ilvl="7" w:tplc="A838ECE8">
      <w:start w:val="1"/>
      <w:numFmt w:val="bullet"/>
      <w:lvlText w:val="•"/>
      <w:lvlJc w:val="left"/>
      <w:pPr>
        <w:ind w:left="7992" w:hanging="299"/>
      </w:pPr>
      <w:rPr>
        <w:rFonts w:hint="default"/>
      </w:rPr>
    </w:lvl>
    <w:lvl w:ilvl="8" w:tplc="3078E720">
      <w:start w:val="1"/>
      <w:numFmt w:val="bullet"/>
      <w:lvlText w:val="•"/>
      <w:lvlJc w:val="left"/>
      <w:pPr>
        <w:ind w:left="8550" w:hanging="299"/>
      </w:pPr>
      <w:rPr>
        <w:rFonts w:hint="default"/>
      </w:rPr>
    </w:lvl>
  </w:abstractNum>
  <w:abstractNum w:abstractNumId="3" w15:restartNumberingAfterBreak="0">
    <w:nsid w:val="5161328E"/>
    <w:multiLevelType w:val="hybridMultilevel"/>
    <w:tmpl w:val="3FF270B4"/>
    <w:lvl w:ilvl="0" w:tplc="18805216">
      <w:start w:val="1"/>
      <w:numFmt w:val="decimal"/>
      <w:lvlText w:val="%1"/>
      <w:lvlJc w:val="left"/>
      <w:pPr>
        <w:ind w:left="513" w:hanging="176"/>
        <w:jc w:val="left"/>
      </w:pPr>
      <w:rPr>
        <w:rFonts w:ascii="Arial" w:eastAsia="Arial" w:hAnsi="Arial" w:hint="default"/>
        <w:b/>
        <w:bCs/>
        <w:color w:val="45686C"/>
        <w:sz w:val="21"/>
        <w:szCs w:val="21"/>
      </w:rPr>
    </w:lvl>
    <w:lvl w:ilvl="1" w:tplc="8B244C7A">
      <w:start w:val="1"/>
      <w:numFmt w:val="upperRoman"/>
      <w:lvlText w:val="%2."/>
      <w:lvlJc w:val="left"/>
      <w:pPr>
        <w:ind w:left="4448" w:hanging="173"/>
        <w:jc w:val="left"/>
      </w:pPr>
      <w:rPr>
        <w:rFonts w:ascii="Arial" w:eastAsia="Arial" w:hAnsi="Arial" w:hint="default"/>
        <w:b/>
        <w:bCs/>
        <w:color w:val="45686C"/>
        <w:spacing w:val="-2"/>
        <w:sz w:val="21"/>
        <w:szCs w:val="21"/>
      </w:rPr>
    </w:lvl>
    <w:lvl w:ilvl="2" w:tplc="3CE2F3BE">
      <w:start w:val="1"/>
      <w:numFmt w:val="bullet"/>
      <w:lvlText w:val="•"/>
      <w:lvlJc w:val="left"/>
      <w:pPr>
        <w:ind w:left="4166" w:hanging="173"/>
      </w:pPr>
      <w:rPr>
        <w:rFonts w:hint="default"/>
      </w:rPr>
    </w:lvl>
    <w:lvl w:ilvl="3" w:tplc="5A76D1C2">
      <w:start w:val="1"/>
      <w:numFmt w:val="bullet"/>
      <w:lvlText w:val="•"/>
      <w:lvlJc w:val="left"/>
      <w:pPr>
        <w:ind w:left="3883" w:hanging="173"/>
      </w:pPr>
      <w:rPr>
        <w:rFonts w:hint="default"/>
      </w:rPr>
    </w:lvl>
    <w:lvl w:ilvl="4" w:tplc="AEFEF0BA">
      <w:start w:val="1"/>
      <w:numFmt w:val="bullet"/>
      <w:lvlText w:val="•"/>
      <w:lvlJc w:val="left"/>
      <w:pPr>
        <w:ind w:left="3601" w:hanging="173"/>
      </w:pPr>
      <w:rPr>
        <w:rFonts w:hint="default"/>
      </w:rPr>
    </w:lvl>
    <w:lvl w:ilvl="5" w:tplc="C65651C6">
      <w:start w:val="1"/>
      <w:numFmt w:val="bullet"/>
      <w:lvlText w:val="•"/>
      <w:lvlJc w:val="left"/>
      <w:pPr>
        <w:ind w:left="3319" w:hanging="173"/>
      </w:pPr>
      <w:rPr>
        <w:rFonts w:hint="default"/>
      </w:rPr>
    </w:lvl>
    <w:lvl w:ilvl="6" w:tplc="80AE1150">
      <w:start w:val="1"/>
      <w:numFmt w:val="bullet"/>
      <w:lvlText w:val="•"/>
      <w:lvlJc w:val="left"/>
      <w:pPr>
        <w:ind w:left="3037" w:hanging="173"/>
      </w:pPr>
      <w:rPr>
        <w:rFonts w:hint="default"/>
      </w:rPr>
    </w:lvl>
    <w:lvl w:ilvl="7" w:tplc="A694FF08">
      <w:start w:val="1"/>
      <w:numFmt w:val="bullet"/>
      <w:lvlText w:val="•"/>
      <w:lvlJc w:val="left"/>
      <w:pPr>
        <w:ind w:left="2754" w:hanging="173"/>
      </w:pPr>
      <w:rPr>
        <w:rFonts w:hint="default"/>
      </w:rPr>
    </w:lvl>
    <w:lvl w:ilvl="8" w:tplc="9A66D158">
      <w:start w:val="1"/>
      <w:numFmt w:val="bullet"/>
      <w:lvlText w:val="•"/>
      <w:lvlJc w:val="left"/>
      <w:pPr>
        <w:ind w:left="2472" w:hanging="173"/>
      </w:pPr>
      <w:rPr>
        <w:rFonts w:hint="default"/>
      </w:rPr>
    </w:lvl>
  </w:abstractNum>
  <w:abstractNum w:abstractNumId="4" w15:restartNumberingAfterBreak="0">
    <w:nsid w:val="52FC56C4"/>
    <w:multiLevelType w:val="hybridMultilevel"/>
    <w:tmpl w:val="BDD2BDCC"/>
    <w:lvl w:ilvl="0" w:tplc="E31668AC">
      <w:start w:val="1"/>
      <w:numFmt w:val="decimal"/>
      <w:lvlText w:val="(%1)"/>
      <w:lvlJc w:val="left"/>
      <w:pPr>
        <w:ind w:left="336"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DB0422C">
      <w:start w:val="1"/>
      <w:numFmt w:val="bullet"/>
      <w:lvlText w:val="•"/>
      <w:lvlJc w:val="left"/>
      <w:pPr>
        <w:ind w:left="1327" w:hanging="300"/>
      </w:pPr>
      <w:rPr>
        <w:rFonts w:hint="default"/>
      </w:rPr>
    </w:lvl>
    <w:lvl w:ilvl="2" w:tplc="0F42A5AC">
      <w:start w:val="1"/>
      <w:numFmt w:val="bullet"/>
      <w:lvlText w:val="•"/>
      <w:lvlJc w:val="left"/>
      <w:pPr>
        <w:ind w:left="2318" w:hanging="300"/>
      </w:pPr>
      <w:rPr>
        <w:rFonts w:hint="default"/>
      </w:rPr>
    </w:lvl>
    <w:lvl w:ilvl="3" w:tplc="39B4251C">
      <w:start w:val="1"/>
      <w:numFmt w:val="bullet"/>
      <w:lvlText w:val="•"/>
      <w:lvlJc w:val="left"/>
      <w:pPr>
        <w:ind w:left="3309" w:hanging="300"/>
      </w:pPr>
      <w:rPr>
        <w:rFonts w:hint="default"/>
      </w:rPr>
    </w:lvl>
    <w:lvl w:ilvl="4" w:tplc="EF46FC54">
      <w:start w:val="1"/>
      <w:numFmt w:val="bullet"/>
      <w:lvlText w:val="•"/>
      <w:lvlJc w:val="left"/>
      <w:pPr>
        <w:ind w:left="4300" w:hanging="300"/>
      </w:pPr>
      <w:rPr>
        <w:rFonts w:hint="default"/>
      </w:rPr>
    </w:lvl>
    <w:lvl w:ilvl="5" w:tplc="E3783350">
      <w:start w:val="1"/>
      <w:numFmt w:val="bullet"/>
      <w:lvlText w:val="•"/>
      <w:lvlJc w:val="left"/>
      <w:pPr>
        <w:ind w:left="5291" w:hanging="300"/>
      </w:pPr>
      <w:rPr>
        <w:rFonts w:hint="default"/>
      </w:rPr>
    </w:lvl>
    <w:lvl w:ilvl="6" w:tplc="D752F0FC">
      <w:start w:val="1"/>
      <w:numFmt w:val="bullet"/>
      <w:lvlText w:val="•"/>
      <w:lvlJc w:val="left"/>
      <w:pPr>
        <w:ind w:left="6282" w:hanging="300"/>
      </w:pPr>
      <w:rPr>
        <w:rFonts w:hint="default"/>
      </w:rPr>
    </w:lvl>
    <w:lvl w:ilvl="7" w:tplc="8A6E018C">
      <w:start w:val="1"/>
      <w:numFmt w:val="bullet"/>
      <w:lvlText w:val="•"/>
      <w:lvlJc w:val="left"/>
      <w:pPr>
        <w:ind w:left="7273" w:hanging="300"/>
      </w:pPr>
      <w:rPr>
        <w:rFonts w:hint="default"/>
      </w:rPr>
    </w:lvl>
    <w:lvl w:ilvl="8" w:tplc="B13E200C">
      <w:start w:val="1"/>
      <w:numFmt w:val="bullet"/>
      <w:lvlText w:val="•"/>
      <w:lvlJc w:val="left"/>
      <w:pPr>
        <w:ind w:left="8264" w:hanging="300"/>
      </w:pPr>
      <w:rPr>
        <w:rFonts w:hint="default"/>
      </w:rPr>
    </w:lvl>
  </w:abstractNum>
  <w:abstractNum w:abstractNumId="5" w15:restartNumberingAfterBreak="0">
    <w:nsid w:val="5431135D"/>
    <w:multiLevelType w:val="hybridMultilevel"/>
    <w:tmpl w:val="37B4754A"/>
    <w:lvl w:ilvl="0" w:tplc="674085E6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5" w:hanging="360"/>
      </w:pPr>
    </w:lvl>
    <w:lvl w:ilvl="2" w:tplc="0405001B" w:tentative="1">
      <w:start w:val="1"/>
      <w:numFmt w:val="lowerRoman"/>
      <w:lvlText w:val="%3."/>
      <w:lvlJc w:val="right"/>
      <w:pPr>
        <w:ind w:left="2135" w:hanging="180"/>
      </w:pPr>
    </w:lvl>
    <w:lvl w:ilvl="3" w:tplc="0405000F" w:tentative="1">
      <w:start w:val="1"/>
      <w:numFmt w:val="decimal"/>
      <w:lvlText w:val="%4."/>
      <w:lvlJc w:val="left"/>
      <w:pPr>
        <w:ind w:left="2855" w:hanging="360"/>
      </w:pPr>
    </w:lvl>
    <w:lvl w:ilvl="4" w:tplc="04050019" w:tentative="1">
      <w:start w:val="1"/>
      <w:numFmt w:val="lowerLetter"/>
      <w:lvlText w:val="%5."/>
      <w:lvlJc w:val="left"/>
      <w:pPr>
        <w:ind w:left="3575" w:hanging="360"/>
      </w:pPr>
    </w:lvl>
    <w:lvl w:ilvl="5" w:tplc="0405001B" w:tentative="1">
      <w:start w:val="1"/>
      <w:numFmt w:val="lowerRoman"/>
      <w:lvlText w:val="%6."/>
      <w:lvlJc w:val="right"/>
      <w:pPr>
        <w:ind w:left="4295" w:hanging="180"/>
      </w:pPr>
    </w:lvl>
    <w:lvl w:ilvl="6" w:tplc="0405000F" w:tentative="1">
      <w:start w:val="1"/>
      <w:numFmt w:val="decimal"/>
      <w:lvlText w:val="%7."/>
      <w:lvlJc w:val="left"/>
      <w:pPr>
        <w:ind w:left="5015" w:hanging="360"/>
      </w:pPr>
    </w:lvl>
    <w:lvl w:ilvl="7" w:tplc="04050019" w:tentative="1">
      <w:start w:val="1"/>
      <w:numFmt w:val="lowerLetter"/>
      <w:lvlText w:val="%8."/>
      <w:lvlJc w:val="left"/>
      <w:pPr>
        <w:ind w:left="5735" w:hanging="360"/>
      </w:pPr>
    </w:lvl>
    <w:lvl w:ilvl="8" w:tplc="040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6" w15:restartNumberingAfterBreak="0">
    <w:nsid w:val="67016277"/>
    <w:multiLevelType w:val="hybridMultilevel"/>
    <w:tmpl w:val="7722D9DC"/>
    <w:lvl w:ilvl="0" w:tplc="8CD06958">
      <w:start w:val="1"/>
      <w:numFmt w:val="decimal"/>
      <w:lvlText w:val="(%1)"/>
      <w:lvlJc w:val="left"/>
      <w:pPr>
        <w:ind w:left="703" w:hanging="365"/>
        <w:jc w:val="left"/>
      </w:pPr>
      <w:rPr>
        <w:rFonts w:ascii="Arial" w:eastAsia="Arial" w:hAnsi="Arial" w:hint="default"/>
        <w:spacing w:val="-1"/>
        <w:sz w:val="21"/>
        <w:szCs w:val="21"/>
      </w:rPr>
    </w:lvl>
    <w:lvl w:ilvl="1" w:tplc="CE4CE76E">
      <w:start w:val="1"/>
      <w:numFmt w:val="bullet"/>
      <w:lvlText w:val="•"/>
      <w:lvlJc w:val="left"/>
      <w:pPr>
        <w:ind w:left="1052" w:hanging="365"/>
      </w:pPr>
      <w:rPr>
        <w:rFonts w:hint="default"/>
      </w:rPr>
    </w:lvl>
    <w:lvl w:ilvl="2" w:tplc="2B5E1254">
      <w:start w:val="1"/>
      <w:numFmt w:val="bullet"/>
      <w:lvlText w:val="•"/>
      <w:lvlJc w:val="left"/>
      <w:pPr>
        <w:ind w:left="1401" w:hanging="365"/>
      </w:pPr>
      <w:rPr>
        <w:rFonts w:hint="default"/>
      </w:rPr>
    </w:lvl>
    <w:lvl w:ilvl="3" w:tplc="84F41258">
      <w:start w:val="1"/>
      <w:numFmt w:val="bullet"/>
      <w:lvlText w:val="•"/>
      <w:lvlJc w:val="left"/>
      <w:pPr>
        <w:ind w:left="1750" w:hanging="365"/>
      </w:pPr>
      <w:rPr>
        <w:rFonts w:hint="default"/>
      </w:rPr>
    </w:lvl>
    <w:lvl w:ilvl="4" w:tplc="0DEA083E">
      <w:start w:val="1"/>
      <w:numFmt w:val="bullet"/>
      <w:lvlText w:val="•"/>
      <w:lvlJc w:val="left"/>
      <w:pPr>
        <w:ind w:left="2099" w:hanging="365"/>
      </w:pPr>
      <w:rPr>
        <w:rFonts w:hint="default"/>
      </w:rPr>
    </w:lvl>
    <w:lvl w:ilvl="5" w:tplc="8F30CC64">
      <w:start w:val="1"/>
      <w:numFmt w:val="bullet"/>
      <w:lvlText w:val="•"/>
      <w:lvlJc w:val="left"/>
      <w:pPr>
        <w:ind w:left="2448" w:hanging="365"/>
      </w:pPr>
      <w:rPr>
        <w:rFonts w:hint="default"/>
      </w:rPr>
    </w:lvl>
    <w:lvl w:ilvl="6" w:tplc="CE10C360">
      <w:start w:val="1"/>
      <w:numFmt w:val="bullet"/>
      <w:lvlText w:val="•"/>
      <w:lvlJc w:val="left"/>
      <w:pPr>
        <w:ind w:left="2798" w:hanging="365"/>
      </w:pPr>
      <w:rPr>
        <w:rFonts w:hint="default"/>
      </w:rPr>
    </w:lvl>
    <w:lvl w:ilvl="7" w:tplc="C20CBADC">
      <w:start w:val="1"/>
      <w:numFmt w:val="bullet"/>
      <w:lvlText w:val="•"/>
      <w:lvlJc w:val="left"/>
      <w:pPr>
        <w:ind w:left="3147" w:hanging="365"/>
      </w:pPr>
      <w:rPr>
        <w:rFonts w:hint="default"/>
      </w:rPr>
    </w:lvl>
    <w:lvl w:ilvl="8" w:tplc="202CA1E4">
      <w:start w:val="1"/>
      <w:numFmt w:val="bullet"/>
      <w:lvlText w:val="•"/>
      <w:lvlJc w:val="left"/>
      <w:pPr>
        <w:ind w:left="3496" w:hanging="365"/>
      </w:pPr>
      <w:rPr>
        <w:rFonts w:hint="default"/>
      </w:rPr>
    </w:lvl>
  </w:abstractNum>
  <w:abstractNum w:abstractNumId="7" w15:restartNumberingAfterBreak="0">
    <w:nsid w:val="6F902CA8"/>
    <w:multiLevelType w:val="hybridMultilevel"/>
    <w:tmpl w:val="C9125180"/>
    <w:lvl w:ilvl="0" w:tplc="0EC60694">
      <w:start w:val="1"/>
      <w:numFmt w:val="decimal"/>
      <w:lvlText w:val="(%1)"/>
      <w:lvlJc w:val="left"/>
      <w:pPr>
        <w:ind w:left="336"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7A011A8">
      <w:start w:val="1"/>
      <w:numFmt w:val="bullet"/>
      <w:lvlText w:val="•"/>
      <w:lvlJc w:val="left"/>
      <w:pPr>
        <w:ind w:left="1269" w:hanging="300"/>
      </w:pPr>
      <w:rPr>
        <w:rFonts w:hint="default"/>
      </w:rPr>
    </w:lvl>
    <w:lvl w:ilvl="2" w:tplc="95C07720">
      <w:start w:val="1"/>
      <w:numFmt w:val="bullet"/>
      <w:lvlText w:val="•"/>
      <w:lvlJc w:val="left"/>
      <w:pPr>
        <w:ind w:left="2202" w:hanging="300"/>
      </w:pPr>
      <w:rPr>
        <w:rFonts w:hint="default"/>
      </w:rPr>
    </w:lvl>
    <w:lvl w:ilvl="3" w:tplc="6082D8D2">
      <w:start w:val="1"/>
      <w:numFmt w:val="bullet"/>
      <w:lvlText w:val="•"/>
      <w:lvlJc w:val="left"/>
      <w:pPr>
        <w:ind w:left="3135" w:hanging="300"/>
      </w:pPr>
      <w:rPr>
        <w:rFonts w:hint="default"/>
      </w:rPr>
    </w:lvl>
    <w:lvl w:ilvl="4" w:tplc="9EE8B25C">
      <w:start w:val="1"/>
      <w:numFmt w:val="bullet"/>
      <w:lvlText w:val="•"/>
      <w:lvlJc w:val="left"/>
      <w:pPr>
        <w:ind w:left="4068" w:hanging="300"/>
      </w:pPr>
      <w:rPr>
        <w:rFonts w:hint="default"/>
      </w:rPr>
    </w:lvl>
    <w:lvl w:ilvl="5" w:tplc="F1A039A8">
      <w:start w:val="1"/>
      <w:numFmt w:val="bullet"/>
      <w:lvlText w:val="•"/>
      <w:lvlJc w:val="left"/>
      <w:pPr>
        <w:ind w:left="5001" w:hanging="300"/>
      </w:pPr>
      <w:rPr>
        <w:rFonts w:hint="default"/>
      </w:rPr>
    </w:lvl>
    <w:lvl w:ilvl="6" w:tplc="4FFA940C">
      <w:start w:val="1"/>
      <w:numFmt w:val="bullet"/>
      <w:lvlText w:val="•"/>
      <w:lvlJc w:val="left"/>
      <w:pPr>
        <w:ind w:left="5934" w:hanging="300"/>
      </w:pPr>
      <w:rPr>
        <w:rFonts w:hint="default"/>
      </w:rPr>
    </w:lvl>
    <w:lvl w:ilvl="7" w:tplc="01F8FB34">
      <w:start w:val="1"/>
      <w:numFmt w:val="bullet"/>
      <w:lvlText w:val="•"/>
      <w:lvlJc w:val="left"/>
      <w:pPr>
        <w:ind w:left="6867" w:hanging="300"/>
      </w:pPr>
      <w:rPr>
        <w:rFonts w:hint="default"/>
      </w:rPr>
    </w:lvl>
    <w:lvl w:ilvl="8" w:tplc="BAF60FDC">
      <w:start w:val="1"/>
      <w:numFmt w:val="bullet"/>
      <w:lvlText w:val="•"/>
      <w:lvlJc w:val="left"/>
      <w:pPr>
        <w:ind w:left="7800" w:hanging="300"/>
      </w:pPr>
      <w:rPr>
        <w:rFonts w:hint="default"/>
      </w:rPr>
    </w:lvl>
  </w:abstractNum>
  <w:abstractNum w:abstractNumId="8" w15:restartNumberingAfterBreak="0">
    <w:nsid w:val="790C026E"/>
    <w:multiLevelType w:val="hybridMultilevel"/>
    <w:tmpl w:val="FBD49CAA"/>
    <w:lvl w:ilvl="0" w:tplc="3D1A88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62104080">
    <w:abstractNumId w:val="1"/>
  </w:num>
  <w:num w:numId="2" w16cid:durableId="394400135">
    <w:abstractNumId w:val="7"/>
  </w:num>
  <w:num w:numId="3" w16cid:durableId="95296814">
    <w:abstractNumId w:val="4"/>
  </w:num>
  <w:num w:numId="4" w16cid:durableId="863976254">
    <w:abstractNumId w:val="2"/>
  </w:num>
  <w:num w:numId="5" w16cid:durableId="1011176306">
    <w:abstractNumId w:val="6"/>
  </w:num>
  <w:num w:numId="6" w16cid:durableId="2088110301">
    <w:abstractNumId w:val="0"/>
  </w:num>
  <w:num w:numId="7" w16cid:durableId="1310599008">
    <w:abstractNumId w:val="3"/>
  </w:num>
  <w:num w:numId="8" w16cid:durableId="1426731802">
    <w:abstractNumId w:val="8"/>
  </w:num>
  <w:num w:numId="9" w16cid:durableId="138190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DF"/>
    <w:rsid w:val="0005751B"/>
    <w:rsid w:val="000976D5"/>
    <w:rsid w:val="000E4D7F"/>
    <w:rsid w:val="000F43DF"/>
    <w:rsid w:val="001A7F6D"/>
    <w:rsid w:val="00230BBD"/>
    <w:rsid w:val="002340C1"/>
    <w:rsid w:val="00292A12"/>
    <w:rsid w:val="002A3579"/>
    <w:rsid w:val="00310EEE"/>
    <w:rsid w:val="003275BE"/>
    <w:rsid w:val="003400E4"/>
    <w:rsid w:val="00347A21"/>
    <w:rsid w:val="003B1737"/>
    <w:rsid w:val="004534EA"/>
    <w:rsid w:val="0048248B"/>
    <w:rsid w:val="0057085E"/>
    <w:rsid w:val="00600CA8"/>
    <w:rsid w:val="00660251"/>
    <w:rsid w:val="00673F35"/>
    <w:rsid w:val="006B0BE3"/>
    <w:rsid w:val="006F3216"/>
    <w:rsid w:val="0076418B"/>
    <w:rsid w:val="00777BB5"/>
    <w:rsid w:val="007977E3"/>
    <w:rsid w:val="007A7278"/>
    <w:rsid w:val="00890656"/>
    <w:rsid w:val="00902EEC"/>
    <w:rsid w:val="00981502"/>
    <w:rsid w:val="009C4A61"/>
    <w:rsid w:val="00AE688C"/>
    <w:rsid w:val="00B32644"/>
    <w:rsid w:val="00BC71CC"/>
    <w:rsid w:val="00BF2FFE"/>
    <w:rsid w:val="00C47E4E"/>
    <w:rsid w:val="00C74FDF"/>
    <w:rsid w:val="00C803D6"/>
    <w:rsid w:val="00CE44FE"/>
    <w:rsid w:val="00DA2F62"/>
    <w:rsid w:val="00E22AE9"/>
    <w:rsid w:val="00E60A76"/>
    <w:rsid w:val="00EC020A"/>
    <w:rsid w:val="00F34BDF"/>
    <w:rsid w:val="00F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2E78F"/>
  <w15:docId w15:val="{E2EA8E3E-D5AC-467A-80F1-A83727F9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38"/>
      <w:outlineLvl w:val="0"/>
    </w:pPr>
    <w:rPr>
      <w:rFonts w:ascii="Palatino Linotype" w:eastAsia="Palatino Linotype" w:hAnsi="Palatino Linotype"/>
      <w:b/>
      <w:bCs/>
    </w:rPr>
  </w:style>
  <w:style w:type="paragraph" w:styleId="Nadpis2">
    <w:name w:val="heading 2"/>
    <w:basedOn w:val="Normln"/>
    <w:uiPriority w:val="9"/>
    <w:unhideWhenUsed/>
    <w:qFormat/>
    <w:pPr>
      <w:ind w:left="513" w:hanging="175"/>
      <w:outlineLvl w:val="1"/>
    </w:pPr>
    <w:rPr>
      <w:rFonts w:ascii="Arial" w:eastAsia="Arial" w:hAnsi="Arial"/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before="74"/>
      <w:ind w:left="326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3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E688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6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amont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asko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-okn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Homola</dc:creator>
  <cp:lastModifiedBy>Jitka Kubíčková</cp:lastModifiedBy>
  <cp:revision>3</cp:revision>
  <cp:lastPrinted>2025-07-30T12:06:00Z</cp:lastPrinted>
  <dcterms:created xsi:type="dcterms:W3CDTF">2025-08-05T05:47:00Z</dcterms:created>
  <dcterms:modified xsi:type="dcterms:W3CDTF">2025-08-08T05:04:00Z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2025-07-25T00:00:00Z</vt:filetime>
  </property>
</Properties>
</file>