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1412" w14:textId="77777777" w:rsidR="00532A06" w:rsidRDefault="00000000">
      <w:pPr>
        <w:tabs>
          <w:tab w:val="right" w:pos="11292"/>
        </w:tabs>
      </w:pPr>
      <w:r>
        <w:t>AZ-Medica Educa, s.r.o.</w:t>
      </w:r>
      <w:r>
        <w:tab/>
        <w:t>Faktura - Daňový doklad č. 202510480</w:t>
      </w:r>
    </w:p>
    <w:tbl>
      <w:tblPr>
        <w:tblStyle w:val="TableGrid"/>
        <w:tblW w:w="11296" w:type="dxa"/>
        <w:tblInd w:w="-9" w:type="dxa"/>
        <w:tblCellMar>
          <w:top w:w="77" w:type="dxa"/>
          <w:bottom w:w="60" w:type="dxa"/>
        </w:tblCellMar>
        <w:tblLook w:val="04A0" w:firstRow="1" w:lastRow="0" w:firstColumn="1" w:lastColumn="0" w:noHBand="0" w:noVBand="1"/>
      </w:tblPr>
      <w:tblGrid>
        <w:gridCol w:w="2474"/>
        <w:gridCol w:w="3214"/>
        <w:gridCol w:w="3774"/>
        <w:gridCol w:w="1834"/>
      </w:tblGrid>
      <w:tr w:rsidR="00532A06" w14:paraId="48A900C5" w14:textId="77777777">
        <w:trPr>
          <w:trHeight w:val="1198"/>
        </w:trPr>
        <w:tc>
          <w:tcPr>
            <w:tcW w:w="2474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75AA13F" w14:textId="77777777" w:rsidR="00532A06" w:rsidRDefault="00000000">
            <w:pPr>
              <w:spacing w:after="28"/>
              <w:ind w:left="181"/>
            </w:pPr>
            <w:r>
              <w:rPr>
                <w:b w:val="0"/>
                <w:sz w:val="14"/>
              </w:rPr>
              <w:t>Dodavatel:</w:t>
            </w:r>
          </w:p>
          <w:p w14:paraId="6AE8DC41" w14:textId="77777777" w:rsidR="00532A06" w:rsidRDefault="00000000">
            <w:pPr>
              <w:ind w:left="181"/>
            </w:pPr>
            <w:r>
              <w:t>AZ-Medica Educa, s.r.o.</w:t>
            </w:r>
          </w:p>
          <w:p w14:paraId="025698E3" w14:textId="77777777" w:rsidR="00532A06" w:rsidRDefault="00000000">
            <w:pPr>
              <w:ind w:left="181"/>
            </w:pPr>
            <w:r>
              <w:t>Kaprova 42/14</w:t>
            </w:r>
          </w:p>
          <w:p w14:paraId="4F33E5E6" w14:textId="77777777" w:rsidR="00532A06" w:rsidRDefault="00000000">
            <w:pPr>
              <w:ind w:left="181"/>
            </w:pPr>
            <w:r>
              <w:t>11000</w:t>
            </w:r>
            <w:r>
              <w:rPr>
                <w:b w:val="0"/>
              </w:rPr>
              <w:t xml:space="preserve"> </w:t>
            </w:r>
            <w:r>
              <w:t>Praha</w:t>
            </w:r>
          </w:p>
          <w:p w14:paraId="1507938F" w14:textId="77777777" w:rsidR="00532A06" w:rsidRDefault="00000000">
            <w:pPr>
              <w:spacing w:after="207"/>
              <w:ind w:left="181"/>
            </w:pPr>
            <w:r>
              <w:t>Česká republika</w:t>
            </w:r>
          </w:p>
          <w:p w14:paraId="5EB487C0" w14:textId="77777777" w:rsidR="00532A06" w:rsidRDefault="00000000">
            <w:pPr>
              <w:ind w:left="181"/>
            </w:pPr>
            <w:r>
              <w:rPr>
                <w:b w:val="0"/>
              </w:rPr>
              <w:t>IČ (CIN): 02683032</w:t>
            </w:r>
          </w:p>
          <w:p w14:paraId="4EC8B06F" w14:textId="77777777" w:rsidR="00532A06" w:rsidRDefault="00000000">
            <w:pPr>
              <w:ind w:left="181" w:right="-488"/>
            </w:pPr>
            <w:r>
              <w:rPr>
                <w:b w:val="0"/>
              </w:rPr>
              <w:t>DIČ (VAT number): CZ02683032</w:t>
            </w:r>
          </w:p>
          <w:p w14:paraId="04256A72" w14:textId="77777777" w:rsidR="00532A06" w:rsidRDefault="00000000">
            <w:pPr>
              <w:spacing w:after="138"/>
              <w:ind w:left="181" w:right="-2003"/>
            </w:pPr>
            <w:r>
              <w:rPr>
                <w:b w:val="0"/>
              </w:rPr>
              <w:t>Spisová značka: C 222213 - Městský soud v Praze</w:t>
            </w:r>
          </w:p>
          <w:p w14:paraId="2A713BE8" w14:textId="4395B232" w:rsidR="00532A06" w:rsidRDefault="00000000">
            <w:pPr>
              <w:spacing w:after="226" w:line="236" w:lineRule="auto"/>
              <w:ind w:left="181"/>
            </w:pPr>
            <w:r>
              <w:rPr>
                <w:b w:val="0"/>
                <w:sz w:val="16"/>
              </w:rPr>
              <w:t>Telefon:  E-mail:  https://www.azmedicashop.cz</w:t>
            </w:r>
          </w:p>
          <w:p w14:paraId="5513F85D" w14:textId="77777777" w:rsidR="00532A06" w:rsidRDefault="00000000">
            <w:pPr>
              <w:spacing w:after="51"/>
              <w:ind w:left="181"/>
            </w:pPr>
            <w:r>
              <w:rPr>
                <w:b w:val="0"/>
                <w:sz w:val="16"/>
              </w:rPr>
              <w:t>Číslo účtu:</w:t>
            </w:r>
          </w:p>
          <w:p w14:paraId="7A2BF3C1" w14:textId="77777777" w:rsidR="00532A06" w:rsidRDefault="00000000">
            <w:pPr>
              <w:spacing w:after="51"/>
              <w:ind w:left="181"/>
            </w:pPr>
            <w:r>
              <w:rPr>
                <w:b w:val="0"/>
                <w:sz w:val="16"/>
              </w:rPr>
              <w:t>IBAN:</w:t>
            </w:r>
          </w:p>
          <w:p w14:paraId="03332981" w14:textId="77777777" w:rsidR="00532A06" w:rsidRDefault="00000000">
            <w:pPr>
              <w:spacing w:after="132"/>
              <w:ind w:left="181"/>
            </w:pPr>
            <w:r>
              <w:rPr>
                <w:b w:val="0"/>
                <w:sz w:val="16"/>
              </w:rPr>
              <w:t>BIC (SWIFT):</w:t>
            </w:r>
          </w:p>
          <w:p w14:paraId="5CCBED0A" w14:textId="77777777" w:rsidR="00532A06" w:rsidRDefault="00000000">
            <w:pPr>
              <w:spacing w:line="639" w:lineRule="auto"/>
              <w:ind w:left="181" w:right="803"/>
            </w:pPr>
            <w:r>
              <w:rPr>
                <w:b w:val="0"/>
                <w:sz w:val="16"/>
              </w:rPr>
              <w:t>Forma úhrady Datum vystavení:</w:t>
            </w:r>
          </w:p>
          <w:p w14:paraId="165174CD" w14:textId="77777777" w:rsidR="00532A06" w:rsidRDefault="00000000">
            <w:pPr>
              <w:spacing w:after="212"/>
              <w:ind w:left="181"/>
            </w:pPr>
            <w:r>
              <w:rPr>
                <w:b w:val="0"/>
                <w:sz w:val="16"/>
              </w:rPr>
              <w:t>Datum splatnosti:</w:t>
            </w:r>
          </w:p>
          <w:p w14:paraId="4DFA909F" w14:textId="77777777" w:rsidR="00532A06" w:rsidRDefault="00000000">
            <w:pPr>
              <w:ind w:left="181"/>
            </w:pPr>
            <w:r>
              <w:rPr>
                <w:b w:val="0"/>
                <w:sz w:val="16"/>
              </w:rPr>
              <w:t>Datum zdanitelného plnění:</w:t>
            </w:r>
          </w:p>
        </w:tc>
        <w:tc>
          <w:tcPr>
            <w:tcW w:w="3214" w:type="dxa"/>
            <w:vMerge w:val="restart"/>
            <w:tcBorders>
              <w:top w:val="single" w:sz="5" w:space="0" w:color="000000"/>
              <w:left w:val="nil"/>
              <w:bottom w:val="single" w:sz="6" w:space="0" w:color="000000"/>
              <w:right w:val="double" w:sz="10" w:space="0" w:color="000000"/>
            </w:tcBorders>
            <w:vAlign w:val="bottom"/>
          </w:tcPr>
          <w:p w14:paraId="208B0DCA" w14:textId="3DF94B11" w:rsidR="00532A06" w:rsidRDefault="00532A06">
            <w:pPr>
              <w:spacing w:after="9"/>
            </w:pPr>
          </w:p>
          <w:p w14:paraId="119CB2B0" w14:textId="3EE71F21" w:rsidR="00532A06" w:rsidRDefault="00532A06">
            <w:pPr>
              <w:spacing w:after="9"/>
            </w:pPr>
          </w:p>
          <w:p w14:paraId="437FB52C" w14:textId="02AE70C7" w:rsidR="00532A06" w:rsidRDefault="00532A06">
            <w:pPr>
              <w:spacing w:after="79"/>
            </w:pPr>
          </w:p>
          <w:p w14:paraId="15562B69" w14:textId="43A1F833" w:rsidR="00532A06" w:rsidRDefault="00000000">
            <w:pPr>
              <w:spacing w:after="212"/>
              <w:ind w:right="268"/>
            </w:pPr>
            <w:r>
              <w:rPr>
                <w:b w:val="0"/>
                <w:sz w:val="16"/>
              </w:rPr>
              <w:t>Převodem</w:t>
            </w:r>
          </w:p>
          <w:p w14:paraId="25CC0721" w14:textId="77777777" w:rsidR="00532A06" w:rsidRDefault="00000000">
            <w:pPr>
              <w:spacing w:after="231" w:line="236" w:lineRule="auto"/>
              <w:ind w:right="268"/>
            </w:pPr>
            <w:r>
              <w:rPr>
                <w:b w:val="0"/>
                <w:sz w:val="16"/>
              </w:rPr>
              <w:t>04.08.2025 18:26:01</w:t>
            </w:r>
          </w:p>
          <w:p w14:paraId="1F3A485E" w14:textId="77777777" w:rsidR="00532A06" w:rsidRDefault="00000000">
            <w:pPr>
              <w:spacing w:after="212"/>
              <w:ind w:right="268"/>
            </w:pPr>
            <w:r>
              <w:rPr>
                <w:b w:val="0"/>
                <w:sz w:val="16"/>
              </w:rPr>
              <w:t>19.08.2025</w:t>
            </w:r>
          </w:p>
          <w:p w14:paraId="19F70DA6" w14:textId="77777777" w:rsidR="00532A06" w:rsidRDefault="00000000">
            <w:pPr>
              <w:ind w:right="268"/>
            </w:pPr>
            <w:r>
              <w:rPr>
                <w:b w:val="0"/>
                <w:sz w:val="16"/>
              </w:rPr>
              <w:t>04.08.2025</w:t>
            </w:r>
          </w:p>
        </w:tc>
        <w:tc>
          <w:tcPr>
            <w:tcW w:w="3775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nil"/>
            </w:tcBorders>
            <w:vAlign w:val="center"/>
          </w:tcPr>
          <w:p w14:paraId="35D3686E" w14:textId="77777777" w:rsidR="00532A06" w:rsidRDefault="00000000">
            <w:pPr>
              <w:spacing w:after="13"/>
              <w:ind w:left="147"/>
            </w:pPr>
            <w:r>
              <w:rPr>
                <w:b w:val="0"/>
                <w:sz w:val="16"/>
              </w:rPr>
              <w:t>Variabilní symbol:</w:t>
            </w:r>
          </w:p>
          <w:p w14:paraId="0A5A169C" w14:textId="77777777" w:rsidR="00532A06" w:rsidRDefault="00000000">
            <w:pPr>
              <w:spacing w:after="13"/>
              <w:ind w:left="147"/>
            </w:pPr>
            <w:r>
              <w:rPr>
                <w:b w:val="0"/>
                <w:sz w:val="16"/>
              </w:rPr>
              <w:t>Konstantní symbol:</w:t>
            </w:r>
          </w:p>
          <w:p w14:paraId="3D221F8F" w14:textId="77777777" w:rsidR="00532A06" w:rsidRDefault="00000000">
            <w:pPr>
              <w:spacing w:after="13"/>
              <w:ind w:left="147"/>
            </w:pPr>
            <w:r>
              <w:rPr>
                <w:b w:val="0"/>
                <w:sz w:val="16"/>
              </w:rPr>
              <w:t>Specifický symbol:</w:t>
            </w:r>
          </w:p>
          <w:p w14:paraId="61219653" w14:textId="77777777" w:rsidR="00532A06" w:rsidRDefault="00000000">
            <w:pPr>
              <w:ind w:left="147"/>
            </w:pPr>
            <w:r>
              <w:rPr>
                <w:b w:val="0"/>
                <w:sz w:val="16"/>
              </w:rPr>
              <w:t>Objednávka č.: 2510453</w:t>
            </w:r>
          </w:p>
        </w:tc>
        <w:tc>
          <w:tcPr>
            <w:tcW w:w="1834" w:type="dxa"/>
            <w:tcBorders>
              <w:top w:val="single" w:sz="5" w:space="0" w:color="000000"/>
              <w:left w:val="nil"/>
              <w:bottom w:val="single" w:sz="15" w:space="0" w:color="000000"/>
              <w:right w:val="single" w:sz="9" w:space="0" w:color="000000"/>
            </w:tcBorders>
            <w:vAlign w:val="center"/>
          </w:tcPr>
          <w:p w14:paraId="6090E523" w14:textId="77777777" w:rsidR="00532A06" w:rsidRDefault="00000000">
            <w:pPr>
              <w:spacing w:after="459"/>
              <w:ind w:left="359"/>
              <w:jc w:val="center"/>
            </w:pPr>
            <w:r>
              <w:rPr>
                <w:b w:val="0"/>
                <w:sz w:val="16"/>
              </w:rPr>
              <w:t>2510453</w:t>
            </w:r>
          </w:p>
          <w:p w14:paraId="31B35AA4" w14:textId="77777777" w:rsidR="00532A06" w:rsidRDefault="00000000">
            <w:r>
              <w:rPr>
                <w:b w:val="0"/>
                <w:sz w:val="16"/>
              </w:rPr>
              <w:t>Ze dne: 20.07.2025</w:t>
            </w:r>
          </w:p>
        </w:tc>
      </w:tr>
      <w:tr w:rsidR="00532A06" w14:paraId="567EC33A" w14:textId="77777777">
        <w:trPr>
          <w:trHeight w:val="29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8F7271" w14:textId="77777777" w:rsidR="00532A06" w:rsidRDefault="00532A06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10" w:space="0" w:color="000000"/>
            </w:tcBorders>
          </w:tcPr>
          <w:p w14:paraId="1826099B" w14:textId="77777777" w:rsidR="00532A06" w:rsidRDefault="00532A06">
            <w:pPr>
              <w:spacing w:after="160"/>
            </w:pPr>
          </w:p>
        </w:tc>
        <w:tc>
          <w:tcPr>
            <w:tcW w:w="5609" w:type="dxa"/>
            <w:gridSpan w:val="2"/>
            <w:tcBorders>
              <w:top w:val="single" w:sz="15" w:space="0" w:color="000000"/>
              <w:left w:val="double" w:sz="10" w:space="0" w:color="000000"/>
              <w:bottom w:val="single" w:sz="15" w:space="0" w:color="000000"/>
              <w:right w:val="double" w:sz="12" w:space="0" w:color="000000"/>
            </w:tcBorders>
            <w:vAlign w:val="center"/>
          </w:tcPr>
          <w:p w14:paraId="064B4DC3" w14:textId="77777777" w:rsidR="00532A06" w:rsidRDefault="00000000">
            <w:pPr>
              <w:spacing w:after="28"/>
              <w:ind w:left="212"/>
            </w:pPr>
            <w:r>
              <w:rPr>
                <w:b w:val="0"/>
                <w:sz w:val="14"/>
              </w:rPr>
              <w:t>Příjemce:</w:t>
            </w:r>
          </w:p>
          <w:p w14:paraId="11F2EC23" w14:textId="77777777" w:rsidR="00532A06" w:rsidRDefault="00000000">
            <w:pPr>
              <w:ind w:left="212"/>
            </w:pPr>
            <w:r>
              <w:t>Zdravotnická zařízení Ministerstva spravedlnosti</w:t>
            </w:r>
          </w:p>
          <w:p w14:paraId="2F59BA55" w14:textId="77777777" w:rsidR="00532A06" w:rsidRDefault="00000000">
            <w:pPr>
              <w:ind w:left="212"/>
            </w:pPr>
            <w:r>
              <w:t>Zdravotnická zařízení Ministerstva spravedlnosti</w:t>
            </w:r>
          </w:p>
          <w:p w14:paraId="204E0A86" w14:textId="77777777" w:rsidR="00532A06" w:rsidRDefault="00000000">
            <w:pPr>
              <w:ind w:left="212"/>
            </w:pPr>
            <w:r>
              <w:t>Na Květnici 1657/16</w:t>
            </w:r>
          </w:p>
          <w:p w14:paraId="6CF680A2" w14:textId="77777777" w:rsidR="00532A06" w:rsidRDefault="00000000">
            <w:pPr>
              <w:ind w:left="212"/>
            </w:pPr>
            <w:r>
              <w:t>14000</w:t>
            </w:r>
            <w:r>
              <w:rPr>
                <w:b w:val="0"/>
              </w:rPr>
              <w:t xml:space="preserve"> </w:t>
            </w:r>
            <w:r>
              <w:t>Praha 4</w:t>
            </w:r>
          </w:p>
          <w:p w14:paraId="47B1AB68" w14:textId="77777777" w:rsidR="00532A06" w:rsidRDefault="00000000">
            <w:pPr>
              <w:spacing w:after="207"/>
              <w:ind w:left="212"/>
            </w:pPr>
            <w:r>
              <w:t>Česká republika</w:t>
            </w:r>
          </w:p>
          <w:p w14:paraId="060985A2" w14:textId="77777777" w:rsidR="00532A06" w:rsidRDefault="00000000">
            <w:pPr>
              <w:ind w:left="212"/>
            </w:pPr>
            <w:r>
              <w:rPr>
                <w:b w:val="0"/>
              </w:rPr>
              <w:t>IČ (CIN): 19738269</w:t>
            </w:r>
          </w:p>
          <w:p w14:paraId="36584AF4" w14:textId="77777777" w:rsidR="00532A06" w:rsidRDefault="00000000">
            <w:pPr>
              <w:spacing w:after="138"/>
              <w:ind w:left="212"/>
            </w:pPr>
            <w:r>
              <w:rPr>
                <w:b w:val="0"/>
              </w:rPr>
              <w:t>DIČ (VAT number): CZ19738269</w:t>
            </w:r>
          </w:p>
          <w:p w14:paraId="744047D5" w14:textId="3B4AE515" w:rsidR="00532A06" w:rsidRDefault="00000000">
            <w:pPr>
              <w:ind w:left="212"/>
            </w:pPr>
            <w:r>
              <w:rPr>
                <w:b w:val="0"/>
                <w:sz w:val="16"/>
              </w:rPr>
              <w:t xml:space="preserve">E-mail: </w:t>
            </w:r>
          </w:p>
          <w:p w14:paraId="6110A45F" w14:textId="7CB8117F" w:rsidR="00532A06" w:rsidRDefault="00000000">
            <w:pPr>
              <w:ind w:left="212"/>
            </w:pPr>
            <w:r>
              <w:rPr>
                <w:b w:val="0"/>
                <w:sz w:val="16"/>
              </w:rPr>
              <w:t xml:space="preserve">Telefon: </w:t>
            </w:r>
          </w:p>
        </w:tc>
      </w:tr>
      <w:tr w:rsidR="00532A06" w14:paraId="351EE6AF" w14:textId="77777777">
        <w:trPr>
          <w:trHeight w:val="18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814656E" w14:textId="77777777" w:rsidR="00532A06" w:rsidRDefault="00532A06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double" w:sz="10" w:space="0" w:color="000000"/>
            </w:tcBorders>
          </w:tcPr>
          <w:p w14:paraId="2184133E" w14:textId="77777777" w:rsidR="00532A06" w:rsidRDefault="00532A06">
            <w:pPr>
              <w:spacing w:after="160"/>
            </w:pPr>
          </w:p>
        </w:tc>
        <w:tc>
          <w:tcPr>
            <w:tcW w:w="5609" w:type="dxa"/>
            <w:gridSpan w:val="2"/>
            <w:tcBorders>
              <w:top w:val="single" w:sz="15" w:space="0" w:color="000000"/>
              <w:left w:val="single" w:sz="5" w:space="0" w:color="000000"/>
              <w:bottom w:val="single" w:sz="6" w:space="0" w:color="000000"/>
              <w:right w:val="single" w:sz="9" w:space="0" w:color="000000"/>
            </w:tcBorders>
          </w:tcPr>
          <w:p w14:paraId="62E2E2AD" w14:textId="77777777" w:rsidR="00532A06" w:rsidRDefault="00000000">
            <w:pPr>
              <w:ind w:left="97"/>
            </w:pPr>
            <w:r>
              <w:rPr>
                <w:b w:val="0"/>
                <w:sz w:val="17"/>
              </w:rPr>
              <w:t>Doručovací adresa:</w:t>
            </w:r>
          </w:p>
        </w:tc>
      </w:tr>
      <w:tr w:rsidR="00532A06" w14:paraId="6045FE50" w14:textId="77777777">
        <w:trPr>
          <w:trHeight w:val="297"/>
        </w:trPr>
        <w:tc>
          <w:tcPr>
            <w:tcW w:w="11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D848743" w14:textId="77777777" w:rsidR="00532A06" w:rsidRDefault="00000000">
            <w:pPr>
              <w:tabs>
                <w:tab w:val="center" w:pos="3193"/>
                <w:tab w:val="center" w:pos="4292"/>
                <w:tab w:val="center" w:pos="5167"/>
                <w:tab w:val="center" w:pos="6093"/>
                <w:tab w:val="center" w:pos="7496"/>
                <w:tab w:val="center" w:pos="8122"/>
                <w:tab w:val="center" w:pos="9280"/>
                <w:tab w:val="right" w:pos="11296"/>
              </w:tabs>
            </w:pPr>
            <w:r>
              <w:rPr>
                <w:sz w:val="15"/>
              </w:rPr>
              <w:t>Položky dodávky</w:t>
            </w:r>
            <w:r>
              <w:rPr>
                <w:sz w:val="15"/>
              </w:rPr>
              <w:tab/>
              <w:t>Množství</w:t>
            </w:r>
            <w:r>
              <w:rPr>
                <w:sz w:val="15"/>
              </w:rPr>
              <w:tab/>
              <w:t>Cena za m. j.</w:t>
            </w:r>
            <w:r>
              <w:rPr>
                <w:sz w:val="15"/>
              </w:rPr>
              <w:tab/>
              <w:t>Sleva</w:t>
            </w:r>
            <w:r>
              <w:rPr>
                <w:sz w:val="15"/>
              </w:rPr>
              <w:tab/>
              <w:t>Cena po slevě</w:t>
            </w:r>
            <w:r>
              <w:rPr>
                <w:sz w:val="15"/>
              </w:rPr>
              <w:tab/>
              <w:t>Cena</w:t>
            </w:r>
            <w:r>
              <w:rPr>
                <w:sz w:val="15"/>
              </w:rPr>
              <w:tab/>
              <w:t>DPH %</w:t>
            </w:r>
            <w:r>
              <w:rPr>
                <w:sz w:val="15"/>
              </w:rPr>
              <w:tab/>
              <w:t>DPH</w:t>
            </w:r>
            <w:r>
              <w:rPr>
                <w:sz w:val="15"/>
              </w:rPr>
              <w:tab/>
              <w:t>Celková cena vč. DPH</w:t>
            </w:r>
          </w:p>
        </w:tc>
      </w:tr>
      <w:tr w:rsidR="00532A06" w14:paraId="2E1FED94" w14:textId="77777777">
        <w:trPr>
          <w:trHeight w:val="2202"/>
        </w:trPr>
        <w:tc>
          <w:tcPr>
            <w:tcW w:w="11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9" w:space="0" w:color="000000"/>
            </w:tcBorders>
          </w:tcPr>
          <w:p w14:paraId="783A2F55" w14:textId="77777777" w:rsidR="00532A06" w:rsidRDefault="00000000">
            <w:pPr>
              <w:spacing w:after="77"/>
              <w:ind w:left="70"/>
            </w:pPr>
            <w:r>
              <w:rPr>
                <w:b w:val="0"/>
                <w:sz w:val="15"/>
              </w:rPr>
              <w:t>Položky objednávky:</w:t>
            </w:r>
          </w:p>
          <w:p w14:paraId="6B36BBC6" w14:textId="77777777" w:rsidR="00532A06" w:rsidRDefault="00000000">
            <w:pPr>
              <w:spacing w:line="236" w:lineRule="auto"/>
              <w:ind w:left="80"/>
              <w:jc w:val="both"/>
            </w:pPr>
            <w:r>
              <w:rPr>
                <w:b w:val="0"/>
                <w:sz w:val="15"/>
              </w:rPr>
              <w:t>Resuscitační model dospělého s KPR 6 ks 5 701,65 Kč 7 % 5 302,54 Kč 31 815,22 Kč 21 % 6 681,20 Kč 38 496,42 Kč monitorem</w:t>
            </w:r>
          </w:p>
          <w:p w14:paraId="2DCE8A59" w14:textId="77777777" w:rsidR="00532A06" w:rsidRDefault="00000000">
            <w:pPr>
              <w:spacing w:after="77"/>
              <w:ind w:left="80"/>
            </w:pPr>
            <w:r>
              <w:rPr>
                <w:b w:val="0"/>
                <w:sz w:val="15"/>
              </w:rPr>
              <w:t>Kód: PRA457, Záruka: 3 roky</w:t>
            </w:r>
          </w:p>
          <w:p w14:paraId="679E5611" w14:textId="77777777" w:rsidR="00532A06" w:rsidRDefault="00000000">
            <w:pPr>
              <w:tabs>
                <w:tab w:val="center" w:pos="3392"/>
                <w:tab w:val="center" w:pos="4376"/>
                <w:tab w:val="center" w:pos="5245"/>
                <w:tab w:val="center" w:pos="6217"/>
                <w:tab w:val="center" w:pos="7243"/>
                <w:tab w:val="center" w:pos="8202"/>
                <w:tab w:val="center" w:pos="9043"/>
                <w:tab w:val="right" w:pos="11296"/>
              </w:tabs>
            </w:pPr>
            <w:r>
              <w:rPr>
                <w:b w:val="0"/>
                <w:sz w:val="15"/>
              </w:rPr>
              <w:t>Výukový trenažér AED defibrilátor</w:t>
            </w:r>
            <w:r>
              <w:rPr>
                <w:b w:val="0"/>
                <w:sz w:val="15"/>
              </w:rPr>
              <w:tab/>
              <w:t>7 ks</w:t>
            </w:r>
            <w:r>
              <w:rPr>
                <w:b w:val="0"/>
                <w:sz w:val="15"/>
              </w:rPr>
              <w:tab/>
              <w:t>4 041,32 Kč</w:t>
            </w:r>
            <w:r>
              <w:rPr>
                <w:b w:val="0"/>
                <w:sz w:val="15"/>
              </w:rPr>
              <w:tab/>
              <w:t>7 %</w:t>
            </w:r>
            <w:r>
              <w:rPr>
                <w:b w:val="0"/>
                <w:sz w:val="15"/>
              </w:rPr>
              <w:tab/>
              <w:t>3 758,43 Kč</w:t>
            </w:r>
            <w:r>
              <w:rPr>
                <w:b w:val="0"/>
                <w:sz w:val="15"/>
              </w:rPr>
              <w:tab/>
              <w:t>26 309,01 Kč</w:t>
            </w:r>
            <w:r>
              <w:rPr>
                <w:b w:val="0"/>
                <w:sz w:val="15"/>
              </w:rPr>
              <w:tab/>
              <w:t>21 %</w:t>
            </w:r>
            <w:r>
              <w:rPr>
                <w:b w:val="0"/>
                <w:sz w:val="15"/>
              </w:rPr>
              <w:tab/>
              <w:t>5 524,89 Kč</w:t>
            </w:r>
            <w:r>
              <w:rPr>
                <w:b w:val="0"/>
                <w:sz w:val="15"/>
              </w:rPr>
              <w:tab/>
              <w:t>31 833,90 Kč</w:t>
            </w:r>
          </w:p>
          <w:p w14:paraId="4058ACEE" w14:textId="77777777" w:rsidR="00532A06" w:rsidRDefault="00000000">
            <w:pPr>
              <w:ind w:left="80"/>
            </w:pPr>
            <w:r>
              <w:rPr>
                <w:b w:val="0"/>
                <w:sz w:val="15"/>
              </w:rPr>
              <w:t>Prestan Ultra</w:t>
            </w:r>
          </w:p>
          <w:p w14:paraId="24EF0FBD" w14:textId="77777777" w:rsidR="00532A06" w:rsidRDefault="00000000">
            <w:pPr>
              <w:ind w:left="80"/>
            </w:pPr>
            <w:r>
              <w:rPr>
                <w:b w:val="0"/>
                <w:sz w:val="15"/>
              </w:rPr>
              <w:t>Varianta: Varianta: čeština/angličtina</w:t>
            </w:r>
          </w:p>
          <w:p w14:paraId="023B8102" w14:textId="77777777" w:rsidR="00532A06" w:rsidRDefault="00000000">
            <w:pPr>
              <w:spacing w:after="77"/>
              <w:ind w:left="80"/>
            </w:pPr>
            <w:r>
              <w:rPr>
                <w:b w:val="0"/>
                <w:sz w:val="15"/>
              </w:rPr>
              <w:t>Kód: TPUA1451/CES2, Záruka: 3 roky</w:t>
            </w:r>
          </w:p>
          <w:p w14:paraId="3FD0D7CF" w14:textId="77777777" w:rsidR="00532A06" w:rsidRDefault="00000000">
            <w:pPr>
              <w:tabs>
                <w:tab w:val="center" w:pos="3486"/>
                <w:tab w:val="center" w:pos="4524"/>
                <w:tab w:val="center" w:pos="5245"/>
                <w:tab w:val="center" w:pos="6364"/>
                <w:tab w:val="center" w:pos="7433"/>
                <w:tab w:val="center" w:pos="8202"/>
                <w:tab w:val="center" w:pos="9191"/>
                <w:tab w:val="right" w:pos="11296"/>
              </w:tabs>
              <w:spacing w:after="77"/>
            </w:pPr>
            <w:r>
              <w:rPr>
                <w:b w:val="0"/>
                <w:sz w:val="15"/>
              </w:rPr>
              <w:t>OSOBNÍ ODBĚR</w:t>
            </w:r>
            <w:r>
              <w:rPr>
                <w:b w:val="0"/>
                <w:sz w:val="15"/>
              </w:rPr>
              <w:tab/>
              <w:t>1</w:t>
            </w:r>
            <w:r>
              <w:rPr>
                <w:b w:val="0"/>
                <w:sz w:val="15"/>
              </w:rPr>
              <w:tab/>
              <w:t>0,00 Kč</w:t>
            </w:r>
            <w:r>
              <w:rPr>
                <w:b w:val="0"/>
                <w:sz w:val="15"/>
              </w:rPr>
              <w:tab/>
              <w:t>0 %</w:t>
            </w:r>
            <w:r>
              <w:rPr>
                <w:b w:val="0"/>
                <w:sz w:val="15"/>
              </w:rPr>
              <w:tab/>
              <w:t>0,00 Kč</w:t>
            </w:r>
            <w:r>
              <w:rPr>
                <w:b w:val="0"/>
                <w:sz w:val="15"/>
              </w:rPr>
              <w:tab/>
              <w:t>0,00 Kč</w:t>
            </w:r>
            <w:r>
              <w:rPr>
                <w:b w:val="0"/>
                <w:sz w:val="15"/>
              </w:rPr>
              <w:tab/>
              <w:t>21 %</w:t>
            </w:r>
            <w:r>
              <w:rPr>
                <w:b w:val="0"/>
                <w:sz w:val="15"/>
              </w:rPr>
              <w:tab/>
              <w:t>0,00 Kč</w:t>
            </w:r>
            <w:r>
              <w:rPr>
                <w:b w:val="0"/>
                <w:sz w:val="15"/>
              </w:rPr>
              <w:tab/>
              <w:t>0,00 Kč</w:t>
            </w:r>
          </w:p>
          <w:p w14:paraId="49F3EEE0" w14:textId="77777777" w:rsidR="00532A06" w:rsidRDefault="00000000">
            <w:pPr>
              <w:tabs>
                <w:tab w:val="center" w:pos="3486"/>
                <w:tab w:val="center" w:pos="4524"/>
                <w:tab w:val="center" w:pos="5245"/>
                <w:tab w:val="center" w:pos="6364"/>
                <w:tab w:val="center" w:pos="7433"/>
                <w:tab w:val="center" w:pos="8202"/>
                <w:tab w:val="center" w:pos="9191"/>
                <w:tab w:val="right" w:pos="11296"/>
              </w:tabs>
            </w:pPr>
            <w:r>
              <w:rPr>
                <w:b w:val="0"/>
                <w:sz w:val="15"/>
              </w:rPr>
              <w:t>Platba po dodání</w:t>
            </w:r>
            <w:r>
              <w:rPr>
                <w:b w:val="0"/>
                <w:sz w:val="15"/>
              </w:rPr>
              <w:tab/>
              <w:t>1</w:t>
            </w:r>
            <w:r>
              <w:rPr>
                <w:b w:val="0"/>
                <w:sz w:val="15"/>
              </w:rPr>
              <w:tab/>
              <w:t>0,00 Kč</w:t>
            </w:r>
            <w:r>
              <w:rPr>
                <w:b w:val="0"/>
                <w:sz w:val="15"/>
              </w:rPr>
              <w:tab/>
              <w:t>0 %</w:t>
            </w:r>
            <w:r>
              <w:rPr>
                <w:b w:val="0"/>
                <w:sz w:val="15"/>
              </w:rPr>
              <w:tab/>
              <w:t>0,00 Kč</w:t>
            </w:r>
            <w:r>
              <w:rPr>
                <w:b w:val="0"/>
                <w:sz w:val="15"/>
              </w:rPr>
              <w:tab/>
              <w:t>0,00 Kč</w:t>
            </w:r>
            <w:r>
              <w:rPr>
                <w:b w:val="0"/>
                <w:sz w:val="15"/>
              </w:rPr>
              <w:tab/>
              <w:t>21 %</w:t>
            </w:r>
            <w:r>
              <w:rPr>
                <w:b w:val="0"/>
                <w:sz w:val="15"/>
              </w:rPr>
              <w:tab/>
              <w:t>0,00 Kč</w:t>
            </w:r>
            <w:r>
              <w:rPr>
                <w:b w:val="0"/>
                <w:sz w:val="15"/>
              </w:rPr>
              <w:tab/>
              <w:t>0,00 Kč</w:t>
            </w:r>
          </w:p>
        </w:tc>
      </w:tr>
      <w:tr w:rsidR="00532A06" w14:paraId="4C031D7C" w14:textId="77777777">
        <w:trPr>
          <w:trHeight w:val="882"/>
        </w:trPr>
        <w:tc>
          <w:tcPr>
            <w:tcW w:w="11296" w:type="dxa"/>
            <w:gridSpan w:val="4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9" w:space="0" w:color="000000"/>
            </w:tcBorders>
          </w:tcPr>
          <w:p w14:paraId="19EA1751" w14:textId="77777777" w:rsidR="00532A06" w:rsidRDefault="00000000">
            <w:pPr>
              <w:tabs>
                <w:tab w:val="center" w:pos="7243"/>
                <w:tab w:val="center" w:pos="9001"/>
                <w:tab w:val="right" w:pos="11296"/>
              </w:tabs>
            </w:pPr>
            <w:r>
              <w:rPr>
                <w:b w:val="0"/>
                <w:sz w:val="15"/>
              </w:rPr>
              <w:t>Shrnutí</w:t>
            </w:r>
            <w:r>
              <w:rPr>
                <w:b w:val="0"/>
                <w:sz w:val="15"/>
              </w:rPr>
              <w:tab/>
              <w:t>58 124,23 Kč</w:t>
            </w:r>
            <w:r>
              <w:rPr>
                <w:b w:val="0"/>
                <w:sz w:val="15"/>
              </w:rPr>
              <w:tab/>
              <w:t>12 206,09 Kč</w:t>
            </w:r>
            <w:r>
              <w:rPr>
                <w:b w:val="0"/>
                <w:sz w:val="15"/>
              </w:rPr>
              <w:tab/>
              <w:t>70 330,32 Kč</w:t>
            </w:r>
          </w:p>
          <w:p w14:paraId="75F50A7D" w14:textId="77777777" w:rsidR="009A6FD3" w:rsidRDefault="00000000">
            <w:pPr>
              <w:spacing w:line="237" w:lineRule="auto"/>
              <w:ind w:left="81"/>
              <w:jc w:val="both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Zaokrouhlení</w:t>
            </w:r>
            <w:r>
              <w:rPr>
                <w:b w:val="0"/>
                <w:sz w:val="15"/>
              </w:rPr>
              <w:tab/>
              <w:t xml:space="preserve">-0,32 Kč </w:t>
            </w:r>
          </w:p>
          <w:p w14:paraId="448D3C04" w14:textId="25EC513B" w:rsidR="00532A06" w:rsidRDefault="00000000">
            <w:pPr>
              <w:spacing w:line="237" w:lineRule="auto"/>
              <w:ind w:left="81"/>
              <w:jc w:val="both"/>
            </w:pPr>
            <w:r>
              <w:t>K ZAPLACENÍ</w:t>
            </w:r>
            <w:r>
              <w:tab/>
              <w:t>70 330,00 Kč</w:t>
            </w:r>
          </w:p>
          <w:p w14:paraId="79444B21" w14:textId="77777777" w:rsidR="00532A06" w:rsidRDefault="00000000">
            <w:pPr>
              <w:tabs>
                <w:tab w:val="right" w:pos="11296"/>
              </w:tabs>
            </w:pPr>
            <w:r>
              <w:rPr>
                <w:b w:val="0"/>
                <w:sz w:val="15"/>
              </w:rPr>
              <w:t>Cena před uplatněním slev</w:t>
            </w:r>
            <w:r>
              <w:rPr>
                <w:b w:val="0"/>
                <w:sz w:val="15"/>
              </w:rPr>
              <w:tab/>
              <w:t>75 624,00 Kč</w:t>
            </w:r>
          </w:p>
        </w:tc>
      </w:tr>
      <w:tr w:rsidR="00532A06" w14:paraId="3DDF901A" w14:textId="77777777">
        <w:trPr>
          <w:trHeight w:val="2227"/>
        </w:trPr>
        <w:tc>
          <w:tcPr>
            <w:tcW w:w="11296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8EF87D" w14:textId="77777777" w:rsidR="00532A06" w:rsidRDefault="00000000">
            <w:pPr>
              <w:ind w:left="155"/>
            </w:pPr>
            <w:r>
              <w:rPr>
                <w:b w:val="0"/>
                <w:sz w:val="15"/>
              </w:rPr>
              <w:t>Poznámka: Před úhradou zkontrolujte správný variabilní kód platby!</w:t>
            </w:r>
          </w:p>
        </w:tc>
      </w:tr>
      <w:tr w:rsidR="00532A06" w14:paraId="583E3D7B" w14:textId="77777777">
        <w:trPr>
          <w:trHeight w:val="722"/>
        </w:trPr>
        <w:tc>
          <w:tcPr>
            <w:tcW w:w="11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8143B" w14:textId="77777777" w:rsidR="00532A06" w:rsidRDefault="00000000">
            <w:pPr>
              <w:tabs>
                <w:tab w:val="center" w:pos="6562"/>
                <w:tab w:val="center" w:pos="7562"/>
                <w:tab w:val="center" w:pos="8878"/>
                <w:tab w:val="center" w:pos="10268"/>
              </w:tabs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  <w:sz w:val="15"/>
              </w:rPr>
              <w:t>Cena bez DPH</w:t>
            </w:r>
            <w:r>
              <w:rPr>
                <w:b w:val="0"/>
                <w:sz w:val="15"/>
              </w:rPr>
              <w:tab/>
              <w:t>Sazba</w:t>
            </w:r>
            <w:r>
              <w:rPr>
                <w:b w:val="0"/>
                <w:sz w:val="15"/>
              </w:rPr>
              <w:tab/>
              <w:t>DPH</w:t>
            </w:r>
            <w:r>
              <w:rPr>
                <w:b w:val="0"/>
                <w:sz w:val="15"/>
              </w:rPr>
              <w:tab/>
              <w:t>Celková cena vč. DPH</w:t>
            </w:r>
          </w:p>
          <w:p w14:paraId="7F1CECA7" w14:textId="77777777" w:rsidR="00532A06" w:rsidRDefault="00000000">
            <w:pPr>
              <w:ind w:left="140"/>
            </w:pPr>
            <w:r>
              <w:rPr>
                <w:b w:val="0"/>
                <w:sz w:val="13"/>
              </w:rPr>
              <w:t>Součet DPH:</w:t>
            </w:r>
          </w:p>
          <w:p w14:paraId="13AFBEFA" w14:textId="77777777" w:rsidR="00532A06" w:rsidRDefault="00000000">
            <w:pPr>
              <w:tabs>
                <w:tab w:val="center" w:pos="6594"/>
                <w:tab w:val="center" w:pos="7594"/>
                <w:tab w:val="center" w:pos="8581"/>
                <w:tab w:val="center" w:pos="10555"/>
              </w:tabs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  <w:sz w:val="15"/>
              </w:rPr>
              <w:t>58 124,23 Kč</w:t>
            </w:r>
            <w:r>
              <w:rPr>
                <w:b w:val="0"/>
                <w:sz w:val="15"/>
              </w:rPr>
              <w:tab/>
              <w:t>21 %</w:t>
            </w:r>
            <w:r>
              <w:rPr>
                <w:b w:val="0"/>
                <w:sz w:val="15"/>
              </w:rPr>
              <w:tab/>
              <w:t>12 206,09 Kč</w:t>
            </w:r>
            <w:r>
              <w:rPr>
                <w:b w:val="0"/>
                <w:sz w:val="15"/>
              </w:rPr>
              <w:tab/>
              <w:t>70 330,32 Kč</w:t>
            </w:r>
          </w:p>
        </w:tc>
      </w:tr>
      <w:tr w:rsidR="00532A06" w14:paraId="0E9C61B1" w14:textId="77777777">
        <w:trPr>
          <w:trHeight w:val="2481"/>
        </w:trPr>
        <w:tc>
          <w:tcPr>
            <w:tcW w:w="11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C98E85" w14:textId="77777777" w:rsidR="00532A06" w:rsidRDefault="00000000">
            <w:pPr>
              <w:ind w:left="155"/>
            </w:pPr>
            <w:r>
              <w:rPr>
                <w:sz w:val="15"/>
              </w:rPr>
              <w:lastRenderedPageBreak/>
              <w:t>Vystavil</w:t>
            </w:r>
            <w:r>
              <w:rPr>
                <w:b w:val="0"/>
                <w:sz w:val="15"/>
              </w:rPr>
              <w:t>: AZ-Medica-Shop</w:t>
            </w:r>
          </w:p>
          <w:p w14:paraId="5D6D614D" w14:textId="3C842515" w:rsidR="00532A06" w:rsidRDefault="00532A06">
            <w:pPr>
              <w:spacing w:after="218"/>
              <w:ind w:left="5880"/>
            </w:pPr>
          </w:p>
          <w:p w14:paraId="483AB0C5" w14:textId="77777777" w:rsidR="00532A06" w:rsidRDefault="00000000">
            <w:pPr>
              <w:ind w:left="28"/>
              <w:jc w:val="center"/>
            </w:pPr>
            <w:r>
              <w:rPr>
                <w:b w:val="0"/>
                <w:sz w:val="10"/>
              </w:rPr>
              <w:t>Vystaveno softwarem pro internetové obchodování Shoptet.cz</w:t>
            </w:r>
          </w:p>
        </w:tc>
      </w:tr>
    </w:tbl>
    <w:p w14:paraId="205C7AE6" w14:textId="77777777" w:rsidR="00C36DB9" w:rsidRDefault="00C36DB9"/>
    <w:sectPr w:rsidR="00C36DB9">
      <w:pgSz w:w="11906" w:h="16838"/>
      <w:pgMar w:top="577" w:right="315" w:bottom="1440" w:left="2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06"/>
    <w:rsid w:val="00507ED8"/>
    <w:rsid w:val="00532A06"/>
    <w:rsid w:val="009A6FD3"/>
    <w:rsid w:val="00A441EA"/>
    <w:rsid w:val="00AA5769"/>
    <w:rsid w:val="00C36DB9"/>
    <w:rsid w:val="00EA452F"/>
    <w:rsid w:val="00F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7B80"/>
  <w15:docId w15:val="{096891E1-F1B8-46FF-AD5A-F809F75D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59" w:lineRule="auto"/>
    </w:pPr>
    <w:rPr>
      <w:rFonts w:ascii="Calibri" w:eastAsia="Calibri" w:hAnsi="Calibri" w:cs="Calibri"/>
      <w:b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Rybár Tomáš, Bc.</dc:creator>
  <cp:keywords/>
  <cp:lastModifiedBy>Eliška Vaníčková</cp:lastModifiedBy>
  <cp:revision>4</cp:revision>
  <dcterms:created xsi:type="dcterms:W3CDTF">2025-08-08T08:26:00Z</dcterms:created>
  <dcterms:modified xsi:type="dcterms:W3CDTF">2025-08-08T08:37:00Z</dcterms:modified>
</cp:coreProperties>
</file>