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DCEC" w14:textId="77777777" w:rsidR="005C2D95" w:rsidRDefault="005C2D95" w:rsidP="004E5A2C">
      <w:pPr>
        <w:pStyle w:val="Nzev"/>
        <w:tabs>
          <w:tab w:val="center" w:pos="4535"/>
          <w:tab w:val="left" w:pos="8070"/>
        </w:tabs>
        <w:spacing w:line="180" w:lineRule="atLeast"/>
        <w:ind w:left="709"/>
      </w:pPr>
    </w:p>
    <w:p w14:paraId="31343568" w14:textId="77777777" w:rsidR="004E5A2C" w:rsidRPr="00A80869" w:rsidRDefault="004B664B" w:rsidP="004E5A2C">
      <w:pPr>
        <w:pStyle w:val="Nzev"/>
        <w:tabs>
          <w:tab w:val="center" w:pos="4535"/>
          <w:tab w:val="left" w:pos="8070"/>
        </w:tabs>
        <w:spacing w:line="180" w:lineRule="atLeast"/>
        <w:ind w:left="709"/>
      </w:pPr>
      <w:r>
        <w:t xml:space="preserve">Smlouva o PRÁVU PROVÉST </w:t>
      </w:r>
      <w:r w:rsidR="00C71469">
        <w:t xml:space="preserve">ZMĚNU </w:t>
      </w:r>
      <w:r w:rsidR="00985327" w:rsidRPr="00A80869">
        <w:t>stavb</w:t>
      </w:r>
      <w:r w:rsidR="001E22A5" w:rsidRPr="00A80869">
        <w:t>Y</w:t>
      </w:r>
      <w:r w:rsidR="00985327" w:rsidRPr="00A80869">
        <w:t xml:space="preserve"> </w:t>
      </w:r>
    </w:p>
    <w:p w14:paraId="3AF1B14C" w14:textId="2DEC5BB0" w:rsidR="004E5A2C" w:rsidRPr="00A80869" w:rsidRDefault="004E5A2C" w:rsidP="004E5A2C">
      <w:pPr>
        <w:pStyle w:val="Nzev"/>
        <w:tabs>
          <w:tab w:val="center" w:pos="4535"/>
          <w:tab w:val="left" w:pos="8070"/>
        </w:tabs>
        <w:spacing w:line="180" w:lineRule="atLeast"/>
        <w:ind w:left="709"/>
      </w:pPr>
      <w:r w:rsidRPr="00A80869">
        <w:t>„</w:t>
      </w:r>
      <w:r w:rsidR="00176C54">
        <w:t>Silnice III/491</w:t>
      </w:r>
      <w:r w:rsidR="00E356C1">
        <w:t>2</w:t>
      </w:r>
      <w:r w:rsidR="00176C54">
        <w:t>: Zlín, Štípa, Nová Cesta</w:t>
      </w:r>
      <w:r w:rsidR="00697531">
        <w:t>“</w:t>
      </w:r>
      <w:r w:rsidR="0029004D">
        <w:t>-</w:t>
      </w:r>
      <w:r w:rsidR="0047545C">
        <w:t xml:space="preserve"> </w:t>
      </w:r>
      <w:r w:rsidR="0047545C" w:rsidRPr="0047545C">
        <w:rPr>
          <w:caps w:val="0"/>
        </w:rPr>
        <w:t>změna</w:t>
      </w:r>
    </w:p>
    <w:p w14:paraId="652B7445" w14:textId="77777777" w:rsidR="00FF670C" w:rsidRPr="009B3519" w:rsidRDefault="00FF670C" w:rsidP="004E5A2C">
      <w:pPr>
        <w:pStyle w:val="Nzev"/>
        <w:tabs>
          <w:tab w:val="center" w:pos="4535"/>
          <w:tab w:val="left" w:pos="8070"/>
        </w:tabs>
        <w:spacing w:line="180" w:lineRule="atLeast"/>
        <w:ind w:left="709"/>
      </w:pPr>
    </w:p>
    <w:p w14:paraId="4F1855BB" w14:textId="13895C6E" w:rsidR="004E5A2C" w:rsidRPr="00742973" w:rsidRDefault="004E5A2C" w:rsidP="004E5A2C">
      <w:pPr>
        <w:pStyle w:val="Nzev"/>
        <w:tabs>
          <w:tab w:val="center" w:pos="4535"/>
          <w:tab w:val="left" w:pos="8070"/>
        </w:tabs>
        <w:spacing w:line="180" w:lineRule="atLeast"/>
        <w:ind w:left="709"/>
      </w:pPr>
      <w:r w:rsidRPr="00742973">
        <w:t>č. SML/</w:t>
      </w:r>
      <w:r w:rsidR="00084895">
        <w:t>0273/25</w:t>
      </w:r>
      <w:r w:rsidR="000B1F93">
        <w:t xml:space="preserve">      </w:t>
      </w:r>
    </w:p>
    <w:p w14:paraId="739DB887" w14:textId="77777777" w:rsidR="004E5A2C" w:rsidRPr="006153F5" w:rsidRDefault="004E5A2C" w:rsidP="004E5A2C">
      <w:pPr>
        <w:rPr>
          <w:b/>
        </w:rPr>
      </w:pPr>
    </w:p>
    <w:p w14:paraId="04BD0BD5" w14:textId="77777777" w:rsidR="00A4216B" w:rsidRPr="00655CBE" w:rsidRDefault="00B1013E" w:rsidP="004E5A2C">
      <w:r w:rsidRPr="001C7EE2">
        <w:t xml:space="preserve">uzavřená mezi </w:t>
      </w:r>
      <w:r w:rsidRPr="00655CBE">
        <w:t>stranami, kterými jsou</w:t>
      </w:r>
      <w:r w:rsidR="00A4216B" w:rsidRPr="00655CBE">
        <w:t>:</w:t>
      </w:r>
    </w:p>
    <w:p w14:paraId="637B965C" w14:textId="77777777" w:rsidR="00B1013E" w:rsidRPr="00655CBE" w:rsidRDefault="00B1013E" w:rsidP="00B1013E">
      <w:pPr>
        <w:pStyle w:val="Nadpis1"/>
        <w:spacing w:before="120"/>
      </w:pPr>
      <w:r w:rsidRPr="00655CBE">
        <w:t>Ředitelství silnice Zlínského kraje, příspěvková organizace</w:t>
      </w:r>
    </w:p>
    <w:p w14:paraId="1744392A" w14:textId="77777777" w:rsidR="00B1013E" w:rsidRPr="00655CBE" w:rsidRDefault="00B1013E" w:rsidP="00B1013E">
      <w:r w:rsidRPr="00655CBE">
        <w:t xml:space="preserve">se sídlem K majáku 5001, Zlín, PSČ 761 23 </w:t>
      </w:r>
    </w:p>
    <w:p w14:paraId="2F51CFC2" w14:textId="77777777" w:rsidR="00B1013E" w:rsidRPr="00655CBE" w:rsidRDefault="00B1013E" w:rsidP="00B1013E">
      <w:r w:rsidRPr="00655CBE">
        <w:t>IČ</w:t>
      </w:r>
      <w:r w:rsidR="000759A5">
        <w:t>O</w:t>
      </w:r>
      <w:r w:rsidRPr="00655CBE">
        <w:t>: 70934860</w:t>
      </w:r>
    </w:p>
    <w:p w14:paraId="709C1499" w14:textId="77777777" w:rsidR="00B1013E" w:rsidRPr="00655CBE" w:rsidRDefault="00B1013E" w:rsidP="00B1013E">
      <w:r w:rsidRPr="00655CBE">
        <w:t>zastoupena Ing. Bronislavem Malým, ředitelem</w:t>
      </w:r>
    </w:p>
    <w:p w14:paraId="2ECF2A98" w14:textId="77777777" w:rsidR="00B1013E" w:rsidRPr="00655CBE" w:rsidRDefault="00B1013E" w:rsidP="00B1013E">
      <w:r w:rsidRPr="00655CBE">
        <w:t xml:space="preserve">zapsána v obchodním rejstříku vedeném Krajským soudem v Brně v odd. </w:t>
      </w:r>
      <w:proofErr w:type="spellStart"/>
      <w:r w:rsidRPr="00655CBE">
        <w:t>Pr</w:t>
      </w:r>
      <w:proofErr w:type="spellEnd"/>
      <w:r w:rsidRPr="00655CBE">
        <w:t xml:space="preserve">., </w:t>
      </w:r>
      <w:proofErr w:type="spellStart"/>
      <w:r w:rsidRPr="00655CBE">
        <w:t>vl</w:t>
      </w:r>
      <w:proofErr w:type="spellEnd"/>
      <w:r w:rsidRPr="00655CBE">
        <w:t>. 295</w:t>
      </w:r>
    </w:p>
    <w:p w14:paraId="5CA1CA2E" w14:textId="77777777" w:rsidR="00B1013E" w:rsidRPr="00655CBE" w:rsidRDefault="00B1013E" w:rsidP="00B1013E">
      <w:r w:rsidRPr="00655CBE">
        <w:t xml:space="preserve">bankovní spojení: Česká spořitelna, a.s. pobočka Praha, č. </w:t>
      </w:r>
      <w:proofErr w:type="spellStart"/>
      <w:r w:rsidRPr="00655CBE">
        <w:t>ú.</w:t>
      </w:r>
      <w:proofErr w:type="spellEnd"/>
      <w:r w:rsidRPr="00655CBE">
        <w:t xml:space="preserve">: 3464732/0800 </w:t>
      </w:r>
    </w:p>
    <w:p w14:paraId="45D6330F" w14:textId="77777777" w:rsidR="00B1013E" w:rsidRPr="00655CBE" w:rsidRDefault="00B1013E" w:rsidP="00B1013E">
      <w:r w:rsidRPr="00655CBE">
        <w:t>(dále jen „</w:t>
      </w:r>
      <w:r w:rsidRPr="00655CBE">
        <w:rPr>
          <w:b/>
        </w:rPr>
        <w:t>ŘSZK</w:t>
      </w:r>
      <w:r w:rsidRPr="00655CBE">
        <w:t>“)</w:t>
      </w:r>
    </w:p>
    <w:p w14:paraId="457192F3" w14:textId="77777777" w:rsidR="00FE3B54" w:rsidRPr="00655CBE" w:rsidRDefault="00A4216B" w:rsidP="00FE3B54">
      <w:pPr>
        <w:spacing w:before="120" w:after="120"/>
        <w:jc w:val="both"/>
      </w:pPr>
      <w:r w:rsidRPr="00655CBE">
        <w:t xml:space="preserve">a </w:t>
      </w:r>
    </w:p>
    <w:p w14:paraId="311F5F93" w14:textId="77777777" w:rsidR="004E5A2C" w:rsidRPr="00080196" w:rsidRDefault="00176C54" w:rsidP="004E5A2C">
      <w:pPr>
        <w:spacing w:line="180" w:lineRule="atLeast"/>
        <w:jc w:val="both"/>
        <w:rPr>
          <w:b/>
        </w:rPr>
      </w:pPr>
      <w:r>
        <w:rPr>
          <w:b/>
        </w:rPr>
        <w:t>Statutární město Zlín</w:t>
      </w:r>
    </w:p>
    <w:p w14:paraId="1BA26871" w14:textId="77777777" w:rsidR="00176C54" w:rsidRPr="00EC7091" w:rsidRDefault="00176C54" w:rsidP="00176C54">
      <w:pPr>
        <w:jc w:val="both"/>
      </w:pPr>
      <w:r>
        <w:t xml:space="preserve">Se sídlem </w:t>
      </w:r>
      <w:r w:rsidRPr="00EC7091">
        <w:t xml:space="preserve">náměstí Míru 12, </w:t>
      </w:r>
      <w:r>
        <w:t>760 01</w:t>
      </w:r>
      <w:r w:rsidRPr="00EC7091">
        <w:t xml:space="preserve"> Zlín</w:t>
      </w:r>
    </w:p>
    <w:p w14:paraId="408D68F4" w14:textId="77777777" w:rsidR="00176C54" w:rsidRPr="008E1DAE" w:rsidRDefault="00176C54" w:rsidP="00176C54">
      <w:pPr>
        <w:jc w:val="both"/>
      </w:pPr>
      <w:r w:rsidRPr="001608EB">
        <w:t>IČ</w:t>
      </w:r>
      <w:r w:rsidR="00C45EF1">
        <w:t>O</w:t>
      </w:r>
      <w:r w:rsidRPr="001608EB">
        <w:t>:</w:t>
      </w:r>
      <w:r w:rsidR="00C45EF1">
        <w:t xml:space="preserve"> </w:t>
      </w:r>
      <w:r w:rsidRPr="001608EB">
        <w:t>00283924</w:t>
      </w:r>
    </w:p>
    <w:p w14:paraId="0C00316F" w14:textId="27358DEB" w:rsidR="00176C54" w:rsidRPr="00EC7091" w:rsidRDefault="00176C54" w:rsidP="00176C54">
      <w:pPr>
        <w:jc w:val="both"/>
      </w:pPr>
      <w:r w:rsidRPr="00EC7091">
        <w:t>zastoupené Ing. et Ing. Jiří</w:t>
      </w:r>
      <w:r w:rsidR="00E70CFB">
        <w:t>m</w:t>
      </w:r>
      <w:r w:rsidRPr="00EC7091">
        <w:t xml:space="preserve"> Korc</w:t>
      </w:r>
      <w:r w:rsidR="00E70CFB">
        <w:t>em</w:t>
      </w:r>
      <w:r w:rsidRPr="00EC7091">
        <w:t>, primátorem</w:t>
      </w:r>
    </w:p>
    <w:p w14:paraId="7E752C2A" w14:textId="54D128F1" w:rsidR="00176C54" w:rsidRPr="008E1DAE" w:rsidRDefault="00176C54" w:rsidP="00176C54">
      <w:pPr>
        <w:jc w:val="both"/>
      </w:pPr>
      <w:r w:rsidRPr="00EC7091">
        <w:t>ve věcech smluvních:</w:t>
      </w:r>
      <w:r w:rsidRPr="008E1DAE">
        <w:tab/>
      </w:r>
      <w:proofErr w:type="spellStart"/>
      <w:r w:rsidR="008E6800">
        <w:t>xxxxxxxxxxxxxxx</w:t>
      </w:r>
      <w:proofErr w:type="spellEnd"/>
    </w:p>
    <w:p w14:paraId="702C33FA" w14:textId="77777777" w:rsidR="004E5A2C" w:rsidRDefault="00035B30" w:rsidP="004E5A2C">
      <w:pPr>
        <w:spacing w:line="180" w:lineRule="atLeast"/>
        <w:jc w:val="both"/>
        <w:rPr>
          <w:b/>
        </w:rPr>
      </w:pPr>
      <w:r>
        <w:t>(</w:t>
      </w:r>
      <w:r w:rsidR="004E5A2C" w:rsidRPr="00080196">
        <w:t xml:space="preserve">dále jen </w:t>
      </w:r>
      <w:r w:rsidR="004E5A2C">
        <w:t>„</w:t>
      </w:r>
      <w:r w:rsidR="005330A2">
        <w:rPr>
          <w:b/>
        </w:rPr>
        <w:t>Město</w:t>
      </w:r>
      <w:r w:rsidR="004E5A2C">
        <w:rPr>
          <w:b/>
        </w:rPr>
        <w:t>“</w:t>
      </w:r>
      <w:r>
        <w:rPr>
          <w:b/>
        </w:rPr>
        <w:t>)</w:t>
      </w:r>
    </w:p>
    <w:p w14:paraId="6AD2ED3D" w14:textId="77777777" w:rsidR="000B1F93" w:rsidRDefault="000B1F93" w:rsidP="004E5A2C">
      <w:pPr>
        <w:spacing w:line="180" w:lineRule="atLeast"/>
        <w:jc w:val="both"/>
        <w:rPr>
          <w:b/>
        </w:rPr>
      </w:pPr>
    </w:p>
    <w:p w14:paraId="38E41AE5" w14:textId="77777777" w:rsidR="000B1F93" w:rsidRPr="000B1F93" w:rsidRDefault="000B1F93" w:rsidP="004E5A2C">
      <w:pPr>
        <w:spacing w:line="180" w:lineRule="atLeast"/>
        <w:jc w:val="both"/>
        <w:rPr>
          <w:b/>
        </w:rPr>
      </w:pPr>
      <w:r>
        <w:rPr>
          <w:bCs/>
        </w:rPr>
        <w:t>a</w:t>
      </w:r>
      <w:r w:rsidRPr="000B1F93">
        <w:rPr>
          <w:b/>
        </w:rPr>
        <w:t xml:space="preserve"> </w:t>
      </w:r>
    </w:p>
    <w:p w14:paraId="21E8A606" w14:textId="77777777" w:rsidR="000B1F93" w:rsidRDefault="000B1F93" w:rsidP="004E5A2C">
      <w:pPr>
        <w:spacing w:line="180" w:lineRule="atLeast"/>
        <w:jc w:val="both"/>
        <w:rPr>
          <w:b/>
        </w:rPr>
      </w:pPr>
    </w:p>
    <w:p w14:paraId="7535FE0E" w14:textId="77777777" w:rsidR="000B1F93" w:rsidRDefault="00176C54" w:rsidP="004E5A2C">
      <w:pPr>
        <w:spacing w:line="180" w:lineRule="atLeast"/>
        <w:jc w:val="both"/>
        <w:rPr>
          <w:b/>
        </w:rPr>
      </w:pPr>
      <w:r>
        <w:rPr>
          <w:b/>
        </w:rPr>
        <w:t>CONFRATELL</w:t>
      </w:r>
      <w:r w:rsidR="0095471C">
        <w:rPr>
          <w:b/>
        </w:rPr>
        <w:t>I</w:t>
      </w:r>
      <w:r>
        <w:rPr>
          <w:b/>
        </w:rPr>
        <w:t xml:space="preserve"> s.r.o.</w:t>
      </w:r>
    </w:p>
    <w:p w14:paraId="33606309" w14:textId="77777777" w:rsidR="000759A5" w:rsidRPr="00080196" w:rsidRDefault="00C45EF1" w:rsidP="00C45EF1">
      <w:pPr>
        <w:spacing w:line="180" w:lineRule="atLeast"/>
        <w:jc w:val="both"/>
      </w:pPr>
      <w:r>
        <w:t>Na Folimance 2155/15, Vinohrady, 120 00 Praha 2</w:t>
      </w:r>
    </w:p>
    <w:p w14:paraId="13C4252B" w14:textId="77777777" w:rsidR="000759A5" w:rsidRDefault="000759A5" w:rsidP="000759A5">
      <w:pPr>
        <w:spacing w:line="180" w:lineRule="atLeast"/>
        <w:jc w:val="both"/>
        <w:rPr>
          <w:color w:val="000000"/>
        </w:rPr>
      </w:pPr>
      <w:r w:rsidRPr="00505B86">
        <w:rPr>
          <w:color w:val="000000"/>
        </w:rPr>
        <w:t xml:space="preserve">IČO: </w:t>
      </w:r>
      <w:r w:rsidR="00176C54">
        <w:rPr>
          <w:color w:val="000000"/>
        </w:rPr>
        <w:t>07741511</w:t>
      </w:r>
    </w:p>
    <w:p w14:paraId="66D28E61" w14:textId="77777777" w:rsidR="00176C54" w:rsidRDefault="00176C54" w:rsidP="000759A5">
      <w:pPr>
        <w:spacing w:line="180" w:lineRule="atLeast"/>
        <w:jc w:val="both"/>
        <w:rPr>
          <w:color w:val="000000"/>
        </w:rPr>
      </w:pPr>
      <w:r>
        <w:rPr>
          <w:color w:val="000000"/>
        </w:rPr>
        <w:t>Zastoupen</w:t>
      </w:r>
      <w:r w:rsidR="00C45EF1">
        <w:rPr>
          <w:color w:val="000000"/>
        </w:rPr>
        <w:t>a</w:t>
      </w:r>
      <w:r>
        <w:rPr>
          <w:color w:val="000000"/>
        </w:rPr>
        <w:t xml:space="preserve"> Ing. </w:t>
      </w:r>
      <w:r w:rsidR="00C45EF1">
        <w:rPr>
          <w:color w:val="000000"/>
        </w:rPr>
        <w:t xml:space="preserve">Lukášem </w:t>
      </w:r>
      <w:proofErr w:type="spellStart"/>
      <w:r w:rsidR="00C45EF1">
        <w:rPr>
          <w:color w:val="000000"/>
        </w:rPr>
        <w:t>Hrančíkem</w:t>
      </w:r>
      <w:proofErr w:type="spellEnd"/>
      <w:r w:rsidR="00C45EF1">
        <w:rPr>
          <w:color w:val="000000"/>
        </w:rPr>
        <w:t>, jednatelem</w:t>
      </w:r>
    </w:p>
    <w:p w14:paraId="36ACFC13" w14:textId="77777777" w:rsidR="00C45EF1" w:rsidRPr="00C45EF1" w:rsidRDefault="00C45EF1" w:rsidP="00C45EF1">
      <w:pPr>
        <w:spacing w:line="180" w:lineRule="atLeast"/>
        <w:jc w:val="both"/>
        <w:rPr>
          <w:color w:val="000000"/>
        </w:rPr>
      </w:pPr>
      <w:r w:rsidRPr="00C45EF1">
        <w:rPr>
          <w:color w:val="000000"/>
        </w:rPr>
        <w:t>zapsána v obchodním rejstříku vedeném u Městského soudu v</w:t>
      </w:r>
      <w:r>
        <w:rPr>
          <w:color w:val="000000"/>
        </w:rPr>
        <w:t> </w:t>
      </w:r>
      <w:r w:rsidRPr="00C45EF1">
        <w:rPr>
          <w:color w:val="000000"/>
        </w:rPr>
        <w:t>Praze</w:t>
      </w:r>
      <w:r>
        <w:rPr>
          <w:color w:val="000000"/>
        </w:rPr>
        <w:t xml:space="preserve"> </w:t>
      </w:r>
      <w:r w:rsidRPr="00C45EF1">
        <w:rPr>
          <w:color w:val="000000"/>
        </w:rPr>
        <w:t xml:space="preserve">v odd. </w:t>
      </w:r>
      <w:r>
        <w:rPr>
          <w:color w:val="000000"/>
        </w:rPr>
        <w:t>C</w:t>
      </w:r>
      <w:r w:rsidRPr="00C45EF1">
        <w:rPr>
          <w:color w:val="000000"/>
        </w:rPr>
        <w:t xml:space="preserve">., </w:t>
      </w:r>
      <w:proofErr w:type="spellStart"/>
      <w:r w:rsidRPr="00C45EF1">
        <w:rPr>
          <w:color w:val="000000"/>
        </w:rPr>
        <w:t>vl</w:t>
      </w:r>
      <w:proofErr w:type="spellEnd"/>
      <w:r w:rsidRPr="00C45EF1">
        <w:rPr>
          <w:color w:val="000000"/>
        </w:rPr>
        <w:t>. 407166</w:t>
      </w:r>
    </w:p>
    <w:p w14:paraId="254F40C4" w14:textId="77777777" w:rsidR="0010197E" w:rsidRPr="00505B86" w:rsidRDefault="000759A5" w:rsidP="000759A5">
      <w:pPr>
        <w:spacing w:line="180" w:lineRule="atLeast"/>
        <w:jc w:val="both"/>
        <w:rPr>
          <w:color w:val="000000"/>
        </w:rPr>
      </w:pPr>
      <w:r w:rsidRPr="00505B86">
        <w:rPr>
          <w:color w:val="000000"/>
        </w:rPr>
        <w:t>(dále jen „</w:t>
      </w:r>
      <w:proofErr w:type="spellStart"/>
      <w:r w:rsidR="00176C54">
        <w:rPr>
          <w:b/>
          <w:color w:val="000000"/>
        </w:rPr>
        <w:t>Confratelli</w:t>
      </w:r>
      <w:proofErr w:type="spellEnd"/>
      <w:r w:rsidRPr="00505B86">
        <w:rPr>
          <w:b/>
          <w:color w:val="000000"/>
        </w:rPr>
        <w:t>“)</w:t>
      </w:r>
    </w:p>
    <w:p w14:paraId="6C746D33" w14:textId="77777777" w:rsidR="0010197E" w:rsidRPr="000B1F93" w:rsidRDefault="0010197E" w:rsidP="004E5A2C">
      <w:pPr>
        <w:spacing w:line="180" w:lineRule="atLeast"/>
        <w:jc w:val="both"/>
      </w:pPr>
    </w:p>
    <w:p w14:paraId="498E411A" w14:textId="77777777" w:rsidR="00A4216B" w:rsidRPr="004E5A2C" w:rsidRDefault="00A4216B" w:rsidP="0092542F">
      <w:pPr>
        <w:spacing w:after="240"/>
        <w:jc w:val="center"/>
        <w:rPr>
          <w:b/>
        </w:rPr>
      </w:pPr>
      <w:r w:rsidRPr="004E5A2C">
        <w:rPr>
          <w:b/>
        </w:rPr>
        <w:t>I.</w:t>
      </w:r>
      <w:r w:rsidR="00A22674" w:rsidRPr="004E5A2C">
        <w:rPr>
          <w:b/>
        </w:rPr>
        <w:t xml:space="preserve"> </w:t>
      </w:r>
      <w:r w:rsidR="00C878DD" w:rsidRPr="004E5A2C">
        <w:rPr>
          <w:b/>
        </w:rPr>
        <w:t>Úvodní ujednání</w:t>
      </w:r>
    </w:p>
    <w:p w14:paraId="71645AC8" w14:textId="77777777" w:rsidR="00176C54" w:rsidRPr="00EB7CF0" w:rsidRDefault="00985327" w:rsidP="00902C34">
      <w:pPr>
        <w:numPr>
          <w:ilvl w:val="0"/>
          <w:numId w:val="2"/>
        </w:numPr>
        <w:spacing w:before="120"/>
        <w:ind w:left="567" w:hanging="567"/>
        <w:jc w:val="both"/>
      </w:pPr>
      <w:r w:rsidRPr="00176C54">
        <w:rPr>
          <w:b/>
        </w:rPr>
        <w:t>ŘSZK</w:t>
      </w:r>
      <w:r w:rsidRPr="004E5A2C">
        <w:t xml:space="preserve"> je příspěvková organizace oprávněná hospodařit se svěřeným silničním </w:t>
      </w:r>
      <w:r w:rsidRPr="00EB7CF0">
        <w:t>majetkem silnic II. a III. třídy</w:t>
      </w:r>
      <w:r w:rsidR="00B1013E" w:rsidRPr="00EB7CF0">
        <w:t xml:space="preserve"> ve vlastnictví Zlínského kraje</w:t>
      </w:r>
      <w:r w:rsidRPr="00EB7CF0">
        <w:t>, jej</w:t>
      </w:r>
      <w:r w:rsidR="0093476E" w:rsidRPr="00EB7CF0">
        <w:t>i</w:t>
      </w:r>
      <w:r w:rsidRPr="00EB7CF0">
        <w:t>ch součástí</w:t>
      </w:r>
      <w:r w:rsidR="00910E33" w:rsidRPr="00EB7CF0">
        <w:br/>
      </w:r>
      <w:r w:rsidRPr="00EB7CF0">
        <w:t>a příslušenství vyplývající z práv a povinností stanovených zákonem č. 13/1997 Sb.,</w:t>
      </w:r>
      <w:r w:rsidR="00910E33" w:rsidRPr="00EB7CF0">
        <w:br/>
      </w:r>
      <w:r w:rsidRPr="00EB7CF0">
        <w:t xml:space="preserve">o pozemních komunikacích a prováděcí vyhláškou č. 104/1997 </w:t>
      </w:r>
      <w:proofErr w:type="gramStart"/>
      <w:r w:rsidRPr="00EB7CF0">
        <w:t>Sb.</w:t>
      </w:r>
      <w:r w:rsidR="00176C54" w:rsidRPr="00EB7CF0">
        <w:t>.</w:t>
      </w:r>
      <w:proofErr w:type="gramEnd"/>
    </w:p>
    <w:p w14:paraId="31FBB0C7" w14:textId="77777777" w:rsidR="005B6A8E" w:rsidRPr="00EB7CF0" w:rsidRDefault="00B46878" w:rsidP="00902C34">
      <w:pPr>
        <w:numPr>
          <w:ilvl w:val="0"/>
          <w:numId w:val="2"/>
        </w:numPr>
        <w:spacing w:before="120"/>
        <w:ind w:left="567" w:hanging="567"/>
        <w:jc w:val="both"/>
      </w:pPr>
      <w:r w:rsidRPr="00EB7CF0">
        <w:t>Město</w:t>
      </w:r>
      <w:r w:rsidR="00176C54" w:rsidRPr="00EB7CF0">
        <w:t xml:space="preserve"> </w:t>
      </w:r>
      <w:r w:rsidRPr="00EB7CF0">
        <w:t>je vlastník a správce místních</w:t>
      </w:r>
      <w:r w:rsidR="0029004D" w:rsidRPr="00EB7CF0">
        <w:t xml:space="preserve"> </w:t>
      </w:r>
      <w:r w:rsidRPr="00EB7CF0">
        <w:t xml:space="preserve">komunikacích na území města </w:t>
      </w:r>
      <w:r w:rsidR="00176C54" w:rsidRPr="00EB7CF0">
        <w:t>Zlína</w:t>
      </w:r>
      <w:r w:rsidRPr="00EB7CF0">
        <w:t xml:space="preserve"> a jeho místních částech</w:t>
      </w:r>
      <w:r w:rsidR="004F0E5C" w:rsidRPr="00EB7CF0">
        <w:t xml:space="preserve">, je zájmem Města zajistit bezpečný provoz a dostupnost </w:t>
      </w:r>
      <w:r w:rsidR="0029004D" w:rsidRPr="00EB7CF0">
        <w:t>území pomocí</w:t>
      </w:r>
      <w:r w:rsidR="004F0E5C" w:rsidRPr="00EB7CF0">
        <w:t xml:space="preserve"> komunikacích ve vlastnictví Města</w:t>
      </w:r>
      <w:r w:rsidR="0010197E" w:rsidRPr="00EB7CF0">
        <w:t>.</w:t>
      </w:r>
      <w:r w:rsidR="003C5392" w:rsidRPr="00EB7CF0">
        <w:t xml:space="preserve"> </w:t>
      </w:r>
    </w:p>
    <w:p w14:paraId="1FB9A187" w14:textId="6888EFA4" w:rsidR="00371904" w:rsidRDefault="003C5392" w:rsidP="00902C34">
      <w:pPr>
        <w:numPr>
          <w:ilvl w:val="0"/>
          <w:numId w:val="2"/>
        </w:numPr>
        <w:spacing w:before="120"/>
        <w:ind w:left="567" w:hanging="567"/>
        <w:jc w:val="both"/>
      </w:pPr>
      <w:r w:rsidRPr="00EB7CF0">
        <w:t>ŘSZK a Město společně připravili stavbu „Silnice III/4912: Zlín, Štípa, Nová cesta“</w:t>
      </w:r>
      <w:r>
        <w:rPr>
          <w:b/>
          <w:bCs/>
        </w:rPr>
        <w:t xml:space="preserve"> </w:t>
      </w:r>
      <w:r w:rsidRPr="003C5392">
        <w:t>(dále jen</w:t>
      </w:r>
      <w:r>
        <w:rPr>
          <w:b/>
          <w:bCs/>
        </w:rPr>
        <w:t xml:space="preserve"> </w:t>
      </w:r>
      <w:r w:rsidR="00371904" w:rsidRPr="006116EC">
        <w:t>„</w:t>
      </w:r>
      <w:r>
        <w:rPr>
          <w:b/>
          <w:bCs/>
        </w:rPr>
        <w:t>Stavba I</w:t>
      </w:r>
      <w:r w:rsidR="00371904" w:rsidRPr="006116EC">
        <w:t>“</w:t>
      </w:r>
      <w:r w:rsidRPr="006116EC">
        <w:t xml:space="preserve">) </w:t>
      </w:r>
      <w:r w:rsidR="00371904">
        <w:t xml:space="preserve">a v souvislosti se Stavbou I </w:t>
      </w:r>
      <w:r>
        <w:t>uzavřeli dne</w:t>
      </w:r>
      <w:r w:rsidR="00023F6A">
        <w:t xml:space="preserve"> 14.3.2025</w:t>
      </w:r>
      <w:r>
        <w:t xml:space="preserve"> Dohodu o společném postupu přípravy a realizace</w:t>
      </w:r>
      <w:r w:rsidR="00023F6A">
        <w:t xml:space="preserve"> stavby -</w:t>
      </w:r>
      <w:r>
        <w:t xml:space="preserve"> č. </w:t>
      </w:r>
      <w:r w:rsidR="00023F6A">
        <w:t>SML/0108/25, č</w:t>
      </w:r>
      <w:r w:rsidR="00371904">
        <w:t>.</w:t>
      </w:r>
      <w:r>
        <w:t xml:space="preserve"> </w:t>
      </w:r>
      <w:r w:rsidR="00023F6A">
        <w:t>4400250764</w:t>
      </w:r>
      <w:r w:rsidR="00371904">
        <w:t xml:space="preserve"> </w:t>
      </w:r>
      <w:r w:rsidR="00371904" w:rsidRPr="00371904">
        <w:t>(dále jen</w:t>
      </w:r>
      <w:r w:rsidR="00371904" w:rsidRPr="00371904">
        <w:rPr>
          <w:b/>
          <w:bCs/>
        </w:rPr>
        <w:t xml:space="preserve"> </w:t>
      </w:r>
      <w:r w:rsidR="00371904" w:rsidRPr="006116EC">
        <w:t>„</w:t>
      </w:r>
      <w:r w:rsidR="00371904">
        <w:rPr>
          <w:b/>
          <w:bCs/>
        </w:rPr>
        <w:t>Dohoda</w:t>
      </w:r>
      <w:r w:rsidR="00371904" w:rsidRPr="006116EC">
        <w:t>“)</w:t>
      </w:r>
      <w:r w:rsidR="00023F6A" w:rsidRPr="006116EC">
        <w:t>.</w:t>
      </w:r>
      <w:r w:rsidR="00023F6A">
        <w:t xml:space="preserve"> </w:t>
      </w:r>
      <w:r>
        <w:t xml:space="preserve"> Dohoda vymezuje financování a vlastnictví jednotlivých stavebních objektů a současně stanovuje postup při přípravě a realizaci </w:t>
      </w:r>
      <w:r w:rsidR="009A7C75">
        <w:t>Stavby I</w:t>
      </w:r>
      <w:r>
        <w:t>.</w:t>
      </w:r>
      <w:r w:rsidR="005B6A8E">
        <w:t xml:space="preserve"> </w:t>
      </w:r>
      <w:r w:rsidR="00C71469">
        <w:t xml:space="preserve">Na </w:t>
      </w:r>
      <w:r w:rsidR="009A7C75">
        <w:t xml:space="preserve">Stavbu I </w:t>
      </w:r>
      <w:r w:rsidR="00C71469">
        <w:t xml:space="preserve">je vydáno stavební povolení spis. </w:t>
      </w:r>
      <w:r w:rsidR="009A7C75">
        <w:t>z</w:t>
      </w:r>
      <w:r w:rsidR="00C71469">
        <w:t>n. MMZ-oddDSŘ-160005/2022/Van ze dne 26.10.2022 s NPM 26.11.2022, prodloužení platnosti SP spis.</w:t>
      </w:r>
      <w:r w:rsidR="00F01504">
        <w:t xml:space="preserve"> </w:t>
      </w:r>
      <w:r w:rsidR="00C71469">
        <w:t>zn. č.MMZL-</w:t>
      </w:r>
      <w:proofErr w:type="gramStart"/>
      <w:r w:rsidR="00C71469">
        <w:t>odd.DSŘ</w:t>
      </w:r>
      <w:proofErr w:type="gramEnd"/>
      <w:r w:rsidR="00C71469">
        <w:t>-218674/2024/Van ze dne 10.12.2024 s NPM dne 10.2.2025 s platností do 26.11.2026</w:t>
      </w:r>
      <w:r w:rsidR="009A7C75">
        <w:t xml:space="preserve"> </w:t>
      </w:r>
      <w:r w:rsidR="009A7C75" w:rsidRPr="009A7C75">
        <w:t xml:space="preserve">(dále </w:t>
      </w:r>
      <w:r w:rsidR="00B51BF0">
        <w:t xml:space="preserve">souhrnně </w:t>
      </w:r>
      <w:r w:rsidR="009A7C75" w:rsidRPr="009A7C75">
        <w:t>jen</w:t>
      </w:r>
      <w:r w:rsidR="009A7C75" w:rsidRPr="009A7C75">
        <w:rPr>
          <w:b/>
          <w:bCs/>
        </w:rPr>
        <w:t xml:space="preserve"> </w:t>
      </w:r>
      <w:r w:rsidR="009A7C75" w:rsidRPr="00244027">
        <w:t>„</w:t>
      </w:r>
      <w:r w:rsidR="009A7C75">
        <w:rPr>
          <w:b/>
          <w:bCs/>
        </w:rPr>
        <w:t xml:space="preserve">Povolení </w:t>
      </w:r>
      <w:r w:rsidR="009A7C75" w:rsidRPr="009A7C75">
        <w:rPr>
          <w:b/>
          <w:bCs/>
        </w:rPr>
        <w:t>Stavb</w:t>
      </w:r>
      <w:r w:rsidR="009A7C75">
        <w:rPr>
          <w:b/>
          <w:bCs/>
        </w:rPr>
        <w:t>y</w:t>
      </w:r>
      <w:r w:rsidR="009A7C75" w:rsidRPr="009A7C75">
        <w:rPr>
          <w:b/>
          <w:bCs/>
        </w:rPr>
        <w:t xml:space="preserve"> I</w:t>
      </w:r>
      <w:r w:rsidR="009A7C75" w:rsidRPr="00244027">
        <w:t>“)</w:t>
      </w:r>
      <w:r w:rsidR="008564C1" w:rsidRPr="00C965D3">
        <w:t>.</w:t>
      </w:r>
      <w:r w:rsidR="00C965D3" w:rsidRPr="00C965D3">
        <w:t xml:space="preserve"> Strany prohlašují, že mají k dispozici Povolení Stavby I </w:t>
      </w:r>
      <w:proofErr w:type="spellStart"/>
      <w:r w:rsidR="00C965D3" w:rsidRPr="00C965D3">
        <w:t>i</w:t>
      </w:r>
      <w:proofErr w:type="spellEnd"/>
      <w:r w:rsidR="00C965D3" w:rsidRPr="00C965D3">
        <w:t xml:space="preserve"> projektovou dokumentaci Stavby I.</w:t>
      </w:r>
      <w:r w:rsidR="00C965D3">
        <w:rPr>
          <w:b/>
          <w:bCs/>
        </w:rPr>
        <w:t xml:space="preserve"> </w:t>
      </w:r>
      <w:r w:rsidR="00214023" w:rsidRPr="00206630">
        <w:t xml:space="preserve">Stavba 1 je pro účely této dohody </w:t>
      </w:r>
      <w:r w:rsidR="00206630">
        <w:t xml:space="preserve">též </w:t>
      </w:r>
      <w:r w:rsidR="00214023" w:rsidRPr="00206630">
        <w:t xml:space="preserve">znázorněna </w:t>
      </w:r>
      <w:r w:rsidR="00214023" w:rsidRPr="00206630">
        <w:lastRenderedPageBreak/>
        <w:t>v koordinačním situačním výkresu stavebním úřadem schválené projektové dokumentace, který tvoří přílohu č. 1 této dohody (dále též jen „</w:t>
      </w:r>
      <w:r w:rsidR="00214023" w:rsidRPr="002B5B42">
        <w:rPr>
          <w:b/>
          <w:bCs/>
        </w:rPr>
        <w:t>Příloha č. 1</w:t>
      </w:r>
      <w:r w:rsidR="00214023" w:rsidRPr="00206630">
        <w:t>).</w:t>
      </w:r>
    </w:p>
    <w:p w14:paraId="2F768CB7" w14:textId="28B0B168" w:rsidR="00E14675" w:rsidRDefault="00176C54" w:rsidP="00902C34">
      <w:pPr>
        <w:numPr>
          <w:ilvl w:val="0"/>
          <w:numId w:val="2"/>
        </w:numPr>
        <w:spacing w:before="120"/>
        <w:ind w:left="567" w:hanging="567"/>
        <w:jc w:val="both"/>
      </w:pPr>
      <w:proofErr w:type="spellStart"/>
      <w:r w:rsidRPr="00EB7CF0">
        <w:rPr>
          <w:bCs/>
        </w:rPr>
        <w:t>Confrantelli</w:t>
      </w:r>
      <w:proofErr w:type="spellEnd"/>
      <w:r w:rsidRPr="00EB7CF0">
        <w:rPr>
          <w:bCs/>
        </w:rPr>
        <w:t xml:space="preserve"> </w:t>
      </w:r>
      <w:r w:rsidR="008E7745" w:rsidRPr="00EB7CF0">
        <w:rPr>
          <w:bCs/>
        </w:rPr>
        <w:t xml:space="preserve">je </w:t>
      </w:r>
      <w:r w:rsidRPr="00EB7CF0">
        <w:rPr>
          <w:bCs/>
        </w:rPr>
        <w:t>společnost s ručením omezeným, je developerem projektu „Novostavba</w:t>
      </w:r>
      <w:r w:rsidR="0088287C" w:rsidRPr="00EB7CF0">
        <w:rPr>
          <w:bCs/>
        </w:rPr>
        <w:t xml:space="preserve"> </w:t>
      </w:r>
      <w:r w:rsidRPr="00EB7CF0">
        <w:rPr>
          <w:bCs/>
        </w:rPr>
        <w:t xml:space="preserve">ZTV pro RD, lokalita Dolečky III, </w:t>
      </w:r>
      <w:r w:rsidR="0089015E" w:rsidRPr="00EB7CF0">
        <w:rPr>
          <w:bCs/>
        </w:rPr>
        <w:t>e</w:t>
      </w:r>
      <w:r w:rsidRPr="00EB7CF0">
        <w:rPr>
          <w:bCs/>
        </w:rPr>
        <w:t>tapa III</w:t>
      </w:r>
      <w:r w:rsidR="003C5392" w:rsidRPr="00EB7CF0">
        <w:rPr>
          <w:bCs/>
        </w:rPr>
        <w:t xml:space="preserve"> (</w:t>
      </w:r>
      <w:r w:rsidR="003C5392" w:rsidRPr="003C5392">
        <w:t xml:space="preserve">dále jen </w:t>
      </w:r>
      <w:r w:rsidR="00753D4F">
        <w:t>„</w:t>
      </w:r>
      <w:r w:rsidR="003C5392" w:rsidRPr="0088287C">
        <w:rPr>
          <w:b/>
          <w:bCs/>
        </w:rPr>
        <w:t>Stavba III</w:t>
      </w:r>
      <w:r w:rsidR="00753D4F" w:rsidRPr="00753D4F">
        <w:t>“</w:t>
      </w:r>
      <w:r w:rsidR="003C5392" w:rsidRPr="00753D4F">
        <w:t>)</w:t>
      </w:r>
      <w:r w:rsidR="006875AD">
        <w:t xml:space="preserve">, jehož součástí je </w:t>
      </w:r>
      <w:r w:rsidR="0029004D">
        <w:t>místní komunikace ZTV</w:t>
      </w:r>
      <w:r w:rsidR="006875AD">
        <w:t xml:space="preserve"> </w:t>
      </w:r>
      <w:r w:rsidR="00FD790E">
        <w:t xml:space="preserve">včetně </w:t>
      </w:r>
      <w:r w:rsidR="003C5392">
        <w:t>její</w:t>
      </w:r>
      <w:r w:rsidR="00FD790E">
        <w:t>ho</w:t>
      </w:r>
      <w:r w:rsidR="003C5392">
        <w:t xml:space="preserve"> připojení </w:t>
      </w:r>
      <w:r w:rsidR="006875AD">
        <w:t>k silnici III/4912</w:t>
      </w:r>
      <w:r w:rsidR="0029004D">
        <w:t>.</w:t>
      </w:r>
      <w:r w:rsidR="00214023">
        <w:t xml:space="preserve"> Stavba III je pro účely této dohody zachycena v koordinačním situačním výkresu, zpracovaném </w:t>
      </w:r>
      <w:proofErr w:type="spellStart"/>
      <w:r w:rsidR="008E6800">
        <w:t>xxxxxxx</w:t>
      </w:r>
      <w:proofErr w:type="spellEnd"/>
      <w:r w:rsidR="00214023">
        <w:t xml:space="preserve"> v</w:t>
      </w:r>
      <w:r w:rsidR="00F637E5">
        <w:t> 10/2024</w:t>
      </w:r>
      <w:r w:rsidR="00214023">
        <w:t xml:space="preserve"> a tvoří přílohu č. 2 této dohody (dále též jen „</w:t>
      </w:r>
      <w:r w:rsidR="00214023" w:rsidRPr="00455C12">
        <w:rPr>
          <w:b/>
          <w:bCs/>
        </w:rPr>
        <w:t>Příloha č. 2</w:t>
      </w:r>
      <w:r w:rsidR="00214023">
        <w:t xml:space="preserve">“). </w:t>
      </w:r>
      <w:proofErr w:type="spellStart"/>
      <w:r w:rsidR="00455C12" w:rsidRPr="00FB3DE2">
        <w:rPr>
          <w:bCs/>
        </w:rPr>
        <w:t>Confratelli</w:t>
      </w:r>
      <w:proofErr w:type="spellEnd"/>
      <w:r w:rsidR="00455C12" w:rsidRPr="00FB3DE2">
        <w:t xml:space="preserve"> prohlašuje, že </w:t>
      </w:r>
      <w:r w:rsidR="00214023" w:rsidRPr="00FB3DE2">
        <w:t xml:space="preserve">Stavba III je ze strany </w:t>
      </w:r>
      <w:proofErr w:type="spellStart"/>
      <w:r w:rsidR="00214023" w:rsidRPr="00FB3DE2">
        <w:t>Confratelli</w:t>
      </w:r>
      <w:proofErr w:type="spellEnd"/>
      <w:r w:rsidR="00214023" w:rsidRPr="00FB3DE2">
        <w:t xml:space="preserve"> navrhována plně v souladu s územní studií označenou jako „Územní studie Štípa – lokalita SO.2 298 (r.2023)“, jejímž pořizovatelem je Město, a která byla schválena dne 24.7.2023 (dále též jen „</w:t>
      </w:r>
      <w:r w:rsidR="00214023" w:rsidRPr="00FB3DE2">
        <w:rPr>
          <w:b/>
          <w:bCs/>
        </w:rPr>
        <w:t>Územní studie</w:t>
      </w:r>
      <w:r w:rsidR="00214023" w:rsidRPr="00FB3DE2">
        <w:t>“)</w:t>
      </w:r>
      <w:r w:rsidR="005479BD" w:rsidRPr="00FB3DE2">
        <w:t>.</w:t>
      </w:r>
      <w:r w:rsidR="007E6E10" w:rsidRPr="00FB3DE2">
        <w:t xml:space="preserve"> Dopravní řešení dané lokality předpokládané Územní studií je zachyceno ve výkresu urbanistické koncepce varianta </w:t>
      </w:r>
      <w:proofErr w:type="spellStart"/>
      <w:r w:rsidR="007E6E10" w:rsidRPr="00FB3DE2">
        <w:t>soliterní</w:t>
      </w:r>
      <w:proofErr w:type="spellEnd"/>
      <w:r w:rsidR="007E6E10" w:rsidRPr="00FB3DE2">
        <w:t xml:space="preserve"> domy a tento výkres tvoří přílohu č. 3 této dohody (dále též jen „</w:t>
      </w:r>
      <w:r w:rsidR="007E6E10" w:rsidRPr="00FB3DE2">
        <w:rPr>
          <w:b/>
          <w:bCs/>
        </w:rPr>
        <w:t>Příloha č. 3</w:t>
      </w:r>
      <w:r w:rsidR="007E6E10" w:rsidRPr="00FB3DE2">
        <w:t>“)</w:t>
      </w:r>
      <w:r w:rsidR="00214023" w:rsidRPr="00FB3DE2">
        <w:t>. Územní studie je tak v rozporu se Stavbou I.</w:t>
      </w:r>
      <w:r w:rsidR="00C71469" w:rsidRPr="00FB3DE2">
        <w:t xml:space="preserve"> </w:t>
      </w:r>
      <w:proofErr w:type="spellStart"/>
      <w:r w:rsidR="00C71469" w:rsidRPr="00FB3DE2">
        <w:t>Confratelli</w:t>
      </w:r>
      <w:proofErr w:type="spellEnd"/>
      <w:r w:rsidR="00C71469" w:rsidRPr="00FB3DE2">
        <w:t xml:space="preserve"> má současně zájem</w:t>
      </w:r>
      <w:r w:rsidR="00FC0EC0" w:rsidRPr="00FB3DE2">
        <w:t xml:space="preserve"> </w:t>
      </w:r>
      <w:r w:rsidR="00214023" w:rsidRPr="00FB3DE2">
        <w:t>v soul</w:t>
      </w:r>
      <w:r w:rsidR="00FC0EC0" w:rsidRPr="00FB3DE2">
        <w:t>a</w:t>
      </w:r>
      <w:r w:rsidR="00214023" w:rsidRPr="00FB3DE2">
        <w:t>du s Územní studií</w:t>
      </w:r>
      <w:r w:rsidR="00C71469" w:rsidRPr="00FB3DE2">
        <w:t xml:space="preserve"> vybudovat připojení místní komunikace</w:t>
      </w:r>
      <w:r w:rsidR="00FE0DC5" w:rsidRPr="00FB3DE2">
        <w:t xml:space="preserve"> k silnici III/4912, což </w:t>
      </w:r>
      <w:r w:rsidR="00C71469" w:rsidRPr="00FB3DE2">
        <w:t xml:space="preserve">předpokládá provedení </w:t>
      </w:r>
      <w:r w:rsidR="00984455" w:rsidRPr="00FB3DE2">
        <w:t>změny</w:t>
      </w:r>
      <w:r w:rsidR="00C71469" w:rsidRPr="00FB3DE2">
        <w:t xml:space="preserve"> Stavby I v rozsahu</w:t>
      </w:r>
      <w:r w:rsidR="00C71469" w:rsidRPr="00FB3DE2">
        <w:rPr>
          <w:b/>
          <w:bCs/>
        </w:rPr>
        <w:t xml:space="preserve"> </w:t>
      </w:r>
      <w:r w:rsidR="00C71469" w:rsidRPr="00FB3DE2">
        <w:t>zkrácení pilotové opěrné zdi SO 202 o délku</w:t>
      </w:r>
      <w:r w:rsidR="0088287C" w:rsidRPr="00FB3DE2">
        <w:t xml:space="preserve"> </w:t>
      </w:r>
      <w:r w:rsidR="00843262" w:rsidRPr="00FB3DE2">
        <w:t>4,25</w:t>
      </w:r>
      <w:r w:rsidR="00C71469" w:rsidRPr="00FB3DE2">
        <w:t xml:space="preserve"> </w:t>
      </w:r>
      <w:r w:rsidR="005A5334" w:rsidRPr="00FB3DE2">
        <w:t>m</w:t>
      </w:r>
      <w:r w:rsidR="00C71469" w:rsidRPr="00FB3DE2">
        <w:t xml:space="preserve"> (tj. o </w:t>
      </w:r>
      <w:r w:rsidR="00843262" w:rsidRPr="00FB3DE2">
        <w:t xml:space="preserve">3 tři </w:t>
      </w:r>
      <w:r w:rsidR="00C71469" w:rsidRPr="00FB3DE2">
        <w:t xml:space="preserve">piloty méně), </w:t>
      </w:r>
      <w:r w:rsidR="005A5334" w:rsidRPr="00FB3DE2">
        <w:t>umístění nového připojení MK</w:t>
      </w:r>
      <w:r w:rsidR="00023F6A" w:rsidRPr="00FB3DE2">
        <w:t xml:space="preserve"> a</w:t>
      </w:r>
      <w:r w:rsidR="005A5334" w:rsidRPr="00FB3DE2">
        <w:t xml:space="preserve"> úprav </w:t>
      </w:r>
      <w:r w:rsidR="00C71469" w:rsidRPr="00FB3DE2">
        <w:t>navazující</w:t>
      </w:r>
      <w:r w:rsidR="005A5334" w:rsidRPr="00FB3DE2">
        <w:t>ch</w:t>
      </w:r>
      <w:r w:rsidR="00C71469" w:rsidRPr="00FB3DE2">
        <w:t xml:space="preserve"> chodník</w:t>
      </w:r>
      <w:r w:rsidR="005A5334" w:rsidRPr="00FB3DE2">
        <w:t>ů</w:t>
      </w:r>
      <w:r w:rsidR="00C71469" w:rsidRPr="00FB3DE2">
        <w:t xml:space="preserve">, </w:t>
      </w:r>
      <w:r w:rsidR="005A5334" w:rsidRPr="00FB3DE2">
        <w:t xml:space="preserve">zajištění ukončení </w:t>
      </w:r>
      <w:r w:rsidR="00C71469" w:rsidRPr="00FB3DE2">
        <w:t>SO 202</w:t>
      </w:r>
      <w:r w:rsidR="005A5334" w:rsidRPr="00FB3DE2">
        <w:t xml:space="preserve"> opěrnou zídkou</w:t>
      </w:r>
      <w:r w:rsidR="00F637E5" w:rsidRPr="00FB3DE2">
        <w:t xml:space="preserve"> se zábradlím</w:t>
      </w:r>
      <w:r w:rsidR="005A5334" w:rsidRPr="00FB3DE2">
        <w:t xml:space="preserve"> a dále navazujících úprav terénu a odvodnění</w:t>
      </w:r>
      <w:r w:rsidR="00CB1D93" w:rsidRPr="00FB3DE2">
        <w:t>,</w:t>
      </w:r>
      <w:r w:rsidR="00FD790E" w:rsidRPr="00FB3DE2">
        <w:t xml:space="preserve"> </w:t>
      </w:r>
      <w:r w:rsidR="00CB1D93" w:rsidRPr="00FB3DE2">
        <w:t>v</w:t>
      </w:r>
      <w:r w:rsidR="00F81DB4" w:rsidRPr="00FB3DE2">
        <w:t> důsledku</w:t>
      </w:r>
      <w:r w:rsidR="00F81DB4" w:rsidRPr="00F81DB4">
        <w:t xml:space="preserve"> popsané změny Stavby I </w:t>
      </w:r>
      <w:r w:rsidR="008D6BB2">
        <w:t xml:space="preserve">je nutné zajistit </w:t>
      </w:r>
      <w:r w:rsidR="008D6BB2" w:rsidRPr="00FD790E">
        <w:rPr>
          <w:b/>
          <w:bCs/>
        </w:rPr>
        <w:t>změnu Stavby I</w:t>
      </w:r>
      <w:r w:rsidR="008D6BB2">
        <w:t xml:space="preserve"> před jejím dokončením</w:t>
      </w:r>
      <w:r w:rsidR="00F26593">
        <w:t>,</w:t>
      </w:r>
      <w:r w:rsidR="00367C01">
        <w:t xml:space="preserve"> (taková změna Stavby I </w:t>
      </w:r>
      <w:r w:rsidR="00FD790E">
        <w:t>dále jen</w:t>
      </w:r>
      <w:r w:rsidR="00F26593">
        <w:t xml:space="preserve"> </w:t>
      </w:r>
      <w:r w:rsidR="00FD790E">
        <w:t>„</w:t>
      </w:r>
      <w:r w:rsidR="00F26593" w:rsidRPr="00F26593">
        <w:rPr>
          <w:b/>
          <w:bCs/>
        </w:rPr>
        <w:t>Stavba II</w:t>
      </w:r>
      <w:r w:rsidR="00FD790E">
        <w:rPr>
          <w:b/>
          <w:bCs/>
        </w:rPr>
        <w:t>“</w:t>
      </w:r>
      <w:r w:rsidR="00367C01" w:rsidRPr="00367C01">
        <w:t>)</w:t>
      </w:r>
      <w:r w:rsidR="00FD790E" w:rsidRPr="00367C01">
        <w:t>.</w:t>
      </w:r>
      <w:r w:rsidR="00CB1D93">
        <w:t xml:space="preserve"> </w:t>
      </w:r>
      <w:r w:rsidR="00CB1D93" w:rsidRPr="00CB1D93">
        <w:t>Na Stavbu III ke dni uzavření této dohody není vydáno stavební povolení</w:t>
      </w:r>
      <w:r w:rsidR="000A3AFF">
        <w:t xml:space="preserve"> </w:t>
      </w:r>
      <w:r w:rsidR="00214023">
        <w:t>(</w:t>
      </w:r>
      <w:r w:rsidR="009D0B8B">
        <w:t>p</w:t>
      </w:r>
      <w:r w:rsidR="000A3AFF">
        <w:t>rojektová dokumentace Stavby III dále jen „</w:t>
      </w:r>
      <w:r w:rsidR="000A3AFF" w:rsidRPr="000A3AFF">
        <w:rPr>
          <w:b/>
          <w:bCs/>
        </w:rPr>
        <w:t>PD Stavby III</w:t>
      </w:r>
      <w:r w:rsidR="000A3AFF">
        <w:t>“).</w:t>
      </w:r>
    </w:p>
    <w:p w14:paraId="720105B2" w14:textId="3900A143" w:rsidR="00D80B69" w:rsidRPr="00EB7CF0" w:rsidRDefault="00D80B69" w:rsidP="00902C34">
      <w:pPr>
        <w:numPr>
          <w:ilvl w:val="0"/>
          <w:numId w:val="2"/>
        </w:numPr>
        <w:spacing w:before="120"/>
        <w:ind w:left="567" w:hanging="567"/>
        <w:jc w:val="both"/>
        <w:rPr>
          <w:bCs/>
        </w:rPr>
      </w:pPr>
      <w:r w:rsidRPr="00EB7CF0">
        <w:rPr>
          <w:bCs/>
        </w:rPr>
        <w:t>ŘSZK a Město jsou připraveni umožnit připojení místní komunikace dle odst. 1.4 shora k silnici III/4912, tedy</w:t>
      </w:r>
      <w:r w:rsidR="007E6E10">
        <w:rPr>
          <w:bCs/>
        </w:rPr>
        <w:t xml:space="preserve"> v souladu s Územní studií</w:t>
      </w:r>
      <w:r w:rsidRPr="00EB7CF0">
        <w:rPr>
          <w:bCs/>
        </w:rPr>
        <w:t xml:space="preserve"> </w:t>
      </w:r>
      <w:r w:rsidR="007E6E10">
        <w:rPr>
          <w:bCs/>
        </w:rPr>
        <w:t>a</w:t>
      </w:r>
      <w:r w:rsidRPr="00EB7CF0">
        <w:rPr>
          <w:bCs/>
        </w:rPr>
        <w:t xml:space="preserve"> umožnit změnu Stavby I</w:t>
      </w:r>
      <w:r w:rsidR="0020264D">
        <w:rPr>
          <w:bCs/>
        </w:rPr>
        <w:t>, a to za podmínek sjednaných v této smlouvě</w:t>
      </w:r>
      <w:r w:rsidRPr="00EB7CF0">
        <w:rPr>
          <w:bCs/>
        </w:rPr>
        <w:t xml:space="preserve">. </w:t>
      </w:r>
    </w:p>
    <w:p w14:paraId="2C4466DD" w14:textId="77777777" w:rsidR="0033212E" w:rsidRDefault="00984455" w:rsidP="00902C34">
      <w:pPr>
        <w:numPr>
          <w:ilvl w:val="0"/>
          <w:numId w:val="2"/>
        </w:numPr>
        <w:spacing w:before="120"/>
        <w:ind w:left="567" w:hanging="567"/>
        <w:jc w:val="both"/>
      </w:pPr>
      <w:r>
        <w:t>S ohledem na výše uvedené se smluvní strany dohodly, že</w:t>
      </w:r>
      <w:r w:rsidR="00213B04">
        <w:t xml:space="preserve"> z</w:t>
      </w:r>
      <w:r w:rsidR="00213B04" w:rsidRPr="00213B04">
        <w:t>a podmínek sjednaných v této smlouvě</w:t>
      </w:r>
      <w:r w:rsidR="0033212E">
        <w:t>:</w:t>
      </w:r>
    </w:p>
    <w:p w14:paraId="572B0706" w14:textId="0D84AA57" w:rsidR="00AA7BE1" w:rsidRPr="00EB7CF0" w:rsidRDefault="008D6BB2" w:rsidP="00902C34">
      <w:pPr>
        <w:numPr>
          <w:ilvl w:val="0"/>
          <w:numId w:val="4"/>
        </w:numPr>
        <w:spacing w:before="120"/>
        <w:ind w:left="1134" w:hanging="567"/>
        <w:jc w:val="both"/>
      </w:pPr>
      <w:r w:rsidRPr="00806B2A">
        <w:rPr>
          <w:b/>
          <w:bCs/>
        </w:rPr>
        <w:t>Pro účel dohody</w:t>
      </w:r>
      <w:r>
        <w:t xml:space="preserve"> bude stavební objekt</w:t>
      </w:r>
      <w:r w:rsidR="00984455" w:rsidRPr="00EB7CF0">
        <w:t xml:space="preserve"> </w:t>
      </w:r>
      <w:r w:rsidR="00367C01">
        <w:t xml:space="preserve">Stavby III označený jako </w:t>
      </w:r>
      <w:r w:rsidRPr="00902C34">
        <w:rPr>
          <w:b/>
        </w:rPr>
        <w:t xml:space="preserve">SO 101.1 Komunikace – </w:t>
      </w:r>
      <w:proofErr w:type="gramStart"/>
      <w:r w:rsidRPr="00902C34">
        <w:rPr>
          <w:b/>
        </w:rPr>
        <w:t>napojení</w:t>
      </w:r>
      <w:r w:rsidRPr="00EB7CF0">
        <w:t xml:space="preserve"> </w:t>
      </w:r>
      <w:r w:rsidR="00984455" w:rsidRPr="00EB7CF0">
        <w:t xml:space="preserve"> </w:t>
      </w:r>
      <w:r w:rsidR="00AA7BE1" w:rsidRPr="00EB7CF0">
        <w:t>rozdělen</w:t>
      </w:r>
      <w:proofErr w:type="gramEnd"/>
      <w:r w:rsidR="00023F6A" w:rsidRPr="00EB7CF0">
        <w:t xml:space="preserve"> </w:t>
      </w:r>
      <w:r w:rsidR="00AA7BE1" w:rsidRPr="00EB7CF0">
        <w:t>na dvě části</w:t>
      </w:r>
      <w:r w:rsidR="00984455" w:rsidRPr="00EB7CF0">
        <w:t xml:space="preserve"> (stavební </w:t>
      </w:r>
      <w:proofErr w:type="spellStart"/>
      <w:r>
        <w:t>pod</w:t>
      </w:r>
      <w:r w:rsidR="00984455" w:rsidRPr="00EB7CF0">
        <w:t>objekty</w:t>
      </w:r>
      <w:proofErr w:type="spellEnd"/>
      <w:r w:rsidR="00984455" w:rsidRPr="00EB7CF0">
        <w:t>)</w:t>
      </w:r>
      <w:r w:rsidR="00AA7BE1" w:rsidRPr="00EB7CF0">
        <w:t>, a to:</w:t>
      </w:r>
    </w:p>
    <w:p w14:paraId="28B949BF" w14:textId="77777777" w:rsidR="00AA7BE1" w:rsidRPr="00EB7CF0" w:rsidRDefault="00AA7BE1" w:rsidP="00902C34">
      <w:pPr>
        <w:numPr>
          <w:ilvl w:val="0"/>
          <w:numId w:val="3"/>
        </w:numPr>
        <w:tabs>
          <w:tab w:val="left" w:pos="1701"/>
        </w:tabs>
        <w:spacing w:before="120"/>
        <w:ind w:left="1701" w:hanging="567"/>
        <w:jc w:val="both"/>
      </w:pPr>
      <w:r w:rsidRPr="00902C34">
        <w:rPr>
          <w:b/>
        </w:rPr>
        <w:t>SO 101.1</w:t>
      </w:r>
      <w:r w:rsidR="008E6F7C" w:rsidRPr="00902C34">
        <w:rPr>
          <w:b/>
        </w:rPr>
        <w:t>a</w:t>
      </w:r>
      <w:r w:rsidRPr="00EB7CF0">
        <w:t xml:space="preserve"> </w:t>
      </w:r>
      <w:r w:rsidRPr="00902C34">
        <w:rPr>
          <w:b/>
        </w:rPr>
        <w:t xml:space="preserve">Komunikace – napojení </w:t>
      </w:r>
      <w:r w:rsidR="00023F6A" w:rsidRPr="00902C34">
        <w:rPr>
          <w:b/>
        </w:rPr>
        <w:t>a)</w:t>
      </w:r>
      <w:r w:rsidR="00DE7FA0" w:rsidRPr="00EB7CF0">
        <w:t xml:space="preserve"> </w:t>
      </w:r>
      <w:r w:rsidR="008E6F7C" w:rsidRPr="00EB7CF0">
        <w:t xml:space="preserve">– část SO 101.1 v rozsahu </w:t>
      </w:r>
      <w:r w:rsidR="00DB15F5" w:rsidRPr="00EB7CF0">
        <w:t>prodloužení připojení k silnici III/4912</w:t>
      </w:r>
      <w:r w:rsidR="00023F6A" w:rsidRPr="00EB7CF0">
        <w:t xml:space="preserve"> v dl. cca 8 m</w:t>
      </w:r>
      <w:r w:rsidR="00DB15F5" w:rsidRPr="00EB7CF0">
        <w:t xml:space="preserve">, </w:t>
      </w:r>
      <w:r w:rsidR="008E6F7C" w:rsidRPr="00EB7CF0">
        <w:t>dopojení a</w:t>
      </w:r>
      <w:r w:rsidR="00984455" w:rsidRPr="00EB7CF0">
        <w:t xml:space="preserve"> </w:t>
      </w:r>
      <w:r w:rsidR="008E6F7C" w:rsidRPr="00EB7CF0">
        <w:t>umístění chodníků včetně místa pro přecházení</w:t>
      </w:r>
      <w:r w:rsidR="004006E1" w:rsidRPr="00EB7CF0">
        <w:t xml:space="preserve"> v š. 6 m</w:t>
      </w:r>
      <w:r w:rsidR="008E6F7C" w:rsidRPr="00EB7CF0">
        <w:t>, odvodnění</w:t>
      </w:r>
      <w:r w:rsidR="004006E1" w:rsidRPr="00EB7CF0">
        <w:t>, úpravy panelového chodníku</w:t>
      </w:r>
      <w:r w:rsidR="00DB15F5" w:rsidRPr="00EB7CF0">
        <w:t>, terénní úpravy</w:t>
      </w:r>
      <w:r w:rsidR="00A30D34" w:rsidRPr="00EB7CF0">
        <w:t xml:space="preserve"> (dále jen „</w:t>
      </w:r>
      <w:r w:rsidR="00A30D34" w:rsidRPr="00EB7CF0">
        <w:rPr>
          <w:b/>
          <w:bCs/>
        </w:rPr>
        <w:t>SO 101.</w:t>
      </w:r>
      <w:proofErr w:type="gramStart"/>
      <w:r w:rsidR="00A30D34" w:rsidRPr="00EB7CF0">
        <w:rPr>
          <w:b/>
          <w:bCs/>
        </w:rPr>
        <w:t>1a</w:t>
      </w:r>
      <w:proofErr w:type="gramEnd"/>
      <w:r w:rsidR="00A30D34" w:rsidRPr="00EB7CF0">
        <w:t>“)</w:t>
      </w:r>
      <w:r w:rsidR="00CA042F" w:rsidRPr="00EB7CF0">
        <w:t xml:space="preserve">, </w:t>
      </w:r>
      <w:r w:rsidR="00CA077C" w:rsidRPr="00EB7CF0">
        <w:t xml:space="preserve">přičemž </w:t>
      </w:r>
      <w:r w:rsidR="00CA042F" w:rsidRPr="00EB7CF0">
        <w:t>SO 101.</w:t>
      </w:r>
      <w:proofErr w:type="gramStart"/>
      <w:r w:rsidR="00CA042F" w:rsidRPr="00EB7CF0">
        <w:t>1a</w:t>
      </w:r>
      <w:proofErr w:type="gramEnd"/>
      <w:r w:rsidR="00CA042F" w:rsidRPr="00EB7CF0">
        <w:t xml:space="preserve"> zůstane nadále součástí Stavby III</w:t>
      </w:r>
      <w:r w:rsidR="00520184" w:rsidRPr="00EB7CF0">
        <w:t>;</w:t>
      </w:r>
    </w:p>
    <w:p w14:paraId="674EF2AF" w14:textId="77777777" w:rsidR="00AA7BE1" w:rsidRDefault="00AA7BE1" w:rsidP="00902C34">
      <w:pPr>
        <w:numPr>
          <w:ilvl w:val="0"/>
          <w:numId w:val="3"/>
        </w:numPr>
        <w:tabs>
          <w:tab w:val="left" w:pos="1701"/>
        </w:tabs>
        <w:spacing w:before="120"/>
        <w:ind w:left="1701" w:hanging="567"/>
        <w:jc w:val="both"/>
      </w:pPr>
      <w:r w:rsidRPr="00902C34">
        <w:rPr>
          <w:b/>
        </w:rPr>
        <w:t>SO 103.1 Připojení MK</w:t>
      </w:r>
      <w:r w:rsidRPr="00EB7CF0">
        <w:t xml:space="preserve"> –</w:t>
      </w:r>
      <w:r w:rsidR="008E6F7C" w:rsidRPr="005B24B0">
        <w:t xml:space="preserve"> část</w:t>
      </w:r>
      <w:r w:rsidRPr="005B24B0">
        <w:t xml:space="preserve"> </w:t>
      </w:r>
      <w:r w:rsidR="008E6F7C" w:rsidRPr="005B24B0">
        <w:t>nové</w:t>
      </w:r>
      <w:r w:rsidR="004006E1" w:rsidRPr="005B24B0">
        <w:t>ho</w:t>
      </w:r>
      <w:r w:rsidR="008E6F7C" w:rsidRPr="005B24B0">
        <w:t xml:space="preserve"> připojení MK ZTV</w:t>
      </w:r>
      <w:r w:rsidR="004006E1" w:rsidRPr="005B24B0">
        <w:t xml:space="preserve"> (SO 101.1 Stavby III)</w:t>
      </w:r>
      <w:r w:rsidR="00DB15F5" w:rsidRPr="005B24B0">
        <w:t xml:space="preserve"> v místě</w:t>
      </w:r>
      <w:r w:rsidR="008E6F7C" w:rsidRPr="005B24B0">
        <w:t xml:space="preserve"> </w:t>
      </w:r>
      <w:r w:rsidR="00DE7FA0" w:rsidRPr="005B24B0">
        <w:t>připojení</w:t>
      </w:r>
      <w:r w:rsidR="00DB15F5" w:rsidRPr="005B24B0">
        <w:t xml:space="preserve"> na sil. III/4912 s</w:t>
      </w:r>
      <w:r w:rsidR="008E6F7C" w:rsidRPr="005B24B0">
        <w:t xml:space="preserve">ituované na pozemcích ve vlastnictví </w:t>
      </w:r>
      <w:r w:rsidR="00822314">
        <w:t>Města</w:t>
      </w:r>
      <w:r w:rsidR="00822314" w:rsidRPr="005B24B0">
        <w:t xml:space="preserve"> </w:t>
      </w:r>
      <w:r w:rsidR="008E6F7C" w:rsidRPr="005B24B0">
        <w:t xml:space="preserve">zahrnutých v záborech </w:t>
      </w:r>
      <w:r w:rsidR="008E6F7C" w:rsidRPr="008E1DFD">
        <w:t>Stavby</w:t>
      </w:r>
      <w:r w:rsidR="004006E1" w:rsidRPr="008E1DFD">
        <w:t xml:space="preserve"> I</w:t>
      </w:r>
      <w:r w:rsidR="00A30D34">
        <w:t xml:space="preserve"> (dále jen „</w:t>
      </w:r>
      <w:r w:rsidR="00A30D34" w:rsidRPr="00A30D34">
        <w:rPr>
          <w:b/>
          <w:bCs/>
        </w:rPr>
        <w:t>SO 103.1</w:t>
      </w:r>
      <w:r w:rsidR="00A30D34" w:rsidRPr="00A30D34">
        <w:t>“)</w:t>
      </w:r>
      <w:r w:rsidR="00CA077C">
        <w:t xml:space="preserve">, přičemž SO 103.1 </w:t>
      </w:r>
      <w:r w:rsidR="00B56CE2">
        <w:t xml:space="preserve">bude </w:t>
      </w:r>
      <w:r w:rsidR="00806B2A" w:rsidRPr="00806B2A">
        <w:t xml:space="preserve">vyňat ze Stavby </w:t>
      </w:r>
      <w:r w:rsidR="00B56CE2" w:rsidRPr="00806B2A">
        <w:t>III</w:t>
      </w:r>
      <w:r w:rsidR="00B56CE2">
        <w:t xml:space="preserve"> a </w:t>
      </w:r>
      <w:r w:rsidR="00CA077C">
        <w:t>se stane součástí Stavby II (viz níže)</w:t>
      </w:r>
      <w:r w:rsidR="008E1DFD">
        <w:t>.</w:t>
      </w:r>
      <w:r w:rsidR="008E6F7C" w:rsidRPr="005B24B0">
        <w:t xml:space="preserve"> </w:t>
      </w:r>
    </w:p>
    <w:p w14:paraId="5AC11CA8" w14:textId="77777777" w:rsidR="00A0571B" w:rsidRDefault="00213B04" w:rsidP="00902C34">
      <w:pPr>
        <w:numPr>
          <w:ilvl w:val="0"/>
          <w:numId w:val="4"/>
        </w:numPr>
        <w:spacing w:before="120"/>
        <w:ind w:left="1134" w:hanging="567"/>
        <w:jc w:val="both"/>
      </w:pPr>
      <w:r>
        <w:t xml:space="preserve">Společně připraví a realizují projekt </w:t>
      </w:r>
    </w:p>
    <w:p w14:paraId="3D754740" w14:textId="68375A6F" w:rsidR="00A0571B" w:rsidRPr="00A24AED" w:rsidRDefault="00A0571B" w:rsidP="00213B04">
      <w:pPr>
        <w:spacing w:before="120"/>
        <w:ind w:left="1134"/>
        <w:jc w:val="center"/>
        <w:rPr>
          <w:b/>
        </w:rPr>
      </w:pPr>
      <w:r w:rsidRPr="00A24AED">
        <w:rPr>
          <w:b/>
        </w:rPr>
        <w:t>„</w:t>
      </w:r>
      <w:r w:rsidR="0089015E">
        <w:rPr>
          <w:b/>
        </w:rPr>
        <w:t>Silnice III/491</w:t>
      </w:r>
      <w:r w:rsidR="00E356C1">
        <w:rPr>
          <w:b/>
        </w:rPr>
        <w:t>2</w:t>
      </w:r>
      <w:r w:rsidR="0089015E">
        <w:rPr>
          <w:b/>
        </w:rPr>
        <w:t>: Zlín, Štípa, Nová cesta</w:t>
      </w:r>
      <w:r w:rsidR="00E45509">
        <w:rPr>
          <w:b/>
        </w:rPr>
        <w:t>“</w:t>
      </w:r>
      <w:r w:rsidR="0047545C">
        <w:rPr>
          <w:b/>
        </w:rPr>
        <w:t xml:space="preserve"> </w:t>
      </w:r>
      <w:r w:rsidR="00DF0B8B" w:rsidRPr="00806B2A">
        <w:rPr>
          <w:b/>
        </w:rPr>
        <w:t>–</w:t>
      </w:r>
      <w:r w:rsidR="0047545C" w:rsidRPr="00806B2A">
        <w:rPr>
          <w:b/>
        </w:rPr>
        <w:t xml:space="preserve"> změna</w:t>
      </w:r>
      <w:r w:rsidR="003C5392">
        <w:rPr>
          <w:b/>
        </w:rPr>
        <w:t xml:space="preserve"> </w:t>
      </w:r>
    </w:p>
    <w:p w14:paraId="573B4381" w14:textId="6A7414EA" w:rsidR="00D3337B" w:rsidRDefault="00D3337B" w:rsidP="00902C34">
      <w:pPr>
        <w:spacing w:before="120"/>
        <w:ind w:left="567"/>
        <w:jc w:val="both"/>
      </w:pPr>
      <w:r>
        <w:t>jejímž předmětem je realizace</w:t>
      </w:r>
      <w:r w:rsidR="00FE5688">
        <w:t xml:space="preserve"> Stavby I</w:t>
      </w:r>
      <w:r w:rsidR="00806B2A">
        <w:t xml:space="preserve">, Stavby II a části Stavby III v rozsahu odst.1.6.1 </w:t>
      </w:r>
      <w:proofErr w:type="gramStart"/>
      <w:r w:rsidR="00952855">
        <w:t>shora</w:t>
      </w:r>
      <w:r>
        <w:t xml:space="preserve"> -</w:t>
      </w:r>
      <w:r w:rsidR="00806B2A">
        <w:t xml:space="preserve"> </w:t>
      </w:r>
      <w:r w:rsidR="00A0571B">
        <w:t>předmětem</w:t>
      </w:r>
      <w:proofErr w:type="gramEnd"/>
      <w:r w:rsidR="00A0571B">
        <w:t xml:space="preserve"> </w:t>
      </w:r>
      <w:r w:rsidR="00FE5688">
        <w:t xml:space="preserve">takového projektu </w:t>
      </w:r>
      <w:r w:rsidR="00C71469">
        <w:t>bude</w:t>
      </w:r>
      <w:r w:rsidR="00A0571B">
        <w:t xml:space="preserve"> </w:t>
      </w:r>
      <w:r w:rsidR="00E356C1">
        <w:rPr>
          <w:bCs/>
        </w:rPr>
        <w:t xml:space="preserve">stavební úprava silnice III/4912 vč. </w:t>
      </w:r>
      <w:r w:rsidR="00E356C1">
        <w:t xml:space="preserve">zabezpečení stability silničního tělesa </w:t>
      </w:r>
      <w:r w:rsidR="00E356C1">
        <w:rPr>
          <w:bCs/>
        </w:rPr>
        <w:t xml:space="preserve">v průjezdním úseku </w:t>
      </w:r>
      <w:r w:rsidR="00213B04">
        <w:rPr>
          <w:bCs/>
        </w:rPr>
        <w:t>m</w:t>
      </w:r>
      <w:r w:rsidR="00E356C1">
        <w:rPr>
          <w:bCs/>
        </w:rPr>
        <w:t>ěsta Zlína, místní části Štípa, ulice</w:t>
      </w:r>
      <w:r w:rsidR="0029004D" w:rsidRPr="0029004D">
        <w:rPr>
          <w:bCs/>
        </w:rPr>
        <w:t xml:space="preserve"> </w:t>
      </w:r>
      <w:r w:rsidR="0029004D">
        <w:rPr>
          <w:bCs/>
        </w:rPr>
        <w:t>Nová cesta</w:t>
      </w:r>
      <w:r w:rsidR="00C71469">
        <w:rPr>
          <w:bCs/>
        </w:rPr>
        <w:t>,</w:t>
      </w:r>
      <w:r w:rsidR="00E356C1">
        <w:rPr>
          <w:bCs/>
        </w:rPr>
        <w:t xml:space="preserve"> v uzlovém úseku č. 1 „Štípa – u Doleček“ v km 0,144 – 1,100. Začátek je za přechodem pro chodce u domu č.p. 118, konec úseku je v křižovatce se silnicí III/4915. Celková délka úseku je 956 m. V úseku km 0,240 – 0,408 jsou navrženy vpravo i vlevo pilotové zdi </w:t>
      </w:r>
      <w:r w:rsidR="006875AD">
        <w:rPr>
          <w:bCs/>
        </w:rPr>
        <w:t xml:space="preserve">(SO 201, SO 202) </w:t>
      </w:r>
      <w:r w:rsidR="00E356C1">
        <w:rPr>
          <w:bCs/>
        </w:rPr>
        <w:t>s železobetonovým trámcem</w:t>
      </w:r>
      <w:r w:rsidR="004006E1">
        <w:rPr>
          <w:bCs/>
        </w:rPr>
        <w:t xml:space="preserve"> </w:t>
      </w:r>
      <w:r w:rsidR="00E356C1">
        <w:rPr>
          <w:bCs/>
        </w:rPr>
        <w:t>zajišťují</w:t>
      </w:r>
      <w:r w:rsidR="004006E1">
        <w:rPr>
          <w:bCs/>
        </w:rPr>
        <w:t>cí</w:t>
      </w:r>
      <w:r w:rsidR="00E356C1">
        <w:rPr>
          <w:bCs/>
        </w:rPr>
        <w:t xml:space="preserve"> stabilitu krajnice a násypového tělesa komunikace III/4912.</w:t>
      </w:r>
      <w:r w:rsidR="00FE5688">
        <w:rPr>
          <w:bCs/>
        </w:rPr>
        <w:t xml:space="preserve"> </w:t>
      </w:r>
      <w:r w:rsidR="00E356C1">
        <w:rPr>
          <w:bCs/>
        </w:rPr>
        <w:t>Na levostranné opěrné pilotové zdi</w:t>
      </w:r>
      <w:r w:rsidR="009E6085">
        <w:rPr>
          <w:bCs/>
        </w:rPr>
        <w:t xml:space="preserve"> SO 202</w:t>
      </w:r>
      <w:r w:rsidR="00E356C1">
        <w:rPr>
          <w:bCs/>
        </w:rPr>
        <w:t xml:space="preserve"> bude konzolovitě umístěn nový chodník.  Součástí stavby budou také stavební </w:t>
      </w:r>
      <w:r w:rsidR="00E356C1">
        <w:rPr>
          <w:bCs/>
        </w:rPr>
        <w:lastRenderedPageBreak/>
        <w:t>úpravy připojení sjezdů a místních komunikací</w:t>
      </w:r>
      <w:r w:rsidR="00401B62">
        <w:rPr>
          <w:bCs/>
        </w:rPr>
        <w:t xml:space="preserve"> (včetně připojení nové MK ZTV)</w:t>
      </w:r>
      <w:r w:rsidR="00E356C1">
        <w:rPr>
          <w:bCs/>
        </w:rPr>
        <w:t xml:space="preserve"> k silnici III/4912, terénní a sadové úpravy</w:t>
      </w:r>
      <w:r w:rsidR="00DB15F5">
        <w:rPr>
          <w:bCs/>
        </w:rPr>
        <w:t>, přeložka VO</w:t>
      </w:r>
      <w:r>
        <w:rPr>
          <w:bCs/>
        </w:rPr>
        <w:t>.</w:t>
      </w:r>
    </w:p>
    <w:p w14:paraId="7C17A91B" w14:textId="74107832" w:rsidR="00B03053" w:rsidRDefault="00B03053" w:rsidP="00B03053">
      <w:pPr>
        <w:spacing w:before="120"/>
        <w:ind w:left="567"/>
        <w:jc w:val="both"/>
      </w:pPr>
      <w:r>
        <w:t xml:space="preserve">Účelem shora uvedeného je </w:t>
      </w:r>
      <w:proofErr w:type="gramStart"/>
      <w:r>
        <w:t xml:space="preserve">zrealizovat </w:t>
      </w:r>
      <w:r w:rsidR="008E78B2">
        <w:t xml:space="preserve"> společný</w:t>
      </w:r>
      <w:proofErr w:type="gramEnd"/>
      <w:r w:rsidR="008E78B2">
        <w:t xml:space="preserve"> projekt</w:t>
      </w:r>
      <w:r w:rsidR="008E78B2" w:rsidRPr="00B03053">
        <w:t xml:space="preserve"> tak</w:t>
      </w:r>
      <w:r w:rsidRPr="00B03053">
        <w:t xml:space="preserve">, aby bylo možno </w:t>
      </w:r>
      <w:r w:rsidR="008E78B2">
        <w:t xml:space="preserve">následně </w:t>
      </w:r>
      <w:r w:rsidR="00D52E18">
        <w:t xml:space="preserve">komunikaci </w:t>
      </w:r>
      <w:r w:rsidR="00D52E18" w:rsidRPr="00D52E18">
        <w:t>(stavební objekt Stavby III)</w:t>
      </w:r>
      <w:r w:rsidR="00D52E18">
        <w:t xml:space="preserve"> </w:t>
      </w:r>
      <w:r w:rsidR="008E78B2">
        <w:t>SO 101 Komunikace,</w:t>
      </w:r>
      <w:r w:rsidRPr="00B03053">
        <w:t xml:space="preserve"> </w:t>
      </w:r>
      <w:r w:rsidR="008E78B2">
        <w:t>která má zajišťovat dopravní obsluhu lokality Dolečky</w:t>
      </w:r>
      <w:r w:rsidR="006A7572">
        <w:t xml:space="preserve"> </w:t>
      </w:r>
      <w:proofErr w:type="gramStart"/>
      <w:r w:rsidR="006A7572">
        <w:t>III</w:t>
      </w:r>
      <w:r w:rsidR="008E78B2">
        <w:t>,  na</w:t>
      </w:r>
      <w:r w:rsidR="008E78B2" w:rsidRPr="00B03053">
        <w:t>pojit</w:t>
      </w:r>
      <w:proofErr w:type="gramEnd"/>
      <w:r w:rsidR="008E78B2">
        <w:t xml:space="preserve"> </w:t>
      </w:r>
      <w:r w:rsidR="00535B5F">
        <w:t>bez dalších staveních úprav</w:t>
      </w:r>
      <w:r>
        <w:t xml:space="preserve"> </w:t>
      </w:r>
      <w:r w:rsidRPr="00B03053">
        <w:t>k silnici III/4912</w:t>
      </w:r>
      <w:r>
        <w:t>.</w:t>
      </w:r>
      <w:r w:rsidR="006A7572">
        <w:t xml:space="preserve"> Přesný rozsah projektu dle tohoto článku dohody je zachycen ve výkresu </w:t>
      </w:r>
      <w:r w:rsidR="00F637E5">
        <w:t>Situace stavby „Novostavba ZTV pro RD Lokalita Dolečky III, etapa III“ – DUSP z 10/2024</w:t>
      </w:r>
      <w:r w:rsidR="006A7572" w:rsidRPr="00843262">
        <w:t>, který</w:t>
      </w:r>
      <w:r w:rsidR="006A7572">
        <w:t xml:space="preserve"> byl zpracován </w:t>
      </w:r>
      <w:proofErr w:type="spellStart"/>
      <w:r w:rsidR="008E6800">
        <w:t>xxxxxxxxx</w:t>
      </w:r>
      <w:proofErr w:type="spellEnd"/>
      <w:r w:rsidR="006A7572">
        <w:t>, a který tvoří přílohu č. 4 této dohody (dále též jen „</w:t>
      </w:r>
      <w:r w:rsidR="006A7572" w:rsidRPr="00F43558">
        <w:rPr>
          <w:b/>
          <w:bCs/>
        </w:rPr>
        <w:t>Příloha č. 4</w:t>
      </w:r>
      <w:r w:rsidR="006A7572">
        <w:t>“)</w:t>
      </w:r>
      <w:r w:rsidR="00F43558">
        <w:t>.</w:t>
      </w:r>
      <w:r w:rsidR="0027578E">
        <w:t xml:space="preserve"> </w:t>
      </w:r>
    </w:p>
    <w:p w14:paraId="32BF6420" w14:textId="3B43DF40" w:rsidR="00666ADF" w:rsidRDefault="00666ADF" w:rsidP="00902C34">
      <w:pPr>
        <w:numPr>
          <w:ilvl w:val="0"/>
          <w:numId w:val="2"/>
        </w:numPr>
        <w:spacing w:before="120"/>
        <w:ind w:left="567" w:hanging="567"/>
        <w:jc w:val="both"/>
      </w:pPr>
      <w:r>
        <w:t>Za níže sjednaných podmínek se ŘSZK</w:t>
      </w:r>
      <w:r w:rsidR="00450003">
        <w:t xml:space="preserve"> a Město</w:t>
      </w:r>
      <w:r>
        <w:t xml:space="preserve"> stan</w:t>
      </w:r>
      <w:r w:rsidR="00450003">
        <w:t>ou</w:t>
      </w:r>
      <w:r>
        <w:t xml:space="preserve"> stavebník</w:t>
      </w:r>
      <w:r w:rsidR="00450003">
        <w:t>y</w:t>
      </w:r>
      <w:r>
        <w:t xml:space="preserve"> </w:t>
      </w:r>
      <w:r w:rsidR="008E78B2">
        <w:t xml:space="preserve">Stavby I, </w:t>
      </w:r>
      <w:r w:rsidR="00115B91">
        <w:t xml:space="preserve">ŘSZK </w:t>
      </w:r>
      <w:r w:rsidR="007365DA">
        <w:t xml:space="preserve">se stane stavebníkem </w:t>
      </w:r>
      <w:r>
        <w:t xml:space="preserve">Stavby II a části Stavby III v podobě </w:t>
      </w:r>
      <w:r w:rsidRPr="00666ADF">
        <w:t>SO 103.1</w:t>
      </w:r>
      <w:r>
        <w:t xml:space="preserve">, </w:t>
      </w:r>
      <w:proofErr w:type="spellStart"/>
      <w:r w:rsidRPr="00666ADF">
        <w:rPr>
          <w:bCs/>
        </w:rPr>
        <w:t>Confrantelli</w:t>
      </w:r>
      <w:proofErr w:type="spellEnd"/>
      <w:r w:rsidRPr="00666ADF">
        <w:rPr>
          <w:bCs/>
        </w:rPr>
        <w:t xml:space="preserve"> bude </w:t>
      </w:r>
      <w:proofErr w:type="gramStart"/>
      <w:r w:rsidRPr="00666ADF">
        <w:rPr>
          <w:bCs/>
        </w:rPr>
        <w:t xml:space="preserve">stavebníkem </w:t>
      </w:r>
      <w:r w:rsidR="00115B91" w:rsidRPr="00666ADF">
        <w:rPr>
          <w:bCs/>
        </w:rPr>
        <w:t xml:space="preserve"> </w:t>
      </w:r>
      <w:r w:rsidRPr="00666ADF">
        <w:rPr>
          <w:bCs/>
        </w:rPr>
        <w:t>Stavby</w:t>
      </w:r>
      <w:proofErr w:type="gramEnd"/>
      <w:r w:rsidRPr="00666ADF">
        <w:rPr>
          <w:bCs/>
        </w:rPr>
        <w:t xml:space="preserve"> III kromě SO 103.1, přičemž bez ohledu na osobu stavebníka bude </w:t>
      </w:r>
      <w:proofErr w:type="spellStart"/>
      <w:r w:rsidRPr="00666ADF">
        <w:rPr>
          <w:bCs/>
        </w:rPr>
        <w:t>Confrantelli</w:t>
      </w:r>
      <w:proofErr w:type="spellEnd"/>
      <w:r w:rsidR="0080075A">
        <w:rPr>
          <w:bCs/>
        </w:rPr>
        <w:t xml:space="preserve"> za podmínek stanovených touto </w:t>
      </w:r>
      <w:r w:rsidR="00B10BF2">
        <w:rPr>
          <w:bCs/>
        </w:rPr>
        <w:t>smlouvou</w:t>
      </w:r>
      <w:r w:rsidRPr="00666ADF">
        <w:rPr>
          <w:bCs/>
        </w:rPr>
        <w:t xml:space="preserve"> financovat stavbu SO 101.</w:t>
      </w:r>
      <w:proofErr w:type="gramStart"/>
      <w:r w:rsidRPr="00666ADF">
        <w:rPr>
          <w:bCs/>
        </w:rPr>
        <w:t>1a</w:t>
      </w:r>
      <w:proofErr w:type="gramEnd"/>
      <w:r w:rsidRPr="00666ADF">
        <w:rPr>
          <w:bCs/>
        </w:rPr>
        <w:t xml:space="preserve"> a SO 103.1. </w:t>
      </w:r>
      <w:r>
        <w:t xml:space="preserve">Město a ŘSZK </w:t>
      </w:r>
      <w:r w:rsidR="0080075A">
        <w:t>se zavazují</w:t>
      </w:r>
      <w:r>
        <w:t xml:space="preserve"> dodatkem</w:t>
      </w:r>
      <w:r w:rsidR="0080075A">
        <w:t xml:space="preserve"> upravit</w:t>
      </w:r>
      <w:r>
        <w:t xml:space="preserve"> </w:t>
      </w:r>
      <w:r w:rsidRPr="00115B91">
        <w:t>Dohodu</w:t>
      </w:r>
      <w:r>
        <w:t xml:space="preserve"> tak, aby zohledňovala změny Stavby I vyplývající z této dohody</w:t>
      </w:r>
      <w:r w:rsidR="00040EC1">
        <w:t xml:space="preserve"> (blíže viz odst. 2.4 a 2.5 níže)</w:t>
      </w:r>
      <w:r>
        <w:t>.</w:t>
      </w:r>
    </w:p>
    <w:p w14:paraId="7370E814" w14:textId="77777777" w:rsidR="00666ADF" w:rsidRPr="00213B04" w:rsidRDefault="00666ADF" w:rsidP="00B03053">
      <w:pPr>
        <w:spacing w:before="120"/>
        <w:ind w:left="567"/>
        <w:jc w:val="both"/>
      </w:pPr>
    </w:p>
    <w:p w14:paraId="4D8439E8" w14:textId="77777777" w:rsidR="0092542F" w:rsidRPr="00DF1277" w:rsidRDefault="0092542F">
      <w:pPr>
        <w:jc w:val="both"/>
      </w:pPr>
    </w:p>
    <w:p w14:paraId="64AE4FD2" w14:textId="77777777" w:rsidR="00A4216B" w:rsidRPr="00070F38" w:rsidRDefault="00A4216B" w:rsidP="0068790D">
      <w:pPr>
        <w:jc w:val="center"/>
        <w:rPr>
          <w:b/>
        </w:rPr>
      </w:pPr>
      <w:r w:rsidRPr="00DF1277">
        <w:rPr>
          <w:b/>
        </w:rPr>
        <w:t>II.</w:t>
      </w:r>
      <w:r w:rsidR="004111C3">
        <w:rPr>
          <w:b/>
        </w:rPr>
        <w:t xml:space="preserve"> </w:t>
      </w:r>
      <w:r w:rsidR="00A22674" w:rsidRPr="00070F38">
        <w:rPr>
          <w:b/>
        </w:rPr>
        <w:t xml:space="preserve"> </w:t>
      </w:r>
      <w:r w:rsidR="00B70585">
        <w:rPr>
          <w:b/>
        </w:rPr>
        <w:t>Práva a povinnosti stran</w:t>
      </w:r>
    </w:p>
    <w:p w14:paraId="0E3923A1" w14:textId="77777777" w:rsidR="00070F38" w:rsidRPr="00C37F71" w:rsidRDefault="00070F38" w:rsidP="00902C34">
      <w:pPr>
        <w:numPr>
          <w:ilvl w:val="0"/>
          <w:numId w:val="6"/>
        </w:numPr>
        <w:spacing w:before="120"/>
        <w:ind w:left="567" w:hanging="567"/>
        <w:jc w:val="both"/>
        <w:rPr>
          <w:b/>
        </w:rPr>
      </w:pPr>
      <w:proofErr w:type="spellStart"/>
      <w:r w:rsidRPr="00C37F71">
        <w:rPr>
          <w:b/>
        </w:rPr>
        <w:t>Confratelli</w:t>
      </w:r>
      <w:proofErr w:type="spellEnd"/>
      <w:r w:rsidRPr="00C37F71">
        <w:rPr>
          <w:b/>
        </w:rPr>
        <w:t xml:space="preserve"> </w:t>
      </w:r>
      <w:r>
        <w:rPr>
          <w:b/>
        </w:rPr>
        <w:t>se zavazuje:</w:t>
      </w:r>
      <w:r w:rsidRPr="00C37F71">
        <w:rPr>
          <w:b/>
        </w:rPr>
        <w:t xml:space="preserve"> </w:t>
      </w:r>
    </w:p>
    <w:p w14:paraId="63F44A48" w14:textId="04532477" w:rsidR="0014402E" w:rsidRPr="00902C34" w:rsidRDefault="000E0A38" w:rsidP="00902C34">
      <w:pPr>
        <w:numPr>
          <w:ilvl w:val="0"/>
          <w:numId w:val="5"/>
        </w:numPr>
        <w:spacing w:before="120"/>
        <w:ind w:left="1134" w:hanging="567"/>
        <w:jc w:val="both"/>
        <w:rPr>
          <w:strike/>
        </w:rPr>
      </w:pPr>
      <w:r w:rsidRPr="000E0A38">
        <w:rPr>
          <w:bCs/>
        </w:rPr>
        <w:t>Z</w:t>
      </w:r>
      <w:r w:rsidR="00070F38">
        <w:rPr>
          <w:bCs/>
        </w:rPr>
        <w:t>ajistit na vlastní náklady</w:t>
      </w:r>
      <w:r w:rsidR="00F24F72">
        <w:rPr>
          <w:bCs/>
        </w:rPr>
        <w:t xml:space="preserve"> ú</w:t>
      </w:r>
      <w:r w:rsidR="00070F38" w:rsidRPr="00F24F72">
        <w:rPr>
          <w:bCs/>
        </w:rPr>
        <w:t xml:space="preserve">pravu projektové dokumentace stavby </w:t>
      </w:r>
      <w:r w:rsidR="00070F38" w:rsidRPr="00F24F72">
        <w:rPr>
          <w:b/>
        </w:rPr>
        <w:t>„</w:t>
      </w:r>
      <w:r w:rsidR="00070F38" w:rsidRPr="00F24F72">
        <w:rPr>
          <w:bCs/>
        </w:rPr>
        <w:t xml:space="preserve">Silnice III/4912: Zlín, Štípa, Nová cesta“ (tj. projektové dokumentace Stavby I) zpracované </w:t>
      </w:r>
      <w:proofErr w:type="spellStart"/>
      <w:r w:rsidR="008E6800">
        <w:rPr>
          <w:bCs/>
        </w:rPr>
        <w:t>xxxxxxxxx</w:t>
      </w:r>
      <w:proofErr w:type="spellEnd"/>
      <w:r w:rsidR="00070F38" w:rsidRPr="00F24F72">
        <w:rPr>
          <w:bCs/>
        </w:rPr>
        <w:t xml:space="preserve"> z 07/2021, která byla podkladem pro vydání Povolení Stavby I, </w:t>
      </w:r>
      <w:r w:rsidR="00E52FAC" w:rsidRPr="00F24F72">
        <w:rPr>
          <w:bCs/>
        </w:rPr>
        <w:t>v souladu s odst. 1.</w:t>
      </w:r>
      <w:r w:rsidR="00FC1752" w:rsidRPr="00F24F72">
        <w:rPr>
          <w:bCs/>
        </w:rPr>
        <w:t>6</w:t>
      </w:r>
      <w:r w:rsidR="00E52FAC" w:rsidRPr="00F24F72">
        <w:rPr>
          <w:bCs/>
        </w:rPr>
        <w:t xml:space="preserve">.2 shora </w:t>
      </w:r>
      <w:r w:rsidR="00070F38" w:rsidRPr="00F24F72">
        <w:rPr>
          <w:bCs/>
        </w:rPr>
        <w:t>tak</w:t>
      </w:r>
      <w:r w:rsidR="00115B91" w:rsidRPr="00F24F72">
        <w:rPr>
          <w:bCs/>
        </w:rPr>
        <w:t>,</w:t>
      </w:r>
      <w:r w:rsidR="00070F38" w:rsidRPr="00F24F72">
        <w:rPr>
          <w:bCs/>
        </w:rPr>
        <w:t xml:space="preserve"> že </w:t>
      </w:r>
      <w:r w:rsidRPr="00F24F72">
        <w:rPr>
          <w:bCs/>
        </w:rPr>
        <w:t>výsledkem bude projektová dokumentace Stavby II</w:t>
      </w:r>
      <w:r w:rsidR="00697531" w:rsidRPr="00F24F72">
        <w:rPr>
          <w:bCs/>
        </w:rPr>
        <w:t xml:space="preserve"> (</w:t>
      </w:r>
      <w:r w:rsidR="00886BE3">
        <w:rPr>
          <w:bCs/>
        </w:rPr>
        <w:t xml:space="preserve">jako projektová dokumentace </w:t>
      </w:r>
      <w:r w:rsidR="00697531" w:rsidRPr="00F24F72">
        <w:rPr>
          <w:bCs/>
        </w:rPr>
        <w:t>změny Stavby</w:t>
      </w:r>
      <w:r w:rsidR="00616091">
        <w:rPr>
          <w:bCs/>
        </w:rPr>
        <w:t xml:space="preserve"> I</w:t>
      </w:r>
      <w:r w:rsidR="00697531" w:rsidRPr="00F24F72">
        <w:rPr>
          <w:bCs/>
        </w:rPr>
        <w:t xml:space="preserve"> </w:t>
      </w:r>
      <w:r w:rsidR="00616091">
        <w:rPr>
          <w:bCs/>
        </w:rPr>
        <w:t>před dokončením</w:t>
      </w:r>
      <w:r w:rsidR="00886BE3">
        <w:rPr>
          <w:bCs/>
        </w:rPr>
        <w:t>; dále jen „</w:t>
      </w:r>
      <w:r w:rsidR="00886BE3" w:rsidRPr="00886BE3">
        <w:rPr>
          <w:b/>
        </w:rPr>
        <w:t>PD Stavby II</w:t>
      </w:r>
      <w:r w:rsidR="00886BE3">
        <w:rPr>
          <w:bCs/>
        </w:rPr>
        <w:t>“</w:t>
      </w:r>
      <w:r w:rsidR="00697531" w:rsidRPr="00F24F72">
        <w:rPr>
          <w:bCs/>
        </w:rPr>
        <w:t>)</w:t>
      </w:r>
      <w:r w:rsidRPr="00F24F72">
        <w:rPr>
          <w:bCs/>
        </w:rPr>
        <w:t xml:space="preserve">, </w:t>
      </w:r>
      <w:r w:rsidR="00CC7C3F" w:rsidRPr="00F24F72">
        <w:rPr>
          <w:bCs/>
        </w:rPr>
        <w:t xml:space="preserve">ve stupni DUSP/PDPS </w:t>
      </w:r>
      <w:r w:rsidRPr="00F24F72">
        <w:rPr>
          <w:bCs/>
        </w:rPr>
        <w:t>jejímž předmětem</w:t>
      </w:r>
      <w:r w:rsidR="00070F38" w:rsidRPr="00F24F72">
        <w:rPr>
          <w:b/>
        </w:rPr>
        <w:t xml:space="preserve"> </w:t>
      </w:r>
      <w:r w:rsidR="00070F38" w:rsidRPr="00F24F72">
        <w:rPr>
          <w:bCs/>
        </w:rPr>
        <w:t xml:space="preserve">bude zkrácení opěrné zdi SO 202 </w:t>
      </w:r>
      <w:r w:rsidR="00070F38" w:rsidRPr="00843262">
        <w:rPr>
          <w:bCs/>
        </w:rPr>
        <w:t xml:space="preserve">o cca </w:t>
      </w:r>
      <w:r w:rsidR="00843262">
        <w:rPr>
          <w:bCs/>
        </w:rPr>
        <w:t xml:space="preserve">4,5 </w:t>
      </w:r>
      <w:r w:rsidR="00070F38" w:rsidRPr="00843262">
        <w:rPr>
          <w:bCs/>
        </w:rPr>
        <w:t>m</w:t>
      </w:r>
      <w:r w:rsidR="00070F38" w:rsidRPr="00F24F72">
        <w:rPr>
          <w:bCs/>
        </w:rPr>
        <w:t>, připojení nové místní komunikace ZTV v dl. cca 1,5 m</w:t>
      </w:r>
      <w:r w:rsidR="00115B91" w:rsidRPr="00F24F72">
        <w:rPr>
          <w:bCs/>
        </w:rPr>
        <w:t xml:space="preserve"> (v rozsahu stávajícího záborového elaborátu Stavby I)</w:t>
      </w:r>
      <w:r w:rsidR="00070F38" w:rsidRPr="00F24F72">
        <w:rPr>
          <w:bCs/>
        </w:rPr>
        <w:t>, navazující úpravy chodníku, stavba</w:t>
      </w:r>
      <w:r w:rsidR="00CC7C3F" w:rsidRPr="00F24F72">
        <w:rPr>
          <w:bCs/>
        </w:rPr>
        <w:t xml:space="preserve"> </w:t>
      </w:r>
      <w:r w:rsidR="00070F38" w:rsidRPr="00F24F72">
        <w:rPr>
          <w:bCs/>
        </w:rPr>
        <w:t>opěrné zídky</w:t>
      </w:r>
      <w:r w:rsidR="00115B91" w:rsidRPr="00F24F72">
        <w:rPr>
          <w:bCs/>
        </w:rPr>
        <w:t>-</w:t>
      </w:r>
      <w:r w:rsidR="00070F38" w:rsidRPr="00F24F72">
        <w:rPr>
          <w:bCs/>
        </w:rPr>
        <w:t xml:space="preserve"> ukončení</w:t>
      </w:r>
      <w:r w:rsidR="00616091">
        <w:rPr>
          <w:bCs/>
        </w:rPr>
        <w:t xml:space="preserve"> zkrácené</w:t>
      </w:r>
      <w:r w:rsidR="00070F38" w:rsidRPr="00F24F72">
        <w:rPr>
          <w:bCs/>
        </w:rPr>
        <w:t xml:space="preserve"> SO 202, zídky z palisád, odvodnění a terénní úpravy </w:t>
      </w:r>
      <w:r w:rsidR="00070F38" w:rsidRPr="00902C34">
        <w:t>- SO 103.1</w:t>
      </w:r>
      <w:r w:rsidR="00070F38" w:rsidRPr="00F24F72">
        <w:rPr>
          <w:bCs/>
        </w:rPr>
        <w:t>.</w:t>
      </w:r>
      <w:r w:rsidRPr="00F24F72">
        <w:rPr>
          <w:bCs/>
        </w:rPr>
        <w:t xml:space="preserve"> </w:t>
      </w:r>
    </w:p>
    <w:p w14:paraId="2DD29FC6" w14:textId="4FA20312" w:rsidR="00070F38" w:rsidRPr="00F323E7" w:rsidRDefault="00E920D7" w:rsidP="00902C34">
      <w:pPr>
        <w:numPr>
          <w:ilvl w:val="0"/>
          <w:numId w:val="5"/>
        </w:numPr>
        <w:spacing w:before="120"/>
        <w:ind w:left="1134" w:hanging="567"/>
        <w:jc w:val="both"/>
        <w:rPr>
          <w:bCs/>
        </w:rPr>
      </w:pPr>
      <w:r>
        <w:rPr>
          <w:bCs/>
        </w:rPr>
        <w:t>N</w:t>
      </w:r>
      <w:r w:rsidR="000E0A38" w:rsidRPr="008E1DFD">
        <w:rPr>
          <w:bCs/>
        </w:rPr>
        <w:t xml:space="preserve">ejpozději </w:t>
      </w:r>
      <w:proofErr w:type="gramStart"/>
      <w:r w:rsidR="000E0A38" w:rsidRPr="00697531">
        <w:rPr>
          <w:bCs/>
        </w:rPr>
        <w:t>do</w:t>
      </w:r>
      <w:r w:rsidR="0014402E">
        <w:rPr>
          <w:bCs/>
        </w:rPr>
        <w:t xml:space="preserve"> </w:t>
      </w:r>
      <w:r w:rsidR="00E11B32">
        <w:rPr>
          <w:bCs/>
        </w:rPr>
        <w:t xml:space="preserve"> 30.7.2025</w:t>
      </w:r>
      <w:proofErr w:type="gramEnd"/>
      <w:r w:rsidR="00616091">
        <w:rPr>
          <w:bCs/>
        </w:rPr>
        <w:t xml:space="preserve"> </w:t>
      </w:r>
      <w:r w:rsidR="00753D3B" w:rsidRPr="00616091">
        <w:rPr>
          <w:bCs/>
        </w:rPr>
        <w:t>p</w:t>
      </w:r>
      <w:r w:rsidRPr="00E11B32">
        <w:rPr>
          <w:bCs/>
        </w:rPr>
        <w:t>ředložit</w:t>
      </w:r>
      <w:r w:rsidRPr="00411E30">
        <w:rPr>
          <w:bCs/>
        </w:rPr>
        <w:t xml:space="preserve"> </w:t>
      </w:r>
      <w:r w:rsidR="009E3ABC">
        <w:rPr>
          <w:bCs/>
        </w:rPr>
        <w:t>PD Stavby II</w:t>
      </w:r>
      <w:r w:rsidR="00D574EC">
        <w:rPr>
          <w:bCs/>
        </w:rPr>
        <w:t xml:space="preserve"> </w:t>
      </w:r>
      <w:r w:rsidR="0035732C">
        <w:rPr>
          <w:bCs/>
        </w:rPr>
        <w:t>(tj. změno</w:t>
      </w:r>
      <w:r w:rsidR="00D574EC">
        <w:rPr>
          <w:bCs/>
        </w:rPr>
        <w:t>vo</w:t>
      </w:r>
      <w:r w:rsidR="0035732C">
        <w:rPr>
          <w:bCs/>
        </w:rPr>
        <w:t>u dokumentaci Stavby I – viz shora</w:t>
      </w:r>
      <w:r w:rsidR="009E3ABC">
        <w:rPr>
          <w:bCs/>
        </w:rPr>
        <w:t>)</w:t>
      </w:r>
      <w:r w:rsidRPr="00902C34">
        <w:rPr>
          <w:b/>
          <w:color w:val="FF0000"/>
        </w:rPr>
        <w:t xml:space="preserve"> </w:t>
      </w:r>
      <w:r w:rsidRPr="00411E30">
        <w:rPr>
          <w:bCs/>
        </w:rPr>
        <w:t xml:space="preserve">ke schválení ŘSZK a Městu </w:t>
      </w:r>
      <w:r w:rsidR="000E0A38" w:rsidRPr="00411E30">
        <w:rPr>
          <w:bCs/>
        </w:rPr>
        <w:t>s tím, že ŘSZK</w:t>
      </w:r>
      <w:r w:rsidR="000E0A38" w:rsidRPr="008E1DFD">
        <w:rPr>
          <w:bCs/>
        </w:rPr>
        <w:t xml:space="preserve"> a Město </w:t>
      </w:r>
      <w:r w:rsidR="004901B9">
        <w:rPr>
          <w:bCs/>
        </w:rPr>
        <w:t xml:space="preserve">PD </w:t>
      </w:r>
      <w:r w:rsidR="000E0A38" w:rsidRPr="008E1DFD">
        <w:rPr>
          <w:bCs/>
        </w:rPr>
        <w:t>schválí nebo k n</w:t>
      </w:r>
      <w:r w:rsidR="004901B9">
        <w:rPr>
          <w:bCs/>
        </w:rPr>
        <w:t>im</w:t>
      </w:r>
      <w:r w:rsidR="000E0A38" w:rsidRPr="008E1DFD">
        <w:rPr>
          <w:bCs/>
        </w:rPr>
        <w:t xml:space="preserve"> uplatní připomínky do </w:t>
      </w:r>
      <w:r w:rsidR="006B68BC">
        <w:rPr>
          <w:bCs/>
        </w:rPr>
        <w:t>3</w:t>
      </w:r>
      <w:r w:rsidR="000533E9" w:rsidRPr="00902C34">
        <w:t xml:space="preserve"> </w:t>
      </w:r>
      <w:r w:rsidR="000E0A38" w:rsidRPr="008E1DFD">
        <w:rPr>
          <w:bCs/>
        </w:rPr>
        <w:t>dnů od jejího</w:t>
      </w:r>
      <w:r w:rsidR="009E3ABC">
        <w:rPr>
          <w:bCs/>
        </w:rPr>
        <w:t xml:space="preserve"> </w:t>
      </w:r>
      <w:r w:rsidR="000E0A38" w:rsidRPr="008E1DFD">
        <w:rPr>
          <w:bCs/>
        </w:rPr>
        <w:t>předložení</w:t>
      </w:r>
      <w:r w:rsidR="008E1DFD" w:rsidRPr="008E1DFD">
        <w:rPr>
          <w:bCs/>
        </w:rPr>
        <w:t xml:space="preserve"> (v případě připomínek se </w:t>
      </w:r>
      <w:proofErr w:type="spellStart"/>
      <w:r w:rsidR="008E1DFD" w:rsidRPr="008E1DFD">
        <w:rPr>
          <w:bCs/>
        </w:rPr>
        <w:t>Confratelli</w:t>
      </w:r>
      <w:proofErr w:type="spellEnd"/>
      <w:r w:rsidR="008E1DFD" w:rsidRPr="008E1DFD">
        <w:rPr>
          <w:bCs/>
        </w:rPr>
        <w:t xml:space="preserve"> zavazuje zajisti</w:t>
      </w:r>
      <w:r w:rsidR="006B68BC">
        <w:rPr>
          <w:bCs/>
        </w:rPr>
        <w:t>t</w:t>
      </w:r>
      <w:r w:rsidR="008E1DFD" w:rsidRPr="008E1DFD">
        <w:rPr>
          <w:bCs/>
        </w:rPr>
        <w:t xml:space="preserve"> jejich zapracování s tím, že </w:t>
      </w:r>
      <w:proofErr w:type="gramStart"/>
      <w:r w:rsidR="008E1DFD" w:rsidRPr="008E1DFD">
        <w:rPr>
          <w:bCs/>
        </w:rPr>
        <w:t xml:space="preserve">upravenou </w:t>
      </w:r>
      <w:r w:rsidR="006B68BC">
        <w:rPr>
          <w:bCs/>
        </w:rPr>
        <w:t xml:space="preserve"> </w:t>
      </w:r>
      <w:r w:rsidR="004F3507" w:rsidRPr="004F3507">
        <w:rPr>
          <w:bCs/>
        </w:rPr>
        <w:t>PD</w:t>
      </w:r>
      <w:proofErr w:type="gramEnd"/>
      <w:r w:rsidR="004F3507" w:rsidRPr="004F3507">
        <w:rPr>
          <w:bCs/>
        </w:rPr>
        <w:t xml:space="preserve"> Stavby I</w:t>
      </w:r>
      <w:r w:rsidR="00411E30">
        <w:rPr>
          <w:bCs/>
        </w:rPr>
        <w:t>I</w:t>
      </w:r>
      <w:r w:rsidR="004F3507" w:rsidRPr="004F3507">
        <w:rPr>
          <w:bCs/>
        </w:rPr>
        <w:t xml:space="preserve"> </w:t>
      </w:r>
      <w:r w:rsidR="008E1DFD" w:rsidRPr="008E1DFD">
        <w:rPr>
          <w:bCs/>
        </w:rPr>
        <w:t>pře</w:t>
      </w:r>
      <w:r w:rsidR="004901B9">
        <w:rPr>
          <w:bCs/>
        </w:rPr>
        <w:t>d</w:t>
      </w:r>
      <w:r w:rsidR="008E1DFD" w:rsidRPr="008E1DFD">
        <w:rPr>
          <w:bCs/>
        </w:rPr>
        <w:t xml:space="preserve">loží ke schválení ŘSZK a Městu nejpozději do </w:t>
      </w:r>
      <w:r w:rsidR="006B68BC">
        <w:rPr>
          <w:bCs/>
        </w:rPr>
        <w:t>3</w:t>
      </w:r>
      <w:r w:rsidR="000533E9">
        <w:rPr>
          <w:bCs/>
        </w:rPr>
        <w:t xml:space="preserve"> dnů</w:t>
      </w:r>
      <w:r w:rsidR="006B68BC" w:rsidRPr="008E1DFD">
        <w:rPr>
          <w:bCs/>
        </w:rPr>
        <w:t xml:space="preserve"> </w:t>
      </w:r>
      <w:r w:rsidR="008E1DFD" w:rsidRPr="008E1DFD">
        <w:rPr>
          <w:bCs/>
        </w:rPr>
        <w:t>od uplatnění připomínek</w:t>
      </w:r>
      <w:r w:rsidR="00CB2C29">
        <w:rPr>
          <w:bCs/>
        </w:rPr>
        <w:t>)</w:t>
      </w:r>
      <w:r w:rsidR="00FC0EC0">
        <w:rPr>
          <w:bCs/>
        </w:rPr>
        <w:t>.</w:t>
      </w:r>
      <w:r w:rsidR="00CB2C29">
        <w:rPr>
          <w:bCs/>
        </w:rPr>
        <w:t xml:space="preserve"> Město </w:t>
      </w:r>
      <w:r w:rsidR="001C48B3">
        <w:rPr>
          <w:bCs/>
        </w:rPr>
        <w:t>a ŘSZK nejsou oprávněni uplatnit připomínky k PD Stavby II, pokud tato bude zpracována plně v souladu s podmínkami této dohody</w:t>
      </w:r>
      <w:r w:rsidR="00DF0A70">
        <w:rPr>
          <w:bCs/>
        </w:rPr>
        <w:t xml:space="preserve"> a příslušnými právními předpisy</w:t>
      </w:r>
      <w:r w:rsidR="004901B9" w:rsidRPr="004901B9">
        <w:rPr>
          <w:bCs/>
        </w:rPr>
        <w:t>.</w:t>
      </w:r>
      <w:r w:rsidR="00C31CBB">
        <w:rPr>
          <w:bCs/>
        </w:rPr>
        <w:t xml:space="preserve"> </w:t>
      </w:r>
      <w:r w:rsidR="00C31CBB" w:rsidRPr="00C80C8F">
        <w:t xml:space="preserve">Schválenou </w:t>
      </w:r>
      <w:r w:rsidR="004F3507" w:rsidRPr="004F3507">
        <w:rPr>
          <w:bCs/>
        </w:rPr>
        <w:t>PD Stavby I</w:t>
      </w:r>
      <w:r w:rsidR="00885F39">
        <w:rPr>
          <w:bCs/>
        </w:rPr>
        <w:t>I</w:t>
      </w:r>
      <w:r w:rsidR="0076304D">
        <w:rPr>
          <w:bCs/>
        </w:rPr>
        <w:t xml:space="preserve"> PD</w:t>
      </w:r>
      <w:r w:rsidR="00885F39">
        <w:rPr>
          <w:bCs/>
        </w:rPr>
        <w:t xml:space="preserve"> Stavby</w:t>
      </w:r>
      <w:r w:rsidR="0076304D">
        <w:rPr>
          <w:bCs/>
        </w:rPr>
        <w:t xml:space="preserve"> II</w:t>
      </w:r>
      <w:r w:rsidR="00885F39">
        <w:rPr>
          <w:bCs/>
        </w:rPr>
        <w:t>I</w:t>
      </w:r>
      <w:r w:rsidR="0076304D">
        <w:rPr>
          <w:bCs/>
        </w:rPr>
        <w:t xml:space="preserve"> </w:t>
      </w:r>
      <w:r w:rsidR="006B68BC">
        <w:rPr>
          <w:bCs/>
        </w:rPr>
        <w:t>(</w:t>
      </w:r>
      <w:r w:rsidR="000A3AFF">
        <w:rPr>
          <w:bCs/>
        </w:rPr>
        <w:t xml:space="preserve">minimálně v části </w:t>
      </w:r>
      <w:r w:rsidR="006B68BC">
        <w:rPr>
          <w:bCs/>
        </w:rPr>
        <w:t>SO 101.1)</w:t>
      </w:r>
      <w:r w:rsidR="009E3ABC">
        <w:rPr>
          <w:bCs/>
        </w:rPr>
        <w:t xml:space="preserve"> </w:t>
      </w:r>
      <w:r w:rsidR="000A3AFF">
        <w:rPr>
          <w:bCs/>
        </w:rPr>
        <w:t xml:space="preserve">se </w:t>
      </w:r>
      <w:proofErr w:type="spellStart"/>
      <w:r w:rsidR="00C31CBB" w:rsidRPr="00C31CBB">
        <w:rPr>
          <w:bCs/>
        </w:rPr>
        <w:t>Confratelli</w:t>
      </w:r>
      <w:proofErr w:type="spellEnd"/>
      <w:r w:rsidR="00C31CBB" w:rsidRPr="00C31CBB">
        <w:rPr>
          <w:bCs/>
        </w:rPr>
        <w:t xml:space="preserve"> </w:t>
      </w:r>
      <w:r w:rsidR="00C31CBB">
        <w:rPr>
          <w:bCs/>
        </w:rPr>
        <w:t>zavazuje předat ŘSZ</w:t>
      </w:r>
      <w:r w:rsidR="00773549">
        <w:rPr>
          <w:bCs/>
        </w:rPr>
        <w:t>K</w:t>
      </w:r>
      <w:r w:rsidR="00C31CBB">
        <w:rPr>
          <w:bCs/>
        </w:rPr>
        <w:t xml:space="preserve"> a Městu nejpozději </w:t>
      </w:r>
      <w:proofErr w:type="gramStart"/>
      <w:r w:rsidR="00C31CBB" w:rsidRPr="00B8155D">
        <w:rPr>
          <w:bCs/>
        </w:rPr>
        <w:t xml:space="preserve">do </w:t>
      </w:r>
      <w:r w:rsidR="006B68BC" w:rsidRPr="00B8155D">
        <w:rPr>
          <w:bCs/>
        </w:rPr>
        <w:t xml:space="preserve"> </w:t>
      </w:r>
      <w:r w:rsidR="005006DF" w:rsidRPr="00B8155D">
        <w:rPr>
          <w:bCs/>
        </w:rPr>
        <w:t>15.</w:t>
      </w:r>
      <w:proofErr w:type="gramEnd"/>
      <w:r w:rsidR="005006DF" w:rsidRPr="00B8155D">
        <w:rPr>
          <w:bCs/>
        </w:rPr>
        <w:t>11</w:t>
      </w:r>
      <w:r w:rsidR="00C31CBB" w:rsidRPr="00B8155D">
        <w:t>.2025</w:t>
      </w:r>
      <w:r w:rsidR="00C31CBB" w:rsidRPr="006B68BC">
        <w:rPr>
          <w:bCs/>
        </w:rPr>
        <w:t>,</w:t>
      </w:r>
      <w:r w:rsidR="00C31CBB">
        <w:rPr>
          <w:bCs/>
        </w:rPr>
        <w:t xml:space="preserve"> a to každému </w:t>
      </w:r>
      <w:r w:rsidR="0031424A">
        <w:rPr>
          <w:bCs/>
        </w:rPr>
        <w:t xml:space="preserve">vždy </w:t>
      </w:r>
      <w:r w:rsidR="00C31CBB" w:rsidRPr="00C31CBB">
        <w:rPr>
          <w:bCs/>
        </w:rPr>
        <w:t>1x v </w:t>
      </w:r>
      <w:r w:rsidR="009E3ABC">
        <w:rPr>
          <w:bCs/>
        </w:rPr>
        <w:t>tištěné formě</w:t>
      </w:r>
      <w:r w:rsidR="009E3ABC" w:rsidRPr="00C31CBB">
        <w:rPr>
          <w:bCs/>
        </w:rPr>
        <w:t xml:space="preserve"> </w:t>
      </w:r>
      <w:r w:rsidR="00C31CBB" w:rsidRPr="00C31CBB">
        <w:rPr>
          <w:bCs/>
        </w:rPr>
        <w:t>potvrzené stavebním úřadem</w:t>
      </w:r>
      <w:r w:rsidR="00C31CBB">
        <w:rPr>
          <w:bCs/>
        </w:rPr>
        <w:t xml:space="preserve"> a </w:t>
      </w:r>
      <w:r w:rsidR="00C31CBB" w:rsidRPr="00C31CBB">
        <w:rPr>
          <w:bCs/>
        </w:rPr>
        <w:t>v elektronické formě</w:t>
      </w:r>
      <w:r w:rsidR="00C31CBB">
        <w:rPr>
          <w:bCs/>
        </w:rPr>
        <w:t xml:space="preserve"> ve </w:t>
      </w:r>
      <w:proofErr w:type="gramStart"/>
      <w:r w:rsidR="00C31CBB">
        <w:rPr>
          <w:bCs/>
        </w:rPr>
        <w:t>formátu</w:t>
      </w:r>
      <w:r w:rsidR="009E3ABC">
        <w:rPr>
          <w:bCs/>
        </w:rPr>
        <w:t xml:space="preserve"> </w:t>
      </w:r>
      <w:r w:rsidR="009E3ABC" w:rsidRPr="00902C34">
        <w:t>.</w:t>
      </w:r>
      <w:proofErr w:type="spellStart"/>
      <w:r w:rsidR="006B68BC" w:rsidRPr="005006DF">
        <w:rPr>
          <w:bCs/>
        </w:rPr>
        <w:t>dwq</w:t>
      </w:r>
      <w:proofErr w:type="spellEnd"/>
      <w:proofErr w:type="gramEnd"/>
      <w:r w:rsidR="00C31CBB" w:rsidRPr="005006DF">
        <w:rPr>
          <w:bCs/>
        </w:rPr>
        <w:t>.</w:t>
      </w:r>
      <w:r w:rsidR="00753D3B">
        <w:rPr>
          <w:bCs/>
        </w:rPr>
        <w:t xml:space="preserve"> </w:t>
      </w:r>
      <w:r w:rsidR="00753D3B" w:rsidRPr="00753D3B">
        <w:rPr>
          <w:bCs/>
        </w:rPr>
        <w:t xml:space="preserve">V případě prodlení </w:t>
      </w:r>
      <w:proofErr w:type="spellStart"/>
      <w:r w:rsidR="00F56956" w:rsidRPr="00F56956">
        <w:rPr>
          <w:bCs/>
        </w:rPr>
        <w:t>Confratelli</w:t>
      </w:r>
      <w:proofErr w:type="spellEnd"/>
      <w:r w:rsidR="00753D3B" w:rsidRPr="00753D3B">
        <w:rPr>
          <w:bCs/>
        </w:rPr>
        <w:t xml:space="preserve"> s</w:t>
      </w:r>
      <w:r w:rsidR="00B67567">
        <w:rPr>
          <w:bCs/>
        </w:rPr>
        <w:t xml:space="preserve"> předáním </w:t>
      </w:r>
      <w:r w:rsidR="000533E9">
        <w:rPr>
          <w:bCs/>
        </w:rPr>
        <w:t>s</w:t>
      </w:r>
      <w:r w:rsidR="000533E9" w:rsidRPr="00B67567">
        <w:rPr>
          <w:bCs/>
        </w:rPr>
        <w:t>chválen</w:t>
      </w:r>
      <w:r w:rsidR="000533E9">
        <w:rPr>
          <w:bCs/>
        </w:rPr>
        <w:t xml:space="preserve">é </w:t>
      </w:r>
      <w:r w:rsidR="00B67567" w:rsidRPr="00B67567">
        <w:rPr>
          <w:bCs/>
        </w:rPr>
        <w:t xml:space="preserve">PD Stavby </w:t>
      </w:r>
      <w:r w:rsidR="00773549">
        <w:rPr>
          <w:bCs/>
        </w:rPr>
        <w:t>I</w:t>
      </w:r>
      <w:r w:rsidR="00B67567" w:rsidRPr="00B67567">
        <w:rPr>
          <w:bCs/>
        </w:rPr>
        <w:t xml:space="preserve">I </w:t>
      </w:r>
      <w:r w:rsidR="00B67567">
        <w:rPr>
          <w:bCs/>
        </w:rPr>
        <w:t>nebo</w:t>
      </w:r>
      <w:r w:rsidR="00B67567" w:rsidRPr="00B67567">
        <w:rPr>
          <w:bCs/>
        </w:rPr>
        <w:t xml:space="preserve"> PD </w:t>
      </w:r>
      <w:r w:rsidR="00773549">
        <w:rPr>
          <w:bCs/>
        </w:rPr>
        <w:t xml:space="preserve">Stavby </w:t>
      </w:r>
      <w:r w:rsidR="00B67567" w:rsidRPr="00B67567">
        <w:rPr>
          <w:bCs/>
        </w:rPr>
        <w:t>II</w:t>
      </w:r>
      <w:r w:rsidR="00773549">
        <w:rPr>
          <w:bCs/>
        </w:rPr>
        <w:t>I</w:t>
      </w:r>
      <w:r w:rsidR="006B68BC">
        <w:rPr>
          <w:bCs/>
        </w:rPr>
        <w:t xml:space="preserve"> (</w:t>
      </w:r>
      <w:r w:rsidR="000A3AFF" w:rsidRPr="000A3AFF">
        <w:rPr>
          <w:bCs/>
        </w:rPr>
        <w:t xml:space="preserve">minimálně v části </w:t>
      </w:r>
      <w:r w:rsidR="006B68BC">
        <w:rPr>
          <w:bCs/>
        </w:rPr>
        <w:t>SO 101.1)</w:t>
      </w:r>
      <w:r w:rsidR="00B67567" w:rsidRPr="00B67567">
        <w:rPr>
          <w:bCs/>
        </w:rPr>
        <w:t xml:space="preserve"> </w:t>
      </w:r>
      <w:r w:rsidR="00753D3B" w:rsidRPr="00753D3B">
        <w:rPr>
          <w:bCs/>
        </w:rPr>
        <w:t xml:space="preserve">ŘSZK a Městu je ŘSZK oprávněno </w:t>
      </w:r>
      <w:r w:rsidR="00A32887">
        <w:rPr>
          <w:bCs/>
        </w:rPr>
        <w:t xml:space="preserve">(i) požadovat po </w:t>
      </w:r>
      <w:proofErr w:type="spellStart"/>
      <w:r w:rsidR="00A32887" w:rsidRPr="00A32887">
        <w:rPr>
          <w:bCs/>
        </w:rPr>
        <w:t>Confratelli</w:t>
      </w:r>
      <w:proofErr w:type="spellEnd"/>
      <w:r w:rsidR="00A32887" w:rsidRPr="00A32887">
        <w:rPr>
          <w:bCs/>
        </w:rPr>
        <w:t xml:space="preserve"> </w:t>
      </w:r>
      <w:r w:rsidR="00A32887">
        <w:rPr>
          <w:bCs/>
        </w:rPr>
        <w:t xml:space="preserve">úhradu smluvní pokuty ve </w:t>
      </w:r>
      <w:r w:rsidR="00A32887" w:rsidRPr="00F323E7">
        <w:rPr>
          <w:bCs/>
        </w:rPr>
        <w:t xml:space="preserve">výši </w:t>
      </w:r>
      <w:r w:rsidR="009E3ABC" w:rsidRPr="00F323E7">
        <w:rPr>
          <w:bCs/>
        </w:rPr>
        <w:t>10</w:t>
      </w:r>
      <w:r w:rsidR="00A32887" w:rsidRPr="00F323E7">
        <w:rPr>
          <w:bCs/>
        </w:rPr>
        <w:t>.000 Kč a (</w:t>
      </w:r>
      <w:proofErr w:type="spellStart"/>
      <w:r w:rsidR="00A32887" w:rsidRPr="00F323E7">
        <w:rPr>
          <w:bCs/>
        </w:rPr>
        <w:t>ii</w:t>
      </w:r>
      <w:proofErr w:type="spellEnd"/>
      <w:r w:rsidR="00A32887" w:rsidRPr="00F323E7">
        <w:rPr>
          <w:bCs/>
        </w:rPr>
        <w:t xml:space="preserve">) </w:t>
      </w:r>
      <w:r w:rsidR="00753D3B" w:rsidRPr="00F323E7">
        <w:rPr>
          <w:bCs/>
        </w:rPr>
        <w:t>tuto dohodu písemně vypovědět bez výpovědní doby</w:t>
      </w:r>
      <w:r w:rsidR="001C48B3">
        <w:rPr>
          <w:bCs/>
        </w:rPr>
        <w:t>; to neplatí, pokud nebude termín dle tohoto článku dohody dodržen z důvodu nedodržení zákonných lhůt na straně kteréhokoliv správního orgánu, dotčeného správního orgánu nebo jiného orgánu, jehož rozhodnutí, závazné stanovisko nebo vyjádření budou nezbytným podkladem pro vydání povolení změny Stavby I nebo Stavby III nebo v případě, kdy dojde k nedodržení termínu vzhledem k</w:t>
      </w:r>
      <w:r w:rsidR="00FC0EC0">
        <w:rPr>
          <w:bCs/>
        </w:rPr>
        <w:t> </w:t>
      </w:r>
      <w:r w:rsidR="001C48B3">
        <w:rPr>
          <w:bCs/>
        </w:rPr>
        <w:t>námitkám</w:t>
      </w:r>
      <w:r w:rsidR="00FC0EC0">
        <w:rPr>
          <w:bCs/>
        </w:rPr>
        <w:t>,</w:t>
      </w:r>
      <w:r w:rsidR="001C48B3">
        <w:rPr>
          <w:bCs/>
        </w:rPr>
        <w:t xml:space="preserve"> připomínkám</w:t>
      </w:r>
      <w:r w:rsidR="00FC0EC0">
        <w:rPr>
          <w:bCs/>
        </w:rPr>
        <w:t>, řádným nebo mimořádným opravným prostředkům</w:t>
      </w:r>
      <w:r w:rsidR="001C48B3">
        <w:rPr>
          <w:bCs/>
        </w:rPr>
        <w:t xml:space="preserve"> uplatněných účastníky jednotlivých správních řízení</w:t>
      </w:r>
      <w:r w:rsidR="00443B2C">
        <w:rPr>
          <w:bCs/>
        </w:rPr>
        <w:t xml:space="preserve">  - v takových případech se </w:t>
      </w:r>
      <w:r w:rsidR="00443B2C" w:rsidRPr="00443B2C">
        <w:rPr>
          <w:bCs/>
        </w:rPr>
        <w:t>sjednan</w:t>
      </w:r>
      <w:r w:rsidR="00443B2C">
        <w:rPr>
          <w:bCs/>
        </w:rPr>
        <w:t>é</w:t>
      </w:r>
      <w:r w:rsidR="00443B2C" w:rsidRPr="00443B2C">
        <w:rPr>
          <w:bCs/>
        </w:rPr>
        <w:t xml:space="preserve"> termín</w:t>
      </w:r>
      <w:r w:rsidR="00443B2C">
        <w:rPr>
          <w:bCs/>
        </w:rPr>
        <w:t>y</w:t>
      </w:r>
      <w:r w:rsidR="00443B2C" w:rsidRPr="00443B2C">
        <w:rPr>
          <w:bCs/>
        </w:rPr>
        <w:t xml:space="preserve"> prodlužuj</w:t>
      </w:r>
      <w:r w:rsidR="00443B2C">
        <w:rPr>
          <w:bCs/>
        </w:rPr>
        <w:t>í</w:t>
      </w:r>
      <w:r w:rsidR="00443B2C" w:rsidRPr="00443B2C">
        <w:rPr>
          <w:bCs/>
        </w:rPr>
        <w:t xml:space="preserve"> o trvání uvedených překážek, nejvýše však o </w:t>
      </w:r>
      <w:r w:rsidR="00E11B32">
        <w:rPr>
          <w:bCs/>
        </w:rPr>
        <w:t>3</w:t>
      </w:r>
      <w:r w:rsidR="00443B2C" w:rsidRPr="00443B2C">
        <w:rPr>
          <w:bCs/>
        </w:rPr>
        <w:t xml:space="preserve"> měsíc</w:t>
      </w:r>
      <w:r w:rsidR="00E11B32">
        <w:rPr>
          <w:bCs/>
        </w:rPr>
        <w:t>e</w:t>
      </w:r>
      <w:r w:rsidR="00753D3B" w:rsidRPr="00F323E7">
        <w:rPr>
          <w:bCs/>
        </w:rPr>
        <w:t>.</w:t>
      </w:r>
    </w:p>
    <w:p w14:paraId="04482CD3" w14:textId="1A822EC1" w:rsidR="00070F38" w:rsidRPr="00F323E7" w:rsidRDefault="00CA27EF" w:rsidP="00902C34">
      <w:pPr>
        <w:numPr>
          <w:ilvl w:val="0"/>
          <w:numId w:val="5"/>
        </w:numPr>
        <w:spacing w:before="120"/>
        <w:ind w:left="1134" w:hanging="567"/>
        <w:jc w:val="both"/>
        <w:rPr>
          <w:bCs/>
        </w:rPr>
      </w:pPr>
      <w:r w:rsidRPr="00F323E7">
        <w:rPr>
          <w:bCs/>
        </w:rPr>
        <w:lastRenderedPageBreak/>
        <w:t xml:space="preserve">Zajistit na vlastní náklady </w:t>
      </w:r>
      <w:r w:rsidR="001A494A" w:rsidRPr="00F323E7">
        <w:rPr>
          <w:bCs/>
        </w:rPr>
        <w:t>(</w:t>
      </w:r>
      <w:r w:rsidR="00070F38" w:rsidRPr="00F323E7">
        <w:rPr>
          <w:bCs/>
        </w:rPr>
        <w:t>na základě pln</w:t>
      </w:r>
      <w:r w:rsidRPr="00F323E7">
        <w:rPr>
          <w:bCs/>
        </w:rPr>
        <w:t xml:space="preserve">ých mocí udělených za tímto účelem ze strany </w:t>
      </w:r>
      <w:r w:rsidR="00070F38" w:rsidRPr="00F323E7">
        <w:rPr>
          <w:bCs/>
        </w:rPr>
        <w:t xml:space="preserve">ŘSZK a </w:t>
      </w:r>
      <w:r w:rsidRPr="00F323E7">
        <w:rPr>
          <w:bCs/>
        </w:rPr>
        <w:t>Města</w:t>
      </w:r>
      <w:r w:rsidR="001A494A" w:rsidRPr="00F323E7">
        <w:rPr>
          <w:bCs/>
        </w:rPr>
        <w:t>)</w:t>
      </w:r>
      <w:r w:rsidRPr="00F323E7">
        <w:rPr>
          <w:bCs/>
        </w:rPr>
        <w:t xml:space="preserve"> nejpozději do </w:t>
      </w:r>
      <w:r w:rsidR="00B240FC" w:rsidRPr="00B8155D">
        <w:rPr>
          <w:bCs/>
        </w:rPr>
        <w:t>15.11</w:t>
      </w:r>
      <w:r w:rsidRPr="00B8155D">
        <w:rPr>
          <w:bCs/>
        </w:rPr>
        <w:t xml:space="preserve">.2025 </w:t>
      </w:r>
      <w:r w:rsidR="00070F38" w:rsidRPr="00F323E7">
        <w:rPr>
          <w:bCs/>
        </w:rPr>
        <w:t xml:space="preserve">vydání </w:t>
      </w:r>
      <w:r w:rsidRPr="00F323E7">
        <w:rPr>
          <w:bCs/>
        </w:rPr>
        <w:t>pravomocné</w:t>
      </w:r>
      <w:r w:rsidR="00070F38" w:rsidRPr="00F323E7">
        <w:rPr>
          <w:bCs/>
        </w:rPr>
        <w:t xml:space="preserve"> změny </w:t>
      </w:r>
      <w:r w:rsidR="00C23C48" w:rsidRPr="00F323E7">
        <w:rPr>
          <w:bCs/>
        </w:rPr>
        <w:t>Stavby</w:t>
      </w:r>
      <w:r w:rsidR="000533E9" w:rsidRPr="00F323E7">
        <w:rPr>
          <w:bCs/>
        </w:rPr>
        <w:t xml:space="preserve"> </w:t>
      </w:r>
      <w:proofErr w:type="gramStart"/>
      <w:r w:rsidR="000533E9" w:rsidRPr="00F323E7">
        <w:rPr>
          <w:bCs/>
        </w:rPr>
        <w:t>I</w:t>
      </w:r>
      <w:r w:rsidR="00C23C48" w:rsidRPr="00F323E7">
        <w:rPr>
          <w:bCs/>
        </w:rPr>
        <w:t xml:space="preserve"> </w:t>
      </w:r>
      <w:r w:rsidR="006F093F">
        <w:rPr>
          <w:bCs/>
        </w:rPr>
        <w:t xml:space="preserve"> před</w:t>
      </w:r>
      <w:proofErr w:type="gramEnd"/>
      <w:r w:rsidR="006F093F">
        <w:rPr>
          <w:bCs/>
        </w:rPr>
        <w:t xml:space="preserve"> dokončením </w:t>
      </w:r>
      <w:r w:rsidR="000710FB" w:rsidRPr="00F323E7">
        <w:rPr>
          <w:bCs/>
        </w:rPr>
        <w:t>podle</w:t>
      </w:r>
      <w:r w:rsidR="00C23C48" w:rsidRPr="00F323E7">
        <w:rPr>
          <w:bCs/>
        </w:rPr>
        <w:t xml:space="preserve"> Schválené </w:t>
      </w:r>
      <w:r w:rsidR="004F3507" w:rsidRPr="00F323E7">
        <w:rPr>
          <w:bCs/>
        </w:rPr>
        <w:t>Změnov</w:t>
      </w:r>
      <w:r w:rsidR="00017B22" w:rsidRPr="00F323E7">
        <w:rPr>
          <w:bCs/>
        </w:rPr>
        <w:t>é</w:t>
      </w:r>
      <w:r w:rsidR="004F3507" w:rsidRPr="00F323E7">
        <w:rPr>
          <w:bCs/>
        </w:rPr>
        <w:t xml:space="preserve"> PD Stavby I</w:t>
      </w:r>
      <w:r w:rsidR="005006DF" w:rsidRPr="00F323E7">
        <w:rPr>
          <w:bCs/>
        </w:rPr>
        <w:t>, tj. Stavby II</w:t>
      </w:r>
      <w:r w:rsidR="004F3507" w:rsidRPr="00F323E7">
        <w:rPr>
          <w:bCs/>
        </w:rPr>
        <w:t xml:space="preserve"> </w:t>
      </w:r>
      <w:r w:rsidR="00387707" w:rsidRPr="00F323E7">
        <w:rPr>
          <w:bCs/>
        </w:rPr>
        <w:t>(dále jen „</w:t>
      </w:r>
      <w:r w:rsidR="005006DF" w:rsidRPr="00F323E7">
        <w:rPr>
          <w:b/>
          <w:bCs/>
        </w:rPr>
        <w:t xml:space="preserve">Povolení </w:t>
      </w:r>
      <w:r w:rsidR="00BB0665" w:rsidRPr="00F323E7">
        <w:rPr>
          <w:b/>
          <w:bCs/>
        </w:rPr>
        <w:t>z</w:t>
      </w:r>
      <w:r w:rsidR="005006DF" w:rsidRPr="00F323E7">
        <w:rPr>
          <w:b/>
          <w:bCs/>
        </w:rPr>
        <w:t>měny stavby před jejím dokončením</w:t>
      </w:r>
      <w:r w:rsidR="00387707" w:rsidRPr="00F323E7">
        <w:rPr>
          <w:bCs/>
        </w:rPr>
        <w:t xml:space="preserve">“) </w:t>
      </w:r>
      <w:r w:rsidR="001A494A" w:rsidRPr="00F323E7">
        <w:rPr>
          <w:bCs/>
        </w:rPr>
        <w:t>a pravomocného povolení Stavby III (dále jen „</w:t>
      </w:r>
      <w:r w:rsidR="001A494A" w:rsidRPr="00F323E7">
        <w:rPr>
          <w:b/>
          <w:bCs/>
        </w:rPr>
        <w:t>Povolení Stavby III</w:t>
      </w:r>
      <w:r w:rsidR="002455F2">
        <w:rPr>
          <w:b/>
          <w:bCs/>
        </w:rPr>
        <w:t>“)</w:t>
      </w:r>
      <w:r w:rsidR="001A494A" w:rsidRPr="00F323E7">
        <w:rPr>
          <w:bCs/>
        </w:rPr>
        <w:t xml:space="preserve"> </w:t>
      </w:r>
      <w:r w:rsidR="000710FB" w:rsidRPr="00F323E7">
        <w:rPr>
          <w:bCs/>
        </w:rPr>
        <w:t>a t</w:t>
      </w:r>
      <w:r w:rsidR="001A494A" w:rsidRPr="00F323E7">
        <w:rPr>
          <w:bCs/>
        </w:rPr>
        <w:t>a</w:t>
      </w:r>
      <w:r w:rsidR="000710FB" w:rsidRPr="00F323E7">
        <w:rPr>
          <w:bCs/>
        </w:rPr>
        <w:t>to povolení s doložkou právní moci předat ŘSZK a Městu</w:t>
      </w:r>
      <w:r w:rsidR="00E41A81" w:rsidRPr="00F323E7">
        <w:rPr>
          <w:bCs/>
        </w:rPr>
        <w:t xml:space="preserve"> </w:t>
      </w:r>
      <w:r w:rsidR="00026943" w:rsidRPr="00F323E7">
        <w:rPr>
          <w:bCs/>
        </w:rPr>
        <w:t>(</w:t>
      </w:r>
      <w:r w:rsidR="00E41A81" w:rsidRPr="00F323E7">
        <w:rPr>
          <w:bCs/>
        </w:rPr>
        <w:t>každému po jednom písemném vyhotovení</w:t>
      </w:r>
      <w:r w:rsidR="001A494A" w:rsidRPr="00F323E7">
        <w:rPr>
          <w:bCs/>
        </w:rPr>
        <w:t xml:space="preserve"> každého povolení</w:t>
      </w:r>
      <w:r w:rsidR="00E41A81" w:rsidRPr="00F323E7">
        <w:rPr>
          <w:bCs/>
        </w:rPr>
        <w:t>)</w:t>
      </w:r>
      <w:r w:rsidR="00C23C48" w:rsidRPr="00F323E7">
        <w:rPr>
          <w:b/>
        </w:rPr>
        <w:t>.</w:t>
      </w:r>
      <w:r w:rsidR="00D9224D" w:rsidRPr="00F323E7">
        <w:rPr>
          <w:b/>
        </w:rPr>
        <w:t xml:space="preserve"> </w:t>
      </w:r>
      <w:r w:rsidR="00D9224D" w:rsidRPr="00F323E7">
        <w:rPr>
          <w:bCs/>
        </w:rPr>
        <w:t xml:space="preserve">Nedohodnou-li se smluvní strany písemně jinak, platí, že </w:t>
      </w:r>
      <w:r w:rsidR="00030505" w:rsidRPr="00F323E7">
        <w:rPr>
          <w:bCs/>
        </w:rPr>
        <w:t>P</w:t>
      </w:r>
      <w:r w:rsidR="00D9224D" w:rsidRPr="00F323E7">
        <w:rPr>
          <w:bCs/>
        </w:rPr>
        <w:t xml:space="preserve">ovolení </w:t>
      </w:r>
      <w:r w:rsidR="00BB0665" w:rsidRPr="00F323E7">
        <w:t>změny stavby před jejím dokončením</w:t>
      </w:r>
      <w:r w:rsidR="00BB0665" w:rsidRPr="00F323E7" w:rsidDel="00BB0665">
        <w:rPr>
          <w:bCs/>
        </w:rPr>
        <w:t xml:space="preserve"> </w:t>
      </w:r>
      <w:r w:rsidR="00030505" w:rsidRPr="00F323E7">
        <w:rPr>
          <w:bCs/>
        </w:rPr>
        <w:t xml:space="preserve">i Povolení Stavby III </w:t>
      </w:r>
      <w:r w:rsidR="00D9224D" w:rsidRPr="00F323E7">
        <w:rPr>
          <w:bCs/>
        </w:rPr>
        <w:t xml:space="preserve">bude obstarávat </w:t>
      </w:r>
      <w:r w:rsidR="008E6800">
        <w:rPr>
          <w:bCs/>
        </w:rPr>
        <w:t>xxxxxxxxxxxxx</w:t>
      </w:r>
      <w:r w:rsidR="00843262">
        <w:rPr>
          <w:bCs/>
        </w:rPr>
        <w:t xml:space="preserve"> </w:t>
      </w:r>
      <w:r w:rsidR="002455F2">
        <w:rPr>
          <w:bCs/>
        </w:rPr>
        <w:t xml:space="preserve">Uvedený termín pro vydání </w:t>
      </w:r>
      <w:r w:rsidR="002455F2" w:rsidRPr="00A752F9">
        <w:rPr>
          <w:bCs/>
        </w:rPr>
        <w:t xml:space="preserve">Povolení změny stavby před jejím dokončením a Povolení Stavby III </w:t>
      </w:r>
      <w:r w:rsidR="001B17C5" w:rsidRPr="00A752F9">
        <w:rPr>
          <w:bCs/>
        </w:rPr>
        <w:t>bude přiměřeně prodloužen</w:t>
      </w:r>
      <w:r w:rsidR="001B17C5">
        <w:rPr>
          <w:b/>
          <w:bCs/>
        </w:rPr>
        <w:t xml:space="preserve"> </w:t>
      </w:r>
      <w:r w:rsidR="001B17C5">
        <w:rPr>
          <w:bCs/>
        </w:rPr>
        <w:t>z důvodu nedodržení zákonných lhůt na straně kteréhokoliv správního orgánu, dotčeného správního orgánu nebo jiného orgánu, jehož rozhodnutí, závazné stanovisko nebo vyjádření budou nezbytným podkladem pro vydání těchto povolení a dále se prodlužuje v případě, kdy dojde k nedodržení termínu vzhledem k námitkám nebo připomínkám</w:t>
      </w:r>
      <w:r w:rsidR="00A752F9">
        <w:rPr>
          <w:bCs/>
        </w:rPr>
        <w:t>, řádným nebo mimořádným opravným prostředkům</w:t>
      </w:r>
      <w:r w:rsidR="001B17C5">
        <w:rPr>
          <w:bCs/>
        </w:rPr>
        <w:t xml:space="preserve"> uplatněných účastníky jednotlivých správních řízení;  v takovém případě není nedodržení termínu dle tohoto článku dohody porušením dohody ze strany </w:t>
      </w:r>
      <w:proofErr w:type="spellStart"/>
      <w:r w:rsidR="001B17C5">
        <w:rPr>
          <w:bCs/>
        </w:rPr>
        <w:t>Confratelli</w:t>
      </w:r>
      <w:proofErr w:type="spellEnd"/>
      <w:r w:rsidR="001B17C5">
        <w:rPr>
          <w:bCs/>
        </w:rPr>
        <w:t>.</w:t>
      </w:r>
    </w:p>
    <w:p w14:paraId="5FEC4F7A" w14:textId="0C722512" w:rsidR="00387707" w:rsidRPr="00F323E7" w:rsidRDefault="000710FB" w:rsidP="00902C34">
      <w:pPr>
        <w:numPr>
          <w:ilvl w:val="0"/>
          <w:numId w:val="5"/>
        </w:numPr>
        <w:spacing w:before="120"/>
        <w:ind w:left="1134" w:hanging="567"/>
        <w:jc w:val="both"/>
      </w:pPr>
      <w:r w:rsidRPr="00F323E7">
        <w:rPr>
          <w:bCs/>
        </w:rPr>
        <w:t xml:space="preserve">Zajistit na vlastní náklady </w:t>
      </w:r>
      <w:r w:rsidR="00070F38" w:rsidRPr="00F323E7">
        <w:t xml:space="preserve">úpravu oceněného soupisu prací </w:t>
      </w:r>
      <w:r w:rsidR="00B07D3E" w:rsidRPr="00F323E7">
        <w:t xml:space="preserve">a dodávek </w:t>
      </w:r>
      <w:r w:rsidRPr="00F323E7">
        <w:t>Stavby I</w:t>
      </w:r>
      <w:r w:rsidR="00070F38" w:rsidRPr="00F323E7">
        <w:rPr>
          <w:bCs/>
        </w:rPr>
        <w:t xml:space="preserve"> v návaznosti na </w:t>
      </w:r>
      <w:r w:rsidR="00BB0665" w:rsidRPr="00F323E7">
        <w:rPr>
          <w:bCs/>
        </w:rPr>
        <w:t>schválenou PD Stavby II (s</w:t>
      </w:r>
      <w:r w:rsidRPr="00F323E7">
        <w:rPr>
          <w:bCs/>
        </w:rPr>
        <w:t>chválenou</w:t>
      </w:r>
      <w:r w:rsidR="000533E9" w:rsidRPr="00F323E7">
        <w:rPr>
          <w:bCs/>
        </w:rPr>
        <w:t xml:space="preserve"> </w:t>
      </w:r>
      <w:r w:rsidR="00BB0665" w:rsidRPr="00F323E7">
        <w:rPr>
          <w:bCs/>
        </w:rPr>
        <w:t>změnovou</w:t>
      </w:r>
      <w:r w:rsidRPr="00F323E7">
        <w:rPr>
          <w:bCs/>
        </w:rPr>
        <w:t xml:space="preserve"> </w:t>
      </w:r>
      <w:r w:rsidR="00216BAA" w:rsidRPr="00F323E7">
        <w:rPr>
          <w:bCs/>
        </w:rPr>
        <w:t xml:space="preserve">PD Stavby </w:t>
      </w:r>
      <w:r w:rsidR="000533E9" w:rsidRPr="00F323E7">
        <w:rPr>
          <w:bCs/>
        </w:rPr>
        <w:t>I</w:t>
      </w:r>
      <w:r w:rsidR="00BB0665" w:rsidRPr="00F323E7">
        <w:rPr>
          <w:bCs/>
        </w:rPr>
        <w:t xml:space="preserve">; </w:t>
      </w:r>
      <w:r w:rsidR="00070F38" w:rsidRPr="00F323E7">
        <w:rPr>
          <w:bCs/>
        </w:rPr>
        <w:t>tj.</w:t>
      </w:r>
      <w:r w:rsidR="00B07D3E" w:rsidRPr="00F323E7">
        <w:rPr>
          <w:bCs/>
        </w:rPr>
        <w:t xml:space="preserve"> zejména</w:t>
      </w:r>
      <w:r w:rsidR="00070F38" w:rsidRPr="00F323E7">
        <w:rPr>
          <w:bCs/>
        </w:rPr>
        <w:t xml:space="preserve"> včetně zahrnutí SO 103.1</w:t>
      </w:r>
      <w:r w:rsidR="00B07D3E" w:rsidRPr="00F323E7">
        <w:rPr>
          <w:bCs/>
        </w:rPr>
        <w:t>)</w:t>
      </w:r>
      <w:r w:rsidR="00070F38" w:rsidRPr="00F323E7">
        <w:rPr>
          <w:bCs/>
        </w:rPr>
        <w:t xml:space="preserve"> </w:t>
      </w:r>
      <w:r w:rsidRPr="00F323E7">
        <w:rPr>
          <w:bCs/>
        </w:rPr>
        <w:t xml:space="preserve">a </w:t>
      </w:r>
      <w:r w:rsidR="00B07D3E" w:rsidRPr="00F323E7">
        <w:rPr>
          <w:bCs/>
        </w:rPr>
        <w:t xml:space="preserve">vypracování </w:t>
      </w:r>
      <w:r w:rsidR="00070F38" w:rsidRPr="00F323E7">
        <w:rPr>
          <w:bCs/>
        </w:rPr>
        <w:t>oceněného soupisu prací a dodávek SO 101.</w:t>
      </w:r>
      <w:proofErr w:type="gramStart"/>
      <w:r w:rsidR="00070F38" w:rsidRPr="00F323E7">
        <w:rPr>
          <w:bCs/>
        </w:rPr>
        <w:t>1a</w:t>
      </w:r>
      <w:proofErr w:type="gramEnd"/>
      <w:r w:rsidR="00070F38" w:rsidRPr="00F323E7">
        <w:rPr>
          <w:bCs/>
        </w:rPr>
        <w:t xml:space="preserve"> </w:t>
      </w:r>
      <w:r w:rsidRPr="00F323E7">
        <w:rPr>
          <w:bCs/>
        </w:rPr>
        <w:t xml:space="preserve">(dále </w:t>
      </w:r>
      <w:r w:rsidR="00B07D3E" w:rsidRPr="00F323E7">
        <w:rPr>
          <w:bCs/>
        </w:rPr>
        <w:t xml:space="preserve">společně </w:t>
      </w:r>
      <w:r w:rsidRPr="00F323E7">
        <w:rPr>
          <w:bCs/>
        </w:rPr>
        <w:t>jako „</w:t>
      </w:r>
      <w:r w:rsidRPr="00F323E7">
        <w:rPr>
          <w:b/>
        </w:rPr>
        <w:t>Rozpoč</w:t>
      </w:r>
      <w:r w:rsidR="006C5551" w:rsidRPr="00F323E7">
        <w:rPr>
          <w:b/>
        </w:rPr>
        <w:t>ty</w:t>
      </w:r>
      <w:r w:rsidRPr="00F323E7">
        <w:rPr>
          <w:bCs/>
        </w:rPr>
        <w:t>“); Rozpoč</w:t>
      </w:r>
      <w:r w:rsidR="006C5551" w:rsidRPr="00F323E7">
        <w:rPr>
          <w:bCs/>
        </w:rPr>
        <w:t>ty</w:t>
      </w:r>
      <w:r w:rsidRPr="00F323E7">
        <w:rPr>
          <w:bCs/>
        </w:rPr>
        <w:t xml:space="preserve"> bud</w:t>
      </w:r>
      <w:r w:rsidR="006C5551" w:rsidRPr="00F323E7">
        <w:rPr>
          <w:bCs/>
        </w:rPr>
        <w:t>ou</w:t>
      </w:r>
      <w:r w:rsidRPr="00F323E7">
        <w:rPr>
          <w:bCs/>
        </w:rPr>
        <w:t xml:space="preserve"> zpracován</w:t>
      </w:r>
      <w:r w:rsidR="006C5551" w:rsidRPr="00F323E7">
        <w:rPr>
          <w:bCs/>
        </w:rPr>
        <w:t>y</w:t>
      </w:r>
      <w:r w:rsidRPr="00F323E7">
        <w:rPr>
          <w:bCs/>
        </w:rPr>
        <w:t xml:space="preserve"> </w:t>
      </w:r>
      <w:r w:rsidRPr="00F323E7">
        <w:t xml:space="preserve">dle ÚRS v cenové </w:t>
      </w:r>
      <w:r w:rsidR="005E4E0E" w:rsidRPr="00F323E7">
        <w:rPr>
          <w:bCs/>
        </w:rPr>
        <w:t>úrovni</w:t>
      </w:r>
      <w:r w:rsidR="005E4E0E" w:rsidRPr="00F323E7">
        <w:t xml:space="preserve"> roku</w:t>
      </w:r>
      <w:r w:rsidRPr="00F323E7">
        <w:t xml:space="preserve"> 2025</w:t>
      </w:r>
      <w:r w:rsidRPr="00F323E7">
        <w:rPr>
          <w:bCs/>
        </w:rPr>
        <w:t>.</w:t>
      </w:r>
      <w:r w:rsidR="006C71EA" w:rsidRPr="00F323E7">
        <w:rPr>
          <w:bCs/>
        </w:rPr>
        <w:t xml:space="preserve"> Rozpoč</w:t>
      </w:r>
      <w:r w:rsidR="006C5551" w:rsidRPr="00F323E7">
        <w:rPr>
          <w:bCs/>
        </w:rPr>
        <w:t>ty</w:t>
      </w:r>
      <w:r w:rsidR="006C71EA" w:rsidRPr="00F323E7">
        <w:rPr>
          <w:bCs/>
        </w:rPr>
        <w:t xml:space="preserve"> musí být před</w:t>
      </w:r>
      <w:r w:rsidR="00A852B2" w:rsidRPr="00F323E7">
        <w:rPr>
          <w:bCs/>
        </w:rPr>
        <w:t>án</w:t>
      </w:r>
      <w:r w:rsidR="000533E9" w:rsidRPr="00F323E7">
        <w:rPr>
          <w:bCs/>
        </w:rPr>
        <w:t>y</w:t>
      </w:r>
      <w:r w:rsidR="006C71EA" w:rsidRPr="00F323E7">
        <w:rPr>
          <w:bCs/>
        </w:rPr>
        <w:t xml:space="preserve"> ŘSZK a Městu</w:t>
      </w:r>
      <w:r w:rsidR="00236EBB" w:rsidRPr="00F323E7">
        <w:rPr>
          <w:bCs/>
        </w:rPr>
        <w:t>, oběma</w:t>
      </w:r>
      <w:r w:rsidR="006C71EA" w:rsidRPr="00F323E7">
        <w:rPr>
          <w:bCs/>
        </w:rPr>
        <w:t xml:space="preserve"> </w:t>
      </w:r>
      <w:r w:rsidR="00A852B2" w:rsidRPr="00F323E7">
        <w:rPr>
          <w:bCs/>
        </w:rPr>
        <w:t xml:space="preserve">jak v písemné </w:t>
      </w:r>
      <w:r w:rsidR="00236EBB" w:rsidRPr="00F323E7">
        <w:rPr>
          <w:bCs/>
        </w:rPr>
        <w:t>podobě,</w:t>
      </w:r>
      <w:r w:rsidR="00A852B2" w:rsidRPr="00F323E7">
        <w:rPr>
          <w:bCs/>
        </w:rPr>
        <w:t xml:space="preserve"> tak </w:t>
      </w:r>
      <w:r w:rsidR="006C71EA" w:rsidRPr="00F323E7">
        <w:rPr>
          <w:bCs/>
        </w:rPr>
        <w:t>ve formátu .</w:t>
      </w:r>
      <w:proofErr w:type="spellStart"/>
      <w:r w:rsidR="006C71EA" w:rsidRPr="00F323E7">
        <w:rPr>
          <w:bCs/>
        </w:rPr>
        <w:t>xls</w:t>
      </w:r>
      <w:proofErr w:type="spellEnd"/>
      <w:r w:rsidR="006C71EA" w:rsidRPr="00F323E7">
        <w:rPr>
          <w:bCs/>
        </w:rPr>
        <w:t xml:space="preserve"> nejpozději do </w:t>
      </w:r>
      <w:r w:rsidR="00B240FC" w:rsidRPr="00F323E7">
        <w:rPr>
          <w:bCs/>
        </w:rPr>
        <w:t>30.9</w:t>
      </w:r>
      <w:r w:rsidR="000533E9" w:rsidRPr="00F323E7">
        <w:rPr>
          <w:bCs/>
        </w:rPr>
        <w:t>.</w:t>
      </w:r>
      <w:r w:rsidR="006C71EA" w:rsidRPr="00F323E7">
        <w:rPr>
          <w:bCs/>
        </w:rPr>
        <w:t>2025.</w:t>
      </w:r>
      <w:r w:rsidR="00325702" w:rsidRPr="00F323E7">
        <w:rPr>
          <w:bCs/>
        </w:rPr>
        <w:t xml:space="preserve"> V případě prodlení </w:t>
      </w:r>
      <w:proofErr w:type="spellStart"/>
      <w:r w:rsidR="00F56956" w:rsidRPr="00F323E7">
        <w:rPr>
          <w:bCs/>
        </w:rPr>
        <w:t>Confratelli</w:t>
      </w:r>
      <w:proofErr w:type="spellEnd"/>
      <w:r w:rsidR="00325702" w:rsidRPr="00F323E7">
        <w:rPr>
          <w:bCs/>
        </w:rPr>
        <w:t xml:space="preserve"> s předáním Rozpočt</w:t>
      </w:r>
      <w:r w:rsidR="00B07D3E" w:rsidRPr="00F323E7">
        <w:rPr>
          <w:bCs/>
        </w:rPr>
        <w:t>ů</w:t>
      </w:r>
      <w:r w:rsidR="00325702" w:rsidRPr="00F323E7">
        <w:rPr>
          <w:bCs/>
        </w:rPr>
        <w:t xml:space="preserve"> je ŘSZK oprávněno </w:t>
      </w:r>
      <w:r w:rsidR="005D7ABE" w:rsidRPr="00F323E7">
        <w:rPr>
          <w:bCs/>
        </w:rPr>
        <w:t xml:space="preserve">(i) požadovat po </w:t>
      </w:r>
      <w:proofErr w:type="spellStart"/>
      <w:r w:rsidR="005D7ABE" w:rsidRPr="00F323E7">
        <w:rPr>
          <w:bCs/>
        </w:rPr>
        <w:t>Confratelli</w:t>
      </w:r>
      <w:proofErr w:type="spellEnd"/>
      <w:r w:rsidR="005D7ABE" w:rsidRPr="00F323E7">
        <w:rPr>
          <w:bCs/>
        </w:rPr>
        <w:t xml:space="preserve"> úhradu smluvní pokuty ve výši </w:t>
      </w:r>
      <w:r w:rsidR="000533E9" w:rsidRPr="00F323E7">
        <w:rPr>
          <w:bCs/>
        </w:rPr>
        <w:t>10</w:t>
      </w:r>
      <w:r w:rsidR="005D7ABE" w:rsidRPr="00F323E7">
        <w:rPr>
          <w:bCs/>
        </w:rPr>
        <w:t>.000 Kč a (</w:t>
      </w:r>
      <w:proofErr w:type="spellStart"/>
      <w:r w:rsidR="005D7ABE" w:rsidRPr="00F323E7">
        <w:rPr>
          <w:bCs/>
        </w:rPr>
        <w:t>ii</w:t>
      </w:r>
      <w:proofErr w:type="spellEnd"/>
      <w:r w:rsidR="005D7ABE" w:rsidRPr="00F323E7">
        <w:rPr>
          <w:bCs/>
        </w:rPr>
        <w:t xml:space="preserve">) </w:t>
      </w:r>
      <w:r w:rsidR="00325702" w:rsidRPr="00F323E7">
        <w:rPr>
          <w:bCs/>
        </w:rPr>
        <w:t>tuto dohodu písemně vypovědět bez výpovědní doby</w:t>
      </w:r>
      <w:r w:rsidR="00330E28" w:rsidRPr="00F323E7">
        <w:rPr>
          <w:bCs/>
        </w:rPr>
        <w:t>.</w:t>
      </w:r>
    </w:p>
    <w:p w14:paraId="411CEF83" w14:textId="36DEDD54" w:rsidR="003E1168" w:rsidRDefault="008614AB" w:rsidP="003E1168">
      <w:pPr>
        <w:numPr>
          <w:ilvl w:val="0"/>
          <w:numId w:val="5"/>
        </w:numPr>
        <w:spacing w:before="120"/>
        <w:ind w:left="1134" w:hanging="567"/>
        <w:jc w:val="both"/>
        <w:rPr>
          <w:bCs/>
        </w:rPr>
      </w:pPr>
      <w:r w:rsidRPr="00F323E7">
        <w:rPr>
          <w:bCs/>
        </w:rPr>
        <w:t xml:space="preserve">Uhradit </w:t>
      </w:r>
      <w:proofErr w:type="gramStart"/>
      <w:r w:rsidRPr="00F323E7">
        <w:rPr>
          <w:bCs/>
        </w:rPr>
        <w:t xml:space="preserve">ŘSZK </w:t>
      </w:r>
      <w:r w:rsidR="009B46C0" w:rsidRPr="00F323E7">
        <w:t xml:space="preserve"> zálohu</w:t>
      </w:r>
      <w:proofErr w:type="gramEnd"/>
      <w:r w:rsidR="009B46C0" w:rsidRPr="00F323E7">
        <w:rPr>
          <w:bCs/>
        </w:rPr>
        <w:t xml:space="preserve"> </w:t>
      </w:r>
      <w:r w:rsidRPr="00F323E7">
        <w:rPr>
          <w:bCs/>
        </w:rPr>
        <w:t>na realizaci SO 103.1 a SO 101.</w:t>
      </w:r>
      <w:proofErr w:type="gramStart"/>
      <w:r w:rsidRPr="00F323E7">
        <w:rPr>
          <w:bCs/>
        </w:rPr>
        <w:t>1a</w:t>
      </w:r>
      <w:proofErr w:type="gramEnd"/>
      <w:r w:rsidRPr="00387707">
        <w:rPr>
          <w:bCs/>
        </w:rPr>
        <w:t xml:space="preserve"> </w:t>
      </w:r>
      <w:r w:rsidR="002B1606">
        <w:rPr>
          <w:bCs/>
        </w:rPr>
        <w:t xml:space="preserve">ve výši </w:t>
      </w:r>
      <w:r w:rsidR="000533E9" w:rsidRPr="00B240FC">
        <w:rPr>
          <w:b/>
        </w:rPr>
        <w:t>1 069 940</w:t>
      </w:r>
      <w:r w:rsidR="000533E9" w:rsidRPr="00902C34">
        <w:rPr>
          <w:b/>
        </w:rPr>
        <w:t xml:space="preserve"> </w:t>
      </w:r>
      <w:r w:rsidR="002B1606" w:rsidRPr="00902C34">
        <w:rPr>
          <w:b/>
        </w:rPr>
        <w:t>Kč</w:t>
      </w:r>
      <w:r w:rsidR="002B1606">
        <w:rPr>
          <w:bCs/>
        </w:rPr>
        <w:t xml:space="preserve"> </w:t>
      </w:r>
      <w:r w:rsidR="009B46C0">
        <w:rPr>
          <w:bCs/>
        </w:rPr>
        <w:t xml:space="preserve">včetně </w:t>
      </w:r>
      <w:r w:rsidR="0068790D">
        <w:rPr>
          <w:bCs/>
        </w:rPr>
        <w:t xml:space="preserve">21 % </w:t>
      </w:r>
      <w:r w:rsidR="009B46C0">
        <w:rPr>
          <w:bCs/>
        </w:rPr>
        <w:t xml:space="preserve">DPH </w:t>
      </w:r>
      <w:r w:rsidR="002B1606">
        <w:rPr>
          <w:bCs/>
        </w:rPr>
        <w:t xml:space="preserve">(slovy: </w:t>
      </w:r>
      <w:proofErr w:type="spellStart"/>
      <w:r w:rsidR="000533E9">
        <w:rPr>
          <w:bCs/>
        </w:rPr>
        <w:t>jedenmilion</w:t>
      </w:r>
      <w:r w:rsidR="00EA5C23">
        <w:rPr>
          <w:bCs/>
        </w:rPr>
        <w:t>šedesátdevěttisíc</w:t>
      </w:r>
      <w:r w:rsidR="00902C34">
        <w:rPr>
          <w:bCs/>
        </w:rPr>
        <w:t>-</w:t>
      </w:r>
      <w:r w:rsidR="00EA5C23">
        <w:rPr>
          <w:bCs/>
        </w:rPr>
        <w:t>devětsetčtyřicet</w:t>
      </w:r>
      <w:proofErr w:type="spellEnd"/>
      <w:r w:rsidR="00EA5C23" w:rsidRPr="00902C34">
        <w:t xml:space="preserve"> </w:t>
      </w:r>
      <w:r w:rsidR="002B1606">
        <w:rPr>
          <w:bCs/>
        </w:rPr>
        <w:t xml:space="preserve">korun českých; </w:t>
      </w:r>
      <w:r w:rsidR="00F20A50">
        <w:rPr>
          <w:bCs/>
        </w:rPr>
        <w:t>dále jako „</w:t>
      </w:r>
      <w:r w:rsidR="00F20A50" w:rsidRPr="00F20A50">
        <w:rPr>
          <w:b/>
        </w:rPr>
        <w:t>Příspěvek</w:t>
      </w:r>
      <w:r w:rsidR="00F20A50">
        <w:rPr>
          <w:bCs/>
        </w:rPr>
        <w:t>“</w:t>
      </w:r>
      <w:r w:rsidR="000060D1">
        <w:rPr>
          <w:bCs/>
        </w:rPr>
        <w:t xml:space="preserve">), tj. </w:t>
      </w:r>
      <w:r w:rsidR="00141169">
        <w:rPr>
          <w:bCs/>
        </w:rPr>
        <w:t xml:space="preserve">ve výši </w:t>
      </w:r>
      <w:r w:rsidR="000060D1">
        <w:rPr>
          <w:bCs/>
        </w:rPr>
        <w:t xml:space="preserve">předpokládaných </w:t>
      </w:r>
      <w:r w:rsidR="00141169">
        <w:rPr>
          <w:bCs/>
        </w:rPr>
        <w:t>rozpočtových nákladů na SO 103.1 a SO 101.</w:t>
      </w:r>
      <w:proofErr w:type="gramStart"/>
      <w:r w:rsidR="00141169">
        <w:rPr>
          <w:bCs/>
        </w:rPr>
        <w:t>1a</w:t>
      </w:r>
      <w:proofErr w:type="gramEnd"/>
      <w:r w:rsidR="00F20A50">
        <w:rPr>
          <w:bCs/>
        </w:rPr>
        <w:t>)</w:t>
      </w:r>
      <w:r w:rsidR="00CF796A">
        <w:rPr>
          <w:bCs/>
        </w:rPr>
        <w:t>, a to</w:t>
      </w:r>
      <w:r w:rsidR="009B46C0">
        <w:t xml:space="preserve"> na bankovní účet č. 3464732/0800</w:t>
      </w:r>
      <w:r w:rsidR="009B46C0" w:rsidRPr="00A329C5">
        <w:t>.</w:t>
      </w:r>
      <w:r w:rsidR="009B46C0">
        <w:t xml:space="preserve"> </w:t>
      </w:r>
      <w:r w:rsidR="009B46C0" w:rsidRPr="00847B1A">
        <w:rPr>
          <w:b/>
          <w:bCs/>
        </w:rPr>
        <w:t xml:space="preserve">Ve variabilním symbolu bude uvedeno </w:t>
      </w:r>
      <w:r w:rsidR="009B46C0">
        <w:rPr>
          <w:bCs/>
        </w:rPr>
        <w:t>IČ</w:t>
      </w:r>
      <w:r w:rsidR="00AF2889" w:rsidRPr="00AF2889">
        <w:rPr>
          <w:bCs/>
        </w:rPr>
        <w:t xml:space="preserve"> </w:t>
      </w:r>
      <w:proofErr w:type="spellStart"/>
      <w:r w:rsidR="00AF2889" w:rsidRPr="00AF2889">
        <w:rPr>
          <w:bCs/>
        </w:rPr>
        <w:t>Confratelli</w:t>
      </w:r>
      <w:proofErr w:type="spellEnd"/>
      <w:r w:rsidR="00AF2889">
        <w:rPr>
          <w:bCs/>
        </w:rPr>
        <w:t>.</w:t>
      </w:r>
      <w:r w:rsidR="003E1168">
        <w:rPr>
          <w:bCs/>
        </w:rPr>
        <w:t xml:space="preserve"> Příspěvek bude ŘSZK uhrazen ze strany </w:t>
      </w:r>
      <w:proofErr w:type="spellStart"/>
      <w:r w:rsidR="003E1168">
        <w:rPr>
          <w:bCs/>
        </w:rPr>
        <w:t>Confratelli</w:t>
      </w:r>
      <w:proofErr w:type="spellEnd"/>
      <w:r w:rsidR="003E1168">
        <w:rPr>
          <w:bCs/>
        </w:rPr>
        <w:t xml:space="preserve"> následovně:</w:t>
      </w:r>
    </w:p>
    <w:p w14:paraId="5A03A003" w14:textId="09250997" w:rsidR="003E1168" w:rsidRDefault="003E1168" w:rsidP="003E1168">
      <w:pPr>
        <w:numPr>
          <w:ilvl w:val="1"/>
          <w:numId w:val="5"/>
        </w:numPr>
        <w:spacing w:before="120"/>
        <w:jc w:val="both"/>
        <w:rPr>
          <w:bCs/>
        </w:rPr>
      </w:pPr>
      <w:r>
        <w:rPr>
          <w:bCs/>
        </w:rPr>
        <w:t>Částka ve výši</w:t>
      </w:r>
      <w:r w:rsidR="00E04231">
        <w:rPr>
          <w:bCs/>
        </w:rPr>
        <w:t xml:space="preserve"> 300 000 </w:t>
      </w:r>
      <w:r>
        <w:rPr>
          <w:bCs/>
        </w:rPr>
        <w:t>Kč (slovy:</w:t>
      </w:r>
      <w:r w:rsidR="00E04231">
        <w:rPr>
          <w:bCs/>
        </w:rPr>
        <w:t xml:space="preserve"> tři sta tisíc </w:t>
      </w:r>
      <w:r>
        <w:rPr>
          <w:bCs/>
        </w:rPr>
        <w:t xml:space="preserve">korun českých) bude uhrazena do </w:t>
      </w:r>
      <w:r w:rsidR="00E04231">
        <w:rPr>
          <w:bCs/>
        </w:rPr>
        <w:t>30.9.2025</w:t>
      </w:r>
      <w:r>
        <w:rPr>
          <w:bCs/>
        </w:rPr>
        <w:t>.</w:t>
      </w:r>
      <w:r w:rsidR="00C146E8">
        <w:rPr>
          <w:bCs/>
        </w:rPr>
        <w:t xml:space="preserve"> V případě prodlení </w:t>
      </w:r>
      <w:proofErr w:type="spellStart"/>
      <w:r w:rsidR="00C146E8" w:rsidRPr="00C146E8">
        <w:rPr>
          <w:bCs/>
        </w:rPr>
        <w:t>Confratelli</w:t>
      </w:r>
      <w:proofErr w:type="spellEnd"/>
      <w:r w:rsidR="00C146E8">
        <w:rPr>
          <w:bCs/>
        </w:rPr>
        <w:t xml:space="preserve"> s úhradou této částky je ŘSZK oprávněno požadovat po </w:t>
      </w:r>
      <w:proofErr w:type="spellStart"/>
      <w:r w:rsidR="00C146E8" w:rsidRPr="00C146E8">
        <w:rPr>
          <w:bCs/>
        </w:rPr>
        <w:t>Confratelli</w:t>
      </w:r>
      <w:proofErr w:type="spellEnd"/>
      <w:r w:rsidR="00C146E8">
        <w:rPr>
          <w:bCs/>
        </w:rPr>
        <w:t xml:space="preserve"> úhradu smluvní pokuty ve výši 1.000 Kč za každý započatý den prodlení </w:t>
      </w:r>
      <w:r w:rsidR="005C434F">
        <w:rPr>
          <w:bCs/>
        </w:rPr>
        <w:t xml:space="preserve">(právo na náhradu újmy zůstává nedotčeno) </w:t>
      </w:r>
      <w:r w:rsidR="00C146E8">
        <w:rPr>
          <w:bCs/>
        </w:rPr>
        <w:t>a vedle toho v případě prodlení delšího než 15 dnů od této smlouvy písemně odstoupit.</w:t>
      </w:r>
    </w:p>
    <w:p w14:paraId="3EE33D64" w14:textId="3A44C725" w:rsidR="003E1168" w:rsidRPr="003E1168" w:rsidRDefault="003E1168" w:rsidP="003E1168">
      <w:pPr>
        <w:numPr>
          <w:ilvl w:val="1"/>
          <w:numId w:val="5"/>
        </w:numPr>
        <w:spacing w:before="120"/>
        <w:jc w:val="both"/>
        <w:rPr>
          <w:bCs/>
        </w:rPr>
      </w:pPr>
      <w:r>
        <w:rPr>
          <w:bCs/>
        </w:rPr>
        <w:t xml:space="preserve">Částka ve výši </w:t>
      </w:r>
      <w:r w:rsidR="00E04231">
        <w:rPr>
          <w:bCs/>
        </w:rPr>
        <w:t xml:space="preserve">769 940 </w:t>
      </w:r>
      <w:r>
        <w:rPr>
          <w:bCs/>
        </w:rPr>
        <w:t>Kč (slovy:</w:t>
      </w:r>
      <w:r w:rsidR="00E04231">
        <w:rPr>
          <w:bCs/>
        </w:rPr>
        <w:t xml:space="preserve"> sedm set šedesát devět tisíc devět set tisíc korun</w:t>
      </w:r>
      <w:r>
        <w:rPr>
          <w:bCs/>
        </w:rPr>
        <w:t xml:space="preserve"> českých) bude uhrazena </w:t>
      </w:r>
      <w:r w:rsidR="00E04231">
        <w:rPr>
          <w:bCs/>
        </w:rPr>
        <w:t>do 7</w:t>
      </w:r>
      <w:r w:rsidR="00D366E9">
        <w:rPr>
          <w:bCs/>
        </w:rPr>
        <w:t xml:space="preserve"> dnů od</w:t>
      </w:r>
      <w:r w:rsidR="00E04231">
        <w:rPr>
          <w:bCs/>
        </w:rPr>
        <w:t xml:space="preserve">e dne, kdy bude </w:t>
      </w:r>
      <w:proofErr w:type="spellStart"/>
      <w:r w:rsidR="00E04231">
        <w:rPr>
          <w:bCs/>
        </w:rPr>
        <w:t>Confratelli</w:t>
      </w:r>
      <w:proofErr w:type="spellEnd"/>
      <w:r w:rsidR="00E04231">
        <w:rPr>
          <w:bCs/>
        </w:rPr>
        <w:t xml:space="preserve"> předložen</w:t>
      </w:r>
      <w:r w:rsidR="00ED1B3A">
        <w:rPr>
          <w:bCs/>
        </w:rPr>
        <w:t>a</w:t>
      </w:r>
      <w:r w:rsidR="00E04231">
        <w:rPr>
          <w:bCs/>
        </w:rPr>
        <w:t xml:space="preserve"> všemi smluvními stranami podepsan</w:t>
      </w:r>
      <w:r w:rsidR="00ED1B3A">
        <w:rPr>
          <w:bCs/>
        </w:rPr>
        <w:t>á</w:t>
      </w:r>
      <w:r w:rsidR="00E04231">
        <w:rPr>
          <w:bCs/>
        </w:rPr>
        <w:t xml:space="preserve"> smlouv</w:t>
      </w:r>
      <w:r w:rsidR="00ED1B3A">
        <w:rPr>
          <w:bCs/>
        </w:rPr>
        <w:t>a</w:t>
      </w:r>
      <w:r w:rsidR="00E04231">
        <w:rPr>
          <w:bCs/>
        </w:rPr>
        <w:t xml:space="preserve"> o dílo uzavřen</w:t>
      </w:r>
      <w:r w:rsidR="00ED1B3A">
        <w:rPr>
          <w:bCs/>
        </w:rPr>
        <w:t>á</w:t>
      </w:r>
      <w:r w:rsidR="00E04231">
        <w:rPr>
          <w:bCs/>
        </w:rPr>
        <w:t xml:space="preserve"> mezi ŘSZK</w:t>
      </w:r>
      <w:r w:rsidR="00717385">
        <w:rPr>
          <w:bCs/>
        </w:rPr>
        <w:t xml:space="preserve"> a vybraným zhotovitelem</w:t>
      </w:r>
      <w:r w:rsidR="00E04231">
        <w:rPr>
          <w:bCs/>
        </w:rPr>
        <w:t xml:space="preserve">, jejímž předmětem bude </w:t>
      </w:r>
      <w:r w:rsidR="000118F4">
        <w:rPr>
          <w:bCs/>
        </w:rPr>
        <w:t xml:space="preserve">mj. </w:t>
      </w:r>
      <w:r w:rsidR="00E04231">
        <w:rPr>
          <w:bCs/>
        </w:rPr>
        <w:t xml:space="preserve">realizace </w:t>
      </w:r>
      <w:r w:rsidR="00E04231" w:rsidRPr="00B60E6B">
        <w:t>Stavby</w:t>
      </w:r>
      <w:r w:rsidR="00E04231">
        <w:t xml:space="preserve"> </w:t>
      </w:r>
      <w:proofErr w:type="gramStart"/>
      <w:r w:rsidR="00E04231">
        <w:t>I  Stavby</w:t>
      </w:r>
      <w:proofErr w:type="gramEnd"/>
      <w:r w:rsidR="00E04231" w:rsidRPr="00B60E6B">
        <w:t xml:space="preserve"> </w:t>
      </w:r>
      <w:r w:rsidR="00E04231">
        <w:t>I</w:t>
      </w:r>
      <w:r w:rsidR="00E04231" w:rsidRPr="00B60E6B">
        <w:t xml:space="preserve">I (v podobě dle </w:t>
      </w:r>
      <w:r w:rsidR="00E04231" w:rsidRPr="00926BB4">
        <w:t>Povolení změny stavby před jejím dokončením</w:t>
      </w:r>
      <w:r w:rsidR="00E04231" w:rsidRPr="00B60E6B">
        <w:t>) a Stavby I</w:t>
      </w:r>
      <w:r w:rsidR="00E04231">
        <w:t>I</w:t>
      </w:r>
      <w:r w:rsidR="00E04231" w:rsidRPr="00B60E6B">
        <w:t xml:space="preserve">I </w:t>
      </w:r>
      <w:r w:rsidR="00E04231">
        <w:t xml:space="preserve">v rozsahu </w:t>
      </w:r>
      <w:r w:rsidR="00E04231" w:rsidRPr="00CB1F63">
        <w:rPr>
          <w:bCs/>
        </w:rPr>
        <w:t>SO 101.1</w:t>
      </w:r>
      <w:r w:rsidR="00E04231" w:rsidRPr="00B60E6B">
        <w:t xml:space="preserve">, kde bude stavebníkem </w:t>
      </w:r>
      <w:r w:rsidR="00E04231" w:rsidRPr="009571EC">
        <w:t xml:space="preserve">Stavby II a </w:t>
      </w:r>
      <w:r w:rsidR="00E04231" w:rsidRPr="009571EC">
        <w:rPr>
          <w:bCs/>
        </w:rPr>
        <w:t>SO 101.</w:t>
      </w:r>
      <w:proofErr w:type="gramStart"/>
      <w:r w:rsidR="00E04231" w:rsidRPr="009571EC">
        <w:rPr>
          <w:bCs/>
        </w:rPr>
        <w:t>1a</w:t>
      </w:r>
      <w:proofErr w:type="gramEnd"/>
      <w:r w:rsidR="00E04231" w:rsidRPr="009571EC">
        <w:t xml:space="preserve"> </w:t>
      </w:r>
      <w:proofErr w:type="gramStart"/>
      <w:r w:rsidR="00E04231" w:rsidRPr="00B60E6B">
        <w:t>ŘSZK</w:t>
      </w:r>
      <w:r w:rsidR="00E04231">
        <w:rPr>
          <w:bCs/>
        </w:rPr>
        <w:t xml:space="preserve"> </w:t>
      </w:r>
      <w:r>
        <w:rPr>
          <w:bCs/>
        </w:rPr>
        <w:t>.</w:t>
      </w:r>
      <w:proofErr w:type="gramEnd"/>
      <w:r w:rsidR="0057386D">
        <w:rPr>
          <w:bCs/>
        </w:rPr>
        <w:t xml:space="preserve"> </w:t>
      </w:r>
      <w:r w:rsidR="0057386D" w:rsidRPr="0057386D">
        <w:rPr>
          <w:bCs/>
        </w:rPr>
        <w:t xml:space="preserve">V případě prodlení </w:t>
      </w:r>
      <w:proofErr w:type="spellStart"/>
      <w:r w:rsidR="0057386D" w:rsidRPr="0057386D">
        <w:rPr>
          <w:bCs/>
        </w:rPr>
        <w:t>Confratelli</w:t>
      </w:r>
      <w:proofErr w:type="spellEnd"/>
      <w:r w:rsidR="0057386D" w:rsidRPr="0057386D">
        <w:rPr>
          <w:bCs/>
        </w:rPr>
        <w:t xml:space="preserve"> s úhradou této částky je ŘSZK oprávněno požadovat po </w:t>
      </w:r>
      <w:proofErr w:type="spellStart"/>
      <w:r w:rsidR="0057386D" w:rsidRPr="0057386D">
        <w:rPr>
          <w:bCs/>
        </w:rPr>
        <w:t>Confratelli</w:t>
      </w:r>
      <w:proofErr w:type="spellEnd"/>
      <w:r w:rsidR="0057386D" w:rsidRPr="0057386D">
        <w:rPr>
          <w:bCs/>
        </w:rPr>
        <w:t xml:space="preserve"> úhradu smluvní pokuty ve výši </w:t>
      </w:r>
      <w:r w:rsidR="0057386D">
        <w:rPr>
          <w:bCs/>
        </w:rPr>
        <w:t>2</w:t>
      </w:r>
      <w:r w:rsidR="0057386D" w:rsidRPr="0057386D">
        <w:rPr>
          <w:bCs/>
        </w:rPr>
        <w:t>.000 Kč za každý započatý den prodlení</w:t>
      </w:r>
      <w:r w:rsidR="005C434F">
        <w:rPr>
          <w:bCs/>
        </w:rPr>
        <w:t xml:space="preserve"> </w:t>
      </w:r>
      <w:r w:rsidR="005C434F" w:rsidRPr="005C434F">
        <w:rPr>
          <w:bCs/>
        </w:rPr>
        <w:t>(právo na náhradu újmy zůstává nedotčeno)</w:t>
      </w:r>
      <w:r w:rsidR="0057386D">
        <w:rPr>
          <w:bCs/>
        </w:rPr>
        <w:t>.</w:t>
      </w:r>
    </w:p>
    <w:p w14:paraId="4C9EB3D1" w14:textId="1081AC5C" w:rsidR="008614AB" w:rsidRDefault="008614AB" w:rsidP="00902C34">
      <w:pPr>
        <w:numPr>
          <w:ilvl w:val="0"/>
          <w:numId w:val="5"/>
        </w:numPr>
        <w:spacing w:before="120"/>
        <w:ind w:left="1134" w:hanging="567"/>
        <w:jc w:val="both"/>
        <w:rPr>
          <w:bCs/>
        </w:rPr>
      </w:pPr>
      <w:r>
        <w:rPr>
          <w:bCs/>
        </w:rPr>
        <w:t xml:space="preserve">Poskytnout ŘSZK nezbytnou faktickou a administrativní součinnost pro realizaci </w:t>
      </w:r>
      <w:r w:rsidR="004D0435">
        <w:rPr>
          <w:bCs/>
        </w:rPr>
        <w:t>Stavby I</w:t>
      </w:r>
      <w:r w:rsidR="00AC7CA2">
        <w:rPr>
          <w:bCs/>
        </w:rPr>
        <w:t>I</w:t>
      </w:r>
      <w:r w:rsidR="00C24DD7">
        <w:rPr>
          <w:bCs/>
        </w:rPr>
        <w:t xml:space="preserve"> a Stavby II</w:t>
      </w:r>
      <w:r w:rsidR="00AC7CA2">
        <w:rPr>
          <w:bCs/>
        </w:rPr>
        <w:t>I v rozsahu SO 101.1</w:t>
      </w:r>
      <w:r>
        <w:rPr>
          <w:bCs/>
        </w:rPr>
        <w:t xml:space="preserve">.  </w:t>
      </w:r>
    </w:p>
    <w:p w14:paraId="5C7C95F4" w14:textId="77777777" w:rsidR="0068790D" w:rsidRDefault="0068790D" w:rsidP="0068790D">
      <w:pPr>
        <w:spacing w:before="120"/>
        <w:ind w:left="1134"/>
        <w:jc w:val="both"/>
        <w:rPr>
          <w:bCs/>
        </w:rPr>
      </w:pPr>
    </w:p>
    <w:p w14:paraId="7F652DE4" w14:textId="6025FAB5" w:rsidR="004D3461" w:rsidRPr="00E45A0A" w:rsidRDefault="006017E5" w:rsidP="00E45A0A">
      <w:pPr>
        <w:numPr>
          <w:ilvl w:val="0"/>
          <w:numId w:val="6"/>
        </w:numPr>
        <w:spacing w:before="120"/>
        <w:ind w:left="567" w:hanging="567"/>
        <w:jc w:val="both"/>
        <w:rPr>
          <w:bCs/>
        </w:rPr>
      </w:pPr>
      <w:r>
        <w:rPr>
          <w:bCs/>
        </w:rPr>
        <w:lastRenderedPageBreak/>
        <w:t xml:space="preserve">S ohledem na shora uvedené Město a ŘSZK </w:t>
      </w:r>
      <w:r w:rsidR="00C948E3">
        <w:rPr>
          <w:bCs/>
        </w:rPr>
        <w:t xml:space="preserve">zavazují, že </w:t>
      </w:r>
      <w:r w:rsidR="00377095">
        <w:rPr>
          <w:bCs/>
        </w:rPr>
        <w:t xml:space="preserve">za podmínky splnění závazků </w:t>
      </w:r>
      <w:proofErr w:type="spellStart"/>
      <w:r w:rsidR="00377095" w:rsidRPr="00377095">
        <w:rPr>
          <w:bCs/>
        </w:rPr>
        <w:t>Confratelli</w:t>
      </w:r>
      <w:proofErr w:type="spellEnd"/>
      <w:r w:rsidR="00377095" w:rsidRPr="00377095">
        <w:rPr>
          <w:bCs/>
        </w:rPr>
        <w:t xml:space="preserve"> </w:t>
      </w:r>
      <w:r w:rsidR="00377095">
        <w:rPr>
          <w:bCs/>
        </w:rPr>
        <w:t xml:space="preserve">vyplývajících z této smlouvy bude </w:t>
      </w:r>
      <w:r w:rsidR="008C2B6A">
        <w:rPr>
          <w:bCs/>
        </w:rPr>
        <w:t>realizac</w:t>
      </w:r>
      <w:r w:rsidR="00C948E3">
        <w:rPr>
          <w:bCs/>
        </w:rPr>
        <w:t>e</w:t>
      </w:r>
      <w:r w:rsidR="008C2B6A">
        <w:rPr>
          <w:bCs/>
        </w:rPr>
        <w:t xml:space="preserve"> Stavby </w:t>
      </w:r>
      <w:r w:rsidR="00EA5C23">
        <w:rPr>
          <w:bCs/>
        </w:rPr>
        <w:t xml:space="preserve">I, </w:t>
      </w:r>
      <w:r w:rsidR="00235311">
        <w:rPr>
          <w:bCs/>
        </w:rPr>
        <w:t xml:space="preserve">Stavby </w:t>
      </w:r>
      <w:r w:rsidR="008C2B6A">
        <w:rPr>
          <w:bCs/>
        </w:rPr>
        <w:t>I</w:t>
      </w:r>
      <w:r w:rsidR="009943A9">
        <w:rPr>
          <w:bCs/>
        </w:rPr>
        <w:t>I</w:t>
      </w:r>
      <w:r w:rsidR="008C2B6A">
        <w:rPr>
          <w:bCs/>
        </w:rPr>
        <w:t xml:space="preserve"> a </w:t>
      </w:r>
      <w:r w:rsidR="009943A9" w:rsidRPr="009943A9">
        <w:rPr>
          <w:bCs/>
        </w:rPr>
        <w:t>SO 101.1a</w:t>
      </w:r>
      <w:r w:rsidR="009943A9" w:rsidRPr="009943A9" w:rsidDel="009943A9">
        <w:rPr>
          <w:bCs/>
        </w:rPr>
        <w:t xml:space="preserve"> </w:t>
      </w:r>
      <w:r w:rsidR="001831BF">
        <w:rPr>
          <w:bCs/>
        </w:rPr>
        <w:t xml:space="preserve">Stavby III </w:t>
      </w:r>
      <w:r w:rsidR="00377095">
        <w:rPr>
          <w:bCs/>
        </w:rPr>
        <w:t xml:space="preserve">stavebně dokončena </w:t>
      </w:r>
      <w:r w:rsidR="00C948E3">
        <w:rPr>
          <w:bCs/>
        </w:rPr>
        <w:t>nejpozději</w:t>
      </w:r>
      <w:r w:rsidR="00F16C47" w:rsidRPr="00F323E7">
        <w:rPr>
          <w:bCs/>
        </w:rPr>
        <w:t xml:space="preserve"> </w:t>
      </w:r>
      <w:r w:rsidR="00F16C47" w:rsidRPr="00B8155D">
        <w:rPr>
          <w:bCs/>
        </w:rPr>
        <w:t xml:space="preserve">do </w:t>
      </w:r>
      <w:r w:rsidR="00C948E3" w:rsidRPr="00B8155D">
        <w:rPr>
          <w:bCs/>
        </w:rPr>
        <w:t>31.5.2027</w:t>
      </w:r>
      <w:r w:rsidR="00377095" w:rsidRPr="00B8155D">
        <w:rPr>
          <w:bCs/>
        </w:rPr>
        <w:t xml:space="preserve"> a nejpozději do 30.11.2027</w:t>
      </w:r>
      <w:r w:rsidR="00C948E3" w:rsidRPr="00B8155D">
        <w:rPr>
          <w:bCs/>
        </w:rPr>
        <w:t xml:space="preserve"> </w:t>
      </w:r>
      <w:r w:rsidR="00377095" w:rsidRPr="00B8155D">
        <w:rPr>
          <w:bCs/>
        </w:rPr>
        <w:t>dojde</w:t>
      </w:r>
      <w:r w:rsidR="00377095">
        <w:rPr>
          <w:bCs/>
        </w:rPr>
        <w:t xml:space="preserve"> k</w:t>
      </w:r>
      <w:r w:rsidR="00C948E3">
        <w:rPr>
          <w:bCs/>
        </w:rPr>
        <w:t xml:space="preserve"> vydání pravomocného kolaudačního rozhodnutí na všechny části těchto staveb a jejich předání příslušnému objednateli ze strany Zhotovitele bez vad a nedodělků</w:t>
      </w:r>
      <w:r w:rsidR="00377095">
        <w:rPr>
          <w:bCs/>
        </w:rPr>
        <w:t xml:space="preserve"> bránících jejich užívání a/nebo získání kolaudačních rozhodnutí</w:t>
      </w:r>
      <w:r w:rsidR="00CC7C3F" w:rsidRPr="00F323E7">
        <w:rPr>
          <w:bCs/>
        </w:rPr>
        <w:t>.</w:t>
      </w:r>
      <w:r w:rsidR="00DD469E" w:rsidRPr="00F323E7">
        <w:rPr>
          <w:bCs/>
        </w:rPr>
        <w:t xml:space="preserve"> Nedojde</w:t>
      </w:r>
      <w:r w:rsidR="00DD469E">
        <w:rPr>
          <w:bCs/>
        </w:rPr>
        <w:t xml:space="preserve">-li </w:t>
      </w:r>
      <w:r w:rsidR="00377095" w:rsidRPr="00B8155D">
        <w:rPr>
          <w:bCs/>
        </w:rPr>
        <w:t>do 15.11.2025</w:t>
      </w:r>
      <w:r w:rsidR="00EA5C23" w:rsidRPr="00B8155D">
        <w:rPr>
          <w:bCs/>
        </w:rPr>
        <w:t xml:space="preserve"> </w:t>
      </w:r>
      <w:r w:rsidR="00FB6C8C" w:rsidRPr="00B8155D">
        <w:rPr>
          <w:bCs/>
        </w:rPr>
        <w:t xml:space="preserve">k vydání </w:t>
      </w:r>
      <w:r w:rsidR="00360212" w:rsidRPr="00B8155D">
        <w:rPr>
          <w:bCs/>
        </w:rPr>
        <w:t>pravomocného Povolení změny stavby před jejím dokončením</w:t>
      </w:r>
      <w:r w:rsidR="00360212" w:rsidRPr="00B8155D" w:rsidDel="00360212">
        <w:rPr>
          <w:bCs/>
        </w:rPr>
        <w:t xml:space="preserve"> </w:t>
      </w:r>
      <w:r w:rsidR="00837FC8" w:rsidRPr="00B8155D">
        <w:rPr>
          <w:bCs/>
        </w:rPr>
        <w:t>a</w:t>
      </w:r>
      <w:r w:rsidR="00377095" w:rsidRPr="00B8155D">
        <w:rPr>
          <w:bCs/>
        </w:rPr>
        <w:t>nebo nedojde-li do 28.02.2026</w:t>
      </w:r>
      <w:r w:rsidR="00360212" w:rsidRPr="00B8155D">
        <w:rPr>
          <w:bCs/>
        </w:rPr>
        <w:t xml:space="preserve"> </w:t>
      </w:r>
      <w:r w:rsidR="00377095" w:rsidRPr="00B8155D">
        <w:rPr>
          <w:bCs/>
        </w:rPr>
        <w:t xml:space="preserve">k vydání </w:t>
      </w:r>
      <w:r w:rsidR="00360212" w:rsidRPr="00B8155D">
        <w:rPr>
          <w:bCs/>
        </w:rPr>
        <w:t>pravomocného</w:t>
      </w:r>
      <w:r w:rsidR="00837FC8" w:rsidRPr="00B8155D">
        <w:rPr>
          <w:bCs/>
        </w:rPr>
        <w:t xml:space="preserve"> Povolení Stavby III</w:t>
      </w:r>
      <w:r w:rsidR="007E1A1F" w:rsidRPr="00B8155D">
        <w:rPr>
          <w:bCs/>
        </w:rPr>
        <w:t xml:space="preserve">, </w:t>
      </w:r>
      <w:r w:rsidR="00B940E5" w:rsidRPr="00B8155D">
        <w:rPr>
          <w:bCs/>
        </w:rPr>
        <w:t>je ŘSZK i Město</w:t>
      </w:r>
      <w:r w:rsidR="00B940E5">
        <w:rPr>
          <w:bCs/>
        </w:rPr>
        <w:t xml:space="preserve"> oprávněno tuto dohodu</w:t>
      </w:r>
      <w:r w:rsidR="00A32887">
        <w:rPr>
          <w:bCs/>
        </w:rPr>
        <w:t xml:space="preserve"> písemně</w:t>
      </w:r>
      <w:r w:rsidR="00B940E5">
        <w:rPr>
          <w:bCs/>
        </w:rPr>
        <w:t xml:space="preserve"> vypovědět bez výpovědní doby</w:t>
      </w:r>
      <w:r w:rsidR="00622E9D">
        <w:rPr>
          <w:bCs/>
        </w:rPr>
        <w:t>, to neplatí, pokud nebude termín dle tohoto článku dohody dodržen z důvodu nedodržení zákonných lhůt na straně kteréhokoliv správního orgánu, dotčeného správního orgánu nebo jiného orgánu, jehož rozhodnutí, závazné stanovisko nebo vyjádření budou nezbytným podkladem pro vydání těchto povolení nebo v případě, kdy dojde k nedodržení termínu z důvodu uplatněných námitek, připomínek řádných nebo mimořádných opravných prostředků ze strany účastníků jednotlivých správních řízení</w:t>
      </w:r>
      <w:r w:rsidR="005E3256">
        <w:rPr>
          <w:bCs/>
        </w:rPr>
        <w:t xml:space="preserve"> – v takových případech se sjednané </w:t>
      </w:r>
      <w:r w:rsidR="0022370E">
        <w:rPr>
          <w:bCs/>
        </w:rPr>
        <w:t>termíny</w:t>
      </w:r>
      <w:r w:rsidR="005E3256">
        <w:rPr>
          <w:bCs/>
        </w:rPr>
        <w:t xml:space="preserve"> prodlužují o trvání </w:t>
      </w:r>
      <w:r w:rsidR="0022370E">
        <w:rPr>
          <w:bCs/>
        </w:rPr>
        <w:t>uvedených překážek, nejvýše však o</w:t>
      </w:r>
      <w:r w:rsidR="00E45A0A">
        <w:rPr>
          <w:bCs/>
        </w:rPr>
        <w:t xml:space="preserve"> </w:t>
      </w:r>
      <w:r w:rsidR="00060D88" w:rsidRPr="00E45A0A">
        <w:rPr>
          <w:bCs/>
        </w:rPr>
        <w:t>3</w:t>
      </w:r>
      <w:r w:rsidR="0022370E" w:rsidRPr="00E45A0A">
        <w:rPr>
          <w:bCs/>
        </w:rPr>
        <w:t xml:space="preserve"> měsíc</w:t>
      </w:r>
      <w:r w:rsidR="00060D88" w:rsidRPr="00E45A0A">
        <w:rPr>
          <w:bCs/>
        </w:rPr>
        <w:t>e</w:t>
      </w:r>
      <w:r w:rsidR="00622E9D" w:rsidRPr="00E45A0A">
        <w:rPr>
          <w:bCs/>
        </w:rPr>
        <w:t>.</w:t>
      </w:r>
    </w:p>
    <w:p w14:paraId="679E8347" w14:textId="740CE996" w:rsidR="002C6985" w:rsidRPr="00B60E6B" w:rsidRDefault="002C6985" w:rsidP="00902C34">
      <w:pPr>
        <w:numPr>
          <w:ilvl w:val="0"/>
          <w:numId w:val="6"/>
        </w:numPr>
        <w:spacing w:before="120"/>
        <w:ind w:left="567" w:hanging="567"/>
        <w:jc w:val="both"/>
      </w:pPr>
      <w:r w:rsidRPr="00B60E6B">
        <w:t xml:space="preserve">ŘSZK, Město a </w:t>
      </w:r>
      <w:proofErr w:type="spellStart"/>
      <w:r w:rsidRPr="00B60E6B">
        <w:t>Confratelli</w:t>
      </w:r>
      <w:proofErr w:type="spellEnd"/>
      <w:r w:rsidRPr="00B60E6B">
        <w:t xml:space="preserve"> se zavazují při realizaci </w:t>
      </w:r>
      <w:r w:rsidR="00EA5C23" w:rsidRPr="00B60E6B">
        <w:t>Stav</w:t>
      </w:r>
      <w:r w:rsidR="00EA5C23">
        <w:t>b</w:t>
      </w:r>
      <w:r w:rsidR="00303513">
        <w:t>y</w:t>
      </w:r>
      <w:r w:rsidR="00EA5C23">
        <w:t xml:space="preserve"> I,</w:t>
      </w:r>
      <w:r w:rsidR="00EA5C23" w:rsidRPr="00B60E6B">
        <w:t xml:space="preserve"> </w:t>
      </w:r>
      <w:r w:rsidR="00303513">
        <w:t xml:space="preserve">Stavby </w:t>
      </w:r>
      <w:r w:rsidR="004D3461" w:rsidRPr="00B60E6B">
        <w:t>I</w:t>
      </w:r>
      <w:r w:rsidR="00837FC8">
        <w:t>I</w:t>
      </w:r>
      <w:r w:rsidR="004D3461" w:rsidRPr="00B60E6B">
        <w:t xml:space="preserve"> a </w:t>
      </w:r>
      <w:r w:rsidR="00303513">
        <w:t xml:space="preserve">příslušné </w:t>
      </w:r>
      <w:r w:rsidR="00EA5C23">
        <w:t xml:space="preserve">části </w:t>
      </w:r>
      <w:r w:rsidR="004D3461" w:rsidRPr="00B60E6B">
        <w:t>Stavby II</w:t>
      </w:r>
      <w:r w:rsidR="00837FC8">
        <w:t>I</w:t>
      </w:r>
      <w:r w:rsidRPr="00B60E6B">
        <w:t xml:space="preserve"> postupovat takto:</w:t>
      </w:r>
    </w:p>
    <w:p w14:paraId="471F39F2" w14:textId="2E6A1DBF" w:rsidR="00B60E6B" w:rsidRPr="003F2663" w:rsidRDefault="00B60E6B" w:rsidP="00902C34">
      <w:pPr>
        <w:numPr>
          <w:ilvl w:val="0"/>
          <w:numId w:val="1"/>
        </w:numPr>
        <w:tabs>
          <w:tab w:val="left" w:pos="993"/>
          <w:tab w:val="left" w:pos="6300"/>
        </w:tabs>
        <w:spacing w:before="60"/>
        <w:ind w:left="993" w:hanging="284"/>
        <w:jc w:val="both"/>
      </w:pPr>
      <w:r>
        <w:t>Vzájemně se</w:t>
      </w:r>
      <w:r w:rsidRPr="003F2663">
        <w:t xml:space="preserve"> informovat o všech nových skutečnostech a nic </w:t>
      </w:r>
      <w:r w:rsidR="00EA5C23">
        <w:t>ne</w:t>
      </w:r>
      <w:r w:rsidRPr="003F2663">
        <w:t>zatajovat,</w:t>
      </w:r>
      <w:r w:rsidR="00767027">
        <w:t xml:space="preserve"> </w:t>
      </w:r>
      <w:r>
        <w:t>u</w:t>
      </w:r>
      <w:r w:rsidRPr="003F2663">
        <w:t>možn</w:t>
      </w:r>
      <w:r w:rsidR="00767027">
        <w:t>it</w:t>
      </w:r>
      <w:r w:rsidRPr="003F2663">
        <w:t xml:space="preserve"> ostatním stranám nahlížení do technických podkladů v nezbytně nutném rozsahu tak, aby nedošlo k porušení zákonem stanovené povinnosti ochrany údajů a obchodního tajemství</w:t>
      </w:r>
      <w:r w:rsidR="00767027">
        <w:t>.</w:t>
      </w:r>
    </w:p>
    <w:p w14:paraId="13FEDC1F" w14:textId="77777777" w:rsidR="00B60E6B" w:rsidRDefault="00767027" w:rsidP="00902C34">
      <w:pPr>
        <w:numPr>
          <w:ilvl w:val="0"/>
          <w:numId w:val="1"/>
        </w:numPr>
        <w:tabs>
          <w:tab w:val="left" w:pos="993"/>
          <w:tab w:val="left" w:pos="6300"/>
        </w:tabs>
        <w:spacing w:before="60"/>
        <w:ind w:left="992" w:hanging="284"/>
        <w:jc w:val="both"/>
      </w:pPr>
      <w:r>
        <w:t>P</w:t>
      </w:r>
      <w:r w:rsidR="00B60E6B" w:rsidRPr="003F2663">
        <w:t>oskytnou</w:t>
      </w:r>
      <w:r w:rsidR="00217A83">
        <w:t>t</w:t>
      </w:r>
      <w:r w:rsidR="00B60E6B" w:rsidRPr="003F2663">
        <w:t xml:space="preserve"> si vzájemnou součinnost za účelem úspěšného dokončení </w:t>
      </w:r>
      <w:r>
        <w:t xml:space="preserve">předmětných </w:t>
      </w:r>
      <w:r w:rsidR="00B60E6B">
        <w:t>stav</w:t>
      </w:r>
      <w:r>
        <w:t>e</w:t>
      </w:r>
      <w:r w:rsidR="00B60E6B">
        <w:t>b</w:t>
      </w:r>
      <w:r w:rsidR="00B60E6B" w:rsidRPr="003F2663">
        <w:t xml:space="preserve"> a jej</w:t>
      </w:r>
      <w:r>
        <w:t>ich</w:t>
      </w:r>
      <w:r w:rsidR="00B60E6B" w:rsidRPr="003F2663">
        <w:t xml:space="preserve"> zprovoznění,</w:t>
      </w:r>
      <w:r>
        <w:t xml:space="preserve"> </w:t>
      </w:r>
      <w:r w:rsidR="00B60E6B">
        <w:t>v</w:t>
      </w:r>
      <w:r w:rsidR="00B60E6B" w:rsidRPr="003F2663">
        <w:t>eškeré případné nesrovnalosti řešit nejprve cestou vzájemných jednání</w:t>
      </w:r>
      <w:r>
        <w:t>.</w:t>
      </w:r>
    </w:p>
    <w:p w14:paraId="334F579F" w14:textId="77777777" w:rsidR="00757E0F" w:rsidRPr="00757E0F" w:rsidRDefault="00757E0F" w:rsidP="00902C34">
      <w:pPr>
        <w:widowControl w:val="0"/>
        <w:numPr>
          <w:ilvl w:val="0"/>
          <w:numId w:val="7"/>
        </w:numPr>
        <w:tabs>
          <w:tab w:val="left" w:pos="993"/>
        </w:tabs>
        <w:spacing w:before="60"/>
        <w:ind w:left="992" w:hanging="284"/>
        <w:jc w:val="both"/>
      </w:pPr>
      <w:r w:rsidRPr="00757E0F">
        <w:t>Každá ze stran písemně předem přizvou zástupce ostatních stran k rozhodujícím jednáním, týkajícím se stavebních činností na pozemcích ve vlastnictví zúčastněných stran,</w:t>
      </w:r>
    </w:p>
    <w:p w14:paraId="05E137BF" w14:textId="7846D241" w:rsidR="00FA34F7" w:rsidRPr="00C235B6" w:rsidRDefault="002C6985" w:rsidP="00902C34">
      <w:pPr>
        <w:widowControl w:val="0"/>
        <w:numPr>
          <w:ilvl w:val="0"/>
          <w:numId w:val="7"/>
        </w:numPr>
        <w:tabs>
          <w:tab w:val="left" w:pos="993"/>
        </w:tabs>
        <w:spacing w:before="60"/>
        <w:ind w:left="992" w:hanging="284"/>
        <w:jc w:val="both"/>
      </w:pPr>
      <w:r w:rsidRPr="00B60E6B">
        <w:t>ŘSZK</w:t>
      </w:r>
      <w:r w:rsidR="005B24B0" w:rsidRPr="00B60E6B">
        <w:t xml:space="preserve"> a Město</w:t>
      </w:r>
      <w:r w:rsidR="00FA34F7" w:rsidRPr="00B60E6B">
        <w:t xml:space="preserve"> proved</w:t>
      </w:r>
      <w:r w:rsidR="005B24B0" w:rsidRPr="00B60E6B">
        <w:t>ou společný</w:t>
      </w:r>
      <w:r w:rsidR="00FA34F7" w:rsidRPr="00B60E6B">
        <w:t xml:space="preserve"> výběr </w:t>
      </w:r>
      <w:r w:rsidR="005B24B0" w:rsidRPr="00B60E6B">
        <w:t>dvou zadavatelů zhotovitele</w:t>
      </w:r>
      <w:r w:rsidR="00702054" w:rsidRPr="00B60E6B">
        <w:t xml:space="preserve"> </w:t>
      </w:r>
      <w:r w:rsidR="00B63578" w:rsidRPr="00B60E6B">
        <w:t>Stavby</w:t>
      </w:r>
      <w:r w:rsidR="00EA5C23">
        <w:t xml:space="preserve"> </w:t>
      </w:r>
      <w:proofErr w:type="gramStart"/>
      <w:r w:rsidR="00EA5C23">
        <w:t>I</w:t>
      </w:r>
      <w:r w:rsidR="00C235B6">
        <w:t>,</w:t>
      </w:r>
      <w:r w:rsidR="00926BB4">
        <w:t xml:space="preserve">  Stavby</w:t>
      </w:r>
      <w:proofErr w:type="gramEnd"/>
      <w:r w:rsidR="00B63578" w:rsidRPr="00B60E6B">
        <w:t xml:space="preserve"> </w:t>
      </w:r>
      <w:r w:rsidR="00CB1F63">
        <w:t>I</w:t>
      </w:r>
      <w:r w:rsidR="00B63578" w:rsidRPr="00B60E6B">
        <w:t xml:space="preserve">I </w:t>
      </w:r>
      <w:r w:rsidR="00A74CD0" w:rsidRPr="00B60E6B">
        <w:t xml:space="preserve">(v podobě dle </w:t>
      </w:r>
      <w:r w:rsidR="00926BB4" w:rsidRPr="00926BB4">
        <w:t>Povolení změny stavby před jejím dokončením</w:t>
      </w:r>
      <w:r w:rsidR="00A74CD0" w:rsidRPr="00B60E6B">
        <w:t xml:space="preserve">) </w:t>
      </w:r>
      <w:r w:rsidR="00B63578" w:rsidRPr="00B60E6B">
        <w:t>a Stavby I</w:t>
      </w:r>
      <w:r w:rsidR="001831BF">
        <w:t>I</w:t>
      </w:r>
      <w:r w:rsidR="00B63578" w:rsidRPr="00B60E6B">
        <w:t xml:space="preserve">I </w:t>
      </w:r>
      <w:r w:rsidR="001831BF">
        <w:t xml:space="preserve">v rozsahu </w:t>
      </w:r>
      <w:r w:rsidR="00CB1F63" w:rsidRPr="00CB1F63">
        <w:rPr>
          <w:bCs/>
        </w:rPr>
        <w:t>SO 101.1</w:t>
      </w:r>
      <w:r w:rsidR="00FA34F7" w:rsidRPr="00B60E6B">
        <w:t xml:space="preserve">v souladu se zákonem č. 134/2016 Sb., o zadávání veřejných zakázek, </w:t>
      </w:r>
      <w:r w:rsidR="00B63578" w:rsidRPr="00B60E6B">
        <w:t xml:space="preserve">ve znění pozdějších předpisů, </w:t>
      </w:r>
      <w:r w:rsidR="00AF362E" w:rsidRPr="00B60E6B">
        <w:t>kde</w:t>
      </w:r>
      <w:r w:rsidR="00FA34F7" w:rsidRPr="00B60E6B">
        <w:t xml:space="preserve"> bud</w:t>
      </w:r>
      <w:r w:rsidR="00B56B38" w:rsidRPr="00B60E6B">
        <w:t>e</w:t>
      </w:r>
      <w:r w:rsidR="00FA34F7" w:rsidRPr="00B60E6B">
        <w:t xml:space="preserve"> stavebníkem</w:t>
      </w:r>
      <w:r w:rsidR="004B3FF0" w:rsidRPr="00B60E6B">
        <w:t xml:space="preserve"> </w:t>
      </w:r>
      <w:r w:rsidR="009571EC" w:rsidRPr="009571EC">
        <w:t xml:space="preserve">Stavby II a </w:t>
      </w:r>
      <w:r w:rsidR="009571EC" w:rsidRPr="009571EC">
        <w:rPr>
          <w:bCs/>
        </w:rPr>
        <w:t>SO 101.</w:t>
      </w:r>
      <w:proofErr w:type="gramStart"/>
      <w:r w:rsidR="009571EC" w:rsidRPr="009571EC">
        <w:rPr>
          <w:bCs/>
        </w:rPr>
        <w:t>1a</w:t>
      </w:r>
      <w:proofErr w:type="gramEnd"/>
      <w:r w:rsidR="009571EC" w:rsidRPr="009571EC">
        <w:t xml:space="preserve"> </w:t>
      </w:r>
      <w:r w:rsidR="004B3FF0" w:rsidRPr="00B60E6B">
        <w:t>ŘSZK</w:t>
      </w:r>
      <w:r w:rsidR="00FD0843">
        <w:t xml:space="preserve">, a to ve lhůtě </w:t>
      </w:r>
      <w:r w:rsidR="00FD0843" w:rsidRPr="00B8155D">
        <w:t>do</w:t>
      </w:r>
      <w:r w:rsidR="00430469">
        <w:t xml:space="preserve"> </w:t>
      </w:r>
      <w:r w:rsidR="00E11B32" w:rsidRPr="00B8155D">
        <w:t>30.</w:t>
      </w:r>
      <w:r w:rsidR="00430469">
        <w:t>4</w:t>
      </w:r>
      <w:r w:rsidR="00E11B32" w:rsidRPr="00B8155D">
        <w:t>.2026</w:t>
      </w:r>
      <w:r w:rsidR="00C235B6" w:rsidRPr="00B8155D">
        <w:t>, za</w:t>
      </w:r>
      <w:r w:rsidR="00C235B6" w:rsidRPr="00C235B6">
        <w:t xml:space="preserve"> předpokladu, že k tomuto datu bude vydáno Povolení změny stavby před jejím dokončením a Povolení Stavby III</w:t>
      </w:r>
      <w:r w:rsidR="00FA34F7" w:rsidRPr="00C235B6">
        <w:t xml:space="preserve">. </w:t>
      </w:r>
    </w:p>
    <w:p w14:paraId="2C244AB8" w14:textId="77777777" w:rsidR="00757E0F" w:rsidRPr="00757E0F" w:rsidRDefault="00757E0F" w:rsidP="00902C34">
      <w:pPr>
        <w:numPr>
          <w:ilvl w:val="0"/>
          <w:numId w:val="7"/>
        </w:numPr>
        <w:spacing w:before="60"/>
        <w:ind w:left="992"/>
        <w:jc w:val="both"/>
      </w:pPr>
      <w:r w:rsidRPr="00C235B6">
        <w:t>ŘSZK zajistí oznámení záměru provádění stavební činnosti Archeologickému</w:t>
      </w:r>
      <w:r w:rsidRPr="00757E0F">
        <w:t xml:space="preserve"> ústavu AV ČR Brno, v. v. i., Čechyňská 363/19, 602 00 Brno – podle § 22, odst. 2, zák. č.20/1987 Sb., o státní památkové péči, ve znění pozdějších předpisů.</w:t>
      </w:r>
    </w:p>
    <w:p w14:paraId="07532E64" w14:textId="05B57F86" w:rsidR="00FA34F7" w:rsidRPr="00B60E6B" w:rsidRDefault="00FA34F7" w:rsidP="00902C34">
      <w:pPr>
        <w:pStyle w:val="Nadpis1"/>
        <w:keepNext w:val="0"/>
        <w:widowControl w:val="0"/>
        <w:numPr>
          <w:ilvl w:val="0"/>
          <w:numId w:val="7"/>
        </w:numPr>
        <w:spacing w:before="60"/>
        <w:ind w:left="992" w:hanging="284"/>
        <w:rPr>
          <w:b w:val="0"/>
        </w:rPr>
      </w:pPr>
      <w:r w:rsidRPr="00B60E6B">
        <w:rPr>
          <w:b w:val="0"/>
        </w:rPr>
        <w:t>ŘSZK</w:t>
      </w:r>
      <w:r w:rsidR="005B24B0" w:rsidRPr="00B60E6B">
        <w:rPr>
          <w:b w:val="0"/>
        </w:rPr>
        <w:t xml:space="preserve"> </w:t>
      </w:r>
      <w:r w:rsidR="00E46412" w:rsidRPr="00B60E6B">
        <w:rPr>
          <w:b w:val="0"/>
        </w:rPr>
        <w:t xml:space="preserve">zajistí </w:t>
      </w:r>
      <w:r w:rsidRPr="00B60E6B">
        <w:rPr>
          <w:b w:val="0"/>
        </w:rPr>
        <w:t xml:space="preserve">odborný dozor nad zajištěním kvality stavebních prací </w:t>
      </w:r>
      <w:r w:rsidR="000A6D5E">
        <w:rPr>
          <w:b w:val="0"/>
        </w:rPr>
        <w:t>(</w:t>
      </w:r>
      <w:r w:rsidR="000A6D5E" w:rsidRPr="000A6D5E">
        <w:rPr>
          <w:b w:val="0"/>
        </w:rPr>
        <w:t xml:space="preserve">Stavby II a </w:t>
      </w:r>
      <w:r w:rsidR="000A6D5E" w:rsidRPr="000A6D5E">
        <w:rPr>
          <w:b w:val="0"/>
          <w:bCs/>
        </w:rPr>
        <w:t>SO 101.</w:t>
      </w:r>
      <w:proofErr w:type="gramStart"/>
      <w:r w:rsidR="000A6D5E" w:rsidRPr="000A6D5E">
        <w:rPr>
          <w:b w:val="0"/>
          <w:bCs/>
        </w:rPr>
        <w:t>1a</w:t>
      </w:r>
      <w:proofErr w:type="gramEnd"/>
      <w:r w:rsidR="000A6D5E">
        <w:rPr>
          <w:b w:val="0"/>
        </w:rPr>
        <w:t xml:space="preserve">) </w:t>
      </w:r>
      <w:r w:rsidRPr="00B60E6B">
        <w:rPr>
          <w:b w:val="0"/>
        </w:rPr>
        <w:t xml:space="preserve">dodržováním příslušných </w:t>
      </w:r>
      <w:proofErr w:type="spellStart"/>
      <w:r w:rsidRPr="00B60E6B">
        <w:rPr>
          <w:b w:val="0"/>
        </w:rPr>
        <w:t>technicko</w:t>
      </w:r>
      <w:proofErr w:type="spellEnd"/>
      <w:r w:rsidR="00C816A5" w:rsidRPr="00B60E6B">
        <w:rPr>
          <w:b w:val="0"/>
        </w:rPr>
        <w:t xml:space="preserve"> – </w:t>
      </w:r>
      <w:r w:rsidRPr="00B60E6B">
        <w:rPr>
          <w:b w:val="0"/>
        </w:rPr>
        <w:t>kvalitativních podmínek staveb schválených MD-OI č. j. 653/07-910-IPK/1 ze dne 6. 8. 2007 v platném znění s účinností od 1. 9. 2007 včetně pozdějších novel,</w:t>
      </w:r>
    </w:p>
    <w:p w14:paraId="1D2778FD" w14:textId="0E09398D" w:rsidR="00FA34F7" w:rsidRPr="00B60E6B" w:rsidRDefault="00C37062" w:rsidP="00902C34">
      <w:pPr>
        <w:pStyle w:val="Nadpis1"/>
        <w:keepNext w:val="0"/>
        <w:widowControl w:val="0"/>
        <w:numPr>
          <w:ilvl w:val="0"/>
          <w:numId w:val="7"/>
        </w:numPr>
        <w:spacing w:before="60"/>
        <w:ind w:left="992" w:hanging="284"/>
        <w:rPr>
          <w:b w:val="0"/>
        </w:rPr>
      </w:pPr>
      <w:r w:rsidRPr="00B60E6B">
        <w:rPr>
          <w:b w:val="0"/>
        </w:rPr>
        <w:t>ŘSZK</w:t>
      </w:r>
      <w:r w:rsidR="00192EB4" w:rsidRPr="00B60E6B">
        <w:rPr>
          <w:b w:val="0"/>
        </w:rPr>
        <w:t xml:space="preserve"> zajistí </w:t>
      </w:r>
      <w:r w:rsidR="00D740DB">
        <w:rPr>
          <w:b w:val="0"/>
        </w:rPr>
        <w:t xml:space="preserve">pro </w:t>
      </w:r>
      <w:r w:rsidR="00D740DB" w:rsidRPr="00D740DB">
        <w:rPr>
          <w:b w:val="0"/>
        </w:rPr>
        <w:t>Stavb</w:t>
      </w:r>
      <w:r w:rsidR="00482B63">
        <w:rPr>
          <w:b w:val="0"/>
        </w:rPr>
        <w:t>u</w:t>
      </w:r>
      <w:r w:rsidR="00D740DB" w:rsidRPr="00D740DB">
        <w:rPr>
          <w:b w:val="0"/>
        </w:rPr>
        <w:t xml:space="preserve"> II a </w:t>
      </w:r>
      <w:r w:rsidR="00D740DB" w:rsidRPr="00D740DB">
        <w:rPr>
          <w:b w:val="0"/>
          <w:bCs/>
        </w:rPr>
        <w:t>SO 101.</w:t>
      </w:r>
      <w:proofErr w:type="gramStart"/>
      <w:r w:rsidR="00D740DB" w:rsidRPr="00D740DB">
        <w:rPr>
          <w:b w:val="0"/>
          <w:bCs/>
        </w:rPr>
        <w:t>1a</w:t>
      </w:r>
      <w:proofErr w:type="gramEnd"/>
      <w:r w:rsidR="00D740DB" w:rsidRPr="00D740DB">
        <w:rPr>
          <w:b w:val="0"/>
        </w:rPr>
        <w:t xml:space="preserve"> </w:t>
      </w:r>
      <w:r w:rsidR="00192EB4" w:rsidRPr="00B60E6B">
        <w:rPr>
          <w:b w:val="0"/>
        </w:rPr>
        <w:t>stavební dozor</w:t>
      </w:r>
      <w:r w:rsidR="00125625" w:rsidRPr="00B60E6B">
        <w:rPr>
          <w:b w:val="0"/>
        </w:rPr>
        <w:t xml:space="preserve"> </w:t>
      </w:r>
      <w:r w:rsidR="00FA34F7" w:rsidRPr="00B60E6B">
        <w:rPr>
          <w:b w:val="0"/>
        </w:rPr>
        <w:t>a koordinátora BOZP,</w:t>
      </w:r>
    </w:p>
    <w:p w14:paraId="0E594067" w14:textId="77777777" w:rsidR="00757E0F" w:rsidRDefault="00FA34F7" w:rsidP="00902C34">
      <w:pPr>
        <w:pStyle w:val="Nadpis1"/>
        <w:keepNext w:val="0"/>
        <w:widowControl w:val="0"/>
        <w:numPr>
          <w:ilvl w:val="0"/>
          <w:numId w:val="7"/>
        </w:numPr>
        <w:spacing w:before="60"/>
        <w:ind w:left="992" w:hanging="284"/>
        <w:rPr>
          <w:b w:val="0"/>
        </w:rPr>
      </w:pPr>
      <w:r w:rsidRPr="00B60E6B">
        <w:rPr>
          <w:b w:val="0"/>
        </w:rPr>
        <w:t>ŘSZK</w:t>
      </w:r>
      <w:r w:rsidR="005B24B0" w:rsidRPr="00B60E6B">
        <w:rPr>
          <w:b w:val="0"/>
        </w:rPr>
        <w:t xml:space="preserve"> </w:t>
      </w:r>
      <w:r w:rsidRPr="00B60E6B">
        <w:rPr>
          <w:b w:val="0"/>
        </w:rPr>
        <w:t xml:space="preserve">zajistí </w:t>
      </w:r>
      <w:r w:rsidR="00757E0F">
        <w:rPr>
          <w:b w:val="0"/>
        </w:rPr>
        <w:t xml:space="preserve">ke kolaudačnímu řízení </w:t>
      </w:r>
      <w:r w:rsidR="00FB411E" w:rsidRPr="00FB411E">
        <w:rPr>
          <w:b w:val="0"/>
        </w:rPr>
        <w:t xml:space="preserve">Stavby II a </w:t>
      </w:r>
      <w:r w:rsidR="00FB411E" w:rsidRPr="00FB411E">
        <w:rPr>
          <w:b w:val="0"/>
          <w:bCs/>
        </w:rPr>
        <w:t>SO 101.1a</w:t>
      </w:r>
      <w:r w:rsidR="00FB411E" w:rsidRPr="00FB411E">
        <w:rPr>
          <w:b w:val="0"/>
        </w:rPr>
        <w:t xml:space="preserve"> </w:t>
      </w:r>
      <w:r w:rsidRPr="00B60E6B">
        <w:rPr>
          <w:b w:val="0"/>
        </w:rPr>
        <w:t xml:space="preserve">zaměření skutečného provedení stavby vč. přeložek IS na podkladu katastrální mapy vč. digitálního zpracování v </w:t>
      </w:r>
      <w:proofErr w:type="spellStart"/>
      <w:r w:rsidRPr="00B60E6B">
        <w:rPr>
          <w:b w:val="0"/>
        </w:rPr>
        <w:t>dgn</w:t>
      </w:r>
      <w:proofErr w:type="spellEnd"/>
      <w:r w:rsidRPr="00B60E6B">
        <w:rPr>
          <w:b w:val="0"/>
        </w:rPr>
        <w:t xml:space="preserve"> a </w:t>
      </w:r>
      <w:proofErr w:type="spellStart"/>
      <w:r w:rsidRPr="00B60E6B">
        <w:rPr>
          <w:b w:val="0"/>
        </w:rPr>
        <w:t>pdf</w:t>
      </w:r>
      <w:proofErr w:type="spellEnd"/>
      <w:r w:rsidRPr="00B60E6B">
        <w:rPr>
          <w:b w:val="0"/>
        </w:rPr>
        <w:t xml:space="preserve">, vč. </w:t>
      </w:r>
      <w:r w:rsidR="00125625" w:rsidRPr="00B60E6B">
        <w:rPr>
          <w:b w:val="0"/>
        </w:rPr>
        <w:t>dokumentace pro DTM</w:t>
      </w:r>
      <w:r w:rsidR="00757E0F">
        <w:rPr>
          <w:b w:val="0"/>
        </w:rPr>
        <w:t>.</w:t>
      </w:r>
    </w:p>
    <w:p w14:paraId="110875A1" w14:textId="77777777" w:rsidR="00757E0F" w:rsidRDefault="00757E0F" w:rsidP="00902C34">
      <w:pPr>
        <w:pStyle w:val="Nadpis1"/>
        <w:keepNext w:val="0"/>
        <w:widowControl w:val="0"/>
        <w:numPr>
          <w:ilvl w:val="0"/>
          <w:numId w:val="7"/>
        </w:numPr>
        <w:spacing w:before="60"/>
        <w:ind w:left="992" w:hanging="284"/>
        <w:rPr>
          <w:b w:val="0"/>
          <w:bCs/>
        </w:rPr>
      </w:pPr>
      <w:proofErr w:type="spellStart"/>
      <w:r w:rsidRPr="00254D73">
        <w:rPr>
          <w:b w:val="0"/>
          <w:bCs/>
        </w:rPr>
        <w:t>Confratelli</w:t>
      </w:r>
      <w:proofErr w:type="spellEnd"/>
      <w:r w:rsidRPr="00254D73">
        <w:rPr>
          <w:b w:val="0"/>
          <w:bCs/>
        </w:rPr>
        <w:t xml:space="preserve"> poskytne ŘSZK po ukončení stavebních prací plnou moc k podání žádosti o vydání kolaudačního rozhodnutí </w:t>
      </w:r>
      <w:r w:rsidR="00254D73" w:rsidRPr="00254D73">
        <w:rPr>
          <w:b w:val="0"/>
          <w:bCs/>
        </w:rPr>
        <w:t>SO 101.1a</w:t>
      </w:r>
      <w:r w:rsidR="00D14716">
        <w:rPr>
          <w:b w:val="0"/>
          <w:bCs/>
        </w:rPr>
        <w:t xml:space="preserve"> </w:t>
      </w:r>
      <w:r w:rsidR="001831BF">
        <w:rPr>
          <w:b w:val="0"/>
          <w:bCs/>
        </w:rPr>
        <w:t xml:space="preserve">Stavby III </w:t>
      </w:r>
      <w:r w:rsidR="00D14716">
        <w:rPr>
          <w:b w:val="0"/>
          <w:bCs/>
        </w:rPr>
        <w:t xml:space="preserve">a zastupování </w:t>
      </w:r>
      <w:proofErr w:type="spellStart"/>
      <w:proofErr w:type="gramStart"/>
      <w:r w:rsidR="00D14716" w:rsidRPr="00D14716">
        <w:rPr>
          <w:b w:val="0"/>
          <w:bCs/>
        </w:rPr>
        <w:t>Confratelli</w:t>
      </w:r>
      <w:proofErr w:type="spellEnd"/>
      <w:r w:rsidR="00D14716" w:rsidRPr="00D14716">
        <w:rPr>
          <w:b w:val="0"/>
          <w:bCs/>
        </w:rPr>
        <w:t xml:space="preserve"> </w:t>
      </w:r>
      <w:r w:rsidR="00D14716">
        <w:rPr>
          <w:b w:val="0"/>
          <w:bCs/>
        </w:rPr>
        <w:t xml:space="preserve"> v</w:t>
      </w:r>
      <w:proofErr w:type="gramEnd"/>
      <w:r w:rsidR="00D14716">
        <w:rPr>
          <w:b w:val="0"/>
          <w:bCs/>
        </w:rPr>
        <w:t> celém předmětném kolaudačním řízení</w:t>
      </w:r>
      <w:r w:rsidRPr="00254D73">
        <w:rPr>
          <w:b w:val="0"/>
          <w:bCs/>
        </w:rPr>
        <w:t>.</w:t>
      </w:r>
    </w:p>
    <w:p w14:paraId="14953FE0" w14:textId="77777777" w:rsidR="0068790D" w:rsidRDefault="0068790D" w:rsidP="0068790D"/>
    <w:p w14:paraId="352CCC31" w14:textId="77777777" w:rsidR="0068790D" w:rsidRPr="0068790D" w:rsidRDefault="0068790D" w:rsidP="0068790D"/>
    <w:p w14:paraId="0C955C89" w14:textId="77777777" w:rsidR="002C6985" w:rsidRPr="00B60E6B" w:rsidRDefault="00C37062" w:rsidP="00902C34">
      <w:pPr>
        <w:pStyle w:val="Nadpis1"/>
        <w:keepNext w:val="0"/>
        <w:widowControl w:val="0"/>
        <w:numPr>
          <w:ilvl w:val="0"/>
          <w:numId w:val="7"/>
        </w:numPr>
        <w:spacing w:before="60"/>
        <w:ind w:left="992" w:hanging="284"/>
        <w:rPr>
          <w:b w:val="0"/>
        </w:rPr>
      </w:pPr>
      <w:r w:rsidRPr="00B60E6B">
        <w:rPr>
          <w:b w:val="0"/>
        </w:rPr>
        <w:lastRenderedPageBreak/>
        <w:t xml:space="preserve">ŘSZK </w:t>
      </w:r>
      <w:r w:rsidR="00FA34F7" w:rsidRPr="00B60E6B">
        <w:rPr>
          <w:b w:val="0"/>
        </w:rPr>
        <w:t>zajistí zhotovení dokumentace skutečného provedení stav</w:t>
      </w:r>
      <w:r w:rsidR="00184B10" w:rsidRPr="00B60E6B">
        <w:rPr>
          <w:b w:val="0"/>
        </w:rPr>
        <w:t>e</w:t>
      </w:r>
      <w:r w:rsidR="00FA34F7" w:rsidRPr="00B60E6B">
        <w:rPr>
          <w:b w:val="0"/>
        </w:rPr>
        <w:t>b (DSPS</w:t>
      </w:r>
      <w:r w:rsidR="009D3DDD" w:rsidRPr="00B60E6B">
        <w:rPr>
          <w:b w:val="0"/>
        </w:rPr>
        <w:t>)</w:t>
      </w:r>
      <w:r w:rsidR="00BA22C9">
        <w:rPr>
          <w:b w:val="0"/>
        </w:rPr>
        <w:t xml:space="preserve"> pro </w:t>
      </w:r>
      <w:r w:rsidR="00BA22C9" w:rsidRPr="00BA22C9">
        <w:rPr>
          <w:b w:val="0"/>
        </w:rPr>
        <w:t xml:space="preserve">Stavby II a </w:t>
      </w:r>
      <w:r w:rsidR="00BA22C9" w:rsidRPr="00BA22C9">
        <w:rPr>
          <w:b w:val="0"/>
          <w:bCs/>
        </w:rPr>
        <w:t>SO 101.</w:t>
      </w:r>
      <w:proofErr w:type="gramStart"/>
      <w:r w:rsidR="00BA22C9" w:rsidRPr="00BA22C9">
        <w:rPr>
          <w:b w:val="0"/>
          <w:bCs/>
        </w:rPr>
        <w:t>1a</w:t>
      </w:r>
      <w:proofErr w:type="gramEnd"/>
      <w:r w:rsidR="00757E0F">
        <w:rPr>
          <w:b w:val="0"/>
        </w:rPr>
        <w:t>.</w:t>
      </w:r>
    </w:p>
    <w:p w14:paraId="590BAC57" w14:textId="66D93085" w:rsidR="00757E0F" w:rsidRDefault="002C6985" w:rsidP="00902C34">
      <w:pPr>
        <w:numPr>
          <w:ilvl w:val="0"/>
          <w:numId w:val="7"/>
        </w:numPr>
        <w:spacing w:before="60"/>
        <w:ind w:left="992" w:hanging="284"/>
        <w:jc w:val="both"/>
      </w:pPr>
      <w:r w:rsidRPr="00B60E6B">
        <w:t>ŘSZK zajistí zpracování GP skutečného provedení stav</w:t>
      </w:r>
      <w:r w:rsidR="00184B10" w:rsidRPr="00B60E6B">
        <w:t>e</w:t>
      </w:r>
      <w:r w:rsidRPr="00B60E6B">
        <w:t>b</w:t>
      </w:r>
      <w:r w:rsidR="00BA22C9">
        <w:t xml:space="preserve"> </w:t>
      </w:r>
      <w:r w:rsidR="00BA22C9" w:rsidRPr="00BA22C9">
        <w:t>Stavby</w:t>
      </w:r>
      <w:r w:rsidR="00720CF7">
        <w:t xml:space="preserve"> I,</w:t>
      </w:r>
      <w:r w:rsidR="00BA22C9" w:rsidRPr="00BA22C9">
        <w:t xml:space="preserve"> </w:t>
      </w:r>
      <w:r w:rsidR="00A761D7">
        <w:t xml:space="preserve">Stavby </w:t>
      </w:r>
      <w:r w:rsidR="00BA22C9" w:rsidRPr="00BA22C9">
        <w:t xml:space="preserve">II a </w:t>
      </w:r>
      <w:r w:rsidR="00BA22C9" w:rsidRPr="00BA22C9">
        <w:rPr>
          <w:bCs/>
        </w:rPr>
        <w:t>SO 101.1a</w:t>
      </w:r>
      <w:r w:rsidR="00720CF7">
        <w:rPr>
          <w:bCs/>
        </w:rPr>
        <w:t xml:space="preserve"> Stavby III</w:t>
      </w:r>
      <w:r w:rsidR="00757E0F">
        <w:t>.</w:t>
      </w:r>
      <w:r w:rsidRPr="00B60E6B">
        <w:t xml:space="preserve"> </w:t>
      </w:r>
    </w:p>
    <w:p w14:paraId="2FDF64C4" w14:textId="26F2ECA6" w:rsidR="00757E0F" w:rsidRPr="00757E0F" w:rsidRDefault="00757E0F" w:rsidP="00902C34">
      <w:pPr>
        <w:numPr>
          <w:ilvl w:val="0"/>
          <w:numId w:val="7"/>
        </w:numPr>
        <w:spacing w:before="60"/>
        <w:ind w:left="992" w:hanging="284"/>
        <w:jc w:val="both"/>
      </w:pPr>
      <w:proofErr w:type="spellStart"/>
      <w:r w:rsidRPr="00757E0F">
        <w:t>Confratelli</w:t>
      </w:r>
      <w:proofErr w:type="spellEnd"/>
      <w:r w:rsidRPr="00757E0F">
        <w:t xml:space="preserve"> do 30 dnů po kolaudac</w:t>
      </w:r>
      <w:r w:rsidRPr="001831BF">
        <w:t xml:space="preserve">i </w:t>
      </w:r>
      <w:r w:rsidRPr="00902C34">
        <w:t>stavby</w:t>
      </w:r>
      <w:r w:rsidRPr="00757E0F">
        <w:t xml:space="preserve"> protokolárně </w:t>
      </w:r>
      <w:r>
        <w:t xml:space="preserve">převezme od ŘSZK jako stavebníka </w:t>
      </w:r>
      <w:r w:rsidRPr="00757E0F">
        <w:t>zrealizované připojení</w:t>
      </w:r>
      <w:r>
        <w:t>, tj.</w:t>
      </w:r>
      <w:r w:rsidR="005E4E0E">
        <w:t xml:space="preserve"> SO 103.1.</w:t>
      </w:r>
      <w:r w:rsidR="005E4E0E" w:rsidRPr="00757E0F">
        <w:t xml:space="preserve"> </w:t>
      </w:r>
      <w:r w:rsidR="00720CF7">
        <w:t>a SO 101.</w:t>
      </w:r>
      <w:proofErr w:type="gramStart"/>
      <w:r w:rsidR="00720CF7">
        <w:t>1a</w:t>
      </w:r>
      <w:proofErr w:type="gramEnd"/>
      <w:r w:rsidR="00E8662E">
        <w:t>, a to za předpokladu, že tyto budou dokončeny bez vad a nedodělků</w:t>
      </w:r>
      <w:r w:rsidR="00E95D21">
        <w:t xml:space="preserve"> (jinak platí lhůta 30 dnů od jejich odstranění)</w:t>
      </w:r>
      <w:r w:rsidR="00E8662E">
        <w:t>.</w:t>
      </w:r>
    </w:p>
    <w:p w14:paraId="282980E8" w14:textId="77777777" w:rsidR="0026360C" w:rsidRPr="0026360C" w:rsidRDefault="0026360C" w:rsidP="00902C34">
      <w:pPr>
        <w:numPr>
          <w:ilvl w:val="0"/>
          <w:numId w:val="6"/>
        </w:numPr>
        <w:spacing w:before="120"/>
        <w:ind w:left="567" w:hanging="567"/>
        <w:jc w:val="both"/>
        <w:rPr>
          <w:bCs/>
        </w:rPr>
      </w:pPr>
      <w:r w:rsidRPr="0026360C">
        <w:rPr>
          <w:bCs/>
        </w:rPr>
        <w:t xml:space="preserve">Za předpokladu splnění všech závazků </w:t>
      </w:r>
      <w:proofErr w:type="spellStart"/>
      <w:r w:rsidRPr="0026360C">
        <w:rPr>
          <w:bCs/>
        </w:rPr>
        <w:t>Confratelli</w:t>
      </w:r>
      <w:proofErr w:type="spellEnd"/>
      <w:r w:rsidRPr="0026360C">
        <w:rPr>
          <w:bCs/>
        </w:rPr>
        <w:t xml:space="preserve"> dle odst. 2.1 shora se ŘSZK stane stavebníkem níže uvedených stavebních objektů Stavby II</w:t>
      </w:r>
      <w:r w:rsidRPr="0026360C">
        <w:t xml:space="preserve">:           </w:t>
      </w:r>
    </w:p>
    <w:p w14:paraId="5B43059E" w14:textId="7BF87E2A" w:rsidR="0026360C" w:rsidRPr="0026360C" w:rsidRDefault="0026360C" w:rsidP="00902C34">
      <w:pPr>
        <w:numPr>
          <w:ilvl w:val="0"/>
          <w:numId w:val="9"/>
        </w:numPr>
        <w:spacing w:before="60"/>
        <w:ind w:left="992" w:hanging="357"/>
        <w:jc w:val="both"/>
        <w:rPr>
          <w:bCs/>
        </w:rPr>
      </w:pPr>
      <w:r w:rsidRPr="0026360C">
        <w:rPr>
          <w:b/>
        </w:rPr>
        <w:t xml:space="preserve">SO 202.1 Pilotová zeď s monolitickým chodníkem – </w:t>
      </w:r>
      <w:r w:rsidRPr="0026360C">
        <w:rPr>
          <w:bCs/>
        </w:rPr>
        <w:t xml:space="preserve">zkrácení levostranné pilotové </w:t>
      </w:r>
      <w:r w:rsidRPr="00B8155D">
        <w:rPr>
          <w:bCs/>
        </w:rPr>
        <w:t xml:space="preserve">zdi o </w:t>
      </w:r>
      <w:r w:rsidR="00B8155D">
        <w:rPr>
          <w:bCs/>
        </w:rPr>
        <w:t>4,5</w:t>
      </w:r>
      <w:r w:rsidRPr="00B8155D">
        <w:rPr>
          <w:bCs/>
        </w:rPr>
        <w:t xml:space="preserve"> m (tj. o </w:t>
      </w:r>
      <w:r w:rsidR="00B8155D">
        <w:t xml:space="preserve">3 </w:t>
      </w:r>
      <w:r w:rsidRPr="00B8155D">
        <w:t>piloty méně</w:t>
      </w:r>
      <w:r w:rsidRPr="00B8155D">
        <w:rPr>
          <w:bCs/>
        </w:rPr>
        <w:t xml:space="preserve">), tj. celková délka zdi je </w:t>
      </w:r>
      <w:r w:rsidR="00B8155D">
        <w:rPr>
          <w:bCs/>
        </w:rPr>
        <w:t xml:space="preserve">133,5 </w:t>
      </w:r>
      <w:r w:rsidRPr="00B8155D">
        <w:rPr>
          <w:bCs/>
        </w:rPr>
        <w:t>m;</w:t>
      </w:r>
    </w:p>
    <w:p w14:paraId="353B6739" w14:textId="5A950329" w:rsidR="0026360C" w:rsidRPr="0026360C" w:rsidRDefault="0026360C" w:rsidP="00902C34">
      <w:pPr>
        <w:numPr>
          <w:ilvl w:val="0"/>
          <w:numId w:val="9"/>
        </w:numPr>
        <w:spacing w:before="60"/>
        <w:ind w:left="992" w:hanging="357"/>
        <w:jc w:val="both"/>
        <w:rPr>
          <w:bCs/>
        </w:rPr>
      </w:pPr>
      <w:r w:rsidRPr="0026360C">
        <w:rPr>
          <w:b/>
        </w:rPr>
        <w:t xml:space="preserve">SO 103.1 Připojení MK – </w:t>
      </w:r>
      <w:r w:rsidRPr="0026360C">
        <w:rPr>
          <w:bCs/>
        </w:rPr>
        <w:t xml:space="preserve">připojení nové místní </w:t>
      </w:r>
      <w:r w:rsidRPr="0026360C">
        <w:rPr>
          <w:b/>
        </w:rPr>
        <w:t>komunikace Stavby III</w:t>
      </w:r>
      <w:r w:rsidR="00720CF7">
        <w:rPr>
          <w:b/>
        </w:rPr>
        <w:t xml:space="preserve"> (SO 101.1)</w:t>
      </w:r>
      <w:r w:rsidRPr="0026360C">
        <w:rPr>
          <w:b/>
        </w:rPr>
        <w:t xml:space="preserve">, </w:t>
      </w:r>
      <w:r w:rsidRPr="00902C34">
        <w:t>jejíž součástí je vybudování závěrné zídky pilotové zdi SO 202 včetně</w:t>
      </w:r>
      <w:r w:rsidRPr="0026360C">
        <w:t xml:space="preserve"> situování připojení MK a navazujících úprav chodníku, odvodnění a terénních úprav dotčených záborem pozemků ve vlastnictví Města (zábory jsou zahrnuté do Stavby I) </w:t>
      </w:r>
    </w:p>
    <w:p w14:paraId="42F3D3F8" w14:textId="77777777" w:rsidR="0026360C" w:rsidRPr="0026360C" w:rsidRDefault="0026360C" w:rsidP="00902C34">
      <w:pPr>
        <w:numPr>
          <w:ilvl w:val="0"/>
          <w:numId w:val="9"/>
        </w:numPr>
        <w:spacing w:before="60"/>
        <w:ind w:left="992" w:hanging="357"/>
        <w:jc w:val="both"/>
        <w:rPr>
          <w:b/>
        </w:rPr>
      </w:pPr>
      <w:r w:rsidRPr="0026360C">
        <w:rPr>
          <w:b/>
        </w:rPr>
        <w:t xml:space="preserve">SO 101.1a </w:t>
      </w:r>
      <w:r w:rsidRPr="0026360C">
        <w:rPr>
          <w:b/>
          <w:bCs/>
        </w:rPr>
        <w:t>Komunikace – napojení a)</w:t>
      </w:r>
      <w:r w:rsidRPr="0026360C">
        <w:t xml:space="preserve"> – část SO 101.1 (součást Povolení Stavby III) v rozsahu dopojení a umístění chodníků včetně místa pro přecházení v š. 6 m, odvodnění, úpravy panelového chodníku, terénní úpravy</w:t>
      </w:r>
    </w:p>
    <w:p w14:paraId="1F1797E7" w14:textId="77777777" w:rsidR="0026360C" w:rsidRPr="0026360C" w:rsidRDefault="0026360C" w:rsidP="00902C34">
      <w:pPr>
        <w:numPr>
          <w:ilvl w:val="0"/>
          <w:numId w:val="6"/>
        </w:numPr>
        <w:spacing w:before="120"/>
        <w:ind w:left="567" w:hanging="567"/>
        <w:jc w:val="both"/>
      </w:pPr>
      <w:r w:rsidRPr="0026360C">
        <w:rPr>
          <w:bCs/>
        </w:rPr>
        <w:t xml:space="preserve">Za předpokladu splnění všech závazků </w:t>
      </w:r>
      <w:proofErr w:type="spellStart"/>
      <w:r w:rsidRPr="0026360C">
        <w:rPr>
          <w:bCs/>
        </w:rPr>
        <w:t>Confratelli</w:t>
      </w:r>
      <w:proofErr w:type="spellEnd"/>
      <w:r w:rsidRPr="0026360C">
        <w:rPr>
          <w:bCs/>
        </w:rPr>
        <w:t xml:space="preserve"> dle odst. 2.1 shora se Město stane stavebníkem níže uvedených stavebních objektů Stavby </w:t>
      </w:r>
      <w:proofErr w:type="gramStart"/>
      <w:r w:rsidRPr="0026360C">
        <w:rPr>
          <w:bCs/>
        </w:rPr>
        <w:t xml:space="preserve">II </w:t>
      </w:r>
      <w:r w:rsidRPr="0026360C">
        <w:t>:</w:t>
      </w:r>
      <w:proofErr w:type="gramEnd"/>
    </w:p>
    <w:p w14:paraId="672B4558" w14:textId="4DE4395E" w:rsidR="0026360C" w:rsidRPr="0026360C" w:rsidRDefault="0026360C" w:rsidP="00902C34">
      <w:pPr>
        <w:numPr>
          <w:ilvl w:val="0"/>
          <w:numId w:val="9"/>
        </w:numPr>
        <w:spacing w:before="60"/>
        <w:ind w:left="992" w:hanging="357"/>
        <w:jc w:val="both"/>
        <w:rPr>
          <w:bCs/>
        </w:rPr>
      </w:pPr>
      <w:r w:rsidRPr="0026360C">
        <w:rPr>
          <w:b/>
        </w:rPr>
        <w:t xml:space="preserve">SO 202.2 Pilotová stěna s monolitickým chodníkem – </w:t>
      </w:r>
      <w:r w:rsidRPr="0026360C">
        <w:rPr>
          <w:bCs/>
        </w:rPr>
        <w:t xml:space="preserve">zkrácení levostranného </w:t>
      </w:r>
      <w:r w:rsidRPr="00B8155D">
        <w:rPr>
          <w:bCs/>
        </w:rPr>
        <w:t xml:space="preserve">chodníku a zábradlí o </w:t>
      </w:r>
      <w:r w:rsidR="00B8155D">
        <w:rPr>
          <w:bCs/>
        </w:rPr>
        <w:t>3,5</w:t>
      </w:r>
      <w:r w:rsidR="00B8155D" w:rsidRPr="00B8155D">
        <w:rPr>
          <w:bCs/>
        </w:rPr>
        <w:t xml:space="preserve"> </w:t>
      </w:r>
      <w:r w:rsidRPr="00B8155D">
        <w:rPr>
          <w:bCs/>
        </w:rPr>
        <w:t xml:space="preserve">m, tj. celková délka chodníku a zábradlí je </w:t>
      </w:r>
      <w:r w:rsidR="00B8155D">
        <w:rPr>
          <w:bCs/>
        </w:rPr>
        <w:t>133,5 m</w:t>
      </w:r>
    </w:p>
    <w:p w14:paraId="7715349D" w14:textId="3DC2867E" w:rsidR="0068790D" w:rsidRDefault="00F56956" w:rsidP="0068790D">
      <w:pPr>
        <w:numPr>
          <w:ilvl w:val="0"/>
          <w:numId w:val="6"/>
        </w:numPr>
        <w:spacing w:before="120"/>
        <w:ind w:left="567" w:hanging="567"/>
        <w:jc w:val="both"/>
      </w:pPr>
      <w:r w:rsidRPr="00F56956">
        <w:t xml:space="preserve">ŘSZK je oprávněno Příspěvek přijmout a použít k investičním účelům v souladu s § 31 odst. 1, písm. e) </w:t>
      </w:r>
      <w:r w:rsidRPr="00C66C2C">
        <w:t xml:space="preserve">zákona č. 250/2000 Sb., o rozpočtových pravidlech územních rozpočtů, ve znění pozdějších předpisů. V případě, že cena </w:t>
      </w:r>
      <w:r w:rsidRPr="00C66C2C">
        <w:rPr>
          <w:bCs/>
        </w:rPr>
        <w:t>SO 103.1 a SO 101.</w:t>
      </w:r>
      <w:proofErr w:type="gramStart"/>
      <w:r w:rsidRPr="00C66C2C">
        <w:rPr>
          <w:bCs/>
        </w:rPr>
        <w:t>1a</w:t>
      </w:r>
      <w:proofErr w:type="gramEnd"/>
      <w:r w:rsidRPr="00C66C2C">
        <w:rPr>
          <w:bCs/>
        </w:rPr>
        <w:t xml:space="preserve"> </w:t>
      </w:r>
      <w:r w:rsidRPr="00C66C2C">
        <w:t>dle rozpočtu dodavatele (zhotovitele) vybraného ŘSZK a Městem pro jejich realizaci (viz odst. 2.</w:t>
      </w:r>
      <w:r w:rsidR="00BB3EEF" w:rsidRPr="00C66C2C">
        <w:t>3</w:t>
      </w:r>
      <w:r w:rsidRPr="00C66C2C">
        <w:t xml:space="preserve"> shora) bude vyšší než Příspěvek, zavazuje se </w:t>
      </w:r>
      <w:proofErr w:type="spellStart"/>
      <w:r w:rsidRPr="00C66C2C">
        <w:t>Confratelli</w:t>
      </w:r>
      <w:proofErr w:type="spellEnd"/>
      <w:r w:rsidRPr="00C66C2C">
        <w:t xml:space="preserve"> uhradit ŘSZK takový rozdíl vč. DPH (dále jen „</w:t>
      </w:r>
      <w:r w:rsidRPr="00C66C2C">
        <w:rPr>
          <w:b/>
          <w:bCs/>
        </w:rPr>
        <w:t>Navýšení</w:t>
      </w:r>
      <w:r w:rsidRPr="00C66C2C">
        <w:t xml:space="preserve">“) na základě daňového dokladu vystaveného na vrub </w:t>
      </w:r>
      <w:proofErr w:type="spellStart"/>
      <w:r w:rsidRPr="00C66C2C">
        <w:t>Confratelli</w:t>
      </w:r>
      <w:proofErr w:type="spellEnd"/>
      <w:r w:rsidRPr="00C66C2C">
        <w:t xml:space="preserve">, jehož splatnost nebude kratší než 15 (patnáct) dnů od vystavení daňového dokladu. </w:t>
      </w:r>
      <w:r w:rsidR="00AF2889" w:rsidRPr="00C66C2C">
        <w:t xml:space="preserve">V případě prodlení </w:t>
      </w:r>
      <w:proofErr w:type="spellStart"/>
      <w:r w:rsidRPr="00C66C2C">
        <w:t>Confratelli</w:t>
      </w:r>
      <w:proofErr w:type="spellEnd"/>
      <w:r w:rsidR="00AF2889" w:rsidRPr="00C66C2C">
        <w:t xml:space="preserve"> s úhradou Příspěvku (vč. případného Navýšení) je ŘSZK oprávněno tuto dohodu písemně vypovědět bez výpovědní doby. </w:t>
      </w:r>
      <w:r w:rsidRPr="00C66C2C">
        <w:t xml:space="preserve">ŘSZK se zavazuje použít Příspěvek (vč. případného Navýšení) výhradně na úhradu nákladů (investičních výdajů) na realizaci </w:t>
      </w:r>
      <w:r w:rsidRPr="00C66C2C">
        <w:rPr>
          <w:bCs/>
        </w:rPr>
        <w:t>SO 103.1 a SO 101.</w:t>
      </w:r>
      <w:proofErr w:type="gramStart"/>
      <w:r w:rsidRPr="00C66C2C">
        <w:rPr>
          <w:bCs/>
        </w:rPr>
        <w:t>1a</w:t>
      </w:r>
      <w:proofErr w:type="gramEnd"/>
      <w:r w:rsidRPr="00C66C2C">
        <w:rPr>
          <w:bCs/>
        </w:rPr>
        <w:t xml:space="preserve"> </w:t>
      </w:r>
      <w:r w:rsidRPr="00C66C2C">
        <w:t>vybranému dodavateli.</w:t>
      </w:r>
      <w:r w:rsidR="009143A2" w:rsidRPr="00C66C2C">
        <w:t xml:space="preserve"> Strany se dohodly, že do 60 (šedesáti) dnů ode dne vydání kolaudačního rozhodnutí </w:t>
      </w:r>
      <w:r w:rsidR="009143A2" w:rsidRPr="00C66C2C">
        <w:rPr>
          <w:bCs/>
        </w:rPr>
        <w:t>SO 103.1 a SO 101.</w:t>
      </w:r>
      <w:proofErr w:type="gramStart"/>
      <w:r w:rsidR="009143A2" w:rsidRPr="00C66C2C">
        <w:rPr>
          <w:bCs/>
        </w:rPr>
        <w:t>1a</w:t>
      </w:r>
      <w:proofErr w:type="gramEnd"/>
      <w:r w:rsidR="009143A2" w:rsidRPr="00C66C2C">
        <w:rPr>
          <w:bCs/>
        </w:rPr>
        <w:t xml:space="preserve"> </w:t>
      </w:r>
      <w:r w:rsidR="00720CF7" w:rsidRPr="00C66C2C">
        <w:t>proved</w:t>
      </w:r>
      <w:r w:rsidR="00720CF7">
        <w:t>e ŘSZK</w:t>
      </w:r>
      <w:r w:rsidR="00720CF7" w:rsidRPr="00C66C2C">
        <w:t xml:space="preserve"> </w:t>
      </w:r>
      <w:r w:rsidR="009143A2" w:rsidRPr="00C66C2C">
        <w:t xml:space="preserve">vyúčtování Příspěvku (vč. případného Navýšení) dle skutečných výdajů na realizaci </w:t>
      </w:r>
      <w:bookmarkStart w:id="0" w:name="_Hlk194495455"/>
      <w:r w:rsidR="009143A2" w:rsidRPr="00C66C2C">
        <w:rPr>
          <w:bCs/>
        </w:rPr>
        <w:t>SO 103.1 a SO 101.</w:t>
      </w:r>
      <w:proofErr w:type="gramStart"/>
      <w:r w:rsidR="009143A2" w:rsidRPr="00C66C2C">
        <w:rPr>
          <w:bCs/>
        </w:rPr>
        <w:t>1a</w:t>
      </w:r>
      <w:bookmarkEnd w:id="0"/>
      <w:proofErr w:type="gramEnd"/>
      <w:r w:rsidR="009143A2" w:rsidRPr="00C66C2C">
        <w:t xml:space="preserve">, jak budou ŘSZK vyúčtovány </w:t>
      </w:r>
      <w:r w:rsidR="004E3B38" w:rsidRPr="00C66C2C">
        <w:t xml:space="preserve">dodavatelem </w:t>
      </w:r>
      <w:r w:rsidR="009143A2" w:rsidRPr="00C66C2C">
        <w:t>(dále jen „</w:t>
      </w:r>
      <w:r w:rsidR="009143A2" w:rsidRPr="00C66C2C">
        <w:rPr>
          <w:b/>
          <w:bCs/>
        </w:rPr>
        <w:t>Výdaje</w:t>
      </w:r>
      <w:r w:rsidR="009143A2" w:rsidRPr="00C66C2C">
        <w:t xml:space="preserve">“), tj. provést úhradu rozdílu (doplatku či nedoplatku) mezi výší Příspěvku (vč. případného Navýšení) a výší Výdajů. </w:t>
      </w:r>
      <w:proofErr w:type="spellStart"/>
      <w:r w:rsidR="009143A2" w:rsidRPr="00C66C2C">
        <w:t>Confratelli</w:t>
      </w:r>
      <w:proofErr w:type="spellEnd"/>
      <w:r w:rsidR="009143A2" w:rsidRPr="00C66C2C">
        <w:t xml:space="preserve"> bere na vědomí, že výše Výdajů vzejde primárně z ceny příslušné části díla dle veřejné zakázky na Stavbu I</w:t>
      </w:r>
      <w:r w:rsidR="007A3601" w:rsidRPr="00C66C2C">
        <w:t>I</w:t>
      </w:r>
      <w:r w:rsidR="009143A2" w:rsidRPr="00C66C2C">
        <w:t xml:space="preserve"> a</w:t>
      </w:r>
      <w:r w:rsidR="007A3601" w:rsidRPr="00C66C2C">
        <w:rPr>
          <w:bCs/>
        </w:rPr>
        <w:t xml:space="preserve"> SO 101.1a</w:t>
      </w:r>
      <w:r w:rsidR="009143A2" w:rsidRPr="00C66C2C">
        <w:t>, přičemž</w:t>
      </w:r>
      <w:r w:rsidR="009143A2" w:rsidRPr="009143A2">
        <w:t xml:space="preserve"> v průběhu realizace stavby je ŘSZK oprávněno tuto cenu navýšit o cenu nezbytných anebo účelných víceprací, o kterých bude ŘSZK písemně </w:t>
      </w:r>
      <w:proofErr w:type="spellStart"/>
      <w:r w:rsidR="005C1187" w:rsidRPr="005C1187">
        <w:t>Confratelli</w:t>
      </w:r>
      <w:proofErr w:type="spellEnd"/>
      <w:r w:rsidR="005C1187" w:rsidRPr="005C1187">
        <w:t xml:space="preserve"> </w:t>
      </w:r>
      <w:r w:rsidR="009143A2" w:rsidRPr="009143A2">
        <w:t>informovat;</w:t>
      </w:r>
      <w:r w:rsidR="00E8662E">
        <w:t xml:space="preserve"> Navýšení Příspěvku o vícepráce </w:t>
      </w:r>
      <w:r w:rsidR="001931C6">
        <w:t xml:space="preserve">v celkové hodnotě vyšší než 10% Příspěvku </w:t>
      </w:r>
      <w:r w:rsidR="00E8662E">
        <w:t xml:space="preserve">však podléhá schválení ze strany </w:t>
      </w:r>
      <w:proofErr w:type="spellStart"/>
      <w:r w:rsidR="00E8662E">
        <w:t>Confratelli</w:t>
      </w:r>
      <w:proofErr w:type="spellEnd"/>
      <w:r w:rsidR="00E8662E">
        <w:t xml:space="preserve">, kdy za tímto účelem bude </w:t>
      </w:r>
      <w:proofErr w:type="spellStart"/>
      <w:r w:rsidR="00E8662E">
        <w:t>Confratelli</w:t>
      </w:r>
      <w:proofErr w:type="spellEnd"/>
      <w:r w:rsidR="00E8662E">
        <w:t xml:space="preserve"> předložen opravený výkaz výměr s oceněním jednotlivých víceprací</w:t>
      </w:r>
      <w:r w:rsidR="005F52DA">
        <w:t xml:space="preserve"> nebo jiný dokument, z něhož bude </w:t>
      </w:r>
      <w:r w:rsidR="00DC3D25">
        <w:t>vyplývat</w:t>
      </w:r>
      <w:r w:rsidR="005F52DA">
        <w:t xml:space="preserve"> rozsah daných víceprací a způsob určení jejich ceny</w:t>
      </w:r>
      <w:r w:rsidR="005C1187">
        <w:t>.</w:t>
      </w:r>
      <w:r w:rsidR="001C1D8F">
        <w:t xml:space="preserve"> </w:t>
      </w:r>
      <w:r w:rsidR="0098418C" w:rsidRPr="0098418C">
        <w:t xml:space="preserve">V případě, že dojde k ukončení této dohody, aniž by došlo k zahájení </w:t>
      </w:r>
      <w:r w:rsidR="0098418C" w:rsidRPr="00C66C2C">
        <w:t xml:space="preserve">realizace </w:t>
      </w:r>
      <w:r w:rsidR="0098418C" w:rsidRPr="00C66C2C">
        <w:rPr>
          <w:bCs/>
        </w:rPr>
        <w:t>SO 103.1 a SO 101.</w:t>
      </w:r>
      <w:proofErr w:type="gramStart"/>
      <w:r w:rsidR="0098418C" w:rsidRPr="00C66C2C">
        <w:rPr>
          <w:bCs/>
        </w:rPr>
        <w:t>1a</w:t>
      </w:r>
      <w:proofErr w:type="gramEnd"/>
      <w:r w:rsidR="0098418C" w:rsidRPr="00C66C2C">
        <w:t xml:space="preserve">, </w:t>
      </w:r>
      <w:proofErr w:type="gramStart"/>
      <w:r w:rsidR="0098418C" w:rsidRPr="00C66C2C">
        <w:t>je</w:t>
      </w:r>
      <w:r w:rsidR="0098418C" w:rsidRPr="0098418C">
        <w:t xml:space="preserve"> </w:t>
      </w:r>
      <w:r w:rsidR="0068790D">
        <w:t xml:space="preserve"> </w:t>
      </w:r>
      <w:r w:rsidR="0098418C" w:rsidRPr="0098418C">
        <w:t>ŘSZK</w:t>
      </w:r>
      <w:proofErr w:type="gramEnd"/>
      <w:r w:rsidR="0098418C" w:rsidRPr="0098418C">
        <w:t xml:space="preserve"> </w:t>
      </w:r>
      <w:r w:rsidR="0068790D">
        <w:t xml:space="preserve"> </w:t>
      </w:r>
      <w:proofErr w:type="gramStart"/>
      <w:r w:rsidR="0098418C" w:rsidRPr="0098418C">
        <w:t xml:space="preserve">povinno </w:t>
      </w:r>
      <w:r w:rsidR="0068790D">
        <w:t xml:space="preserve"> </w:t>
      </w:r>
      <w:r w:rsidR="0098418C" w:rsidRPr="0098418C">
        <w:t>vrátit</w:t>
      </w:r>
      <w:proofErr w:type="gramEnd"/>
      <w:r w:rsidR="0098418C" w:rsidRPr="0098418C">
        <w:t xml:space="preserve"> </w:t>
      </w:r>
      <w:r w:rsidR="0068790D">
        <w:t xml:space="preserve"> </w:t>
      </w:r>
      <w:proofErr w:type="spellStart"/>
      <w:proofErr w:type="gramStart"/>
      <w:r w:rsidR="0098418C" w:rsidRPr="0098418C">
        <w:t>Confratelli</w:t>
      </w:r>
      <w:proofErr w:type="spellEnd"/>
      <w:r w:rsidR="0098418C" w:rsidRPr="0098418C">
        <w:t xml:space="preserve"> </w:t>
      </w:r>
      <w:r w:rsidR="0068790D">
        <w:t xml:space="preserve"> </w:t>
      </w:r>
      <w:r w:rsidR="0098418C" w:rsidRPr="0098418C">
        <w:t>uhrazený</w:t>
      </w:r>
      <w:proofErr w:type="gramEnd"/>
      <w:r w:rsidR="0098418C" w:rsidRPr="0098418C">
        <w:t xml:space="preserve"> </w:t>
      </w:r>
      <w:r w:rsidR="0068790D">
        <w:t xml:space="preserve"> </w:t>
      </w:r>
      <w:r w:rsidR="0098418C" w:rsidRPr="0098418C">
        <w:t xml:space="preserve">Příspěvek (vč. </w:t>
      </w:r>
      <w:r w:rsidR="0068790D">
        <w:t>p</w:t>
      </w:r>
      <w:r w:rsidR="0098418C" w:rsidRPr="0098418C">
        <w:t>řípadného</w:t>
      </w:r>
    </w:p>
    <w:p w14:paraId="0210254D" w14:textId="67BC692B" w:rsidR="00767027" w:rsidRDefault="0098418C" w:rsidP="0068790D">
      <w:pPr>
        <w:spacing w:before="120"/>
        <w:ind w:left="567"/>
        <w:jc w:val="both"/>
      </w:pPr>
      <w:r w:rsidRPr="0098418C">
        <w:lastRenderedPageBreak/>
        <w:t>Navýšení) do 60 (šedesáti) dnů od ukončení této dohody, a to po případném snížení Příspěvku (vč. případného Navýšení)</w:t>
      </w:r>
      <w:r w:rsidR="00C66C2C">
        <w:t xml:space="preserve"> </w:t>
      </w:r>
      <w:r w:rsidRPr="0098418C">
        <w:t xml:space="preserve">o takové platby, na jichž úhradu vznikne ŘSZK vůči </w:t>
      </w:r>
      <w:proofErr w:type="spellStart"/>
      <w:r w:rsidRPr="0098418C">
        <w:t>Confratelli</w:t>
      </w:r>
      <w:proofErr w:type="spellEnd"/>
      <w:r w:rsidRPr="0098418C">
        <w:t xml:space="preserve"> na základě této dohody právo.</w:t>
      </w:r>
    </w:p>
    <w:p w14:paraId="03EAFB2A" w14:textId="2964C1C8" w:rsidR="00E8662E" w:rsidRDefault="00E8662E" w:rsidP="00902C34">
      <w:pPr>
        <w:numPr>
          <w:ilvl w:val="0"/>
          <w:numId w:val="6"/>
        </w:numPr>
        <w:spacing w:before="120"/>
        <w:ind w:left="567" w:hanging="567"/>
        <w:jc w:val="both"/>
      </w:pPr>
      <w:r>
        <w:t xml:space="preserve">V případě, že nebude ze strany Města a ŘSZK přistoupeno k realizaci </w:t>
      </w:r>
      <w:r w:rsidRPr="00B60E6B">
        <w:t>Stavby</w:t>
      </w:r>
      <w:r>
        <w:t xml:space="preserve"> I  Stavby</w:t>
      </w:r>
      <w:r w:rsidRPr="00B60E6B">
        <w:t xml:space="preserve"> </w:t>
      </w:r>
      <w:r>
        <w:t>I</w:t>
      </w:r>
      <w:r w:rsidRPr="00B60E6B">
        <w:t xml:space="preserve">I (v podobě dle </w:t>
      </w:r>
      <w:r w:rsidRPr="00926BB4">
        <w:t>Povolení změny stavby před jejím dokončením</w:t>
      </w:r>
      <w:r w:rsidRPr="00B60E6B">
        <w:t>) a Stavby I</w:t>
      </w:r>
      <w:r>
        <w:t>I</w:t>
      </w:r>
      <w:r w:rsidRPr="00B60E6B">
        <w:t xml:space="preserve">I </w:t>
      </w:r>
      <w:r>
        <w:t xml:space="preserve">v rozsahu </w:t>
      </w:r>
      <w:r w:rsidRPr="00CB1F63">
        <w:rPr>
          <w:bCs/>
        </w:rPr>
        <w:t>SO 101.</w:t>
      </w:r>
      <w:r w:rsidRPr="008C6B28">
        <w:rPr>
          <w:bCs/>
        </w:rPr>
        <w:t xml:space="preserve">1 </w:t>
      </w:r>
      <w:r w:rsidR="005B49A3">
        <w:rPr>
          <w:bCs/>
        </w:rPr>
        <w:t xml:space="preserve"> </w:t>
      </w:r>
      <w:r w:rsidR="008C6B28">
        <w:rPr>
          <w:bCs/>
        </w:rPr>
        <w:t xml:space="preserve"> 30.5.2026 </w:t>
      </w:r>
      <w:r w:rsidR="005B49A3">
        <w:rPr>
          <w:bCs/>
        </w:rPr>
        <w:t xml:space="preserve">nebo nebudou tyto stavby dokončeny do </w:t>
      </w:r>
      <w:r w:rsidR="005B49A3" w:rsidRPr="008C6B28">
        <w:rPr>
          <w:bCs/>
        </w:rPr>
        <w:t>31.5.2027</w:t>
      </w:r>
      <w:r w:rsidR="005B49A3">
        <w:rPr>
          <w:bCs/>
        </w:rPr>
        <w:t xml:space="preserve"> v souladu s čl. 2.2 dohody,</w:t>
      </w:r>
      <w:r>
        <w:rPr>
          <w:bCs/>
        </w:rPr>
        <w:t xml:space="preserve"> </w:t>
      </w:r>
      <w:r w:rsidR="001208BA">
        <w:rPr>
          <w:bCs/>
        </w:rPr>
        <w:t xml:space="preserve">ačkoliv k tomu byly </w:t>
      </w:r>
      <w:r w:rsidR="001208BA" w:rsidRPr="00FB3DE2">
        <w:rPr>
          <w:bCs/>
        </w:rPr>
        <w:t xml:space="preserve">splněny podmínky sjednané v této smlouvě a nedošlo k prodloužení uvedených termínů dle podmínek této smlouvy, </w:t>
      </w:r>
      <w:r w:rsidRPr="00FB3DE2">
        <w:rPr>
          <w:bCs/>
        </w:rPr>
        <w:t xml:space="preserve">zavazují se Město a ŘSZK umožnit </w:t>
      </w:r>
      <w:proofErr w:type="spellStart"/>
      <w:r w:rsidRPr="00FB3DE2">
        <w:rPr>
          <w:bCs/>
        </w:rPr>
        <w:t>Confratelli</w:t>
      </w:r>
      <w:proofErr w:type="spellEnd"/>
      <w:r w:rsidRPr="00FB3DE2">
        <w:rPr>
          <w:bCs/>
        </w:rPr>
        <w:t xml:space="preserve"> realizaci Stavby III v souladu s </w:t>
      </w:r>
      <w:r w:rsidR="00C6580C" w:rsidRPr="00FB3DE2">
        <w:rPr>
          <w:bCs/>
        </w:rPr>
        <w:t>Ú</w:t>
      </w:r>
      <w:r w:rsidRPr="00FB3DE2">
        <w:rPr>
          <w:bCs/>
        </w:rPr>
        <w:t>zemní studií</w:t>
      </w:r>
      <w:r w:rsidR="00CB2597" w:rsidRPr="00FB3DE2">
        <w:rPr>
          <w:bCs/>
        </w:rPr>
        <w:t xml:space="preserve"> a příslušnými právními předpisy</w:t>
      </w:r>
      <w:r w:rsidRPr="00FB3DE2">
        <w:rPr>
          <w:bCs/>
        </w:rPr>
        <w:t>, tedy zejména poskytnou</w:t>
      </w:r>
      <w:r w:rsidR="00C6580C" w:rsidRPr="00FB3DE2">
        <w:rPr>
          <w:bCs/>
        </w:rPr>
        <w:t>t</w:t>
      </w:r>
      <w:r w:rsidRPr="00FB3DE2">
        <w:rPr>
          <w:bCs/>
        </w:rPr>
        <w:t xml:space="preserve"> </w:t>
      </w:r>
      <w:proofErr w:type="spellStart"/>
      <w:r w:rsidRPr="00FB3DE2">
        <w:rPr>
          <w:bCs/>
        </w:rPr>
        <w:t>Confratelli</w:t>
      </w:r>
      <w:proofErr w:type="spellEnd"/>
      <w:r w:rsidRPr="00FB3DE2">
        <w:rPr>
          <w:bCs/>
        </w:rPr>
        <w:t xml:space="preserve"> součin</w:t>
      </w:r>
      <w:r w:rsidR="00CC656D" w:rsidRPr="00FB3DE2">
        <w:rPr>
          <w:bCs/>
        </w:rPr>
        <w:t>n</w:t>
      </w:r>
      <w:r w:rsidRPr="00FB3DE2">
        <w:rPr>
          <w:bCs/>
        </w:rPr>
        <w:t>o</w:t>
      </w:r>
      <w:r w:rsidR="00CC656D" w:rsidRPr="00FB3DE2">
        <w:rPr>
          <w:bCs/>
        </w:rPr>
        <w:t>s</w:t>
      </w:r>
      <w:r w:rsidRPr="00FB3DE2">
        <w:rPr>
          <w:bCs/>
        </w:rPr>
        <w:t>t v souvi</w:t>
      </w:r>
      <w:r w:rsidR="00C6580C" w:rsidRPr="00FB3DE2">
        <w:rPr>
          <w:bCs/>
        </w:rPr>
        <w:t>s</w:t>
      </w:r>
      <w:r w:rsidRPr="00FB3DE2">
        <w:rPr>
          <w:bCs/>
        </w:rPr>
        <w:t>l</w:t>
      </w:r>
      <w:r w:rsidR="00CC656D" w:rsidRPr="00FB3DE2">
        <w:rPr>
          <w:bCs/>
        </w:rPr>
        <w:t>osti</w:t>
      </w:r>
      <w:r w:rsidRPr="00FB3DE2">
        <w:rPr>
          <w:bCs/>
        </w:rPr>
        <w:t xml:space="preserve"> se zajištěním </w:t>
      </w:r>
      <w:r w:rsidR="00C6580C" w:rsidRPr="00FB3DE2">
        <w:rPr>
          <w:bCs/>
        </w:rPr>
        <w:t xml:space="preserve">všech </w:t>
      </w:r>
      <w:r w:rsidRPr="00FB3DE2">
        <w:rPr>
          <w:bCs/>
        </w:rPr>
        <w:t xml:space="preserve">povolení a všech podkladových stanovisek a vyjádření </w:t>
      </w:r>
      <w:r w:rsidR="00CC656D" w:rsidRPr="00FB3DE2">
        <w:rPr>
          <w:bCs/>
        </w:rPr>
        <w:t>pro Stavbu III</w:t>
      </w:r>
      <w:r w:rsidR="00CB2597" w:rsidRPr="00FB3DE2">
        <w:rPr>
          <w:bCs/>
        </w:rPr>
        <w:t xml:space="preserve"> (uvedené bude v takovém případě zajištovat </w:t>
      </w:r>
      <w:proofErr w:type="spellStart"/>
      <w:r w:rsidR="00CB2597" w:rsidRPr="00FB3DE2">
        <w:rPr>
          <w:bCs/>
        </w:rPr>
        <w:t>Confratelli</w:t>
      </w:r>
      <w:proofErr w:type="spellEnd"/>
      <w:r w:rsidR="00CB2597" w:rsidRPr="00FB3DE2">
        <w:rPr>
          <w:bCs/>
        </w:rPr>
        <w:t xml:space="preserve"> na vlastní náklady)</w:t>
      </w:r>
      <w:r w:rsidR="00CC656D" w:rsidRPr="00FB3DE2">
        <w:rPr>
          <w:bCs/>
        </w:rPr>
        <w:t>, a současně se zavazují, že n</w:t>
      </w:r>
      <w:r w:rsidR="00C6580C" w:rsidRPr="00FB3DE2">
        <w:rPr>
          <w:bCs/>
        </w:rPr>
        <w:t>e</w:t>
      </w:r>
      <w:r w:rsidR="00CC656D" w:rsidRPr="00FB3DE2">
        <w:rPr>
          <w:bCs/>
        </w:rPr>
        <w:t>budou v žádném řízení vůči Stavbě III uplatňovat žádné námitky, připomínky, řádné či mimořádné opravné prostředky nebo žaloby</w:t>
      </w:r>
      <w:r w:rsidR="00196F3F" w:rsidRPr="00FB3DE2">
        <w:rPr>
          <w:bCs/>
        </w:rPr>
        <w:t>, ledaže příslušná dokumentace</w:t>
      </w:r>
      <w:r w:rsidR="00196F3F">
        <w:rPr>
          <w:bCs/>
        </w:rPr>
        <w:t xml:space="preserve"> Stavby III nebude zpracována v souladu s </w:t>
      </w:r>
      <w:r w:rsidR="00196F3F" w:rsidRPr="00196F3F">
        <w:rPr>
          <w:bCs/>
        </w:rPr>
        <w:t>Územní studií a příslušnými právními předpisy</w:t>
      </w:r>
      <w:r w:rsidR="00CC656D">
        <w:rPr>
          <w:bCs/>
        </w:rPr>
        <w:t>.</w:t>
      </w:r>
    </w:p>
    <w:p w14:paraId="4073B6C4" w14:textId="77777777" w:rsidR="0092542F" w:rsidRPr="00CB0168" w:rsidRDefault="0092542F">
      <w:pPr>
        <w:jc w:val="center"/>
        <w:rPr>
          <w:b/>
          <w:color w:val="00B0F0"/>
        </w:rPr>
      </w:pPr>
    </w:p>
    <w:p w14:paraId="32375519" w14:textId="77777777" w:rsidR="00A4216B" w:rsidRDefault="00A6709C" w:rsidP="00655CBE">
      <w:pPr>
        <w:jc w:val="center"/>
        <w:rPr>
          <w:b/>
        </w:rPr>
      </w:pPr>
      <w:r>
        <w:rPr>
          <w:b/>
        </w:rPr>
        <w:t>III</w:t>
      </w:r>
      <w:r w:rsidR="00A4216B" w:rsidRPr="002E6992">
        <w:rPr>
          <w:b/>
        </w:rPr>
        <w:t>.</w:t>
      </w:r>
      <w:r w:rsidR="00A22674" w:rsidRPr="002E6992">
        <w:rPr>
          <w:b/>
        </w:rPr>
        <w:t xml:space="preserve"> </w:t>
      </w:r>
      <w:r w:rsidR="00A4216B" w:rsidRPr="002E6992">
        <w:rPr>
          <w:b/>
        </w:rPr>
        <w:t xml:space="preserve">  Závěrečná ustanovení</w:t>
      </w:r>
    </w:p>
    <w:p w14:paraId="0FC86D09" w14:textId="77777777" w:rsidR="00FE2021" w:rsidRPr="002E6992" w:rsidRDefault="00FE2021" w:rsidP="00902C34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2E6992">
        <w:t xml:space="preserve">Každá ze stran nese náklady na splnění svých povinností a závazků vyplývajících z této </w:t>
      </w:r>
      <w:r w:rsidR="000215D9">
        <w:t xml:space="preserve">   </w:t>
      </w:r>
      <w:r w:rsidRPr="002E6992">
        <w:t xml:space="preserve">dohody. </w:t>
      </w:r>
      <w:r w:rsidR="0025311F">
        <w:t>Ujednání o smluvní pokutě nemají vliv na povinnost k náhradě újmy v plné výši.</w:t>
      </w:r>
    </w:p>
    <w:p w14:paraId="170BBAA7" w14:textId="77777777" w:rsidR="00A22674" w:rsidRPr="002E6992" w:rsidRDefault="00A22674" w:rsidP="00902C34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2E6992">
        <w:t xml:space="preserve">Tato dohoda se řídí právním řádem České republiky. Právní vztahy týkající se předmětného </w:t>
      </w:r>
      <w:r w:rsidR="00706998" w:rsidRPr="002E6992">
        <w:t xml:space="preserve">závazkového </w:t>
      </w:r>
      <w:r w:rsidRPr="002E6992">
        <w:t xml:space="preserve">vztahu touto dohodou výslovně neupravené se řídí zákonem č. 89/2012 Sb., občanským zákoníkem, </w:t>
      </w:r>
      <w:r w:rsidR="00C56122" w:rsidRPr="00C56122">
        <w:t>ve znění pozdějších předpisů</w:t>
      </w:r>
      <w:r w:rsidR="00C56122">
        <w:t>,</w:t>
      </w:r>
      <w:r w:rsidR="00C56122" w:rsidRPr="00C56122">
        <w:t xml:space="preserve"> </w:t>
      </w:r>
      <w:r w:rsidRPr="002E6992">
        <w:t>zákonem č. 13/1997 Sb., o pozemních komunikacích,</w:t>
      </w:r>
      <w:r w:rsidR="00C56122">
        <w:t xml:space="preserve"> </w:t>
      </w:r>
      <w:r w:rsidR="00C56122" w:rsidRPr="00C56122">
        <w:t>ve znění pozdějších předpisů</w:t>
      </w:r>
      <w:r w:rsidRPr="002E6992">
        <w:t xml:space="preserve"> a dalším právními předpisy.</w:t>
      </w:r>
    </w:p>
    <w:p w14:paraId="38045DFA" w14:textId="77777777" w:rsidR="00D96D16" w:rsidRPr="002E6992" w:rsidRDefault="00D96D16" w:rsidP="00902C34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2E6992">
        <w:t>Tuto dohodu lze měnit a doplňovat pouze písemnými dodatky, které budou za dodatek této dohody výslovně označeny a podepsány všemi stranami. Stanoví-li tato dohoda či</w:t>
      </w:r>
      <w:r w:rsidRPr="00CB0168">
        <w:rPr>
          <w:color w:val="00B0F0"/>
        </w:rPr>
        <w:t xml:space="preserve"> </w:t>
      </w:r>
      <w:r w:rsidRPr="002E6992">
        <w:t xml:space="preserve">zákon, že určitý úkon má být proveden písemnou formou, vylučují strany provedení takového úkonu v jiné než písemné formě. </w:t>
      </w:r>
    </w:p>
    <w:p w14:paraId="1A961A56" w14:textId="77777777" w:rsidR="00D96D16" w:rsidRDefault="00D96D16" w:rsidP="00902C34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2E6992">
        <w:t>Strany prohlašují, že se pečlivě seznámily s obsahem této dohody, dohodě rozumí, souhlasí se všemi jejími částmi a jsou si vědomy veškerých práv a povinností, z této dohody vyplývajících, na důkaz toho připojují své podpisy.</w:t>
      </w:r>
    </w:p>
    <w:p w14:paraId="0B7D18E8" w14:textId="77777777" w:rsidR="00D96D16" w:rsidRPr="00593E73" w:rsidRDefault="00D96D16" w:rsidP="00902C34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593E73">
        <w:t>Smluvní strany prohlašují, že žádná část smlouvy nenaplňuje znaky obchodního tajemství dle ustanovení § 504 občanského zákoníku.</w:t>
      </w:r>
    </w:p>
    <w:p w14:paraId="59313094" w14:textId="77777777" w:rsidR="00D96D16" w:rsidRPr="00593E73" w:rsidRDefault="00D96D16" w:rsidP="00902C34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593E73">
        <w:t xml:space="preserve">Tato </w:t>
      </w:r>
      <w:r w:rsidR="001B725E">
        <w:t>dohoda</w:t>
      </w:r>
      <w:r w:rsidR="001B725E" w:rsidRPr="00593E73">
        <w:t xml:space="preserve"> </w:t>
      </w:r>
      <w:r w:rsidRPr="00593E73">
        <w:t>bude zveřejněna v registru smluv podle zákona č. 340/2015 Sb., o zvláštních podmínkách účinnosti některých smluv, uveřejňování těchto smluv a o registru smluv (zákon o registru smluv)</w:t>
      </w:r>
      <w:r w:rsidR="001B725E" w:rsidRPr="001B725E">
        <w:t xml:space="preserve"> ve znění pozdějších předpisů</w:t>
      </w:r>
      <w:r w:rsidRPr="00593E73">
        <w:t>. Město zašle tuto smlouvu správci registru smluv k uveřejnění bez zbytečného odkladu, nejpozději však do 30 dnů ode dne uzavření smlouvy.</w:t>
      </w:r>
    </w:p>
    <w:p w14:paraId="4F2195BA" w14:textId="77777777" w:rsidR="00D96D16" w:rsidRPr="002E6992" w:rsidRDefault="00D96D16" w:rsidP="00902C34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2E6992">
        <w:t>Tato dohoda nabývá platnosti dnem jejího podpisu všemi stranami a účinnosti</w:t>
      </w:r>
      <w:r>
        <w:t xml:space="preserve"> uveřejněním v registru smluv.</w:t>
      </w:r>
    </w:p>
    <w:p w14:paraId="5679D2FE" w14:textId="77777777" w:rsidR="00D96D16" w:rsidRPr="002E6992" w:rsidRDefault="00D96D16" w:rsidP="00902C34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2E6992">
        <w:t xml:space="preserve">Tato dohoda </w:t>
      </w:r>
      <w:r>
        <w:t>je</w:t>
      </w:r>
      <w:r w:rsidRPr="002E6992">
        <w:t xml:space="preserve"> vyhotovena ve </w:t>
      </w:r>
      <w:r w:rsidR="007324E2">
        <w:t>3</w:t>
      </w:r>
      <w:r w:rsidRPr="002E6992">
        <w:t xml:space="preserve"> (</w:t>
      </w:r>
      <w:r w:rsidR="007324E2">
        <w:t>třech</w:t>
      </w:r>
      <w:r w:rsidRPr="002E6992">
        <w:t xml:space="preserve">) stejnopisech, z toho po 1 (jednom) obdrží každá ze stran. </w:t>
      </w:r>
    </w:p>
    <w:p w14:paraId="1AA02C9F" w14:textId="77777777" w:rsidR="00D96D16" w:rsidRDefault="00D96D16" w:rsidP="00D96D16">
      <w:pPr>
        <w:tabs>
          <w:tab w:val="left" w:pos="567"/>
        </w:tabs>
        <w:spacing w:before="120"/>
        <w:ind w:left="567"/>
        <w:jc w:val="both"/>
      </w:pPr>
    </w:p>
    <w:p w14:paraId="3D283F76" w14:textId="77777777" w:rsidR="0068790D" w:rsidRPr="002E6992" w:rsidRDefault="0068790D" w:rsidP="00D96D16">
      <w:pPr>
        <w:tabs>
          <w:tab w:val="left" w:pos="567"/>
        </w:tabs>
        <w:spacing w:before="120"/>
        <w:ind w:left="567"/>
        <w:jc w:val="both"/>
      </w:pPr>
    </w:p>
    <w:p w14:paraId="0DDC9B25" w14:textId="77777777" w:rsidR="003D3485" w:rsidRPr="002E6992" w:rsidRDefault="003D3485" w:rsidP="003D3485">
      <w:pPr>
        <w:jc w:val="both"/>
        <w:rPr>
          <w:b/>
        </w:rPr>
      </w:pPr>
      <w:r w:rsidRPr="002E6992">
        <w:rPr>
          <w:b/>
        </w:rPr>
        <w:t>Doložka dle § 4</w:t>
      </w:r>
      <w:r w:rsidR="00593E73">
        <w:rPr>
          <w:b/>
        </w:rPr>
        <w:t>1</w:t>
      </w:r>
      <w:r w:rsidRPr="002E6992">
        <w:rPr>
          <w:b/>
        </w:rPr>
        <w:t xml:space="preserve"> z.</w:t>
      </w:r>
      <w:r w:rsidR="00927C96">
        <w:rPr>
          <w:b/>
        </w:rPr>
        <w:t xml:space="preserve"> </w:t>
      </w:r>
      <w:r w:rsidRPr="002E6992">
        <w:rPr>
          <w:b/>
        </w:rPr>
        <w:t>č. 128/2000 Sb.</w:t>
      </w:r>
      <w:r w:rsidR="00C878DD" w:rsidRPr="002E6992">
        <w:rPr>
          <w:b/>
        </w:rPr>
        <w:t xml:space="preserve">, </w:t>
      </w:r>
      <w:r w:rsidRPr="002E6992">
        <w:rPr>
          <w:b/>
        </w:rPr>
        <w:t>o obcích</w:t>
      </w:r>
      <w:r w:rsidR="00C878DD" w:rsidRPr="002E6992">
        <w:rPr>
          <w:b/>
        </w:rPr>
        <w:t>:</w:t>
      </w:r>
      <w:r w:rsidRPr="002E6992">
        <w:rPr>
          <w:b/>
        </w:rPr>
        <w:t xml:space="preserve"> </w:t>
      </w:r>
    </w:p>
    <w:p w14:paraId="63388393" w14:textId="40B006C6" w:rsidR="003D3485" w:rsidRPr="00E3768F" w:rsidRDefault="008D3F68" w:rsidP="003D3485">
      <w:pPr>
        <w:jc w:val="both"/>
      </w:pPr>
      <w:r>
        <w:t>Schváleno orgánem Města</w:t>
      </w:r>
      <w:r w:rsidR="003D3485" w:rsidRPr="00E3768F">
        <w:t xml:space="preserve">: </w:t>
      </w:r>
      <w:r w:rsidR="00564FAD">
        <w:t>Rada města Zlína</w:t>
      </w:r>
    </w:p>
    <w:p w14:paraId="0562647A" w14:textId="4F992DF0" w:rsidR="003D3485" w:rsidRPr="00E3768F" w:rsidRDefault="003D3485" w:rsidP="003D3485">
      <w:pPr>
        <w:jc w:val="both"/>
      </w:pPr>
      <w:r w:rsidRPr="00E3768F">
        <w:t>Datum:</w:t>
      </w:r>
      <w:r w:rsidR="009001CE" w:rsidRPr="00E3768F">
        <w:t xml:space="preserve"> </w:t>
      </w:r>
      <w:r w:rsidR="00564FAD">
        <w:t>7.7.2025</w:t>
      </w:r>
      <w:r w:rsidR="009001CE" w:rsidRPr="00E3768F">
        <w:t xml:space="preserve">, </w:t>
      </w:r>
      <w:r w:rsidRPr="00E3768F">
        <w:t>usnesení č</w:t>
      </w:r>
      <w:r w:rsidR="009001CE" w:rsidRPr="00E3768F">
        <w:t xml:space="preserve">. </w:t>
      </w:r>
      <w:r w:rsidR="00E9472D">
        <w:t>76/</w:t>
      </w:r>
      <w:r w:rsidR="00564FAD">
        <w:t>13R/2025</w:t>
      </w:r>
    </w:p>
    <w:p w14:paraId="2AB55D36" w14:textId="77777777" w:rsidR="00E3768F" w:rsidRDefault="00E3768F" w:rsidP="003D3485">
      <w:pPr>
        <w:jc w:val="both"/>
        <w:rPr>
          <w:color w:val="00B0F0"/>
        </w:rPr>
      </w:pPr>
    </w:p>
    <w:p w14:paraId="39B12EBF" w14:textId="77777777" w:rsidR="0068790D" w:rsidRDefault="0068790D" w:rsidP="003D3485">
      <w:pPr>
        <w:jc w:val="both"/>
        <w:rPr>
          <w:color w:val="00B0F0"/>
        </w:rPr>
      </w:pPr>
    </w:p>
    <w:p w14:paraId="0AC59FA3" w14:textId="77777777" w:rsidR="003D3485" w:rsidRDefault="00A22674" w:rsidP="003D3485">
      <w:pPr>
        <w:jc w:val="both"/>
        <w:rPr>
          <w:b/>
          <w:bCs/>
        </w:rPr>
      </w:pPr>
      <w:r w:rsidRPr="00B00D30">
        <w:rPr>
          <w:b/>
          <w:bCs/>
        </w:rPr>
        <w:lastRenderedPageBreak/>
        <w:t>ŘSZK:</w:t>
      </w:r>
      <w:r w:rsidRPr="00B00D30">
        <w:rPr>
          <w:b/>
          <w:bCs/>
        </w:rPr>
        <w:tab/>
      </w:r>
      <w:r w:rsidR="00E3768F" w:rsidRPr="00B00D30">
        <w:rPr>
          <w:b/>
          <w:bCs/>
        </w:rPr>
        <w:tab/>
      </w:r>
      <w:r w:rsidR="00E3768F" w:rsidRPr="00B00D30">
        <w:rPr>
          <w:b/>
          <w:bCs/>
        </w:rPr>
        <w:tab/>
      </w:r>
      <w:r w:rsidR="00E3768F" w:rsidRPr="00B00D30">
        <w:rPr>
          <w:b/>
          <w:bCs/>
        </w:rPr>
        <w:tab/>
      </w:r>
      <w:r w:rsidR="00E3768F" w:rsidRPr="00B00D30">
        <w:rPr>
          <w:b/>
          <w:bCs/>
        </w:rPr>
        <w:tab/>
      </w:r>
      <w:r w:rsidR="00E3768F" w:rsidRPr="00B00D30">
        <w:rPr>
          <w:b/>
          <w:bCs/>
        </w:rPr>
        <w:tab/>
      </w:r>
      <w:r w:rsidR="008D3F68" w:rsidRPr="00B00D30">
        <w:rPr>
          <w:b/>
          <w:bCs/>
        </w:rPr>
        <w:t>Město</w:t>
      </w:r>
      <w:r w:rsidRPr="00B00D30">
        <w:rPr>
          <w:b/>
          <w:bCs/>
        </w:rPr>
        <w:t>:</w:t>
      </w:r>
    </w:p>
    <w:p w14:paraId="5A89DA79" w14:textId="77777777" w:rsidR="00B00D30" w:rsidRPr="00B00D30" w:rsidRDefault="00B00D30" w:rsidP="003D3485">
      <w:pPr>
        <w:jc w:val="both"/>
        <w:rPr>
          <w:b/>
          <w:bCs/>
        </w:rPr>
      </w:pPr>
    </w:p>
    <w:p w14:paraId="758F3EE0" w14:textId="7210AF82" w:rsidR="003D3485" w:rsidRPr="00E3768F" w:rsidRDefault="00A4216B">
      <w:pPr>
        <w:pStyle w:val="Nadpis5"/>
      </w:pPr>
      <w:r w:rsidRPr="00E3768F">
        <w:t xml:space="preserve">Ve Zlíně dne </w:t>
      </w:r>
      <w:proofErr w:type="gramStart"/>
      <w:r w:rsidR="0068790D">
        <w:t>14.7.2025</w:t>
      </w:r>
      <w:r w:rsidR="00E3768F" w:rsidRPr="00E3768F">
        <w:t xml:space="preserve">  </w:t>
      </w:r>
      <w:r w:rsidR="00E3768F" w:rsidRPr="00E3768F">
        <w:tab/>
      </w:r>
      <w:proofErr w:type="gramEnd"/>
      <w:r w:rsidR="00E3768F" w:rsidRPr="00E3768F">
        <w:tab/>
      </w:r>
      <w:r w:rsidR="00E3768F" w:rsidRPr="00E3768F">
        <w:tab/>
      </w:r>
      <w:r w:rsidR="00F30638">
        <w:tab/>
      </w:r>
      <w:r w:rsidR="001A0D03">
        <w:t>V</w:t>
      </w:r>
      <w:r w:rsidR="001765B2">
        <w:t>e Zlíně</w:t>
      </w:r>
      <w:r w:rsidR="001A0D03">
        <w:t xml:space="preserve"> </w:t>
      </w:r>
      <w:r w:rsidR="003D3485" w:rsidRPr="00E3768F">
        <w:t xml:space="preserve">dne </w:t>
      </w:r>
      <w:r w:rsidR="0068790D">
        <w:t>30.7.2025</w:t>
      </w:r>
    </w:p>
    <w:p w14:paraId="136C1F4C" w14:textId="77777777" w:rsidR="00A4216B" w:rsidRPr="00E3768F" w:rsidRDefault="00A4216B">
      <w:pPr>
        <w:pStyle w:val="Nadpis5"/>
      </w:pPr>
      <w:r w:rsidRPr="00E3768F">
        <w:t xml:space="preserve">            </w:t>
      </w:r>
    </w:p>
    <w:p w14:paraId="35F96D45" w14:textId="77777777" w:rsidR="00A4216B" w:rsidRPr="00E3768F" w:rsidRDefault="00A4216B"/>
    <w:p w14:paraId="3CE1AE8F" w14:textId="77777777" w:rsidR="008D3F68" w:rsidRDefault="008D3F68"/>
    <w:p w14:paraId="38F26A28" w14:textId="77777777" w:rsidR="0092542F" w:rsidRDefault="0092542F"/>
    <w:p w14:paraId="46DF61F0" w14:textId="77777777" w:rsidR="0092542F" w:rsidRPr="00E3768F" w:rsidRDefault="0092542F"/>
    <w:p w14:paraId="02BD1320" w14:textId="77777777" w:rsidR="00A4216B" w:rsidRPr="00E3768F" w:rsidRDefault="00A4216B">
      <w:pPr>
        <w:jc w:val="both"/>
      </w:pPr>
      <w:r w:rsidRPr="00E3768F">
        <w:t xml:space="preserve">........................................................     </w:t>
      </w:r>
      <w:r w:rsidRPr="00E3768F">
        <w:tab/>
      </w:r>
      <w:r w:rsidRPr="00E3768F">
        <w:tab/>
        <w:t xml:space="preserve">.........................................................                                     </w:t>
      </w:r>
    </w:p>
    <w:p w14:paraId="2A936B6C" w14:textId="7700A5DF" w:rsidR="00A4216B" w:rsidRPr="00E3768F" w:rsidRDefault="009C389A" w:rsidP="00E3768F">
      <w:pPr>
        <w:jc w:val="both"/>
      </w:pPr>
      <w:r w:rsidRPr="00E3768F">
        <w:t>I</w:t>
      </w:r>
      <w:r w:rsidR="00E3768F" w:rsidRPr="00E3768F">
        <w:t xml:space="preserve">ng. Bronislav Malý </w:t>
      </w:r>
      <w:r w:rsidR="00E3768F" w:rsidRPr="00E3768F">
        <w:tab/>
      </w:r>
      <w:r w:rsidR="00E3768F" w:rsidRPr="00E3768F">
        <w:tab/>
      </w:r>
      <w:r w:rsidR="00E3768F" w:rsidRPr="00E3768F">
        <w:tab/>
      </w:r>
      <w:r w:rsidR="00E3768F" w:rsidRPr="00E3768F">
        <w:tab/>
      </w:r>
      <w:r w:rsidR="00E3768F" w:rsidRPr="00E3768F">
        <w:tab/>
      </w:r>
      <w:r w:rsidR="00CE2D06">
        <w:t>Václav Kovář</w:t>
      </w:r>
      <w:r w:rsidR="006B798E" w:rsidRPr="00EC7091">
        <w:t xml:space="preserve">, </w:t>
      </w:r>
    </w:p>
    <w:p w14:paraId="748CDBEF" w14:textId="6EE846A2" w:rsidR="00A4216B" w:rsidRPr="00E3768F" w:rsidRDefault="00E3768F" w:rsidP="00E3768F">
      <w:pPr>
        <w:jc w:val="both"/>
        <w:rPr>
          <w:b/>
        </w:rPr>
      </w:pPr>
      <w:r w:rsidRPr="00E3768F">
        <w:t>ředitel</w:t>
      </w:r>
      <w:r w:rsidRPr="00E3768F">
        <w:tab/>
      </w:r>
      <w:r w:rsidRPr="00E3768F">
        <w:tab/>
      </w:r>
      <w:r w:rsidRPr="00E3768F">
        <w:tab/>
      </w:r>
      <w:r w:rsidRPr="00E3768F">
        <w:tab/>
      </w:r>
      <w:r w:rsidRPr="00E3768F">
        <w:tab/>
      </w:r>
      <w:r w:rsidRPr="00E3768F">
        <w:tab/>
      </w:r>
      <w:r w:rsidRPr="00E3768F">
        <w:tab/>
      </w:r>
      <w:r w:rsidR="00CE2D06">
        <w:t>člen Rady města Zlína</w:t>
      </w:r>
      <w:r w:rsidR="00A4216B" w:rsidRPr="00E3768F">
        <w:rPr>
          <w:b/>
        </w:rPr>
        <w:tab/>
      </w:r>
    </w:p>
    <w:p w14:paraId="5ADE5E87" w14:textId="77777777" w:rsidR="00E4234F" w:rsidRDefault="00E4234F" w:rsidP="00C4257D">
      <w:pPr>
        <w:jc w:val="both"/>
        <w:rPr>
          <w:b/>
        </w:rPr>
      </w:pPr>
    </w:p>
    <w:p w14:paraId="1FDD40E1" w14:textId="77777777" w:rsidR="007324E2" w:rsidRDefault="007324E2" w:rsidP="00C4257D">
      <w:pPr>
        <w:jc w:val="both"/>
        <w:rPr>
          <w:b/>
        </w:rPr>
      </w:pPr>
    </w:p>
    <w:p w14:paraId="060EB76E" w14:textId="77777777" w:rsidR="007324E2" w:rsidRPr="00B00D30" w:rsidRDefault="001765B2" w:rsidP="00C4257D">
      <w:pPr>
        <w:jc w:val="both"/>
        <w:rPr>
          <w:b/>
        </w:rPr>
      </w:pPr>
      <w:proofErr w:type="spellStart"/>
      <w:r w:rsidRPr="00B00D30">
        <w:rPr>
          <w:b/>
        </w:rPr>
        <w:t>Confratelli</w:t>
      </w:r>
      <w:proofErr w:type="spellEnd"/>
      <w:r w:rsidRPr="00B00D30">
        <w:rPr>
          <w:b/>
        </w:rPr>
        <w:t xml:space="preserve"> s.r.o.</w:t>
      </w:r>
      <w:r w:rsidR="002C43B6" w:rsidRPr="00B00D30">
        <w:rPr>
          <w:b/>
        </w:rPr>
        <w:t xml:space="preserve"> </w:t>
      </w:r>
    </w:p>
    <w:p w14:paraId="7D9FB992" w14:textId="77777777" w:rsidR="00B00D30" w:rsidRDefault="00B00D30" w:rsidP="00C4257D">
      <w:pPr>
        <w:jc w:val="both"/>
        <w:rPr>
          <w:bCs/>
        </w:rPr>
      </w:pPr>
    </w:p>
    <w:p w14:paraId="739F023C" w14:textId="7B0CF293" w:rsidR="007324E2" w:rsidRDefault="007324E2" w:rsidP="00C4257D">
      <w:pPr>
        <w:jc w:val="both"/>
        <w:rPr>
          <w:bCs/>
        </w:rPr>
      </w:pPr>
      <w:r>
        <w:rPr>
          <w:bCs/>
        </w:rPr>
        <w:t>V</w:t>
      </w:r>
      <w:r w:rsidR="0068790D">
        <w:rPr>
          <w:bCs/>
        </w:rPr>
        <w:t>e Zlíně dne 22.7.2025</w:t>
      </w:r>
    </w:p>
    <w:p w14:paraId="36259CBA" w14:textId="77777777" w:rsidR="007324E2" w:rsidRDefault="007324E2" w:rsidP="00C4257D">
      <w:pPr>
        <w:jc w:val="both"/>
        <w:rPr>
          <w:bCs/>
        </w:rPr>
      </w:pPr>
    </w:p>
    <w:p w14:paraId="5BFA58D2" w14:textId="77777777" w:rsidR="007324E2" w:rsidRDefault="007324E2" w:rsidP="00C4257D">
      <w:pPr>
        <w:jc w:val="both"/>
        <w:rPr>
          <w:bCs/>
        </w:rPr>
      </w:pPr>
    </w:p>
    <w:p w14:paraId="2E2E548B" w14:textId="77777777" w:rsidR="007324E2" w:rsidRDefault="007324E2" w:rsidP="00C4257D">
      <w:pPr>
        <w:jc w:val="both"/>
        <w:rPr>
          <w:bCs/>
        </w:rPr>
      </w:pPr>
    </w:p>
    <w:p w14:paraId="426E33AF" w14:textId="77777777" w:rsidR="007324E2" w:rsidRDefault="007324E2" w:rsidP="00C4257D">
      <w:pPr>
        <w:jc w:val="both"/>
        <w:rPr>
          <w:bCs/>
        </w:rPr>
      </w:pPr>
    </w:p>
    <w:p w14:paraId="18C19C97" w14:textId="77777777" w:rsidR="007324E2" w:rsidRDefault="007324E2" w:rsidP="00C4257D">
      <w:pPr>
        <w:jc w:val="both"/>
        <w:rPr>
          <w:bCs/>
        </w:rPr>
      </w:pPr>
    </w:p>
    <w:p w14:paraId="56A1026E" w14:textId="77777777" w:rsidR="007324E2" w:rsidRDefault="007324E2" w:rsidP="00C4257D">
      <w:pPr>
        <w:jc w:val="both"/>
        <w:rPr>
          <w:bCs/>
        </w:rPr>
      </w:pPr>
      <w:r>
        <w:rPr>
          <w:bCs/>
        </w:rPr>
        <w:t>…………………</w:t>
      </w:r>
      <w:r w:rsidR="00B00D30">
        <w:rPr>
          <w:bCs/>
        </w:rPr>
        <w:t>…………………</w:t>
      </w:r>
    </w:p>
    <w:p w14:paraId="79E70AED" w14:textId="77777777" w:rsidR="00B00D30" w:rsidRPr="007324E2" w:rsidRDefault="00B00D30" w:rsidP="00C4257D">
      <w:pPr>
        <w:jc w:val="both"/>
        <w:rPr>
          <w:bCs/>
        </w:rPr>
      </w:pPr>
      <w:r w:rsidRPr="00B00D30">
        <w:rPr>
          <w:bCs/>
        </w:rPr>
        <w:t xml:space="preserve">Ing. Lukáš </w:t>
      </w:r>
      <w:proofErr w:type="spellStart"/>
      <w:r w:rsidRPr="00B00D30">
        <w:rPr>
          <w:bCs/>
        </w:rPr>
        <w:t>Hrančík</w:t>
      </w:r>
      <w:proofErr w:type="spellEnd"/>
      <w:r w:rsidRPr="00B00D30">
        <w:rPr>
          <w:bCs/>
        </w:rPr>
        <w:t>, jednatel</w:t>
      </w:r>
    </w:p>
    <w:sectPr w:rsidR="00B00D30" w:rsidRPr="007324E2">
      <w:headerReference w:type="default" r:id="rId7"/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B839" w14:textId="77777777" w:rsidR="00CF434E" w:rsidRDefault="00CF434E">
      <w:r>
        <w:separator/>
      </w:r>
    </w:p>
  </w:endnote>
  <w:endnote w:type="continuationSeparator" w:id="0">
    <w:p w14:paraId="45437C7C" w14:textId="77777777" w:rsidR="00CF434E" w:rsidRDefault="00CF434E">
      <w:r>
        <w:continuationSeparator/>
      </w:r>
    </w:p>
  </w:endnote>
  <w:endnote w:type="continuationNotice" w:id="1">
    <w:p w14:paraId="579BB1F7" w14:textId="77777777" w:rsidR="00CF434E" w:rsidRDefault="00CF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01B3" w14:textId="52C09325" w:rsidR="003D3485" w:rsidRDefault="003D348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64FAD">
      <w:rPr>
        <w:rStyle w:val="slostrnky"/>
        <w:noProof/>
      </w:rPr>
      <w:t>8</w:t>
    </w:r>
    <w:r>
      <w:rPr>
        <w:rStyle w:val="slostrnky"/>
      </w:rPr>
      <w:fldChar w:fldCharType="end"/>
    </w:r>
    <w:r w:rsidR="0095471C">
      <w:rPr>
        <w:rStyle w:val="slostrnky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C05F" w14:textId="77777777" w:rsidR="00CF434E" w:rsidRDefault="00CF434E">
      <w:r>
        <w:separator/>
      </w:r>
    </w:p>
  </w:footnote>
  <w:footnote w:type="continuationSeparator" w:id="0">
    <w:p w14:paraId="43B97E66" w14:textId="77777777" w:rsidR="00CF434E" w:rsidRDefault="00CF434E">
      <w:r>
        <w:continuationSeparator/>
      </w:r>
    </w:p>
  </w:footnote>
  <w:footnote w:type="continuationNotice" w:id="1">
    <w:p w14:paraId="44569142" w14:textId="77777777" w:rsidR="00CF434E" w:rsidRDefault="00CF4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2F44" w14:textId="77777777" w:rsidR="007F5CAF" w:rsidRDefault="007F5C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323D"/>
    <w:multiLevelType w:val="hybridMultilevel"/>
    <w:tmpl w:val="10804B38"/>
    <w:lvl w:ilvl="0" w:tplc="AC84D7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7E2DC2"/>
    <w:multiLevelType w:val="hybridMultilevel"/>
    <w:tmpl w:val="596C0924"/>
    <w:lvl w:ilvl="0" w:tplc="FC2A8EBC">
      <w:start w:val="1"/>
      <w:numFmt w:val="decimal"/>
      <w:lvlText w:val="1.6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FF45A5"/>
    <w:multiLevelType w:val="hybridMultilevel"/>
    <w:tmpl w:val="4C3E7F40"/>
    <w:lvl w:ilvl="0" w:tplc="AC84D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657B9"/>
    <w:multiLevelType w:val="hybridMultilevel"/>
    <w:tmpl w:val="166C9A56"/>
    <w:lvl w:ilvl="0" w:tplc="BD1A37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D6EDA"/>
    <w:multiLevelType w:val="hybridMultilevel"/>
    <w:tmpl w:val="7A02236A"/>
    <w:lvl w:ilvl="0" w:tplc="0B062DA6">
      <w:start w:val="1"/>
      <w:numFmt w:val="decimal"/>
      <w:lvlText w:val="2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426B"/>
    <w:multiLevelType w:val="hybridMultilevel"/>
    <w:tmpl w:val="B05898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7BC7"/>
    <w:multiLevelType w:val="hybridMultilevel"/>
    <w:tmpl w:val="EA40319A"/>
    <w:lvl w:ilvl="0" w:tplc="42541EA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1673F"/>
    <w:multiLevelType w:val="hybridMultilevel"/>
    <w:tmpl w:val="5830C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4FB7"/>
    <w:multiLevelType w:val="hybridMultilevel"/>
    <w:tmpl w:val="129AE18A"/>
    <w:lvl w:ilvl="0" w:tplc="0E205DF8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25BAB"/>
    <w:multiLevelType w:val="hybridMultilevel"/>
    <w:tmpl w:val="E056CB82"/>
    <w:lvl w:ilvl="0" w:tplc="A0240B3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23234481">
    <w:abstractNumId w:val="7"/>
  </w:num>
  <w:num w:numId="2" w16cid:durableId="1981764671">
    <w:abstractNumId w:val="8"/>
  </w:num>
  <w:num w:numId="3" w16cid:durableId="2147313024">
    <w:abstractNumId w:val="5"/>
  </w:num>
  <w:num w:numId="4" w16cid:durableId="909730252">
    <w:abstractNumId w:val="1"/>
  </w:num>
  <w:num w:numId="5" w16cid:durableId="1467747184">
    <w:abstractNumId w:val="4"/>
  </w:num>
  <w:num w:numId="6" w16cid:durableId="1628972766">
    <w:abstractNumId w:val="6"/>
  </w:num>
  <w:num w:numId="7" w16cid:durableId="432168293">
    <w:abstractNumId w:val="2"/>
  </w:num>
  <w:num w:numId="8" w16cid:durableId="1897743433">
    <w:abstractNumId w:val="3"/>
  </w:num>
  <w:num w:numId="9" w16cid:durableId="261844652">
    <w:abstractNumId w:val="0"/>
  </w:num>
  <w:num w:numId="10" w16cid:durableId="164176766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02"/>
    <w:rsid w:val="00004DF2"/>
    <w:rsid w:val="00004E34"/>
    <w:rsid w:val="000060D1"/>
    <w:rsid w:val="000113FF"/>
    <w:rsid w:val="000118F4"/>
    <w:rsid w:val="000123EE"/>
    <w:rsid w:val="00012DEF"/>
    <w:rsid w:val="000133D1"/>
    <w:rsid w:val="000150C6"/>
    <w:rsid w:val="00016598"/>
    <w:rsid w:val="00017161"/>
    <w:rsid w:val="00017709"/>
    <w:rsid w:val="00017B22"/>
    <w:rsid w:val="00017B6C"/>
    <w:rsid w:val="000215D9"/>
    <w:rsid w:val="00021765"/>
    <w:rsid w:val="0002363D"/>
    <w:rsid w:val="00023F6A"/>
    <w:rsid w:val="00026943"/>
    <w:rsid w:val="00030505"/>
    <w:rsid w:val="000310B7"/>
    <w:rsid w:val="000310D3"/>
    <w:rsid w:val="00035B30"/>
    <w:rsid w:val="00040EC1"/>
    <w:rsid w:val="00043103"/>
    <w:rsid w:val="00046E06"/>
    <w:rsid w:val="00046E5E"/>
    <w:rsid w:val="00050257"/>
    <w:rsid w:val="000533E9"/>
    <w:rsid w:val="000569FE"/>
    <w:rsid w:val="00057FE3"/>
    <w:rsid w:val="0006036F"/>
    <w:rsid w:val="00060D88"/>
    <w:rsid w:val="000621AD"/>
    <w:rsid w:val="000624A1"/>
    <w:rsid w:val="00063926"/>
    <w:rsid w:val="000642C8"/>
    <w:rsid w:val="0007024B"/>
    <w:rsid w:val="00070F38"/>
    <w:rsid w:val="000710FB"/>
    <w:rsid w:val="00071571"/>
    <w:rsid w:val="00072712"/>
    <w:rsid w:val="00072BBD"/>
    <w:rsid w:val="000736D0"/>
    <w:rsid w:val="000759A5"/>
    <w:rsid w:val="00075C46"/>
    <w:rsid w:val="00076AC5"/>
    <w:rsid w:val="00077C41"/>
    <w:rsid w:val="00081950"/>
    <w:rsid w:val="000828A9"/>
    <w:rsid w:val="00084112"/>
    <w:rsid w:val="0008421A"/>
    <w:rsid w:val="00084895"/>
    <w:rsid w:val="00085729"/>
    <w:rsid w:val="00092A7F"/>
    <w:rsid w:val="000954DB"/>
    <w:rsid w:val="000A3AFF"/>
    <w:rsid w:val="000A6D5E"/>
    <w:rsid w:val="000A7BA4"/>
    <w:rsid w:val="000B1F93"/>
    <w:rsid w:val="000B2980"/>
    <w:rsid w:val="000B2D11"/>
    <w:rsid w:val="000B36DF"/>
    <w:rsid w:val="000B4548"/>
    <w:rsid w:val="000B7C19"/>
    <w:rsid w:val="000C6C55"/>
    <w:rsid w:val="000C7414"/>
    <w:rsid w:val="000D0C6E"/>
    <w:rsid w:val="000D0F36"/>
    <w:rsid w:val="000D1CF4"/>
    <w:rsid w:val="000D2D24"/>
    <w:rsid w:val="000D3205"/>
    <w:rsid w:val="000D3BAF"/>
    <w:rsid w:val="000D6116"/>
    <w:rsid w:val="000D7876"/>
    <w:rsid w:val="000E0A38"/>
    <w:rsid w:val="000E453D"/>
    <w:rsid w:val="000F116A"/>
    <w:rsid w:val="000F2023"/>
    <w:rsid w:val="000F6ABA"/>
    <w:rsid w:val="000F7800"/>
    <w:rsid w:val="001005D9"/>
    <w:rsid w:val="00100ECC"/>
    <w:rsid w:val="0010178A"/>
    <w:rsid w:val="0010197E"/>
    <w:rsid w:val="0010326E"/>
    <w:rsid w:val="0010481F"/>
    <w:rsid w:val="00110963"/>
    <w:rsid w:val="00111F5C"/>
    <w:rsid w:val="00114D7B"/>
    <w:rsid w:val="00115297"/>
    <w:rsid w:val="001158EC"/>
    <w:rsid w:val="00115B91"/>
    <w:rsid w:val="00117EBE"/>
    <w:rsid w:val="001207FF"/>
    <w:rsid w:val="001208BA"/>
    <w:rsid w:val="0012272F"/>
    <w:rsid w:val="00124D1D"/>
    <w:rsid w:val="00125625"/>
    <w:rsid w:val="00126BEB"/>
    <w:rsid w:val="00126E8A"/>
    <w:rsid w:val="0013172D"/>
    <w:rsid w:val="0013249A"/>
    <w:rsid w:val="0013605C"/>
    <w:rsid w:val="00137F9F"/>
    <w:rsid w:val="00141169"/>
    <w:rsid w:val="0014230F"/>
    <w:rsid w:val="001428DC"/>
    <w:rsid w:val="0014402E"/>
    <w:rsid w:val="001455BE"/>
    <w:rsid w:val="0015011E"/>
    <w:rsid w:val="001537C9"/>
    <w:rsid w:val="0015441F"/>
    <w:rsid w:val="00156E94"/>
    <w:rsid w:val="00161E10"/>
    <w:rsid w:val="0016212C"/>
    <w:rsid w:val="00162885"/>
    <w:rsid w:val="00165478"/>
    <w:rsid w:val="00175203"/>
    <w:rsid w:val="00176383"/>
    <w:rsid w:val="001765B2"/>
    <w:rsid w:val="00176C54"/>
    <w:rsid w:val="00177424"/>
    <w:rsid w:val="001804E8"/>
    <w:rsid w:val="0018077E"/>
    <w:rsid w:val="00182032"/>
    <w:rsid w:val="001831BF"/>
    <w:rsid w:val="00184B10"/>
    <w:rsid w:val="001864B4"/>
    <w:rsid w:val="00190583"/>
    <w:rsid w:val="00191562"/>
    <w:rsid w:val="001922D3"/>
    <w:rsid w:val="00192EB4"/>
    <w:rsid w:val="001931C6"/>
    <w:rsid w:val="00196F3F"/>
    <w:rsid w:val="00197A6F"/>
    <w:rsid w:val="001A0D03"/>
    <w:rsid w:val="001A1B80"/>
    <w:rsid w:val="001A1F9E"/>
    <w:rsid w:val="001A3AED"/>
    <w:rsid w:val="001A494A"/>
    <w:rsid w:val="001B11C0"/>
    <w:rsid w:val="001B17C5"/>
    <w:rsid w:val="001B4E4C"/>
    <w:rsid w:val="001B54D2"/>
    <w:rsid w:val="001B64FC"/>
    <w:rsid w:val="001B6FFA"/>
    <w:rsid w:val="001B725E"/>
    <w:rsid w:val="001C1D8F"/>
    <w:rsid w:val="001C48B3"/>
    <w:rsid w:val="001C7EE2"/>
    <w:rsid w:val="001D2AA5"/>
    <w:rsid w:val="001D54B6"/>
    <w:rsid w:val="001D59E3"/>
    <w:rsid w:val="001E05DD"/>
    <w:rsid w:val="001E0DFF"/>
    <w:rsid w:val="001E2245"/>
    <w:rsid w:val="001E22A5"/>
    <w:rsid w:val="001E3631"/>
    <w:rsid w:val="001E75A4"/>
    <w:rsid w:val="001F1B93"/>
    <w:rsid w:val="001F3B26"/>
    <w:rsid w:val="001F3FEE"/>
    <w:rsid w:val="001F5763"/>
    <w:rsid w:val="00201384"/>
    <w:rsid w:val="0020264D"/>
    <w:rsid w:val="0020560C"/>
    <w:rsid w:val="00206630"/>
    <w:rsid w:val="00210BDF"/>
    <w:rsid w:val="00213B04"/>
    <w:rsid w:val="00214023"/>
    <w:rsid w:val="00214A05"/>
    <w:rsid w:val="00215837"/>
    <w:rsid w:val="002164B4"/>
    <w:rsid w:val="00216BAA"/>
    <w:rsid w:val="00217A2F"/>
    <w:rsid w:val="00217A83"/>
    <w:rsid w:val="00221461"/>
    <w:rsid w:val="00222954"/>
    <w:rsid w:val="00223313"/>
    <w:rsid w:val="0022370E"/>
    <w:rsid w:val="002239D0"/>
    <w:rsid w:val="00225561"/>
    <w:rsid w:val="00231CDE"/>
    <w:rsid w:val="0023217E"/>
    <w:rsid w:val="00233E52"/>
    <w:rsid w:val="00235311"/>
    <w:rsid w:val="00235EBE"/>
    <w:rsid w:val="00236EBB"/>
    <w:rsid w:val="00237A37"/>
    <w:rsid w:val="00244027"/>
    <w:rsid w:val="002455F2"/>
    <w:rsid w:val="00245BF2"/>
    <w:rsid w:val="002514AD"/>
    <w:rsid w:val="0025256D"/>
    <w:rsid w:val="0025311F"/>
    <w:rsid w:val="00254D73"/>
    <w:rsid w:val="002566CF"/>
    <w:rsid w:val="00261EB7"/>
    <w:rsid w:val="002622D8"/>
    <w:rsid w:val="00262AF0"/>
    <w:rsid w:val="0026360C"/>
    <w:rsid w:val="00264AE6"/>
    <w:rsid w:val="00267A34"/>
    <w:rsid w:val="00270D8C"/>
    <w:rsid w:val="0027297F"/>
    <w:rsid w:val="00273650"/>
    <w:rsid w:val="00275585"/>
    <w:rsid w:val="0027578E"/>
    <w:rsid w:val="00276F10"/>
    <w:rsid w:val="00277AF1"/>
    <w:rsid w:val="002839A7"/>
    <w:rsid w:val="0029004D"/>
    <w:rsid w:val="002905AC"/>
    <w:rsid w:val="0029310F"/>
    <w:rsid w:val="0029659F"/>
    <w:rsid w:val="002A27A0"/>
    <w:rsid w:val="002A45D9"/>
    <w:rsid w:val="002B0C7A"/>
    <w:rsid w:val="002B0E62"/>
    <w:rsid w:val="002B1606"/>
    <w:rsid w:val="002B1885"/>
    <w:rsid w:val="002B5B42"/>
    <w:rsid w:val="002C05F0"/>
    <w:rsid w:val="002C190F"/>
    <w:rsid w:val="002C43B6"/>
    <w:rsid w:val="002C655A"/>
    <w:rsid w:val="002C6985"/>
    <w:rsid w:val="002D5308"/>
    <w:rsid w:val="002E224F"/>
    <w:rsid w:val="002E6992"/>
    <w:rsid w:val="002F16A5"/>
    <w:rsid w:val="002F3D39"/>
    <w:rsid w:val="002F6197"/>
    <w:rsid w:val="002F77A8"/>
    <w:rsid w:val="002F7882"/>
    <w:rsid w:val="002F78E5"/>
    <w:rsid w:val="003034F6"/>
    <w:rsid w:val="00303513"/>
    <w:rsid w:val="00306521"/>
    <w:rsid w:val="00306744"/>
    <w:rsid w:val="0031108A"/>
    <w:rsid w:val="003141D2"/>
    <w:rsid w:val="0031424A"/>
    <w:rsid w:val="00317080"/>
    <w:rsid w:val="003200FF"/>
    <w:rsid w:val="00320F00"/>
    <w:rsid w:val="0032247F"/>
    <w:rsid w:val="003225FF"/>
    <w:rsid w:val="00323435"/>
    <w:rsid w:val="0032380F"/>
    <w:rsid w:val="00325702"/>
    <w:rsid w:val="0032718E"/>
    <w:rsid w:val="00327BDA"/>
    <w:rsid w:val="00327F25"/>
    <w:rsid w:val="00330E28"/>
    <w:rsid w:val="003316C8"/>
    <w:rsid w:val="0033212E"/>
    <w:rsid w:val="00332329"/>
    <w:rsid w:val="00332CA4"/>
    <w:rsid w:val="003336DC"/>
    <w:rsid w:val="00337F18"/>
    <w:rsid w:val="00341027"/>
    <w:rsid w:val="00343504"/>
    <w:rsid w:val="00343F83"/>
    <w:rsid w:val="0034513B"/>
    <w:rsid w:val="00347CEA"/>
    <w:rsid w:val="00351121"/>
    <w:rsid w:val="0035732C"/>
    <w:rsid w:val="00360212"/>
    <w:rsid w:val="003669A5"/>
    <w:rsid w:val="00367C01"/>
    <w:rsid w:val="0037047A"/>
    <w:rsid w:val="0037080A"/>
    <w:rsid w:val="00371904"/>
    <w:rsid w:val="00373F90"/>
    <w:rsid w:val="00377095"/>
    <w:rsid w:val="003847FA"/>
    <w:rsid w:val="00387707"/>
    <w:rsid w:val="0039057F"/>
    <w:rsid w:val="00390B6F"/>
    <w:rsid w:val="003922A8"/>
    <w:rsid w:val="00393AAC"/>
    <w:rsid w:val="00395AF3"/>
    <w:rsid w:val="00395B50"/>
    <w:rsid w:val="00397286"/>
    <w:rsid w:val="003A380B"/>
    <w:rsid w:val="003A3FD4"/>
    <w:rsid w:val="003B3D06"/>
    <w:rsid w:val="003C1368"/>
    <w:rsid w:val="003C4C67"/>
    <w:rsid w:val="003C5392"/>
    <w:rsid w:val="003C76D8"/>
    <w:rsid w:val="003D1206"/>
    <w:rsid w:val="003D3485"/>
    <w:rsid w:val="003D4386"/>
    <w:rsid w:val="003D74B1"/>
    <w:rsid w:val="003D78DA"/>
    <w:rsid w:val="003E1168"/>
    <w:rsid w:val="003E5002"/>
    <w:rsid w:val="003E7C4B"/>
    <w:rsid w:val="003E7F15"/>
    <w:rsid w:val="003F0607"/>
    <w:rsid w:val="003F2663"/>
    <w:rsid w:val="004003ED"/>
    <w:rsid w:val="004006E1"/>
    <w:rsid w:val="00401B62"/>
    <w:rsid w:val="00402F23"/>
    <w:rsid w:val="004111C3"/>
    <w:rsid w:val="00411259"/>
    <w:rsid w:val="00411E30"/>
    <w:rsid w:val="004142BB"/>
    <w:rsid w:val="00417CD4"/>
    <w:rsid w:val="00420296"/>
    <w:rsid w:val="00425127"/>
    <w:rsid w:val="00426DFE"/>
    <w:rsid w:val="00430469"/>
    <w:rsid w:val="004319A8"/>
    <w:rsid w:val="004330BF"/>
    <w:rsid w:val="00434DD6"/>
    <w:rsid w:val="004355BF"/>
    <w:rsid w:val="00437796"/>
    <w:rsid w:val="00437F0B"/>
    <w:rsid w:val="00443B2C"/>
    <w:rsid w:val="00444076"/>
    <w:rsid w:val="00450003"/>
    <w:rsid w:val="00451FD3"/>
    <w:rsid w:val="004528A1"/>
    <w:rsid w:val="00453ACC"/>
    <w:rsid w:val="00455C12"/>
    <w:rsid w:val="00456B2C"/>
    <w:rsid w:val="0046115A"/>
    <w:rsid w:val="00461D78"/>
    <w:rsid w:val="004625D0"/>
    <w:rsid w:val="00463621"/>
    <w:rsid w:val="00463AB6"/>
    <w:rsid w:val="004653B5"/>
    <w:rsid w:val="00465AC8"/>
    <w:rsid w:val="00465FD0"/>
    <w:rsid w:val="004667FC"/>
    <w:rsid w:val="004708F6"/>
    <w:rsid w:val="00471B39"/>
    <w:rsid w:val="0047409E"/>
    <w:rsid w:val="00475182"/>
    <w:rsid w:val="0047545C"/>
    <w:rsid w:val="00476D94"/>
    <w:rsid w:val="004807CD"/>
    <w:rsid w:val="00480C5A"/>
    <w:rsid w:val="004827FF"/>
    <w:rsid w:val="00482B63"/>
    <w:rsid w:val="00483920"/>
    <w:rsid w:val="004860A7"/>
    <w:rsid w:val="00486621"/>
    <w:rsid w:val="004901B9"/>
    <w:rsid w:val="00495A4C"/>
    <w:rsid w:val="004A0127"/>
    <w:rsid w:val="004A1F9F"/>
    <w:rsid w:val="004A212A"/>
    <w:rsid w:val="004A25BA"/>
    <w:rsid w:val="004A36EA"/>
    <w:rsid w:val="004A4457"/>
    <w:rsid w:val="004A55D9"/>
    <w:rsid w:val="004A78CE"/>
    <w:rsid w:val="004A7AB9"/>
    <w:rsid w:val="004B0290"/>
    <w:rsid w:val="004B3965"/>
    <w:rsid w:val="004B3FF0"/>
    <w:rsid w:val="004B4B5A"/>
    <w:rsid w:val="004B616B"/>
    <w:rsid w:val="004B664B"/>
    <w:rsid w:val="004B6BF5"/>
    <w:rsid w:val="004C0444"/>
    <w:rsid w:val="004C5B38"/>
    <w:rsid w:val="004C68C8"/>
    <w:rsid w:val="004D0435"/>
    <w:rsid w:val="004D1F79"/>
    <w:rsid w:val="004D3461"/>
    <w:rsid w:val="004D566C"/>
    <w:rsid w:val="004D663F"/>
    <w:rsid w:val="004D6D8D"/>
    <w:rsid w:val="004E1774"/>
    <w:rsid w:val="004E2B8A"/>
    <w:rsid w:val="004E3159"/>
    <w:rsid w:val="004E3599"/>
    <w:rsid w:val="004E3B38"/>
    <w:rsid w:val="004E4347"/>
    <w:rsid w:val="004E4D0E"/>
    <w:rsid w:val="004E5333"/>
    <w:rsid w:val="004E5A2C"/>
    <w:rsid w:val="004F0E5C"/>
    <w:rsid w:val="004F3507"/>
    <w:rsid w:val="004F3D24"/>
    <w:rsid w:val="004F5B29"/>
    <w:rsid w:val="004F6264"/>
    <w:rsid w:val="004F62E0"/>
    <w:rsid w:val="004F6760"/>
    <w:rsid w:val="005006DF"/>
    <w:rsid w:val="00503972"/>
    <w:rsid w:val="00505B86"/>
    <w:rsid w:val="00511DA8"/>
    <w:rsid w:val="00512359"/>
    <w:rsid w:val="0051425D"/>
    <w:rsid w:val="00517779"/>
    <w:rsid w:val="00520184"/>
    <w:rsid w:val="0052023D"/>
    <w:rsid w:val="00524194"/>
    <w:rsid w:val="00524DA8"/>
    <w:rsid w:val="00524EC2"/>
    <w:rsid w:val="00525464"/>
    <w:rsid w:val="00527487"/>
    <w:rsid w:val="005276F9"/>
    <w:rsid w:val="00527F8D"/>
    <w:rsid w:val="005330A2"/>
    <w:rsid w:val="00535B5F"/>
    <w:rsid w:val="0053780E"/>
    <w:rsid w:val="005436E5"/>
    <w:rsid w:val="00543C4B"/>
    <w:rsid w:val="0054548C"/>
    <w:rsid w:val="005459DD"/>
    <w:rsid w:val="00545FFC"/>
    <w:rsid w:val="005479BD"/>
    <w:rsid w:val="005504A6"/>
    <w:rsid w:val="00553432"/>
    <w:rsid w:val="005545D4"/>
    <w:rsid w:val="0056137C"/>
    <w:rsid w:val="00564FAD"/>
    <w:rsid w:val="005666B7"/>
    <w:rsid w:val="00567F7C"/>
    <w:rsid w:val="00572140"/>
    <w:rsid w:val="0057386D"/>
    <w:rsid w:val="00573AC8"/>
    <w:rsid w:val="00575AD0"/>
    <w:rsid w:val="00575E50"/>
    <w:rsid w:val="00576ED2"/>
    <w:rsid w:val="005771E5"/>
    <w:rsid w:val="00582087"/>
    <w:rsid w:val="0058260A"/>
    <w:rsid w:val="005915B0"/>
    <w:rsid w:val="0059237C"/>
    <w:rsid w:val="00592676"/>
    <w:rsid w:val="00593C74"/>
    <w:rsid w:val="00593E73"/>
    <w:rsid w:val="0059440A"/>
    <w:rsid w:val="00596921"/>
    <w:rsid w:val="005A0838"/>
    <w:rsid w:val="005A1964"/>
    <w:rsid w:val="005A5334"/>
    <w:rsid w:val="005A6089"/>
    <w:rsid w:val="005A6FEF"/>
    <w:rsid w:val="005A73EF"/>
    <w:rsid w:val="005A7515"/>
    <w:rsid w:val="005B10AF"/>
    <w:rsid w:val="005B24B0"/>
    <w:rsid w:val="005B49A3"/>
    <w:rsid w:val="005B5048"/>
    <w:rsid w:val="005B6A8E"/>
    <w:rsid w:val="005B7221"/>
    <w:rsid w:val="005C1187"/>
    <w:rsid w:val="005C2D95"/>
    <w:rsid w:val="005C434F"/>
    <w:rsid w:val="005C488A"/>
    <w:rsid w:val="005C684E"/>
    <w:rsid w:val="005D064B"/>
    <w:rsid w:val="005D4292"/>
    <w:rsid w:val="005D7ABE"/>
    <w:rsid w:val="005E043D"/>
    <w:rsid w:val="005E0D80"/>
    <w:rsid w:val="005E225F"/>
    <w:rsid w:val="005E3256"/>
    <w:rsid w:val="005E4123"/>
    <w:rsid w:val="005E4E0E"/>
    <w:rsid w:val="005F1B80"/>
    <w:rsid w:val="005F251F"/>
    <w:rsid w:val="005F2884"/>
    <w:rsid w:val="005F391D"/>
    <w:rsid w:val="005F4690"/>
    <w:rsid w:val="005F52DA"/>
    <w:rsid w:val="005F65FE"/>
    <w:rsid w:val="005F7E57"/>
    <w:rsid w:val="00600B65"/>
    <w:rsid w:val="006017E5"/>
    <w:rsid w:val="006049BA"/>
    <w:rsid w:val="00605935"/>
    <w:rsid w:val="006116EC"/>
    <w:rsid w:val="006153F5"/>
    <w:rsid w:val="00616091"/>
    <w:rsid w:val="00621377"/>
    <w:rsid w:val="00621BE4"/>
    <w:rsid w:val="00621CB3"/>
    <w:rsid w:val="00622E9D"/>
    <w:rsid w:val="00624C40"/>
    <w:rsid w:val="00631325"/>
    <w:rsid w:val="00632435"/>
    <w:rsid w:val="00633676"/>
    <w:rsid w:val="00633DCD"/>
    <w:rsid w:val="00634311"/>
    <w:rsid w:val="00635917"/>
    <w:rsid w:val="00635BD9"/>
    <w:rsid w:val="006364C0"/>
    <w:rsid w:val="0063670B"/>
    <w:rsid w:val="00637CBE"/>
    <w:rsid w:val="006431B9"/>
    <w:rsid w:val="0064460B"/>
    <w:rsid w:val="00645795"/>
    <w:rsid w:val="006475E2"/>
    <w:rsid w:val="006503AD"/>
    <w:rsid w:val="00655CBE"/>
    <w:rsid w:val="0065602C"/>
    <w:rsid w:val="00665320"/>
    <w:rsid w:val="00666ADF"/>
    <w:rsid w:val="00671BDF"/>
    <w:rsid w:val="00671D26"/>
    <w:rsid w:val="00671DAD"/>
    <w:rsid w:val="00672BD7"/>
    <w:rsid w:val="006739D7"/>
    <w:rsid w:val="00675231"/>
    <w:rsid w:val="006755C6"/>
    <w:rsid w:val="0068048A"/>
    <w:rsid w:val="0068182B"/>
    <w:rsid w:val="006827F2"/>
    <w:rsid w:val="006840E4"/>
    <w:rsid w:val="006875AD"/>
    <w:rsid w:val="006877AE"/>
    <w:rsid w:val="0068790D"/>
    <w:rsid w:val="006903B2"/>
    <w:rsid w:val="00694A73"/>
    <w:rsid w:val="00696E3E"/>
    <w:rsid w:val="00697531"/>
    <w:rsid w:val="006A0251"/>
    <w:rsid w:val="006A11EF"/>
    <w:rsid w:val="006A4224"/>
    <w:rsid w:val="006A4757"/>
    <w:rsid w:val="006A47CE"/>
    <w:rsid w:val="006A5D7A"/>
    <w:rsid w:val="006A6C8E"/>
    <w:rsid w:val="006A7572"/>
    <w:rsid w:val="006B00B5"/>
    <w:rsid w:val="006B0B4A"/>
    <w:rsid w:val="006B68BC"/>
    <w:rsid w:val="006B798E"/>
    <w:rsid w:val="006B79C4"/>
    <w:rsid w:val="006C0CF2"/>
    <w:rsid w:val="006C10BC"/>
    <w:rsid w:val="006C2C43"/>
    <w:rsid w:val="006C2CF9"/>
    <w:rsid w:val="006C2E25"/>
    <w:rsid w:val="006C5551"/>
    <w:rsid w:val="006C7065"/>
    <w:rsid w:val="006C71EA"/>
    <w:rsid w:val="006C7266"/>
    <w:rsid w:val="006C7A76"/>
    <w:rsid w:val="006D5AF5"/>
    <w:rsid w:val="006E0D67"/>
    <w:rsid w:val="006E4AE3"/>
    <w:rsid w:val="006E70A1"/>
    <w:rsid w:val="006F0657"/>
    <w:rsid w:val="006F093F"/>
    <w:rsid w:val="006F2E74"/>
    <w:rsid w:val="006F3592"/>
    <w:rsid w:val="006F5A1F"/>
    <w:rsid w:val="006F7F6A"/>
    <w:rsid w:val="00702054"/>
    <w:rsid w:val="00706998"/>
    <w:rsid w:val="007070ED"/>
    <w:rsid w:val="0070798A"/>
    <w:rsid w:val="00715A09"/>
    <w:rsid w:val="00716B0F"/>
    <w:rsid w:val="00717385"/>
    <w:rsid w:val="00720CF7"/>
    <w:rsid w:val="00726099"/>
    <w:rsid w:val="00731322"/>
    <w:rsid w:val="007324E2"/>
    <w:rsid w:val="007328FA"/>
    <w:rsid w:val="00732982"/>
    <w:rsid w:val="00732D71"/>
    <w:rsid w:val="00734479"/>
    <w:rsid w:val="007360FB"/>
    <w:rsid w:val="007365DA"/>
    <w:rsid w:val="007418D0"/>
    <w:rsid w:val="00742973"/>
    <w:rsid w:val="007432D7"/>
    <w:rsid w:val="00743ACA"/>
    <w:rsid w:val="00745E25"/>
    <w:rsid w:val="0074639B"/>
    <w:rsid w:val="00753D3B"/>
    <w:rsid w:val="00753D4F"/>
    <w:rsid w:val="0075579D"/>
    <w:rsid w:val="00757E0F"/>
    <w:rsid w:val="0076304D"/>
    <w:rsid w:val="007645D0"/>
    <w:rsid w:val="00767027"/>
    <w:rsid w:val="00771CD0"/>
    <w:rsid w:val="00773549"/>
    <w:rsid w:val="00773EFE"/>
    <w:rsid w:val="00780B8E"/>
    <w:rsid w:val="00783B1E"/>
    <w:rsid w:val="00791BB3"/>
    <w:rsid w:val="007933B6"/>
    <w:rsid w:val="00794EF0"/>
    <w:rsid w:val="007958CA"/>
    <w:rsid w:val="00795F4E"/>
    <w:rsid w:val="007A3601"/>
    <w:rsid w:val="007A378F"/>
    <w:rsid w:val="007A416D"/>
    <w:rsid w:val="007A6F5D"/>
    <w:rsid w:val="007A7011"/>
    <w:rsid w:val="007B2828"/>
    <w:rsid w:val="007B3F17"/>
    <w:rsid w:val="007B3F61"/>
    <w:rsid w:val="007B4088"/>
    <w:rsid w:val="007B4C14"/>
    <w:rsid w:val="007B53E0"/>
    <w:rsid w:val="007B6B9D"/>
    <w:rsid w:val="007C167C"/>
    <w:rsid w:val="007C171F"/>
    <w:rsid w:val="007C3437"/>
    <w:rsid w:val="007C643D"/>
    <w:rsid w:val="007C65AD"/>
    <w:rsid w:val="007D05BB"/>
    <w:rsid w:val="007D1464"/>
    <w:rsid w:val="007D3A90"/>
    <w:rsid w:val="007D42F4"/>
    <w:rsid w:val="007D623A"/>
    <w:rsid w:val="007D6E5F"/>
    <w:rsid w:val="007E03C5"/>
    <w:rsid w:val="007E1976"/>
    <w:rsid w:val="007E1A1F"/>
    <w:rsid w:val="007E267A"/>
    <w:rsid w:val="007E4B89"/>
    <w:rsid w:val="007E5107"/>
    <w:rsid w:val="007E6E10"/>
    <w:rsid w:val="007F319D"/>
    <w:rsid w:val="007F4E02"/>
    <w:rsid w:val="007F5CAF"/>
    <w:rsid w:val="0080075A"/>
    <w:rsid w:val="00803CD0"/>
    <w:rsid w:val="00804813"/>
    <w:rsid w:val="00804B7D"/>
    <w:rsid w:val="00806B2A"/>
    <w:rsid w:val="00807BA2"/>
    <w:rsid w:val="00807CD8"/>
    <w:rsid w:val="00812CC6"/>
    <w:rsid w:val="0081552F"/>
    <w:rsid w:val="00816D83"/>
    <w:rsid w:val="00822314"/>
    <w:rsid w:val="00823CD9"/>
    <w:rsid w:val="00824D06"/>
    <w:rsid w:val="00825F22"/>
    <w:rsid w:val="00827BF0"/>
    <w:rsid w:val="00832BF9"/>
    <w:rsid w:val="0083438A"/>
    <w:rsid w:val="0083479C"/>
    <w:rsid w:val="00834AE3"/>
    <w:rsid w:val="00835607"/>
    <w:rsid w:val="00837FC8"/>
    <w:rsid w:val="00843262"/>
    <w:rsid w:val="00843E5E"/>
    <w:rsid w:val="00845056"/>
    <w:rsid w:val="008475F1"/>
    <w:rsid w:val="0085167A"/>
    <w:rsid w:val="00852295"/>
    <w:rsid w:val="00852B08"/>
    <w:rsid w:val="008564C1"/>
    <w:rsid w:val="00857290"/>
    <w:rsid w:val="008614AB"/>
    <w:rsid w:val="00861A81"/>
    <w:rsid w:val="00871100"/>
    <w:rsid w:val="00872258"/>
    <w:rsid w:val="00872534"/>
    <w:rsid w:val="008770F5"/>
    <w:rsid w:val="0088287C"/>
    <w:rsid w:val="00883726"/>
    <w:rsid w:val="0088418B"/>
    <w:rsid w:val="008846BF"/>
    <w:rsid w:val="00885F39"/>
    <w:rsid w:val="00886BE3"/>
    <w:rsid w:val="0089015E"/>
    <w:rsid w:val="00891447"/>
    <w:rsid w:val="008930FC"/>
    <w:rsid w:val="00896B9B"/>
    <w:rsid w:val="008970F2"/>
    <w:rsid w:val="008A0E9D"/>
    <w:rsid w:val="008A1AF3"/>
    <w:rsid w:val="008A224E"/>
    <w:rsid w:val="008A47C6"/>
    <w:rsid w:val="008A57F7"/>
    <w:rsid w:val="008B16ED"/>
    <w:rsid w:val="008B49B5"/>
    <w:rsid w:val="008C14A3"/>
    <w:rsid w:val="008C20A4"/>
    <w:rsid w:val="008C2B6A"/>
    <w:rsid w:val="008C36D2"/>
    <w:rsid w:val="008C58B6"/>
    <w:rsid w:val="008C6B28"/>
    <w:rsid w:val="008D3712"/>
    <w:rsid w:val="008D3A94"/>
    <w:rsid w:val="008D3F68"/>
    <w:rsid w:val="008D6BB2"/>
    <w:rsid w:val="008D705C"/>
    <w:rsid w:val="008E1DFD"/>
    <w:rsid w:val="008E282F"/>
    <w:rsid w:val="008E4CE5"/>
    <w:rsid w:val="008E6800"/>
    <w:rsid w:val="008E6F7C"/>
    <w:rsid w:val="008E7745"/>
    <w:rsid w:val="008E78B2"/>
    <w:rsid w:val="008F3503"/>
    <w:rsid w:val="008F556C"/>
    <w:rsid w:val="008F6BBA"/>
    <w:rsid w:val="009001CE"/>
    <w:rsid w:val="00902515"/>
    <w:rsid w:val="00902C34"/>
    <w:rsid w:val="00903E91"/>
    <w:rsid w:val="00907BE7"/>
    <w:rsid w:val="009101AA"/>
    <w:rsid w:val="00910E33"/>
    <w:rsid w:val="00911A8C"/>
    <w:rsid w:val="00911C6B"/>
    <w:rsid w:val="009143A2"/>
    <w:rsid w:val="00916795"/>
    <w:rsid w:val="00917F11"/>
    <w:rsid w:val="009211F2"/>
    <w:rsid w:val="009220CA"/>
    <w:rsid w:val="00922640"/>
    <w:rsid w:val="00922F03"/>
    <w:rsid w:val="0092542F"/>
    <w:rsid w:val="0092606E"/>
    <w:rsid w:val="00926BB4"/>
    <w:rsid w:val="00927C96"/>
    <w:rsid w:val="00930747"/>
    <w:rsid w:val="00932BA9"/>
    <w:rsid w:val="0093476E"/>
    <w:rsid w:val="00935069"/>
    <w:rsid w:val="0093757B"/>
    <w:rsid w:val="00940B51"/>
    <w:rsid w:val="00941C3C"/>
    <w:rsid w:val="00942920"/>
    <w:rsid w:val="009453F1"/>
    <w:rsid w:val="00946E75"/>
    <w:rsid w:val="00947294"/>
    <w:rsid w:val="009477C6"/>
    <w:rsid w:val="00947C26"/>
    <w:rsid w:val="00952855"/>
    <w:rsid w:val="00953D4A"/>
    <w:rsid w:val="0095471C"/>
    <w:rsid w:val="00954777"/>
    <w:rsid w:val="0095506A"/>
    <w:rsid w:val="009560FE"/>
    <w:rsid w:val="009571EC"/>
    <w:rsid w:val="009616F5"/>
    <w:rsid w:val="00961B4E"/>
    <w:rsid w:val="00962018"/>
    <w:rsid w:val="00962AC2"/>
    <w:rsid w:val="00963503"/>
    <w:rsid w:val="00963D59"/>
    <w:rsid w:val="0097074C"/>
    <w:rsid w:val="009730F7"/>
    <w:rsid w:val="00975274"/>
    <w:rsid w:val="00975EBC"/>
    <w:rsid w:val="00976BF9"/>
    <w:rsid w:val="00976C98"/>
    <w:rsid w:val="0098249B"/>
    <w:rsid w:val="00982613"/>
    <w:rsid w:val="0098418C"/>
    <w:rsid w:val="00984455"/>
    <w:rsid w:val="00984703"/>
    <w:rsid w:val="00985327"/>
    <w:rsid w:val="009872C0"/>
    <w:rsid w:val="0099236D"/>
    <w:rsid w:val="00992D0C"/>
    <w:rsid w:val="0099409D"/>
    <w:rsid w:val="0099439F"/>
    <w:rsid w:val="009943A9"/>
    <w:rsid w:val="00994A30"/>
    <w:rsid w:val="009960E8"/>
    <w:rsid w:val="009974B7"/>
    <w:rsid w:val="00997DDB"/>
    <w:rsid w:val="009A1773"/>
    <w:rsid w:val="009A298E"/>
    <w:rsid w:val="009A2FF1"/>
    <w:rsid w:val="009A4249"/>
    <w:rsid w:val="009A7C75"/>
    <w:rsid w:val="009B2CCD"/>
    <w:rsid w:val="009B3519"/>
    <w:rsid w:val="009B4150"/>
    <w:rsid w:val="009B46C0"/>
    <w:rsid w:val="009B6075"/>
    <w:rsid w:val="009B768D"/>
    <w:rsid w:val="009C0DC4"/>
    <w:rsid w:val="009C3622"/>
    <w:rsid w:val="009C389A"/>
    <w:rsid w:val="009C4DD3"/>
    <w:rsid w:val="009C508A"/>
    <w:rsid w:val="009C564B"/>
    <w:rsid w:val="009C5C0E"/>
    <w:rsid w:val="009C6116"/>
    <w:rsid w:val="009C77AA"/>
    <w:rsid w:val="009D0B8B"/>
    <w:rsid w:val="009D1C50"/>
    <w:rsid w:val="009D1E8B"/>
    <w:rsid w:val="009D3DDD"/>
    <w:rsid w:val="009D65BF"/>
    <w:rsid w:val="009D6740"/>
    <w:rsid w:val="009D7173"/>
    <w:rsid w:val="009D7825"/>
    <w:rsid w:val="009E04C5"/>
    <w:rsid w:val="009E172F"/>
    <w:rsid w:val="009E3416"/>
    <w:rsid w:val="009E39F8"/>
    <w:rsid w:val="009E3ABC"/>
    <w:rsid w:val="009E6085"/>
    <w:rsid w:val="009E665D"/>
    <w:rsid w:val="009E6CF6"/>
    <w:rsid w:val="009E6FFC"/>
    <w:rsid w:val="009F3807"/>
    <w:rsid w:val="009F391E"/>
    <w:rsid w:val="009F752B"/>
    <w:rsid w:val="00A0571B"/>
    <w:rsid w:val="00A10FC2"/>
    <w:rsid w:val="00A14310"/>
    <w:rsid w:val="00A22674"/>
    <w:rsid w:val="00A22703"/>
    <w:rsid w:val="00A246EC"/>
    <w:rsid w:val="00A24AED"/>
    <w:rsid w:val="00A27D22"/>
    <w:rsid w:val="00A30440"/>
    <w:rsid w:val="00A30D34"/>
    <w:rsid w:val="00A32887"/>
    <w:rsid w:val="00A32A98"/>
    <w:rsid w:val="00A32DC0"/>
    <w:rsid w:val="00A34B2F"/>
    <w:rsid w:val="00A35036"/>
    <w:rsid w:val="00A35061"/>
    <w:rsid w:val="00A368B2"/>
    <w:rsid w:val="00A37CAC"/>
    <w:rsid w:val="00A4216B"/>
    <w:rsid w:val="00A42C03"/>
    <w:rsid w:val="00A463BB"/>
    <w:rsid w:val="00A50B8C"/>
    <w:rsid w:val="00A5319A"/>
    <w:rsid w:val="00A543E4"/>
    <w:rsid w:val="00A54AE9"/>
    <w:rsid w:val="00A576D1"/>
    <w:rsid w:val="00A611EF"/>
    <w:rsid w:val="00A615F2"/>
    <w:rsid w:val="00A628B9"/>
    <w:rsid w:val="00A65B83"/>
    <w:rsid w:val="00A6709C"/>
    <w:rsid w:val="00A7217E"/>
    <w:rsid w:val="00A72282"/>
    <w:rsid w:val="00A72C8B"/>
    <w:rsid w:val="00A73415"/>
    <w:rsid w:val="00A74CD0"/>
    <w:rsid w:val="00A752F9"/>
    <w:rsid w:val="00A75769"/>
    <w:rsid w:val="00A761D7"/>
    <w:rsid w:val="00A767A9"/>
    <w:rsid w:val="00A77E9C"/>
    <w:rsid w:val="00A801FE"/>
    <w:rsid w:val="00A80869"/>
    <w:rsid w:val="00A8297A"/>
    <w:rsid w:val="00A852B2"/>
    <w:rsid w:val="00A865E7"/>
    <w:rsid w:val="00A946D6"/>
    <w:rsid w:val="00A961CA"/>
    <w:rsid w:val="00A9779E"/>
    <w:rsid w:val="00AA0541"/>
    <w:rsid w:val="00AA17B3"/>
    <w:rsid w:val="00AA1A95"/>
    <w:rsid w:val="00AA1F3D"/>
    <w:rsid w:val="00AA349A"/>
    <w:rsid w:val="00AA47BE"/>
    <w:rsid w:val="00AA62F8"/>
    <w:rsid w:val="00AA7BE1"/>
    <w:rsid w:val="00AB226D"/>
    <w:rsid w:val="00AB57E5"/>
    <w:rsid w:val="00AB63B5"/>
    <w:rsid w:val="00AB7BE0"/>
    <w:rsid w:val="00AC1A6E"/>
    <w:rsid w:val="00AC4804"/>
    <w:rsid w:val="00AC4DA1"/>
    <w:rsid w:val="00AC7CA2"/>
    <w:rsid w:val="00AD0E90"/>
    <w:rsid w:val="00AD2777"/>
    <w:rsid w:val="00AD3813"/>
    <w:rsid w:val="00AD3F92"/>
    <w:rsid w:val="00AD508B"/>
    <w:rsid w:val="00AE048A"/>
    <w:rsid w:val="00AE10A4"/>
    <w:rsid w:val="00AE22A9"/>
    <w:rsid w:val="00AE4945"/>
    <w:rsid w:val="00AF217E"/>
    <w:rsid w:val="00AF2889"/>
    <w:rsid w:val="00AF2F18"/>
    <w:rsid w:val="00AF362E"/>
    <w:rsid w:val="00AF3636"/>
    <w:rsid w:val="00AF78D6"/>
    <w:rsid w:val="00B007F6"/>
    <w:rsid w:val="00B00D30"/>
    <w:rsid w:val="00B03053"/>
    <w:rsid w:val="00B04E31"/>
    <w:rsid w:val="00B07D3E"/>
    <w:rsid w:val="00B1013E"/>
    <w:rsid w:val="00B10BF2"/>
    <w:rsid w:val="00B11E55"/>
    <w:rsid w:val="00B11E64"/>
    <w:rsid w:val="00B124C7"/>
    <w:rsid w:val="00B14442"/>
    <w:rsid w:val="00B17AAA"/>
    <w:rsid w:val="00B20686"/>
    <w:rsid w:val="00B229A6"/>
    <w:rsid w:val="00B23F75"/>
    <w:rsid w:val="00B240FC"/>
    <w:rsid w:val="00B2522E"/>
    <w:rsid w:val="00B27CDA"/>
    <w:rsid w:val="00B30B4E"/>
    <w:rsid w:val="00B323FE"/>
    <w:rsid w:val="00B41391"/>
    <w:rsid w:val="00B438C3"/>
    <w:rsid w:val="00B440FD"/>
    <w:rsid w:val="00B46878"/>
    <w:rsid w:val="00B50F33"/>
    <w:rsid w:val="00B51BF0"/>
    <w:rsid w:val="00B56713"/>
    <w:rsid w:val="00B56792"/>
    <w:rsid w:val="00B56B38"/>
    <w:rsid w:val="00B56CE2"/>
    <w:rsid w:val="00B60E6B"/>
    <w:rsid w:val="00B62461"/>
    <w:rsid w:val="00B63578"/>
    <w:rsid w:val="00B636FE"/>
    <w:rsid w:val="00B67567"/>
    <w:rsid w:val="00B70585"/>
    <w:rsid w:val="00B75003"/>
    <w:rsid w:val="00B75FDE"/>
    <w:rsid w:val="00B80457"/>
    <w:rsid w:val="00B8155D"/>
    <w:rsid w:val="00B83826"/>
    <w:rsid w:val="00B84B06"/>
    <w:rsid w:val="00B8543D"/>
    <w:rsid w:val="00B8663A"/>
    <w:rsid w:val="00B877B9"/>
    <w:rsid w:val="00B92959"/>
    <w:rsid w:val="00B940E5"/>
    <w:rsid w:val="00B95471"/>
    <w:rsid w:val="00BA22C9"/>
    <w:rsid w:val="00BA7CCD"/>
    <w:rsid w:val="00BB0665"/>
    <w:rsid w:val="00BB0F82"/>
    <w:rsid w:val="00BB3EEF"/>
    <w:rsid w:val="00BB73C1"/>
    <w:rsid w:val="00BB7EE9"/>
    <w:rsid w:val="00BC111C"/>
    <w:rsid w:val="00BC1A2C"/>
    <w:rsid w:val="00BC1F91"/>
    <w:rsid w:val="00BC56FC"/>
    <w:rsid w:val="00BC5E6A"/>
    <w:rsid w:val="00BC654C"/>
    <w:rsid w:val="00BC72BB"/>
    <w:rsid w:val="00BD3715"/>
    <w:rsid w:val="00BD55E5"/>
    <w:rsid w:val="00BD593C"/>
    <w:rsid w:val="00BD6636"/>
    <w:rsid w:val="00BD723B"/>
    <w:rsid w:val="00BD7419"/>
    <w:rsid w:val="00BD7BC7"/>
    <w:rsid w:val="00BE0A78"/>
    <w:rsid w:val="00BE1A9A"/>
    <w:rsid w:val="00BE27B9"/>
    <w:rsid w:val="00BE6BCC"/>
    <w:rsid w:val="00BF2231"/>
    <w:rsid w:val="00BF4C3F"/>
    <w:rsid w:val="00BF6E08"/>
    <w:rsid w:val="00C0132E"/>
    <w:rsid w:val="00C04EF3"/>
    <w:rsid w:val="00C053A8"/>
    <w:rsid w:val="00C110BD"/>
    <w:rsid w:val="00C13CF0"/>
    <w:rsid w:val="00C146E8"/>
    <w:rsid w:val="00C14C4A"/>
    <w:rsid w:val="00C155F5"/>
    <w:rsid w:val="00C16EC7"/>
    <w:rsid w:val="00C235B6"/>
    <w:rsid w:val="00C23C48"/>
    <w:rsid w:val="00C24DD7"/>
    <w:rsid w:val="00C2533B"/>
    <w:rsid w:val="00C31CBB"/>
    <w:rsid w:val="00C31F41"/>
    <w:rsid w:val="00C3340A"/>
    <w:rsid w:val="00C37062"/>
    <w:rsid w:val="00C37F71"/>
    <w:rsid w:val="00C405CE"/>
    <w:rsid w:val="00C41706"/>
    <w:rsid w:val="00C4257D"/>
    <w:rsid w:val="00C44484"/>
    <w:rsid w:val="00C456AB"/>
    <w:rsid w:val="00C45EF1"/>
    <w:rsid w:val="00C46195"/>
    <w:rsid w:val="00C46C3B"/>
    <w:rsid w:val="00C47AF6"/>
    <w:rsid w:val="00C50967"/>
    <w:rsid w:val="00C50E25"/>
    <w:rsid w:val="00C5266F"/>
    <w:rsid w:val="00C531F3"/>
    <w:rsid w:val="00C53F91"/>
    <w:rsid w:val="00C54797"/>
    <w:rsid w:val="00C56122"/>
    <w:rsid w:val="00C619DE"/>
    <w:rsid w:val="00C64179"/>
    <w:rsid w:val="00C648EF"/>
    <w:rsid w:val="00C6580C"/>
    <w:rsid w:val="00C66C2C"/>
    <w:rsid w:val="00C66E8C"/>
    <w:rsid w:val="00C66FEC"/>
    <w:rsid w:val="00C67C97"/>
    <w:rsid w:val="00C70413"/>
    <w:rsid w:val="00C71469"/>
    <w:rsid w:val="00C71D63"/>
    <w:rsid w:val="00C727A8"/>
    <w:rsid w:val="00C74657"/>
    <w:rsid w:val="00C74CC5"/>
    <w:rsid w:val="00C80823"/>
    <w:rsid w:val="00C80C8F"/>
    <w:rsid w:val="00C816A5"/>
    <w:rsid w:val="00C84C14"/>
    <w:rsid w:val="00C856AB"/>
    <w:rsid w:val="00C86282"/>
    <w:rsid w:val="00C864D4"/>
    <w:rsid w:val="00C8755F"/>
    <w:rsid w:val="00C878DD"/>
    <w:rsid w:val="00C9261D"/>
    <w:rsid w:val="00C93BFB"/>
    <w:rsid w:val="00C948E3"/>
    <w:rsid w:val="00C94AA0"/>
    <w:rsid w:val="00C95B9E"/>
    <w:rsid w:val="00C96449"/>
    <w:rsid w:val="00C965D3"/>
    <w:rsid w:val="00CA042F"/>
    <w:rsid w:val="00CA077C"/>
    <w:rsid w:val="00CA1BB0"/>
    <w:rsid w:val="00CA27EF"/>
    <w:rsid w:val="00CA66D7"/>
    <w:rsid w:val="00CA6D04"/>
    <w:rsid w:val="00CB0168"/>
    <w:rsid w:val="00CB1D93"/>
    <w:rsid w:val="00CB1F63"/>
    <w:rsid w:val="00CB2597"/>
    <w:rsid w:val="00CB2C29"/>
    <w:rsid w:val="00CB34C8"/>
    <w:rsid w:val="00CB6217"/>
    <w:rsid w:val="00CB75DA"/>
    <w:rsid w:val="00CC4DA4"/>
    <w:rsid w:val="00CC5D67"/>
    <w:rsid w:val="00CC656D"/>
    <w:rsid w:val="00CC7C3F"/>
    <w:rsid w:val="00CC7CD8"/>
    <w:rsid w:val="00CD02DB"/>
    <w:rsid w:val="00CD2B24"/>
    <w:rsid w:val="00CD31DE"/>
    <w:rsid w:val="00CD59A1"/>
    <w:rsid w:val="00CE10E8"/>
    <w:rsid w:val="00CE1B81"/>
    <w:rsid w:val="00CE2D06"/>
    <w:rsid w:val="00CE3703"/>
    <w:rsid w:val="00CF1692"/>
    <w:rsid w:val="00CF1C09"/>
    <w:rsid w:val="00CF4115"/>
    <w:rsid w:val="00CF434E"/>
    <w:rsid w:val="00CF6ABC"/>
    <w:rsid w:val="00CF7296"/>
    <w:rsid w:val="00CF7602"/>
    <w:rsid w:val="00CF788B"/>
    <w:rsid w:val="00CF796A"/>
    <w:rsid w:val="00D00996"/>
    <w:rsid w:val="00D02E83"/>
    <w:rsid w:val="00D0374F"/>
    <w:rsid w:val="00D06255"/>
    <w:rsid w:val="00D07E7E"/>
    <w:rsid w:val="00D10C39"/>
    <w:rsid w:val="00D137D6"/>
    <w:rsid w:val="00D14716"/>
    <w:rsid w:val="00D206CA"/>
    <w:rsid w:val="00D20EC5"/>
    <w:rsid w:val="00D220C4"/>
    <w:rsid w:val="00D24A95"/>
    <w:rsid w:val="00D30FF5"/>
    <w:rsid w:val="00D3337B"/>
    <w:rsid w:val="00D3545C"/>
    <w:rsid w:val="00D366E9"/>
    <w:rsid w:val="00D36B34"/>
    <w:rsid w:val="00D41222"/>
    <w:rsid w:val="00D43601"/>
    <w:rsid w:val="00D46DEB"/>
    <w:rsid w:val="00D51597"/>
    <w:rsid w:val="00D52E18"/>
    <w:rsid w:val="00D53BCF"/>
    <w:rsid w:val="00D5407B"/>
    <w:rsid w:val="00D556B2"/>
    <w:rsid w:val="00D56745"/>
    <w:rsid w:val="00D574EC"/>
    <w:rsid w:val="00D57F4E"/>
    <w:rsid w:val="00D61224"/>
    <w:rsid w:val="00D61546"/>
    <w:rsid w:val="00D61A27"/>
    <w:rsid w:val="00D61BD7"/>
    <w:rsid w:val="00D652F3"/>
    <w:rsid w:val="00D65529"/>
    <w:rsid w:val="00D678B8"/>
    <w:rsid w:val="00D73365"/>
    <w:rsid w:val="00D740DB"/>
    <w:rsid w:val="00D80095"/>
    <w:rsid w:val="00D80B69"/>
    <w:rsid w:val="00D822CF"/>
    <w:rsid w:val="00D838F7"/>
    <w:rsid w:val="00D851D5"/>
    <w:rsid w:val="00D90143"/>
    <w:rsid w:val="00D90D02"/>
    <w:rsid w:val="00D91F38"/>
    <w:rsid w:val="00D9224D"/>
    <w:rsid w:val="00D938DF"/>
    <w:rsid w:val="00D96D16"/>
    <w:rsid w:val="00D97086"/>
    <w:rsid w:val="00D97920"/>
    <w:rsid w:val="00DA1FDE"/>
    <w:rsid w:val="00DA2843"/>
    <w:rsid w:val="00DA292C"/>
    <w:rsid w:val="00DA38ED"/>
    <w:rsid w:val="00DA5D8D"/>
    <w:rsid w:val="00DA5DB9"/>
    <w:rsid w:val="00DB0E03"/>
    <w:rsid w:val="00DB15F5"/>
    <w:rsid w:val="00DB1CE3"/>
    <w:rsid w:val="00DB2246"/>
    <w:rsid w:val="00DB57A6"/>
    <w:rsid w:val="00DB5A03"/>
    <w:rsid w:val="00DB5D00"/>
    <w:rsid w:val="00DC1F36"/>
    <w:rsid w:val="00DC2C5D"/>
    <w:rsid w:val="00DC3D25"/>
    <w:rsid w:val="00DC5696"/>
    <w:rsid w:val="00DD03AC"/>
    <w:rsid w:val="00DD0BBD"/>
    <w:rsid w:val="00DD22AD"/>
    <w:rsid w:val="00DD2F6B"/>
    <w:rsid w:val="00DD469E"/>
    <w:rsid w:val="00DD598F"/>
    <w:rsid w:val="00DD6FF8"/>
    <w:rsid w:val="00DD7F9B"/>
    <w:rsid w:val="00DE2191"/>
    <w:rsid w:val="00DE2EB9"/>
    <w:rsid w:val="00DE3300"/>
    <w:rsid w:val="00DE7FA0"/>
    <w:rsid w:val="00DF0A70"/>
    <w:rsid w:val="00DF0B8B"/>
    <w:rsid w:val="00DF1277"/>
    <w:rsid w:val="00DF192E"/>
    <w:rsid w:val="00DF19AD"/>
    <w:rsid w:val="00DF60B0"/>
    <w:rsid w:val="00E00064"/>
    <w:rsid w:val="00E00E72"/>
    <w:rsid w:val="00E010D5"/>
    <w:rsid w:val="00E02497"/>
    <w:rsid w:val="00E04231"/>
    <w:rsid w:val="00E051BA"/>
    <w:rsid w:val="00E11B32"/>
    <w:rsid w:val="00E13C70"/>
    <w:rsid w:val="00E13C85"/>
    <w:rsid w:val="00E1428F"/>
    <w:rsid w:val="00E14675"/>
    <w:rsid w:val="00E200FF"/>
    <w:rsid w:val="00E22476"/>
    <w:rsid w:val="00E2323B"/>
    <w:rsid w:val="00E2455F"/>
    <w:rsid w:val="00E24A7F"/>
    <w:rsid w:val="00E25176"/>
    <w:rsid w:val="00E27411"/>
    <w:rsid w:val="00E34A29"/>
    <w:rsid w:val="00E34AF4"/>
    <w:rsid w:val="00E356C1"/>
    <w:rsid w:val="00E358A2"/>
    <w:rsid w:val="00E375A4"/>
    <w:rsid w:val="00E3768F"/>
    <w:rsid w:val="00E41A81"/>
    <w:rsid w:val="00E4234F"/>
    <w:rsid w:val="00E43048"/>
    <w:rsid w:val="00E430AF"/>
    <w:rsid w:val="00E45509"/>
    <w:rsid w:val="00E45A0A"/>
    <w:rsid w:val="00E46412"/>
    <w:rsid w:val="00E4677F"/>
    <w:rsid w:val="00E52FAC"/>
    <w:rsid w:val="00E54507"/>
    <w:rsid w:val="00E54787"/>
    <w:rsid w:val="00E55CC0"/>
    <w:rsid w:val="00E614D5"/>
    <w:rsid w:val="00E70CFB"/>
    <w:rsid w:val="00E77276"/>
    <w:rsid w:val="00E812D3"/>
    <w:rsid w:val="00E83DFE"/>
    <w:rsid w:val="00E83E61"/>
    <w:rsid w:val="00E84A0F"/>
    <w:rsid w:val="00E8587A"/>
    <w:rsid w:val="00E865AE"/>
    <w:rsid w:val="00E8662E"/>
    <w:rsid w:val="00E87477"/>
    <w:rsid w:val="00E87B57"/>
    <w:rsid w:val="00E90640"/>
    <w:rsid w:val="00E90FAE"/>
    <w:rsid w:val="00E920D7"/>
    <w:rsid w:val="00E9472D"/>
    <w:rsid w:val="00E95D21"/>
    <w:rsid w:val="00E96BB7"/>
    <w:rsid w:val="00E96D8D"/>
    <w:rsid w:val="00E973CA"/>
    <w:rsid w:val="00E97438"/>
    <w:rsid w:val="00E97574"/>
    <w:rsid w:val="00EA0FEE"/>
    <w:rsid w:val="00EA2591"/>
    <w:rsid w:val="00EA3CE7"/>
    <w:rsid w:val="00EA5C23"/>
    <w:rsid w:val="00EB5FEE"/>
    <w:rsid w:val="00EB7CF0"/>
    <w:rsid w:val="00EC0390"/>
    <w:rsid w:val="00EC201B"/>
    <w:rsid w:val="00EC60A5"/>
    <w:rsid w:val="00ED0A0F"/>
    <w:rsid w:val="00ED1B3A"/>
    <w:rsid w:val="00ED2E13"/>
    <w:rsid w:val="00EE0D77"/>
    <w:rsid w:val="00EE44B8"/>
    <w:rsid w:val="00EE4B07"/>
    <w:rsid w:val="00EE4E18"/>
    <w:rsid w:val="00EF2E54"/>
    <w:rsid w:val="00EF6128"/>
    <w:rsid w:val="00F01003"/>
    <w:rsid w:val="00F01504"/>
    <w:rsid w:val="00F02E89"/>
    <w:rsid w:val="00F062F6"/>
    <w:rsid w:val="00F110E0"/>
    <w:rsid w:val="00F1261D"/>
    <w:rsid w:val="00F12CBC"/>
    <w:rsid w:val="00F12EE4"/>
    <w:rsid w:val="00F14945"/>
    <w:rsid w:val="00F16C47"/>
    <w:rsid w:val="00F17B09"/>
    <w:rsid w:val="00F20165"/>
    <w:rsid w:val="00F20A50"/>
    <w:rsid w:val="00F23116"/>
    <w:rsid w:val="00F236CD"/>
    <w:rsid w:val="00F23B59"/>
    <w:rsid w:val="00F24F72"/>
    <w:rsid w:val="00F25180"/>
    <w:rsid w:val="00F26593"/>
    <w:rsid w:val="00F275E4"/>
    <w:rsid w:val="00F30638"/>
    <w:rsid w:val="00F30947"/>
    <w:rsid w:val="00F323E7"/>
    <w:rsid w:val="00F3355B"/>
    <w:rsid w:val="00F3450D"/>
    <w:rsid w:val="00F34912"/>
    <w:rsid w:val="00F35BEC"/>
    <w:rsid w:val="00F3792C"/>
    <w:rsid w:val="00F379A4"/>
    <w:rsid w:val="00F405B3"/>
    <w:rsid w:val="00F42F42"/>
    <w:rsid w:val="00F43558"/>
    <w:rsid w:val="00F45DB0"/>
    <w:rsid w:val="00F46E7E"/>
    <w:rsid w:val="00F507B1"/>
    <w:rsid w:val="00F50EE2"/>
    <w:rsid w:val="00F56956"/>
    <w:rsid w:val="00F56C10"/>
    <w:rsid w:val="00F61FC0"/>
    <w:rsid w:val="00F62DED"/>
    <w:rsid w:val="00F637E5"/>
    <w:rsid w:val="00F65E07"/>
    <w:rsid w:val="00F67A8F"/>
    <w:rsid w:val="00F7025F"/>
    <w:rsid w:val="00F70E72"/>
    <w:rsid w:val="00F729FF"/>
    <w:rsid w:val="00F76D40"/>
    <w:rsid w:val="00F77C36"/>
    <w:rsid w:val="00F81DB4"/>
    <w:rsid w:val="00F85D5F"/>
    <w:rsid w:val="00F9056F"/>
    <w:rsid w:val="00F911FD"/>
    <w:rsid w:val="00F94DD4"/>
    <w:rsid w:val="00F97688"/>
    <w:rsid w:val="00FA070D"/>
    <w:rsid w:val="00FA155E"/>
    <w:rsid w:val="00FA34F7"/>
    <w:rsid w:val="00FA3870"/>
    <w:rsid w:val="00FA54C6"/>
    <w:rsid w:val="00FB0D94"/>
    <w:rsid w:val="00FB3DE2"/>
    <w:rsid w:val="00FB411E"/>
    <w:rsid w:val="00FB6C8C"/>
    <w:rsid w:val="00FC0EC0"/>
    <w:rsid w:val="00FC1752"/>
    <w:rsid w:val="00FC2BDF"/>
    <w:rsid w:val="00FC3B30"/>
    <w:rsid w:val="00FC3BDD"/>
    <w:rsid w:val="00FC5194"/>
    <w:rsid w:val="00FC7063"/>
    <w:rsid w:val="00FC734C"/>
    <w:rsid w:val="00FD0843"/>
    <w:rsid w:val="00FD2B5D"/>
    <w:rsid w:val="00FD2E0D"/>
    <w:rsid w:val="00FD59BE"/>
    <w:rsid w:val="00FD790E"/>
    <w:rsid w:val="00FE0DC5"/>
    <w:rsid w:val="00FE2021"/>
    <w:rsid w:val="00FE30D8"/>
    <w:rsid w:val="00FE3B54"/>
    <w:rsid w:val="00FE5688"/>
    <w:rsid w:val="00FE5879"/>
    <w:rsid w:val="00FE5BB8"/>
    <w:rsid w:val="00FF0F8C"/>
    <w:rsid w:val="00FF1E6F"/>
    <w:rsid w:val="00FF3719"/>
    <w:rsid w:val="00FF4BC3"/>
    <w:rsid w:val="00FF4C0F"/>
    <w:rsid w:val="00FF4EDF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28C12"/>
  <w15:chartTrackingRefBased/>
  <w15:docId w15:val="{E76D6342-F03C-4A25-9D54-8143AFAA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74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left="720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b/>
      <w:caps/>
      <w:sz w:val="28"/>
      <w:szCs w:val="28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132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uiPriority w:val="99"/>
    <w:rsid w:val="0018077E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911F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F911FD"/>
    <w:rPr>
      <w:rFonts w:ascii="Calibri" w:hAnsi="Calibri" w:cs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C405CE"/>
    <w:rPr>
      <w:sz w:val="16"/>
      <w:szCs w:val="16"/>
    </w:rPr>
  </w:style>
  <w:style w:type="character" w:customStyle="1" w:styleId="Nadpis1Char">
    <w:name w:val="Nadpis 1 Char"/>
    <w:link w:val="Nadpis1"/>
    <w:rsid w:val="00B1013E"/>
    <w:rPr>
      <w:b/>
      <w:sz w:val="24"/>
      <w:szCs w:val="24"/>
    </w:rPr>
  </w:style>
  <w:style w:type="character" w:styleId="Odkaznakoment">
    <w:name w:val="annotation reference"/>
    <w:rsid w:val="00C16E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6E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EC7"/>
  </w:style>
  <w:style w:type="paragraph" w:styleId="Pedmtkomente">
    <w:name w:val="annotation subject"/>
    <w:basedOn w:val="Textkomente"/>
    <w:next w:val="Textkomente"/>
    <w:link w:val="PedmtkomenteChar"/>
    <w:rsid w:val="00C16EC7"/>
    <w:rPr>
      <w:b/>
      <w:bCs/>
    </w:rPr>
  </w:style>
  <w:style w:type="character" w:customStyle="1" w:styleId="PedmtkomenteChar">
    <w:name w:val="Předmět komentáře Char"/>
    <w:link w:val="Pedmtkomente"/>
    <w:rsid w:val="00C16EC7"/>
    <w:rPr>
      <w:b/>
      <w:bCs/>
    </w:rPr>
  </w:style>
  <w:style w:type="paragraph" w:styleId="Revize">
    <w:name w:val="Revision"/>
    <w:hidden/>
    <w:uiPriority w:val="99"/>
    <w:semiHidden/>
    <w:rsid w:val="00B83826"/>
    <w:rPr>
      <w:sz w:val="24"/>
      <w:szCs w:val="24"/>
    </w:rPr>
  </w:style>
  <w:style w:type="character" w:customStyle="1" w:styleId="NzevChar">
    <w:name w:val="Název Char"/>
    <w:link w:val="Nzev"/>
    <w:rsid w:val="004E5A2C"/>
    <w:rPr>
      <w:b/>
      <w:caps/>
      <w:sz w:val="28"/>
      <w:szCs w:val="28"/>
    </w:rPr>
  </w:style>
  <w:style w:type="character" w:customStyle="1" w:styleId="p12">
    <w:name w:val="p12"/>
    <w:rsid w:val="00AA349A"/>
    <w:rPr>
      <w:b/>
      <w:bCs/>
      <w:color w:val="9F212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3440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FINANČNÍCH PROSTŘEDKŮ</vt:lpstr>
    </vt:vector>
  </TitlesOfParts>
  <Company>ŘSZK Zlín</Company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FINANČNÍCH PROSTŘEDKŮ</dc:title>
  <dc:subject/>
  <dc:creator>Gazda Dalibor</dc:creator>
  <cp:keywords/>
  <cp:lastModifiedBy>Uhlíková Ladislava</cp:lastModifiedBy>
  <cp:revision>2</cp:revision>
  <cp:lastPrinted>2025-06-17T13:36:00Z</cp:lastPrinted>
  <dcterms:created xsi:type="dcterms:W3CDTF">2025-08-08T07:15:00Z</dcterms:created>
  <dcterms:modified xsi:type="dcterms:W3CDTF">2025-08-08T07:15:00Z</dcterms:modified>
</cp:coreProperties>
</file>