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C9" w:rsidRPr="00805532" w:rsidRDefault="007877C9" w:rsidP="007877C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</w:rPr>
      </w:pPr>
      <w:bookmarkStart w:id="0" w:name="_GoBack"/>
      <w:bookmarkEnd w:id="0"/>
      <w:r w:rsidRPr="00805532">
        <w:rPr>
          <w:rFonts w:ascii="Arial" w:hAnsi="Arial" w:cs="Arial"/>
          <w:b/>
          <w:iCs/>
        </w:rPr>
        <w:t>Hanácká zemědělská společnost Jevíčko a.s.</w:t>
      </w:r>
    </w:p>
    <w:p w:rsidR="007877C9" w:rsidRPr="00805532" w:rsidRDefault="007877C9" w:rsidP="007877C9">
      <w:pPr>
        <w:pStyle w:val="Zkladntext"/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iCs/>
        </w:rPr>
      </w:pPr>
      <w:r w:rsidRPr="00805532">
        <w:rPr>
          <w:rFonts w:ascii="Arial" w:hAnsi="Arial" w:cs="Arial"/>
          <w:iCs/>
        </w:rPr>
        <w:t>Jevíčko, Třebovská  čp. 713</w:t>
      </w:r>
    </w:p>
    <w:p w:rsidR="007877C9" w:rsidRPr="00805532" w:rsidRDefault="007877C9" w:rsidP="007877C9">
      <w:pPr>
        <w:pStyle w:val="Zkladntext"/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iCs/>
        </w:rPr>
      </w:pPr>
      <w:r w:rsidRPr="00805532">
        <w:rPr>
          <w:rFonts w:ascii="Arial" w:hAnsi="Arial" w:cs="Arial"/>
          <w:iCs/>
        </w:rPr>
        <w:t>569 43</w:t>
      </w:r>
    </w:p>
    <w:p w:rsidR="000A7064" w:rsidRPr="00CD6B50" w:rsidRDefault="000A7064" w:rsidP="000A7064">
      <w:pPr>
        <w:pStyle w:val="Zkladntext"/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iCs/>
        </w:rPr>
      </w:pPr>
    </w:p>
    <w:p w:rsidR="007C18B4" w:rsidRPr="007C18B4" w:rsidRDefault="007C18B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</w:rPr>
      </w:pPr>
    </w:p>
    <w:p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703D0F" w:rsidRDefault="00485E88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7F25CC" w:rsidRPr="00703D0F">
        <w:rPr>
          <w:rFonts w:ascii="Arial" w:hAnsi="Arial" w:cs="Arial"/>
          <w:sz w:val="20"/>
          <w:szCs w:val="20"/>
        </w:rPr>
        <w:t>e dne:</w:t>
      </w:r>
      <w:r w:rsidR="005B5E7B">
        <w:rPr>
          <w:rFonts w:ascii="Arial" w:hAnsi="Arial" w:cs="Arial"/>
          <w:sz w:val="20"/>
          <w:szCs w:val="20"/>
        </w:rPr>
        <w:tab/>
      </w:r>
    </w:p>
    <w:p w:rsidR="007F25CC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085626">
        <w:rPr>
          <w:rFonts w:ascii="Arial" w:hAnsi="Arial" w:cs="Arial"/>
          <w:sz w:val="20"/>
          <w:szCs w:val="20"/>
        </w:rPr>
        <w:tab/>
      </w:r>
      <w:r w:rsidR="00085626" w:rsidRPr="00085626">
        <w:rPr>
          <w:rFonts w:ascii="Arial" w:hAnsi="Arial" w:cs="Arial"/>
          <w:sz w:val="20"/>
          <w:szCs w:val="20"/>
        </w:rPr>
        <w:t>SPU 39</w:t>
      </w:r>
      <w:r w:rsidR="009C1446">
        <w:rPr>
          <w:rFonts w:ascii="Arial" w:hAnsi="Arial" w:cs="Arial"/>
          <w:sz w:val="20"/>
          <w:szCs w:val="20"/>
        </w:rPr>
        <w:t>1</w:t>
      </w:r>
      <w:r w:rsidR="007877C9">
        <w:rPr>
          <w:rFonts w:ascii="Arial" w:hAnsi="Arial" w:cs="Arial"/>
          <w:sz w:val="20"/>
          <w:szCs w:val="20"/>
        </w:rPr>
        <w:t>905</w:t>
      </w:r>
      <w:r w:rsidR="00085626" w:rsidRPr="00085626">
        <w:rPr>
          <w:rFonts w:ascii="Arial" w:hAnsi="Arial" w:cs="Arial"/>
          <w:sz w:val="20"/>
          <w:szCs w:val="20"/>
        </w:rPr>
        <w:t>/2017/144/Sedl</w:t>
      </w:r>
    </w:p>
    <w:p w:rsidR="00410601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  <w:r w:rsidR="00D63F0F">
        <w:rPr>
          <w:rFonts w:ascii="Arial" w:hAnsi="Arial" w:cs="Arial"/>
          <w:sz w:val="20"/>
          <w:szCs w:val="20"/>
        </w:rPr>
        <w:t>1</w:t>
      </w:r>
      <w:r w:rsidR="007877C9">
        <w:rPr>
          <w:rFonts w:ascii="Arial" w:hAnsi="Arial" w:cs="Arial"/>
          <w:sz w:val="20"/>
          <w:szCs w:val="20"/>
        </w:rPr>
        <w:t>77</w:t>
      </w:r>
      <w:r w:rsidR="00546422">
        <w:rPr>
          <w:rFonts w:ascii="Arial" w:hAnsi="Arial" w:cs="Arial"/>
          <w:sz w:val="20"/>
          <w:szCs w:val="20"/>
        </w:rPr>
        <w:t>N1</w:t>
      </w:r>
      <w:r w:rsidR="00D63F0F">
        <w:rPr>
          <w:rFonts w:ascii="Arial" w:hAnsi="Arial" w:cs="Arial"/>
          <w:sz w:val="20"/>
          <w:szCs w:val="20"/>
        </w:rPr>
        <w:t>5</w:t>
      </w:r>
      <w:r w:rsidR="00546422">
        <w:rPr>
          <w:rFonts w:ascii="Arial" w:hAnsi="Arial" w:cs="Arial"/>
          <w:sz w:val="20"/>
          <w:szCs w:val="20"/>
        </w:rPr>
        <w:t>/19</w:t>
      </w:r>
    </w:p>
    <w:p w:rsidR="00566829" w:rsidRPr="00682949" w:rsidRDefault="00566829" w:rsidP="00566829">
      <w:pPr>
        <w:ind w:left="-284" w:right="-1702" w:firstLine="284"/>
        <w:rPr>
          <w:rFonts w:ascii="Arial" w:hAnsi="Arial" w:cs="Arial"/>
          <w:sz w:val="20"/>
          <w:szCs w:val="20"/>
        </w:rPr>
      </w:pPr>
      <w:r w:rsidRPr="00682949">
        <w:rPr>
          <w:rFonts w:ascii="Arial" w:hAnsi="Arial" w:cs="Arial"/>
          <w:b/>
          <w:bCs/>
          <w:sz w:val="20"/>
          <w:szCs w:val="20"/>
          <w:u w:val="single"/>
        </w:rPr>
        <w:t>DODEJKA</w:t>
      </w:r>
      <w:r w:rsidRPr="00682949">
        <w:rPr>
          <w:rFonts w:ascii="Arial" w:hAnsi="Arial" w:cs="Arial"/>
          <w:b/>
          <w:sz w:val="20"/>
          <w:szCs w:val="20"/>
          <w:u w:val="single"/>
        </w:rPr>
        <w:t xml:space="preserve"> DO VLASTNÍCH </w:t>
      </w:r>
      <w:proofErr w:type="gramStart"/>
      <w:r w:rsidRPr="00682949">
        <w:rPr>
          <w:rFonts w:ascii="Arial" w:hAnsi="Arial" w:cs="Arial"/>
          <w:b/>
          <w:sz w:val="20"/>
          <w:szCs w:val="20"/>
          <w:u w:val="single"/>
        </w:rPr>
        <w:t>RUKOU !!!</w:t>
      </w:r>
      <w:proofErr w:type="gramEnd"/>
    </w:p>
    <w:p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Vyřizuje.:</w:t>
      </w:r>
      <w:r w:rsidR="00177DAC">
        <w:rPr>
          <w:rFonts w:ascii="Arial" w:hAnsi="Arial" w:cs="Arial"/>
          <w:sz w:val="20"/>
          <w:szCs w:val="20"/>
        </w:rPr>
        <w:tab/>
        <w:t>Sedláková Květa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177DAC">
        <w:rPr>
          <w:rFonts w:ascii="Arial" w:hAnsi="Arial" w:cs="Arial"/>
          <w:sz w:val="20"/>
          <w:szCs w:val="20"/>
        </w:rPr>
        <w:tab/>
        <w:t>727 966 756</w:t>
      </w:r>
      <w:r w:rsidR="00177DAC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5270C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177DAC">
        <w:rPr>
          <w:rFonts w:ascii="Arial" w:hAnsi="Arial" w:cs="Arial"/>
          <w:sz w:val="20"/>
          <w:szCs w:val="20"/>
        </w:rPr>
        <w:tab/>
      </w:r>
      <w:r w:rsidR="00177DAC" w:rsidRPr="00703D0F">
        <w:rPr>
          <w:rFonts w:ascii="Arial" w:hAnsi="Arial" w:cs="Arial"/>
          <w:sz w:val="20"/>
          <w:szCs w:val="20"/>
        </w:rPr>
        <w:t>z49per3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177DAC">
        <w:rPr>
          <w:rFonts w:ascii="Arial" w:hAnsi="Arial" w:cs="Arial"/>
          <w:sz w:val="20"/>
          <w:szCs w:val="20"/>
        </w:rPr>
        <w:tab/>
        <w:t>k.sedlakova@</w:t>
      </w:r>
      <w:r w:rsidR="00177DAC" w:rsidRPr="00703D0F">
        <w:rPr>
          <w:rFonts w:ascii="Arial" w:hAnsi="Arial" w:cs="Arial"/>
          <w:sz w:val="20"/>
          <w:szCs w:val="20"/>
        </w:rPr>
        <w:t>spucr.cz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177DAC">
        <w:rPr>
          <w:rFonts w:ascii="Arial" w:hAnsi="Arial" w:cs="Arial"/>
          <w:sz w:val="20"/>
          <w:szCs w:val="20"/>
        </w:rPr>
        <w:t>23. 08. 2017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9161D8" w:rsidRDefault="009161D8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Pr="000446EB" w:rsidRDefault="0084471F" w:rsidP="005B5E7B">
      <w:pPr>
        <w:jc w:val="both"/>
        <w:rPr>
          <w:rFonts w:ascii="Arial" w:hAnsi="Arial" w:cs="Arial"/>
        </w:rPr>
      </w:pPr>
    </w:p>
    <w:p w:rsidR="005056F0" w:rsidRPr="005270CF" w:rsidRDefault="00640859" w:rsidP="005056F0">
      <w:pPr>
        <w:ind w:right="-1"/>
        <w:rPr>
          <w:rFonts w:ascii="Arial" w:hAnsi="Arial" w:cs="Arial"/>
          <w:b/>
        </w:rPr>
      </w:pPr>
      <w:r w:rsidRPr="005270CF">
        <w:rPr>
          <w:rFonts w:ascii="Arial" w:hAnsi="Arial" w:cs="Arial"/>
          <w:b/>
        </w:rPr>
        <w:t xml:space="preserve">Věc: </w:t>
      </w:r>
      <w:r w:rsidR="005056F0" w:rsidRPr="005270CF">
        <w:rPr>
          <w:rFonts w:ascii="Arial" w:hAnsi="Arial" w:cs="Arial"/>
          <w:b/>
        </w:rPr>
        <w:t xml:space="preserve">Oznámení o změně </w:t>
      </w:r>
      <w:r w:rsidRPr="005270CF">
        <w:rPr>
          <w:rFonts w:ascii="Arial" w:hAnsi="Arial" w:cs="Arial"/>
          <w:b/>
        </w:rPr>
        <w:t xml:space="preserve">výše </w:t>
      </w:r>
      <w:proofErr w:type="spellStart"/>
      <w:r w:rsidRPr="005270CF">
        <w:rPr>
          <w:rFonts w:ascii="Arial" w:hAnsi="Arial" w:cs="Arial"/>
          <w:b/>
        </w:rPr>
        <w:t>pachtovného</w:t>
      </w:r>
      <w:proofErr w:type="spellEnd"/>
      <w:r w:rsidRPr="005270CF">
        <w:rPr>
          <w:rFonts w:ascii="Arial" w:hAnsi="Arial" w:cs="Arial"/>
          <w:b/>
        </w:rPr>
        <w:t xml:space="preserve"> </w:t>
      </w:r>
      <w:r w:rsidR="005056F0" w:rsidRPr="005270CF">
        <w:rPr>
          <w:rFonts w:ascii="Arial" w:hAnsi="Arial" w:cs="Arial"/>
          <w:b/>
        </w:rPr>
        <w:t xml:space="preserve">z </w:t>
      </w:r>
      <w:proofErr w:type="spellStart"/>
      <w:r w:rsidR="005056F0" w:rsidRPr="005270CF">
        <w:rPr>
          <w:rFonts w:ascii="Arial" w:hAnsi="Arial" w:cs="Arial"/>
          <w:b/>
        </w:rPr>
        <w:t>pachtovní</w:t>
      </w:r>
      <w:proofErr w:type="spellEnd"/>
      <w:r w:rsidR="005056F0" w:rsidRPr="005270CF">
        <w:rPr>
          <w:rFonts w:ascii="Arial" w:hAnsi="Arial" w:cs="Arial"/>
          <w:b/>
        </w:rPr>
        <w:t xml:space="preserve"> smlouvy č. </w:t>
      </w:r>
      <w:r w:rsidR="00D63F0F">
        <w:rPr>
          <w:rFonts w:ascii="Arial" w:hAnsi="Arial" w:cs="Arial"/>
          <w:b/>
        </w:rPr>
        <w:t>1</w:t>
      </w:r>
      <w:r w:rsidR="007877C9">
        <w:rPr>
          <w:rFonts w:ascii="Arial" w:hAnsi="Arial" w:cs="Arial"/>
          <w:b/>
        </w:rPr>
        <w:t>77</w:t>
      </w:r>
      <w:r w:rsidR="008066CB">
        <w:rPr>
          <w:rFonts w:ascii="Arial" w:hAnsi="Arial" w:cs="Arial"/>
          <w:b/>
        </w:rPr>
        <w:t>N1</w:t>
      </w:r>
      <w:r w:rsidR="00D63F0F">
        <w:rPr>
          <w:rFonts w:ascii="Arial" w:hAnsi="Arial" w:cs="Arial"/>
          <w:b/>
        </w:rPr>
        <w:t>5</w:t>
      </w:r>
      <w:r w:rsidR="008066CB">
        <w:rPr>
          <w:rFonts w:ascii="Arial" w:hAnsi="Arial" w:cs="Arial"/>
          <w:b/>
        </w:rPr>
        <w:t>/19</w:t>
      </w:r>
      <w:r w:rsidRPr="005270CF">
        <w:rPr>
          <w:rFonts w:ascii="Arial" w:hAnsi="Arial" w:cs="Arial"/>
          <w:b/>
        </w:rPr>
        <w:t xml:space="preserve"> ze dne</w:t>
      </w:r>
      <w:r w:rsidR="00D63F0F">
        <w:rPr>
          <w:rFonts w:ascii="Arial" w:hAnsi="Arial" w:cs="Arial"/>
          <w:b/>
        </w:rPr>
        <w:t xml:space="preserve"> 30</w:t>
      </w:r>
      <w:r w:rsidR="008066CB">
        <w:rPr>
          <w:rFonts w:ascii="Arial" w:hAnsi="Arial" w:cs="Arial"/>
          <w:b/>
        </w:rPr>
        <w:t>. 0</w:t>
      </w:r>
      <w:r w:rsidR="00D63F0F">
        <w:rPr>
          <w:rFonts w:ascii="Arial" w:hAnsi="Arial" w:cs="Arial"/>
          <w:b/>
        </w:rPr>
        <w:t>6. 2015</w:t>
      </w:r>
    </w:p>
    <w:p w:rsidR="005056F0" w:rsidRPr="005270CF" w:rsidRDefault="005056F0" w:rsidP="005056F0">
      <w:pPr>
        <w:ind w:right="-1" w:firstLine="709"/>
        <w:jc w:val="both"/>
        <w:rPr>
          <w:bCs/>
        </w:rPr>
      </w:pPr>
    </w:p>
    <w:p w:rsidR="00063AD3" w:rsidRPr="005270CF" w:rsidRDefault="00063AD3" w:rsidP="005056F0">
      <w:pPr>
        <w:ind w:right="-1" w:firstLine="709"/>
        <w:jc w:val="both"/>
        <w:rPr>
          <w:bCs/>
        </w:rPr>
      </w:pPr>
    </w:p>
    <w:p w:rsidR="00063AD3" w:rsidRPr="005270CF" w:rsidRDefault="00063AD3" w:rsidP="00063AD3">
      <w:pPr>
        <w:jc w:val="both"/>
        <w:rPr>
          <w:rFonts w:ascii="Arial" w:hAnsi="Arial" w:cs="Arial"/>
        </w:rPr>
      </w:pPr>
      <w:r w:rsidRPr="005270CF">
        <w:rPr>
          <w:rFonts w:ascii="Arial" w:hAnsi="Arial" w:cs="Arial"/>
        </w:rPr>
        <w:t>Vážení,</w:t>
      </w:r>
    </w:p>
    <w:p w:rsidR="00063AD3" w:rsidRPr="005270CF" w:rsidRDefault="00063AD3" w:rsidP="005056F0">
      <w:pPr>
        <w:ind w:right="-1" w:firstLine="709"/>
        <w:jc w:val="both"/>
        <w:rPr>
          <w:bCs/>
        </w:rPr>
      </w:pPr>
    </w:p>
    <w:p w:rsidR="005056F0" w:rsidRPr="005270CF" w:rsidRDefault="005056F0" w:rsidP="005056F0">
      <w:pPr>
        <w:ind w:right="-1" w:firstLine="709"/>
        <w:jc w:val="both"/>
        <w:rPr>
          <w:rFonts w:ascii="Arial" w:hAnsi="Arial" w:cs="Arial"/>
          <w:bCs/>
          <w:iCs/>
        </w:rPr>
      </w:pPr>
    </w:p>
    <w:p w:rsidR="005056F0" w:rsidRPr="00C27D37" w:rsidRDefault="008066CB" w:rsidP="007C18B4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5270CF">
        <w:rPr>
          <w:rFonts w:ascii="Arial" w:hAnsi="Arial" w:cs="Arial"/>
          <w:bCs/>
          <w:iCs/>
        </w:rPr>
        <w:t>D</w:t>
      </w:r>
      <w:r w:rsidR="005056F0" w:rsidRPr="005270CF">
        <w:rPr>
          <w:rFonts w:ascii="Arial" w:hAnsi="Arial" w:cs="Arial"/>
          <w:bCs/>
          <w:iCs/>
        </w:rPr>
        <w:t>ne</w:t>
      </w:r>
      <w:r>
        <w:rPr>
          <w:rFonts w:ascii="Arial" w:hAnsi="Arial" w:cs="Arial"/>
          <w:bCs/>
          <w:iCs/>
        </w:rPr>
        <w:t xml:space="preserve"> </w:t>
      </w:r>
      <w:r w:rsidR="00D63F0F">
        <w:rPr>
          <w:rFonts w:ascii="Arial" w:hAnsi="Arial" w:cs="Arial"/>
          <w:bCs/>
          <w:iCs/>
        </w:rPr>
        <w:t>30</w:t>
      </w:r>
      <w:r w:rsidR="008E7E2F">
        <w:rPr>
          <w:rFonts w:ascii="Arial" w:hAnsi="Arial" w:cs="Arial"/>
          <w:bCs/>
          <w:iCs/>
        </w:rPr>
        <w:t>. 0</w:t>
      </w:r>
      <w:r w:rsidR="00D63F0F">
        <w:rPr>
          <w:rFonts w:ascii="Arial" w:hAnsi="Arial" w:cs="Arial"/>
          <w:bCs/>
          <w:iCs/>
        </w:rPr>
        <w:t>6</w:t>
      </w:r>
      <w:r w:rsidR="008E7E2F">
        <w:rPr>
          <w:rFonts w:ascii="Arial" w:hAnsi="Arial" w:cs="Arial"/>
          <w:bCs/>
          <w:iCs/>
        </w:rPr>
        <w:t>. 201</w:t>
      </w:r>
      <w:r w:rsidR="00D63F0F">
        <w:rPr>
          <w:rFonts w:ascii="Arial" w:hAnsi="Arial" w:cs="Arial"/>
          <w:bCs/>
          <w:iCs/>
        </w:rPr>
        <w:t>5</w:t>
      </w:r>
      <w:r w:rsidR="001379F6">
        <w:rPr>
          <w:rFonts w:ascii="Arial" w:hAnsi="Arial" w:cs="Arial"/>
          <w:bCs/>
          <w:iCs/>
        </w:rPr>
        <w:t xml:space="preserve"> </w:t>
      </w:r>
      <w:r w:rsidR="005056F0" w:rsidRPr="005270CF">
        <w:rPr>
          <w:rFonts w:ascii="Arial" w:hAnsi="Arial" w:cs="Arial"/>
          <w:bCs/>
          <w:iCs/>
        </w:rPr>
        <w:t xml:space="preserve">jste uzavřeli jako </w:t>
      </w:r>
      <w:r>
        <w:rPr>
          <w:rFonts w:ascii="Arial" w:hAnsi="Arial" w:cs="Arial"/>
          <w:bCs/>
          <w:iCs/>
        </w:rPr>
        <w:t>pachtýř</w:t>
      </w:r>
      <w:r w:rsidR="000446EB" w:rsidRPr="005270CF">
        <w:rPr>
          <w:rFonts w:ascii="Arial" w:hAnsi="Arial" w:cs="Arial"/>
          <w:bCs/>
          <w:iCs/>
        </w:rPr>
        <w:t xml:space="preserve">  s </w:t>
      </w:r>
      <w:r w:rsidR="008E7E2F" w:rsidRPr="006C1CD0">
        <w:rPr>
          <w:rFonts w:ascii="Arial" w:hAnsi="Arial" w:cs="Arial"/>
          <w:sz w:val="22"/>
          <w:szCs w:val="22"/>
        </w:rPr>
        <w:t>Krajsk</w:t>
      </w:r>
      <w:r w:rsidR="007C18B4">
        <w:rPr>
          <w:rFonts w:ascii="Arial" w:hAnsi="Arial" w:cs="Arial"/>
          <w:sz w:val="22"/>
          <w:szCs w:val="22"/>
        </w:rPr>
        <w:t>ým</w:t>
      </w:r>
      <w:r w:rsidR="008E7E2F" w:rsidRPr="006C1CD0">
        <w:rPr>
          <w:rFonts w:ascii="Arial" w:hAnsi="Arial" w:cs="Arial"/>
          <w:sz w:val="22"/>
          <w:szCs w:val="22"/>
        </w:rPr>
        <w:t xml:space="preserve"> pozemkov</w:t>
      </w:r>
      <w:r w:rsidR="007C18B4">
        <w:rPr>
          <w:rFonts w:ascii="Arial" w:hAnsi="Arial" w:cs="Arial"/>
          <w:sz w:val="22"/>
          <w:szCs w:val="22"/>
        </w:rPr>
        <w:t>ým</w:t>
      </w:r>
      <w:r w:rsidR="008E7E2F" w:rsidRPr="006C1CD0">
        <w:rPr>
          <w:rFonts w:ascii="Arial" w:hAnsi="Arial" w:cs="Arial"/>
          <w:sz w:val="22"/>
          <w:szCs w:val="22"/>
        </w:rPr>
        <w:t xml:space="preserve"> úřad</w:t>
      </w:r>
      <w:r w:rsidR="007C18B4">
        <w:rPr>
          <w:rFonts w:ascii="Arial" w:hAnsi="Arial" w:cs="Arial"/>
          <w:sz w:val="22"/>
          <w:szCs w:val="22"/>
        </w:rPr>
        <w:t xml:space="preserve">em </w:t>
      </w:r>
      <w:r w:rsidR="00C27D37">
        <w:rPr>
          <w:rFonts w:ascii="Arial" w:hAnsi="Arial" w:cs="Arial"/>
          <w:sz w:val="22"/>
          <w:szCs w:val="22"/>
        </w:rPr>
        <w:t>pro Pardubický kraj</w:t>
      </w:r>
      <w:r w:rsidR="000446EB" w:rsidRPr="005270CF">
        <w:rPr>
          <w:rFonts w:ascii="Arial" w:hAnsi="Arial" w:cs="Arial"/>
          <w:bCs/>
          <w:iCs/>
        </w:rPr>
        <w:t xml:space="preserve"> </w:t>
      </w:r>
      <w:r w:rsidR="005056F0" w:rsidRPr="005270CF">
        <w:rPr>
          <w:rFonts w:ascii="Arial" w:hAnsi="Arial" w:cs="Arial"/>
          <w:bCs/>
          <w:iCs/>
        </w:rPr>
        <w:t xml:space="preserve">jako propachtovatelem </w:t>
      </w:r>
      <w:proofErr w:type="spellStart"/>
      <w:r w:rsidR="005056F0" w:rsidRPr="005270CF">
        <w:rPr>
          <w:rFonts w:ascii="Arial" w:hAnsi="Arial" w:cs="Arial"/>
          <w:bCs/>
          <w:iCs/>
        </w:rPr>
        <w:t>pachtovní</w:t>
      </w:r>
      <w:proofErr w:type="spellEnd"/>
      <w:r w:rsidR="005056F0" w:rsidRPr="005270CF">
        <w:rPr>
          <w:rFonts w:ascii="Arial" w:hAnsi="Arial" w:cs="Arial"/>
          <w:bCs/>
          <w:iCs/>
        </w:rPr>
        <w:t xml:space="preserve"> smlouvu č</w:t>
      </w:r>
      <w:r w:rsidR="008E7E2F">
        <w:rPr>
          <w:rFonts w:ascii="Arial" w:hAnsi="Arial" w:cs="Arial"/>
          <w:bCs/>
          <w:iCs/>
        </w:rPr>
        <w:t xml:space="preserve"> </w:t>
      </w:r>
      <w:r w:rsidR="00D63F0F">
        <w:rPr>
          <w:rFonts w:ascii="Arial" w:hAnsi="Arial" w:cs="Arial"/>
          <w:bCs/>
          <w:iCs/>
        </w:rPr>
        <w:t>1</w:t>
      </w:r>
      <w:r w:rsidR="007877C9">
        <w:rPr>
          <w:rFonts w:ascii="Arial" w:hAnsi="Arial" w:cs="Arial"/>
          <w:bCs/>
          <w:iCs/>
        </w:rPr>
        <w:t>77</w:t>
      </w:r>
      <w:r w:rsidR="00D63F0F">
        <w:rPr>
          <w:rFonts w:ascii="Arial" w:hAnsi="Arial" w:cs="Arial"/>
          <w:bCs/>
          <w:iCs/>
        </w:rPr>
        <w:t>N15</w:t>
      </w:r>
      <w:r w:rsidR="008E7E2F">
        <w:rPr>
          <w:rFonts w:ascii="Arial" w:hAnsi="Arial" w:cs="Arial"/>
          <w:bCs/>
          <w:iCs/>
        </w:rPr>
        <w:t>/19</w:t>
      </w:r>
      <w:r w:rsidR="005056F0" w:rsidRPr="005270CF">
        <w:rPr>
          <w:rFonts w:ascii="Arial" w:hAnsi="Arial" w:cs="Arial"/>
          <w:bCs/>
          <w:iCs/>
        </w:rPr>
        <w:t>, jejímž předmětem je pacht dále uvedených nemovit</w:t>
      </w:r>
      <w:r w:rsidR="008E7E2F">
        <w:rPr>
          <w:rFonts w:ascii="Arial" w:hAnsi="Arial" w:cs="Arial"/>
          <w:bCs/>
          <w:iCs/>
        </w:rPr>
        <w:t>ých věcí</w:t>
      </w:r>
      <w:r w:rsidR="005056F0" w:rsidRPr="005270CF">
        <w:rPr>
          <w:rFonts w:ascii="Arial" w:hAnsi="Arial" w:cs="Arial"/>
          <w:bCs/>
          <w:iCs/>
        </w:rPr>
        <w:t>:</w:t>
      </w:r>
    </w:p>
    <w:p w:rsidR="00EF5D45" w:rsidRPr="00EF5D45" w:rsidRDefault="00EF5D45" w:rsidP="00C27D37">
      <w:pPr>
        <w:ind w:right="-1"/>
        <w:jc w:val="both"/>
        <w:rPr>
          <w:rFonts w:ascii="Arial" w:hAnsi="Arial" w:cs="Arial"/>
          <w:bCs/>
          <w:iCs/>
        </w:rPr>
      </w:pPr>
      <w:r w:rsidRPr="00EF5D45">
        <w:rPr>
          <w:rFonts w:ascii="Arial" w:hAnsi="Arial" w:cs="Arial"/>
          <w:bCs/>
          <w:iCs/>
        </w:rPr>
        <w:t xml:space="preserve">specifikovaných v příloze č. </w:t>
      </w:r>
      <w:r w:rsidR="007877C9">
        <w:rPr>
          <w:rFonts w:ascii="Arial" w:hAnsi="Arial" w:cs="Arial"/>
          <w:bCs/>
          <w:iCs/>
        </w:rPr>
        <w:t>2</w:t>
      </w:r>
      <w:r w:rsidR="001379F6">
        <w:rPr>
          <w:rFonts w:ascii="Arial" w:hAnsi="Arial" w:cs="Arial"/>
          <w:bCs/>
          <w:iCs/>
        </w:rPr>
        <w:t>.</w:t>
      </w:r>
    </w:p>
    <w:p w:rsidR="005056F0" w:rsidRPr="005270CF" w:rsidRDefault="005056F0" w:rsidP="005056F0">
      <w:pPr>
        <w:ind w:right="-1"/>
        <w:jc w:val="both"/>
        <w:rPr>
          <w:rFonts w:ascii="Arial" w:hAnsi="Arial" w:cs="Arial"/>
          <w:bCs/>
          <w:iCs/>
        </w:rPr>
      </w:pPr>
    </w:p>
    <w:p w:rsidR="005056F0" w:rsidRPr="005270CF" w:rsidRDefault="00063AD3" w:rsidP="005056F0">
      <w:pPr>
        <w:jc w:val="both"/>
        <w:rPr>
          <w:rFonts w:ascii="Arial" w:hAnsi="Arial" w:cs="Arial"/>
          <w:iCs/>
        </w:rPr>
      </w:pPr>
      <w:r w:rsidRPr="005270CF">
        <w:rPr>
          <w:rFonts w:ascii="Arial" w:hAnsi="Arial" w:cs="Arial"/>
          <w:iCs/>
        </w:rPr>
        <w:t xml:space="preserve">V uvedené smlouvě resp.  v dodatku č. </w:t>
      </w:r>
      <w:r w:rsidR="007877C9">
        <w:rPr>
          <w:rFonts w:ascii="Arial" w:hAnsi="Arial" w:cs="Arial"/>
          <w:iCs/>
        </w:rPr>
        <w:t>2</w:t>
      </w:r>
      <w:r w:rsidRPr="005270CF">
        <w:rPr>
          <w:rFonts w:ascii="Arial" w:hAnsi="Arial" w:cs="Arial"/>
          <w:iCs/>
        </w:rPr>
        <w:t xml:space="preserve"> této smlouvy </w:t>
      </w:r>
      <w:r w:rsidR="00D63F0F">
        <w:rPr>
          <w:rFonts w:ascii="Arial" w:hAnsi="Arial" w:cs="Arial"/>
          <w:iCs/>
        </w:rPr>
        <w:t>1</w:t>
      </w:r>
      <w:r w:rsidR="007877C9">
        <w:rPr>
          <w:rFonts w:ascii="Arial" w:hAnsi="Arial" w:cs="Arial"/>
          <w:iCs/>
        </w:rPr>
        <w:t>77</w:t>
      </w:r>
      <w:r w:rsidR="00D63F0F">
        <w:rPr>
          <w:rFonts w:ascii="Arial" w:hAnsi="Arial" w:cs="Arial"/>
          <w:iCs/>
        </w:rPr>
        <w:t>N15</w:t>
      </w:r>
      <w:r w:rsidR="008E7E2F">
        <w:rPr>
          <w:rFonts w:ascii="Arial" w:hAnsi="Arial" w:cs="Arial"/>
          <w:iCs/>
        </w:rPr>
        <w:t xml:space="preserve">/19 </w:t>
      </w:r>
      <w:r w:rsidRPr="005270CF">
        <w:rPr>
          <w:rFonts w:ascii="Arial" w:hAnsi="Arial" w:cs="Arial"/>
          <w:iCs/>
        </w:rPr>
        <w:t>bylo mezi námi sjednáno, že propachtovatel</w:t>
      </w:r>
      <w:r w:rsidR="001379F6">
        <w:rPr>
          <w:rFonts w:ascii="Arial" w:hAnsi="Arial" w:cs="Arial"/>
          <w:iCs/>
        </w:rPr>
        <w:t xml:space="preserve"> je oprávněn</w:t>
      </w:r>
      <w:r w:rsidR="00C41153">
        <w:rPr>
          <w:rFonts w:ascii="Arial" w:hAnsi="Arial" w:cs="Arial"/>
          <w:iCs/>
        </w:rPr>
        <w:t xml:space="preserve"> vždy k </w:t>
      </w:r>
      <w:proofErr w:type="gramStart"/>
      <w:r w:rsidR="00C41153">
        <w:rPr>
          <w:rFonts w:ascii="Arial" w:hAnsi="Arial" w:cs="Arial"/>
          <w:iCs/>
        </w:rPr>
        <w:t xml:space="preserve">1.10. </w:t>
      </w:r>
      <w:r w:rsidRPr="005270CF">
        <w:rPr>
          <w:rFonts w:ascii="Arial" w:hAnsi="Arial" w:cs="Arial"/>
          <w:iCs/>
        </w:rPr>
        <w:t>běžného</w:t>
      </w:r>
      <w:proofErr w:type="gramEnd"/>
      <w:r w:rsidRPr="005270CF">
        <w:rPr>
          <w:rFonts w:ascii="Arial" w:hAnsi="Arial" w:cs="Arial"/>
          <w:iCs/>
        </w:rPr>
        <w:t xml:space="preserve"> roku  jednostranně zvyšovat </w:t>
      </w:r>
      <w:proofErr w:type="spellStart"/>
      <w:r w:rsidRPr="005270CF">
        <w:rPr>
          <w:rFonts w:ascii="Arial" w:hAnsi="Arial" w:cs="Arial"/>
          <w:iCs/>
        </w:rPr>
        <w:t>pachtovné</w:t>
      </w:r>
      <w:proofErr w:type="spellEnd"/>
      <w:r w:rsidRPr="005270CF">
        <w:rPr>
          <w:rFonts w:ascii="Arial" w:hAnsi="Arial" w:cs="Arial"/>
          <w:iCs/>
        </w:rPr>
        <w:t xml:space="preserve"> o míru infl</w:t>
      </w:r>
      <w:r w:rsidR="000446EB" w:rsidRPr="005270CF">
        <w:rPr>
          <w:rFonts w:ascii="Arial" w:hAnsi="Arial" w:cs="Arial"/>
          <w:iCs/>
        </w:rPr>
        <w:t>ace</w:t>
      </w:r>
      <w:r w:rsidRPr="005270CF">
        <w:rPr>
          <w:rFonts w:ascii="Arial" w:hAnsi="Arial" w:cs="Arial"/>
          <w:iCs/>
        </w:rPr>
        <w:t xml:space="preserve"> vyjádřenou přírůstkem průměrného ročního indexu spotřebitelských cen vyhlášené Českým statistickým úřadem.</w:t>
      </w:r>
    </w:p>
    <w:p w:rsidR="000446EB" w:rsidRPr="005270CF" w:rsidRDefault="00063AD3" w:rsidP="005056F0">
      <w:pPr>
        <w:jc w:val="both"/>
        <w:rPr>
          <w:rFonts w:ascii="Arial" w:hAnsi="Arial" w:cs="Arial"/>
          <w:iCs/>
        </w:rPr>
      </w:pPr>
      <w:r w:rsidRPr="005270CF">
        <w:rPr>
          <w:rFonts w:ascii="Arial" w:hAnsi="Arial" w:cs="Arial"/>
          <w:iCs/>
        </w:rPr>
        <w:t xml:space="preserve">Zvýšené </w:t>
      </w:r>
      <w:proofErr w:type="spellStart"/>
      <w:r w:rsidR="007D28C3" w:rsidRPr="005270CF">
        <w:rPr>
          <w:rFonts w:ascii="Arial" w:hAnsi="Arial" w:cs="Arial"/>
          <w:iCs/>
        </w:rPr>
        <w:t>pachtovné</w:t>
      </w:r>
      <w:proofErr w:type="spellEnd"/>
      <w:r w:rsidRPr="005270CF">
        <w:rPr>
          <w:rFonts w:ascii="Arial" w:hAnsi="Arial" w:cs="Arial"/>
          <w:iCs/>
        </w:rPr>
        <w:t xml:space="preserve"> bude uplatněno ze strany propachtovatele do </w:t>
      </w:r>
      <w:proofErr w:type="gramStart"/>
      <w:r w:rsidRPr="005270CF">
        <w:rPr>
          <w:rFonts w:ascii="Arial" w:hAnsi="Arial" w:cs="Arial"/>
          <w:iCs/>
        </w:rPr>
        <w:t>1.9. běžného</w:t>
      </w:r>
      <w:proofErr w:type="gramEnd"/>
      <w:r w:rsidRPr="005270CF">
        <w:rPr>
          <w:rFonts w:ascii="Arial" w:hAnsi="Arial" w:cs="Arial"/>
          <w:iCs/>
        </w:rPr>
        <w:t xml:space="preserve"> roku </w:t>
      </w:r>
      <w:r w:rsidR="007D28C3" w:rsidRPr="005270CF">
        <w:rPr>
          <w:rFonts w:ascii="Arial" w:hAnsi="Arial" w:cs="Arial"/>
          <w:iCs/>
        </w:rPr>
        <w:t xml:space="preserve"> formou oznámení bez nutnosti  uzavírat doda</w:t>
      </w:r>
      <w:r w:rsidR="000446EB" w:rsidRPr="005270CF">
        <w:rPr>
          <w:rFonts w:ascii="Arial" w:hAnsi="Arial" w:cs="Arial"/>
          <w:iCs/>
        </w:rPr>
        <w:t>tek</w:t>
      </w:r>
      <w:r w:rsidR="007D28C3" w:rsidRPr="005270CF">
        <w:rPr>
          <w:rFonts w:ascii="Arial" w:hAnsi="Arial" w:cs="Arial"/>
          <w:iCs/>
        </w:rPr>
        <w:t xml:space="preserve">. </w:t>
      </w:r>
    </w:p>
    <w:p w:rsidR="00063AD3" w:rsidRPr="005270CF" w:rsidRDefault="008E7E2F" w:rsidP="005056F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Pachtýř</w:t>
      </w:r>
      <w:r w:rsidR="007D28C3" w:rsidRPr="005270CF">
        <w:rPr>
          <w:rFonts w:ascii="Arial" w:hAnsi="Arial" w:cs="Arial"/>
          <w:iCs/>
        </w:rPr>
        <w:t xml:space="preserve"> j</w:t>
      </w:r>
      <w:r w:rsidR="00C41153">
        <w:rPr>
          <w:rFonts w:ascii="Arial" w:hAnsi="Arial" w:cs="Arial"/>
          <w:iCs/>
        </w:rPr>
        <w:t xml:space="preserve">e poté povinen novou výši </w:t>
      </w:r>
      <w:proofErr w:type="spellStart"/>
      <w:r w:rsidR="00C41153">
        <w:rPr>
          <w:rFonts w:ascii="Arial" w:hAnsi="Arial" w:cs="Arial"/>
          <w:iCs/>
        </w:rPr>
        <w:t>pacht</w:t>
      </w:r>
      <w:r w:rsidR="007D28C3" w:rsidRPr="005270CF">
        <w:rPr>
          <w:rFonts w:ascii="Arial" w:hAnsi="Arial" w:cs="Arial"/>
          <w:iCs/>
        </w:rPr>
        <w:t>ovného</w:t>
      </w:r>
      <w:proofErr w:type="spellEnd"/>
      <w:r>
        <w:rPr>
          <w:rFonts w:ascii="Arial" w:hAnsi="Arial" w:cs="Arial"/>
          <w:iCs/>
        </w:rPr>
        <w:t xml:space="preserve"> </w:t>
      </w:r>
      <w:r w:rsidR="007D28C3" w:rsidRPr="005270CF">
        <w:rPr>
          <w:rFonts w:ascii="Arial" w:hAnsi="Arial" w:cs="Arial"/>
          <w:iCs/>
        </w:rPr>
        <w:t>platit o</w:t>
      </w:r>
      <w:r>
        <w:rPr>
          <w:rFonts w:ascii="Arial" w:hAnsi="Arial" w:cs="Arial"/>
          <w:iCs/>
        </w:rPr>
        <w:t xml:space="preserve">d nejbližší platby  </w:t>
      </w:r>
      <w:proofErr w:type="spellStart"/>
      <w:r>
        <w:rPr>
          <w:rFonts w:ascii="Arial" w:hAnsi="Arial" w:cs="Arial"/>
          <w:iCs/>
        </w:rPr>
        <w:t>pachtovného</w:t>
      </w:r>
      <w:proofErr w:type="spellEnd"/>
      <w:r w:rsidR="007D28C3" w:rsidRPr="005270CF">
        <w:rPr>
          <w:rFonts w:ascii="Arial" w:hAnsi="Arial" w:cs="Arial"/>
          <w:iCs/>
        </w:rPr>
        <w:t xml:space="preserve">.  </w:t>
      </w:r>
    </w:p>
    <w:p w:rsidR="007D28C3" w:rsidRPr="005270CF" w:rsidRDefault="007D28C3" w:rsidP="007D28C3">
      <w:pPr>
        <w:jc w:val="both"/>
        <w:rPr>
          <w:rFonts w:ascii="Arial" w:hAnsi="Arial" w:cs="Arial"/>
        </w:rPr>
      </w:pPr>
    </w:p>
    <w:p w:rsidR="005056F0" w:rsidRPr="000446EB" w:rsidRDefault="007D28C3" w:rsidP="007D28C3">
      <w:pPr>
        <w:jc w:val="both"/>
        <w:rPr>
          <w:rFonts w:ascii="Arial" w:hAnsi="Arial" w:cs="Arial"/>
        </w:rPr>
      </w:pPr>
      <w:r w:rsidRPr="000446EB">
        <w:rPr>
          <w:rFonts w:ascii="Arial" w:hAnsi="Arial" w:cs="Arial"/>
        </w:rPr>
        <w:t xml:space="preserve">Průměrná  roční míra inflace v roce 2016 vyhlášená Českým statistickým úřadem činila  </w:t>
      </w:r>
      <w:r w:rsidRPr="000446EB">
        <w:rPr>
          <w:rFonts w:ascii="Arial" w:hAnsi="Arial" w:cs="Arial"/>
          <w:b/>
        </w:rPr>
        <w:t>0,7%.</w:t>
      </w:r>
    </w:p>
    <w:p w:rsidR="007D28C3" w:rsidRPr="000446EB" w:rsidRDefault="007D28C3" w:rsidP="007D28C3">
      <w:pPr>
        <w:jc w:val="both"/>
        <w:rPr>
          <w:rFonts w:ascii="Arial" w:hAnsi="Arial" w:cs="Arial"/>
        </w:rPr>
      </w:pPr>
    </w:p>
    <w:p w:rsidR="007D28C3" w:rsidRPr="000446EB" w:rsidRDefault="007D28C3" w:rsidP="007D28C3">
      <w:pPr>
        <w:jc w:val="both"/>
        <w:rPr>
          <w:rFonts w:ascii="Arial" w:hAnsi="Arial" w:cs="Arial"/>
        </w:rPr>
      </w:pPr>
      <w:proofErr w:type="spellStart"/>
      <w:r w:rsidRPr="000446EB">
        <w:rPr>
          <w:rFonts w:ascii="Arial" w:hAnsi="Arial" w:cs="Arial"/>
        </w:rPr>
        <w:t>Pachtovné</w:t>
      </w:r>
      <w:proofErr w:type="spellEnd"/>
      <w:r w:rsidRPr="000446EB">
        <w:rPr>
          <w:rFonts w:ascii="Arial" w:hAnsi="Arial" w:cs="Arial"/>
        </w:rPr>
        <w:t xml:space="preserve"> </w:t>
      </w:r>
      <w:r w:rsidR="00B0470C" w:rsidRPr="000446EB">
        <w:rPr>
          <w:rFonts w:ascii="Arial" w:hAnsi="Arial" w:cs="Arial"/>
        </w:rPr>
        <w:t xml:space="preserve">ve výši </w:t>
      </w:r>
      <w:r w:rsidR="001A1DB9">
        <w:rPr>
          <w:rFonts w:ascii="Arial" w:hAnsi="Arial" w:cs="Arial"/>
        </w:rPr>
        <w:t>332</w:t>
      </w:r>
      <w:r w:rsidR="008E7E2F">
        <w:rPr>
          <w:rFonts w:ascii="Arial" w:hAnsi="Arial" w:cs="Arial"/>
        </w:rPr>
        <w:t>.</w:t>
      </w:r>
      <w:r w:rsidR="001A1DB9">
        <w:rPr>
          <w:rFonts w:ascii="Arial" w:hAnsi="Arial" w:cs="Arial"/>
        </w:rPr>
        <w:t>182</w:t>
      </w:r>
      <w:r w:rsidR="008E7E2F">
        <w:rPr>
          <w:rFonts w:ascii="Arial" w:hAnsi="Arial" w:cs="Arial"/>
        </w:rPr>
        <w:t>,00Kč</w:t>
      </w:r>
      <w:r w:rsidR="001379F6">
        <w:rPr>
          <w:rFonts w:ascii="Arial" w:hAnsi="Arial" w:cs="Arial"/>
        </w:rPr>
        <w:t xml:space="preserve"> </w:t>
      </w:r>
      <w:r w:rsidR="00B0470C" w:rsidRPr="000446EB">
        <w:rPr>
          <w:rFonts w:ascii="Arial" w:hAnsi="Arial" w:cs="Arial"/>
        </w:rPr>
        <w:t xml:space="preserve">je zvýšeno o </w:t>
      </w:r>
      <w:r w:rsidR="000446EB">
        <w:rPr>
          <w:rFonts w:ascii="Arial" w:hAnsi="Arial" w:cs="Arial"/>
        </w:rPr>
        <w:t>0,</w:t>
      </w:r>
      <w:r w:rsidR="00B0470C" w:rsidRPr="000446EB">
        <w:rPr>
          <w:rFonts w:ascii="Arial" w:hAnsi="Arial" w:cs="Arial"/>
        </w:rPr>
        <w:t xml:space="preserve">7 %, tj. o částku </w:t>
      </w:r>
      <w:r w:rsidR="00C6433C">
        <w:rPr>
          <w:rFonts w:ascii="Arial" w:hAnsi="Arial" w:cs="Arial"/>
        </w:rPr>
        <w:t>2.325</w:t>
      </w:r>
      <w:r w:rsidR="00C27D37">
        <w:rPr>
          <w:rFonts w:ascii="Arial" w:hAnsi="Arial" w:cs="Arial"/>
        </w:rPr>
        <w:t>,00</w:t>
      </w:r>
      <w:r w:rsidR="00B0470C" w:rsidRPr="000446EB">
        <w:rPr>
          <w:rFonts w:ascii="Arial" w:hAnsi="Arial" w:cs="Arial"/>
        </w:rPr>
        <w:t xml:space="preserve"> Kč, slovy: </w:t>
      </w:r>
      <w:proofErr w:type="spellStart"/>
      <w:r w:rsidR="00C6433C">
        <w:rPr>
          <w:rFonts w:ascii="Arial" w:hAnsi="Arial" w:cs="Arial"/>
        </w:rPr>
        <w:t>dvatisíce</w:t>
      </w:r>
      <w:r w:rsidR="001A1DB9">
        <w:rPr>
          <w:rFonts w:ascii="Arial" w:hAnsi="Arial" w:cs="Arial"/>
        </w:rPr>
        <w:t>třista</w:t>
      </w:r>
      <w:r w:rsidR="00C6433C">
        <w:rPr>
          <w:rFonts w:ascii="Arial" w:hAnsi="Arial" w:cs="Arial"/>
        </w:rPr>
        <w:t>dvacetpět</w:t>
      </w:r>
      <w:proofErr w:type="spellEnd"/>
      <w:r w:rsidR="00C6433C">
        <w:rPr>
          <w:rFonts w:ascii="Arial" w:hAnsi="Arial" w:cs="Arial"/>
        </w:rPr>
        <w:t xml:space="preserve"> </w:t>
      </w:r>
      <w:r w:rsidR="00B0470C" w:rsidRPr="000446EB">
        <w:rPr>
          <w:rFonts w:ascii="Arial" w:hAnsi="Arial" w:cs="Arial"/>
        </w:rPr>
        <w:t>korun českých</w:t>
      </w:r>
      <w:r w:rsidR="00E30B44">
        <w:rPr>
          <w:rFonts w:ascii="Arial" w:hAnsi="Arial" w:cs="Arial"/>
        </w:rPr>
        <w:t>/ročně</w:t>
      </w:r>
      <w:r w:rsidR="00695F55">
        <w:rPr>
          <w:rFonts w:ascii="Arial" w:hAnsi="Arial" w:cs="Arial"/>
        </w:rPr>
        <w:t>.</w:t>
      </w:r>
    </w:p>
    <w:p w:rsidR="00B0470C" w:rsidRPr="000446EB" w:rsidRDefault="00B0470C" w:rsidP="007D28C3">
      <w:pPr>
        <w:jc w:val="both"/>
        <w:rPr>
          <w:rFonts w:ascii="Arial" w:hAnsi="Arial" w:cs="Arial"/>
        </w:rPr>
      </w:pPr>
    </w:p>
    <w:p w:rsidR="000446EB" w:rsidRDefault="00C27D37" w:rsidP="007D28C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Celkem činí </w:t>
      </w:r>
      <w:proofErr w:type="spellStart"/>
      <w:r>
        <w:rPr>
          <w:rFonts w:ascii="Arial" w:hAnsi="Arial" w:cs="Arial"/>
          <w:b/>
        </w:rPr>
        <w:t>pachto</w:t>
      </w:r>
      <w:r w:rsidR="001A1DB9">
        <w:rPr>
          <w:rFonts w:ascii="Arial" w:hAnsi="Arial" w:cs="Arial"/>
          <w:b/>
        </w:rPr>
        <w:t>vné</w:t>
      </w:r>
      <w:proofErr w:type="spellEnd"/>
      <w:r w:rsidR="001A1DB9">
        <w:rPr>
          <w:rFonts w:ascii="Arial" w:hAnsi="Arial" w:cs="Arial"/>
          <w:b/>
        </w:rPr>
        <w:t xml:space="preserve"> po zvýšení částku ve výši  33</w:t>
      </w:r>
      <w:r w:rsidR="00805532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  <w:r w:rsidR="00805532">
        <w:rPr>
          <w:rFonts w:ascii="Arial" w:hAnsi="Arial" w:cs="Arial"/>
          <w:b/>
        </w:rPr>
        <w:t>5</w:t>
      </w:r>
      <w:r w:rsidR="00C6433C">
        <w:rPr>
          <w:rFonts w:ascii="Arial" w:hAnsi="Arial" w:cs="Arial"/>
          <w:b/>
        </w:rPr>
        <w:t>07</w:t>
      </w:r>
      <w:r>
        <w:rPr>
          <w:rFonts w:ascii="Arial" w:hAnsi="Arial" w:cs="Arial"/>
          <w:b/>
        </w:rPr>
        <w:t>,00</w:t>
      </w:r>
      <w:r w:rsidR="00B0470C" w:rsidRPr="000446EB">
        <w:rPr>
          <w:rFonts w:ascii="Arial" w:hAnsi="Arial" w:cs="Arial"/>
          <w:b/>
        </w:rPr>
        <w:t xml:space="preserve"> Kč/ročně , slovy: </w:t>
      </w:r>
      <w:proofErr w:type="spellStart"/>
      <w:r w:rsidR="001A1DB9">
        <w:rPr>
          <w:rFonts w:ascii="Arial" w:hAnsi="Arial" w:cs="Arial"/>
          <w:b/>
        </w:rPr>
        <w:t>třistatřicet</w:t>
      </w:r>
      <w:r w:rsidR="00805532">
        <w:rPr>
          <w:rFonts w:ascii="Arial" w:hAnsi="Arial" w:cs="Arial"/>
          <w:b/>
        </w:rPr>
        <w:t>čtyři</w:t>
      </w:r>
      <w:r w:rsidR="001A1DB9">
        <w:rPr>
          <w:rFonts w:ascii="Arial" w:hAnsi="Arial" w:cs="Arial"/>
          <w:b/>
        </w:rPr>
        <w:t>tisíc</w:t>
      </w:r>
      <w:r w:rsidR="00805532">
        <w:rPr>
          <w:rFonts w:ascii="Arial" w:hAnsi="Arial" w:cs="Arial"/>
          <w:b/>
        </w:rPr>
        <w:t>pětset</w:t>
      </w:r>
      <w:r w:rsidR="00C6433C">
        <w:rPr>
          <w:rFonts w:ascii="Arial" w:hAnsi="Arial" w:cs="Arial"/>
          <w:b/>
        </w:rPr>
        <w:t>sedm</w:t>
      </w:r>
      <w:proofErr w:type="spellEnd"/>
      <w:r>
        <w:rPr>
          <w:rFonts w:ascii="Arial" w:hAnsi="Arial" w:cs="Arial"/>
          <w:b/>
        </w:rPr>
        <w:t xml:space="preserve"> k</w:t>
      </w:r>
      <w:r w:rsidR="00B0470C" w:rsidRPr="000446EB">
        <w:rPr>
          <w:rFonts w:ascii="Arial" w:hAnsi="Arial" w:cs="Arial"/>
          <w:b/>
        </w:rPr>
        <w:t xml:space="preserve">orun českých </w:t>
      </w:r>
      <w:r w:rsidR="005270CF">
        <w:rPr>
          <w:rFonts w:ascii="Arial" w:hAnsi="Arial" w:cs="Arial"/>
          <w:b/>
        </w:rPr>
        <w:t xml:space="preserve">/ročně </w:t>
      </w:r>
      <w:r w:rsidR="00B0470C" w:rsidRPr="000446EB">
        <w:rPr>
          <w:rFonts w:ascii="Arial" w:hAnsi="Arial" w:cs="Arial"/>
          <w:b/>
        </w:rPr>
        <w:t xml:space="preserve"> </w:t>
      </w:r>
    </w:p>
    <w:p w:rsidR="00B0470C" w:rsidRPr="000446EB" w:rsidRDefault="00B0470C" w:rsidP="007D28C3">
      <w:pPr>
        <w:jc w:val="both"/>
        <w:rPr>
          <w:rFonts w:ascii="Arial" w:hAnsi="Arial" w:cs="Arial"/>
        </w:rPr>
      </w:pPr>
      <w:r w:rsidRPr="000446EB">
        <w:rPr>
          <w:rFonts w:ascii="Arial" w:hAnsi="Arial" w:cs="Arial"/>
        </w:rPr>
        <w:t>a je poprvé splatné počínaje nejbližš</w:t>
      </w:r>
      <w:r w:rsidR="000446EB">
        <w:rPr>
          <w:rFonts w:ascii="Arial" w:hAnsi="Arial" w:cs="Arial"/>
        </w:rPr>
        <w:t xml:space="preserve">í platbou </w:t>
      </w:r>
      <w:proofErr w:type="spellStart"/>
      <w:r w:rsidR="000446EB">
        <w:rPr>
          <w:rFonts w:ascii="Arial" w:hAnsi="Arial" w:cs="Arial"/>
        </w:rPr>
        <w:t>pachtovného</w:t>
      </w:r>
      <w:proofErr w:type="spellEnd"/>
      <w:r w:rsidRPr="000446EB">
        <w:rPr>
          <w:rFonts w:ascii="Arial" w:hAnsi="Arial" w:cs="Arial"/>
        </w:rPr>
        <w:t xml:space="preserve">, tj. počínaje </w:t>
      </w:r>
      <w:r w:rsidR="00C6433C">
        <w:rPr>
          <w:rFonts w:ascii="Arial" w:hAnsi="Arial" w:cs="Arial"/>
        </w:rPr>
        <w:t xml:space="preserve">od </w:t>
      </w:r>
      <w:r w:rsidR="00C27D37">
        <w:rPr>
          <w:rFonts w:ascii="Arial" w:hAnsi="Arial" w:cs="Arial"/>
        </w:rPr>
        <w:t>01. 10. 2017</w:t>
      </w:r>
      <w:r w:rsidR="00695F55">
        <w:rPr>
          <w:rFonts w:ascii="Arial" w:hAnsi="Arial" w:cs="Arial"/>
        </w:rPr>
        <w:t>.</w:t>
      </w:r>
    </w:p>
    <w:p w:rsidR="00B0470C" w:rsidRPr="000446EB" w:rsidRDefault="00B0470C" w:rsidP="007D28C3">
      <w:pPr>
        <w:jc w:val="both"/>
        <w:rPr>
          <w:rFonts w:ascii="Arial" w:hAnsi="Arial" w:cs="Arial"/>
        </w:rPr>
      </w:pPr>
    </w:p>
    <w:p w:rsidR="00B0470C" w:rsidRPr="000446EB" w:rsidRDefault="00B0470C" w:rsidP="007D28C3">
      <w:pPr>
        <w:jc w:val="both"/>
        <w:rPr>
          <w:rFonts w:ascii="Arial" w:hAnsi="Arial" w:cs="Arial"/>
        </w:rPr>
      </w:pPr>
    </w:p>
    <w:p w:rsidR="00C6433C" w:rsidRDefault="0039791F" w:rsidP="00C6433C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lastRenderedPageBreak/>
        <w:t>Pachtovné</w:t>
      </w:r>
      <w:proofErr w:type="spellEnd"/>
      <w:r>
        <w:rPr>
          <w:rFonts w:ascii="Arial" w:hAnsi="Arial" w:cs="Arial"/>
          <w:b/>
        </w:rPr>
        <w:t xml:space="preserve"> k  01. 10. 2017 činí 334.558</w:t>
      </w:r>
      <w:r w:rsidR="00C6433C">
        <w:rPr>
          <w:rFonts w:ascii="Arial" w:hAnsi="Arial" w:cs="Arial"/>
          <w:b/>
        </w:rPr>
        <w:t xml:space="preserve">,00Kč., (dle dodatku č. 2 výpočet </w:t>
      </w:r>
      <w:r>
        <w:rPr>
          <w:rFonts w:ascii="Arial" w:hAnsi="Arial" w:cs="Arial"/>
          <w:b/>
        </w:rPr>
        <w:t>332.232</w:t>
      </w:r>
      <w:r w:rsidR="00C6433C">
        <w:rPr>
          <w:rFonts w:ascii="Arial" w:hAnsi="Arial" w:cs="Arial"/>
          <w:b/>
        </w:rPr>
        <w:t>,00Kč x 1,007)</w:t>
      </w:r>
      <w:r w:rsidR="00C6433C" w:rsidRPr="000446EB">
        <w:rPr>
          <w:rFonts w:ascii="Arial" w:hAnsi="Arial" w:cs="Arial"/>
          <w:b/>
        </w:rPr>
        <w:t xml:space="preserve"> </w:t>
      </w:r>
    </w:p>
    <w:p w:rsidR="00C6433C" w:rsidRPr="000446EB" w:rsidRDefault="00C6433C" w:rsidP="00C6433C">
      <w:pPr>
        <w:jc w:val="both"/>
        <w:rPr>
          <w:rFonts w:ascii="Arial" w:hAnsi="Arial" w:cs="Arial"/>
        </w:rPr>
      </w:pPr>
      <w:r w:rsidRPr="000446EB">
        <w:rPr>
          <w:rFonts w:ascii="Arial" w:hAnsi="Arial" w:cs="Arial"/>
        </w:rPr>
        <w:t>a je poprvé splatné počínaje nejbližš</w:t>
      </w:r>
      <w:r>
        <w:rPr>
          <w:rFonts w:ascii="Arial" w:hAnsi="Arial" w:cs="Arial"/>
        </w:rPr>
        <w:t xml:space="preserve">í platbou </w:t>
      </w:r>
      <w:proofErr w:type="spellStart"/>
      <w:r>
        <w:rPr>
          <w:rFonts w:ascii="Arial" w:hAnsi="Arial" w:cs="Arial"/>
        </w:rPr>
        <w:t>pachtovného</w:t>
      </w:r>
      <w:proofErr w:type="spellEnd"/>
      <w:r w:rsidRPr="000446EB">
        <w:rPr>
          <w:rFonts w:ascii="Arial" w:hAnsi="Arial" w:cs="Arial"/>
        </w:rPr>
        <w:t xml:space="preserve">, tj. počínaje </w:t>
      </w:r>
      <w:r>
        <w:rPr>
          <w:rFonts w:ascii="Arial" w:hAnsi="Arial" w:cs="Arial"/>
        </w:rPr>
        <w:t>k  01. 10. 2017.</w:t>
      </w:r>
    </w:p>
    <w:p w:rsidR="000446EB" w:rsidRDefault="000446EB" w:rsidP="000446EB">
      <w:pPr>
        <w:pStyle w:val="vnintext"/>
        <w:ind w:firstLine="0"/>
        <w:rPr>
          <w:rFonts w:ascii="Arial" w:hAnsi="Arial" w:cs="Arial"/>
          <w:i/>
          <w:caps/>
          <w:szCs w:val="24"/>
          <w:highlight w:val="yellow"/>
          <w:u w:val="single"/>
        </w:rPr>
      </w:pPr>
    </w:p>
    <w:p w:rsidR="000446EB" w:rsidRPr="005270CF" w:rsidRDefault="000446EB" w:rsidP="000446EB">
      <w:pPr>
        <w:pStyle w:val="vnintext"/>
        <w:ind w:firstLine="0"/>
        <w:rPr>
          <w:rFonts w:ascii="Arial" w:hAnsi="Arial" w:cs="Arial"/>
          <w:i/>
          <w:caps/>
          <w:szCs w:val="24"/>
          <w:u w:val="single"/>
        </w:rPr>
      </w:pPr>
    </w:p>
    <w:p w:rsidR="000446EB" w:rsidRPr="005270CF" w:rsidRDefault="000446EB" w:rsidP="000446EB">
      <w:pPr>
        <w:pStyle w:val="vnintext"/>
        <w:ind w:firstLine="0"/>
        <w:rPr>
          <w:rFonts w:ascii="Arial" w:hAnsi="Arial" w:cs="Arial"/>
          <w:b/>
          <w:szCs w:val="24"/>
        </w:rPr>
      </w:pPr>
      <w:r w:rsidRPr="005270CF">
        <w:rPr>
          <w:rFonts w:ascii="Arial" w:hAnsi="Arial" w:cs="Arial"/>
          <w:b/>
          <w:szCs w:val="24"/>
        </w:rPr>
        <w:t xml:space="preserve">Výše uvedená smlouva </w:t>
      </w:r>
      <w:r w:rsidR="001A1DB9">
        <w:rPr>
          <w:rFonts w:ascii="Arial" w:hAnsi="Arial" w:cs="Arial"/>
          <w:b/>
          <w:szCs w:val="24"/>
        </w:rPr>
        <w:t>177</w:t>
      </w:r>
      <w:r w:rsidR="00D63F0F">
        <w:rPr>
          <w:rFonts w:ascii="Arial" w:hAnsi="Arial" w:cs="Arial"/>
          <w:b/>
          <w:szCs w:val="24"/>
        </w:rPr>
        <w:t>N15</w:t>
      </w:r>
      <w:r w:rsidR="00C27D37">
        <w:rPr>
          <w:rFonts w:ascii="Arial" w:hAnsi="Arial" w:cs="Arial"/>
          <w:b/>
          <w:szCs w:val="24"/>
        </w:rPr>
        <w:t>/19</w:t>
      </w:r>
      <w:r w:rsidRPr="005270CF">
        <w:rPr>
          <w:rFonts w:ascii="Arial" w:hAnsi="Arial" w:cs="Arial"/>
          <w:b/>
          <w:szCs w:val="24"/>
        </w:rPr>
        <w:t xml:space="preserve"> </w:t>
      </w:r>
      <w:r w:rsidR="008C5547" w:rsidRPr="005270CF">
        <w:rPr>
          <w:rFonts w:ascii="Arial" w:hAnsi="Arial" w:cs="Arial"/>
          <w:b/>
          <w:szCs w:val="24"/>
        </w:rPr>
        <w:t>d</w:t>
      </w:r>
      <w:r w:rsidRPr="005270CF">
        <w:rPr>
          <w:rFonts w:ascii="Arial" w:hAnsi="Arial" w:cs="Arial"/>
          <w:b/>
          <w:szCs w:val="24"/>
        </w:rPr>
        <w:t>le zákona č. 340/2015 Sb. o registru smluv podléhá povinnosti uveřejnění v re</w:t>
      </w:r>
      <w:r w:rsidR="008C5547" w:rsidRPr="005270CF">
        <w:rPr>
          <w:rFonts w:ascii="Arial" w:hAnsi="Arial" w:cs="Arial"/>
          <w:b/>
          <w:szCs w:val="24"/>
        </w:rPr>
        <w:t>g</w:t>
      </w:r>
      <w:r w:rsidRPr="005270CF">
        <w:rPr>
          <w:rFonts w:ascii="Arial" w:hAnsi="Arial" w:cs="Arial"/>
          <w:b/>
          <w:szCs w:val="24"/>
        </w:rPr>
        <w:t xml:space="preserve">istru smluv. Povinnost </w:t>
      </w:r>
      <w:r w:rsidR="008C5547" w:rsidRPr="005270CF">
        <w:rPr>
          <w:rFonts w:ascii="Arial" w:hAnsi="Arial" w:cs="Arial"/>
          <w:b/>
          <w:szCs w:val="24"/>
        </w:rPr>
        <w:t>u</w:t>
      </w:r>
      <w:r w:rsidRPr="005270CF">
        <w:rPr>
          <w:rFonts w:ascii="Arial" w:hAnsi="Arial" w:cs="Arial"/>
          <w:b/>
          <w:szCs w:val="24"/>
        </w:rPr>
        <w:t xml:space="preserve">veřejnění se týká i tohoto oznámení. </w:t>
      </w:r>
    </w:p>
    <w:p w:rsidR="005056F0" w:rsidRPr="005270CF" w:rsidRDefault="005056F0" w:rsidP="000446EB">
      <w:pPr>
        <w:pStyle w:val="vnintext"/>
        <w:ind w:firstLine="0"/>
        <w:rPr>
          <w:rFonts w:ascii="Arial" w:hAnsi="Arial" w:cs="Arial"/>
          <w:i/>
          <w:szCs w:val="24"/>
          <w:u w:val="single"/>
        </w:rPr>
      </w:pPr>
      <w:r w:rsidRPr="005270CF">
        <w:rPr>
          <w:rFonts w:ascii="Arial" w:hAnsi="Arial" w:cs="Arial"/>
          <w:b/>
          <w:szCs w:val="24"/>
        </w:rPr>
        <w:t xml:space="preserve">Uveřejnění </w:t>
      </w:r>
      <w:r w:rsidR="000446EB" w:rsidRPr="005270CF">
        <w:rPr>
          <w:rFonts w:ascii="Arial" w:hAnsi="Arial" w:cs="Arial"/>
          <w:b/>
          <w:szCs w:val="24"/>
        </w:rPr>
        <w:t>tohoto oznámení</w:t>
      </w:r>
      <w:r w:rsidRPr="005270CF">
        <w:rPr>
          <w:rFonts w:ascii="Arial" w:hAnsi="Arial" w:cs="Arial"/>
          <w:b/>
          <w:szCs w:val="24"/>
        </w:rPr>
        <w:t xml:space="preserve"> v registru smluv zajistí propachtovatel</w:t>
      </w:r>
      <w:r w:rsidR="00C27D37">
        <w:rPr>
          <w:rFonts w:ascii="Arial" w:hAnsi="Arial" w:cs="Arial"/>
          <w:b/>
          <w:szCs w:val="24"/>
        </w:rPr>
        <w:t>.</w:t>
      </w:r>
    </w:p>
    <w:p w:rsidR="005056F0" w:rsidRPr="005270CF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Cs w:val="24"/>
        </w:rPr>
      </w:pPr>
    </w:p>
    <w:p w:rsidR="005056F0" w:rsidRPr="005270CF" w:rsidRDefault="005056F0" w:rsidP="005056F0">
      <w:pPr>
        <w:ind w:right="-1" w:firstLine="709"/>
        <w:jc w:val="both"/>
        <w:rPr>
          <w:rFonts w:ascii="Arial" w:hAnsi="Arial" w:cs="Arial"/>
        </w:rPr>
      </w:pPr>
    </w:p>
    <w:p w:rsidR="005056F0" w:rsidRPr="005270CF" w:rsidRDefault="005056F0" w:rsidP="005056F0">
      <w:pPr>
        <w:ind w:firstLine="709"/>
        <w:rPr>
          <w:rFonts w:ascii="Arial" w:hAnsi="Arial" w:cs="Arial"/>
        </w:rPr>
      </w:pPr>
      <w:r w:rsidRPr="005270CF">
        <w:rPr>
          <w:rFonts w:ascii="Arial" w:hAnsi="Arial" w:cs="Arial"/>
        </w:rPr>
        <w:t>S pozdravem</w:t>
      </w:r>
    </w:p>
    <w:p w:rsidR="005056F0" w:rsidRPr="005270CF" w:rsidRDefault="005056F0" w:rsidP="005056F0">
      <w:pPr>
        <w:ind w:firstLine="709"/>
        <w:rPr>
          <w:rFonts w:ascii="Arial" w:hAnsi="Arial" w:cs="Arial"/>
          <w:bCs/>
        </w:rPr>
      </w:pPr>
    </w:p>
    <w:p w:rsidR="005056F0" w:rsidRPr="005270CF" w:rsidRDefault="005056F0" w:rsidP="005056F0">
      <w:pPr>
        <w:ind w:firstLine="709"/>
        <w:rPr>
          <w:rFonts w:ascii="Arial" w:hAnsi="Arial" w:cs="Arial"/>
          <w:bCs/>
        </w:rPr>
      </w:pPr>
    </w:p>
    <w:p w:rsidR="005056F0" w:rsidRDefault="005056F0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Pr="005270CF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5056F0" w:rsidRPr="005270CF" w:rsidRDefault="005056F0" w:rsidP="005056F0">
      <w:pPr>
        <w:ind w:firstLine="709"/>
        <w:rPr>
          <w:bCs/>
        </w:rPr>
      </w:pPr>
    </w:p>
    <w:p w:rsidR="005056F0" w:rsidRPr="005270CF" w:rsidRDefault="005056F0" w:rsidP="005056F0">
      <w:pPr>
        <w:ind w:firstLine="709"/>
        <w:rPr>
          <w:bCs/>
        </w:rPr>
      </w:pPr>
    </w:p>
    <w:p w:rsidR="003367A1" w:rsidRPr="007C18B4" w:rsidRDefault="005056F0" w:rsidP="003367A1">
      <w:pPr>
        <w:pStyle w:val="Bezmezer"/>
        <w:rPr>
          <w:rFonts w:ascii="Arial" w:hAnsi="Arial" w:cs="Arial"/>
        </w:rPr>
      </w:pP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="003367A1" w:rsidRPr="007C18B4">
        <w:rPr>
          <w:rFonts w:ascii="Arial" w:hAnsi="Arial" w:cs="Arial"/>
        </w:rPr>
        <w:t>Ing. Miroslav Kučera</w:t>
      </w:r>
    </w:p>
    <w:p w:rsidR="003367A1" w:rsidRPr="007C18B4" w:rsidRDefault="003367A1" w:rsidP="003367A1">
      <w:pPr>
        <w:pStyle w:val="Bezmezer"/>
        <w:ind w:left="2880" w:firstLine="720"/>
        <w:rPr>
          <w:rFonts w:ascii="Arial" w:hAnsi="Arial" w:cs="Arial"/>
        </w:rPr>
      </w:pPr>
      <w:r w:rsidRPr="007C18B4">
        <w:rPr>
          <w:rFonts w:ascii="Arial" w:hAnsi="Arial" w:cs="Arial"/>
        </w:rPr>
        <w:t>ředitel Krajského pozemkového úřadu</w:t>
      </w:r>
    </w:p>
    <w:p w:rsidR="003367A1" w:rsidRPr="007C18B4" w:rsidRDefault="003367A1" w:rsidP="00C27D37">
      <w:pPr>
        <w:pStyle w:val="Bezmezer"/>
        <w:ind w:left="2880" w:firstLine="720"/>
        <w:rPr>
          <w:rFonts w:ascii="Arial" w:hAnsi="Arial" w:cs="Arial"/>
        </w:rPr>
      </w:pPr>
      <w:r w:rsidRPr="007C18B4">
        <w:rPr>
          <w:rFonts w:ascii="Arial" w:hAnsi="Arial" w:cs="Arial"/>
        </w:rPr>
        <w:t>pro Pardubický kraj</w:t>
      </w:r>
    </w:p>
    <w:p w:rsidR="003367A1" w:rsidRPr="00351CB6" w:rsidRDefault="003367A1" w:rsidP="003367A1">
      <w:pPr>
        <w:pStyle w:val="Bezmezer"/>
        <w:rPr>
          <w:rFonts w:ascii="Arial" w:hAnsi="Arial" w:cs="Arial"/>
          <w:sz w:val="22"/>
          <w:szCs w:val="22"/>
        </w:rPr>
      </w:pPr>
    </w:p>
    <w:p w:rsidR="00C27D37" w:rsidRPr="005270CF" w:rsidRDefault="005056F0" w:rsidP="00C27D37">
      <w:pPr>
        <w:jc w:val="both"/>
        <w:rPr>
          <w:rFonts w:ascii="Arial" w:hAnsi="Arial" w:cs="Arial"/>
        </w:rPr>
      </w:pP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</w:p>
    <w:p w:rsidR="005056F0" w:rsidRPr="005270CF" w:rsidRDefault="005056F0" w:rsidP="005056F0">
      <w:pPr>
        <w:ind w:left="3540"/>
        <w:jc w:val="both"/>
        <w:rPr>
          <w:rFonts w:ascii="Arial" w:hAnsi="Arial" w:cs="Arial"/>
          <w:bCs/>
          <w:i/>
          <w:iCs/>
        </w:rPr>
      </w:pPr>
      <w:r w:rsidRPr="005270CF">
        <w:rPr>
          <w:rFonts w:ascii="Arial" w:hAnsi="Arial" w:cs="Arial"/>
        </w:rPr>
        <w:tab/>
      </w: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spacing w:before="120"/>
        <w:jc w:val="both"/>
        <w:rPr>
          <w:rFonts w:ascii="Arial" w:hAnsi="Arial" w:cs="Arial"/>
          <w:bCs/>
        </w:rPr>
      </w:pPr>
      <w:r w:rsidRPr="005270CF">
        <w:rPr>
          <w:rFonts w:ascii="Arial" w:hAnsi="Arial" w:cs="Arial"/>
          <w:bCs/>
        </w:rPr>
        <w:t xml:space="preserve">Za správnost: </w:t>
      </w:r>
      <w:r w:rsidR="008168B5">
        <w:rPr>
          <w:rFonts w:ascii="Arial" w:hAnsi="Arial" w:cs="Arial"/>
          <w:bCs/>
        </w:rPr>
        <w:t>Květa Sedláková</w:t>
      </w:r>
    </w:p>
    <w:p w:rsidR="005056F0" w:rsidRPr="005270CF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Cs w:val="24"/>
        </w:rPr>
      </w:pPr>
      <w:r w:rsidRPr="005270CF">
        <w:rPr>
          <w:rFonts w:ascii="Arial" w:hAnsi="Arial" w:cs="Arial"/>
          <w:b w:val="0"/>
          <w:bCs/>
          <w:szCs w:val="24"/>
        </w:rPr>
        <w:t>…………………………..</w:t>
      </w:r>
    </w:p>
    <w:p w:rsidR="00AF2AF8" w:rsidRPr="00407C05" w:rsidRDefault="00EF5D45" w:rsidP="00407C05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podpis</w:t>
      </w:r>
    </w:p>
    <w:sectPr w:rsidR="00AF2AF8" w:rsidRPr="00407C05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D87" w:rsidRDefault="00CD4D87" w:rsidP="00CF67C0">
      <w:r>
        <w:separator/>
      </w:r>
    </w:p>
  </w:endnote>
  <w:endnote w:type="continuationSeparator" w:id="0">
    <w:p w:rsidR="00CD4D87" w:rsidRDefault="00CD4D8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5AD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5AD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5AD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5AD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815AD6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D87" w:rsidRDefault="00CD4D87" w:rsidP="00CF67C0">
      <w:r>
        <w:separator/>
      </w:r>
    </w:p>
  </w:footnote>
  <w:footnote w:type="continuationSeparator" w:id="0">
    <w:p w:rsidR="00CD4D87" w:rsidRDefault="00CD4D8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815AD6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815AD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F01DFD" w:rsidRPr="006549CE" w:rsidRDefault="00F01DFD" w:rsidP="00F01DFD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Pardubický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B. Němcové 231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530 02 Pardubice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F01DFD" w:rsidRPr="006549CE" w:rsidRDefault="00F01DFD" w:rsidP="00F01DFD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Pardubický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B. Němcové 231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530 02 Pardubice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446EB"/>
    <w:rsid w:val="0005310E"/>
    <w:rsid w:val="00063AD3"/>
    <w:rsid w:val="000756E2"/>
    <w:rsid w:val="00085626"/>
    <w:rsid w:val="00093CEC"/>
    <w:rsid w:val="000A7064"/>
    <w:rsid w:val="000C3927"/>
    <w:rsid w:val="000D357B"/>
    <w:rsid w:val="001379F6"/>
    <w:rsid w:val="00150F22"/>
    <w:rsid w:val="00177DAC"/>
    <w:rsid w:val="001A1DB9"/>
    <w:rsid w:val="00217AF0"/>
    <w:rsid w:val="00273861"/>
    <w:rsid w:val="002808A9"/>
    <w:rsid w:val="002834BF"/>
    <w:rsid w:val="00284CB5"/>
    <w:rsid w:val="002B7AB6"/>
    <w:rsid w:val="002D3816"/>
    <w:rsid w:val="002E0124"/>
    <w:rsid w:val="003367A1"/>
    <w:rsid w:val="00342FA2"/>
    <w:rsid w:val="00371D54"/>
    <w:rsid w:val="00376743"/>
    <w:rsid w:val="0039791F"/>
    <w:rsid w:val="003C09EA"/>
    <w:rsid w:val="003D1E7E"/>
    <w:rsid w:val="00407C05"/>
    <w:rsid w:val="00410601"/>
    <w:rsid w:val="00421645"/>
    <w:rsid w:val="00431DE1"/>
    <w:rsid w:val="00485E88"/>
    <w:rsid w:val="004C3AFF"/>
    <w:rsid w:val="005056F0"/>
    <w:rsid w:val="0052642D"/>
    <w:rsid w:val="005270CF"/>
    <w:rsid w:val="005317E8"/>
    <w:rsid w:val="00546422"/>
    <w:rsid w:val="00566829"/>
    <w:rsid w:val="005B5E7B"/>
    <w:rsid w:val="005C3C8C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877C9"/>
    <w:rsid w:val="007B3B0C"/>
    <w:rsid w:val="007B5194"/>
    <w:rsid w:val="007C18B4"/>
    <w:rsid w:val="007D28C3"/>
    <w:rsid w:val="007F25CC"/>
    <w:rsid w:val="007F6D7F"/>
    <w:rsid w:val="00805532"/>
    <w:rsid w:val="008066CB"/>
    <w:rsid w:val="00815A9E"/>
    <w:rsid w:val="00815AD6"/>
    <w:rsid w:val="008168B5"/>
    <w:rsid w:val="0084471F"/>
    <w:rsid w:val="008632DE"/>
    <w:rsid w:val="00882ED3"/>
    <w:rsid w:val="008939D4"/>
    <w:rsid w:val="008A59D9"/>
    <w:rsid w:val="008C5547"/>
    <w:rsid w:val="008E7E2F"/>
    <w:rsid w:val="008F5375"/>
    <w:rsid w:val="009161D8"/>
    <w:rsid w:val="00927DB5"/>
    <w:rsid w:val="009730FA"/>
    <w:rsid w:val="009C1446"/>
    <w:rsid w:val="009D1926"/>
    <w:rsid w:val="00A83BD4"/>
    <w:rsid w:val="00AB1D70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83333"/>
    <w:rsid w:val="00BA3E1A"/>
    <w:rsid w:val="00BB460E"/>
    <w:rsid w:val="00BB6001"/>
    <w:rsid w:val="00BC04E6"/>
    <w:rsid w:val="00BD17B0"/>
    <w:rsid w:val="00C05024"/>
    <w:rsid w:val="00C27D37"/>
    <w:rsid w:val="00C41153"/>
    <w:rsid w:val="00C45BBF"/>
    <w:rsid w:val="00C6433C"/>
    <w:rsid w:val="00CB000F"/>
    <w:rsid w:val="00CD4D87"/>
    <w:rsid w:val="00CD6B50"/>
    <w:rsid w:val="00CF67C0"/>
    <w:rsid w:val="00D03167"/>
    <w:rsid w:val="00D2248B"/>
    <w:rsid w:val="00D2634D"/>
    <w:rsid w:val="00D37CAC"/>
    <w:rsid w:val="00D63F0F"/>
    <w:rsid w:val="00D64F42"/>
    <w:rsid w:val="00D77A89"/>
    <w:rsid w:val="00D964EE"/>
    <w:rsid w:val="00DA3995"/>
    <w:rsid w:val="00DE647E"/>
    <w:rsid w:val="00E30B44"/>
    <w:rsid w:val="00E47CB2"/>
    <w:rsid w:val="00E8528A"/>
    <w:rsid w:val="00ED0AE3"/>
    <w:rsid w:val="00EE6420"/>
    <w:rsid w:val="00EF1BF7"/>
    <w:rsid w:val="00EF5D45"/>
    <w:rsid w:val="00F01DF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styleId="Bezmezer">
    <w:name w:val="No Spacing"/>
    <w:uiPriority w:val="1"/>
    <w:qFormat/>
    <w:rsid w:val="003367A1"/>
    <w:rPr>
      <w:rFonts w:ascii="Cambria" w:eastAsia="MS Mincho" w:hAnsi="Cambri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A70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A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E1FB3B-69CC-4FEB-9439-69FB5A13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Sedláková Květuše</cp:lastModifiedBy>
  <cp:revision>2</cp:revision>
  <cp:lastPrinted>2017-08-23T07:18:00Z</cp:lastPrinted>
  <dcterms:created xsi:type="dcterms:W3CDTF">2017-08-24T12:17:00Z</dcterms:created>
  <dcterms:modified xsi:type="dcterms:W3CDTF">2017-08-24T12:17:00Z</dcterms:modified>
</cp:coreProperties>
</file>