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00E23FF9">
        <w:rPr>
          <w:rFonts w:cs="Arial"/>
          <w:b/>
          <w:sz w:val="28"/>
          <w:szCs w:val="28"/>
        </w:rPr>
        <w:t xml:space="preserve">         </w:t>
      </w:r>
      <w:r w:rsidRPr="00915663">
        <w:rPr>
          <w:rFonts w:cs="Arial"/>
          <w:b/>
          <w:sz w:val="28"/>
          <w:szCs w:val="28"/>
        </w:rPr>
        <w:t>č. </w:t>
      </w:r>
      <w:r w:rsidR="00E23FF9" w:rsidRPr="00E23FF9">
        <w:rPr>
          <w:rFonts w:cs="Arial"/>
          <w:b/>
          <w:sz w:val="28"/>
          <w:szCs w:val="28"/>
        </w:rPr>
        <w:t>SUA-MN-37/2017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E23FF9" w:rsidRPr="00E23FF9">
        <w:rPr>
          <w:rFonts w:cs="Arial"/>
          <w:b/>
          <w:bCs/>
          <w:sz w:val="28"/>
          <w:szCs w:val="28"/>
        </w:rPr>
        <w:t>CZ.03</w:t>
      </w:r>
      <w:r w:rsidR="00E23FF9">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301959" w:rsidRDefault="00301959" w:rsidP="00301959">
      <w:pPr>
        <w:tabs>
          <w:tab w:val="left" w:pos="2977"/>
        </w:tabs>
        <w:ind w:left="2977" w:hanging="2977"/>
      </w:pPr>
      <w:r w:rsidRPr="004521C7">
        <w:rPr>
          <w:rFonts w:cs="Arial"/>
          <w:szCs w:val="20"/>
        </w:rPr>
        <w:t>zastupující osoba:</w:t>
      </w:r>
      <w:r w:rsidRPr="004521C7">
        <w:rPr>
          <w:rFonts w:cs="Arial"/>
          <w:szCs w:val="20"/>
        </w:rPr>
        <w:tab/>
      </w:r>
      <w:r>
        <w:t>Ing. Ivo Bartl, ředitel kontaktního pracoviště v Šumperku</w:t>
      </w:r>
    </w:p>
    <w:p w:rsidR="00301959" w:rsidRPr="004521C7" w:rsidRDefault="00301959" w:rsidP="00301959">
      <w:pPr>
        <w:tabs>
          <w:tab w:val="left" w:pos="2977"/>
        </w:tabs>
        <w:ind w:left="2977" w:hanging="2977"/>
        <w:rPr>
          <w:rFonts w:cs="Arial"/>
          <w:szCs w:val="20"/>
        </w:rPr>
      </w:pPr>
      <w:r w:rsidRPr="004521C7">
        <w:rPr>
          <w:rFonts w:cs="Arial"/>
          <w:szCs w:val="20"/>
        </w:rPr>
        <w:t>sídlo:</w:t>
      </w:r>
      <w:r w:rsidRPr="004521C7">
        <w:rPr>
          <w:rFonts w:cs="Arial"/>
          <w:szCs w:val="20"/>
        </w:rPr>
        <w:tab/>
      </w:r>
      <w:r w:rsidRPr="005973F1">
        <w:t>Dobrovského 1278</w:t>
      </w:r>
      <w:r>
        <w:rPr>
          <w:szCs w:val="20"/>
        </w:rPr>
        <w:t>/25, 170 00 Praha 7</w:t>
      </w:r>
    </w:p>
    <w:p w:rsidR="00301959" w:rsidRDefault="00301959" w:rsidP="00301959">
      <w:pPr>
        <w:tabs>
          <w:tab w:val="left" w:pos="2977"/>
        </w:tabs>
        <w:ind w:left="2977" w:hanging="2977"/>
      </w:pPr>
      <w:r>
        <w:rPr>
          <w:rFonts w:cs="Arial"/>
          <w:szCs w:val="20"/>
        </w:rPr>
        <w:t>IČO</w:t>
      </w:r>
      <w:r w:rsidRPr="004521C7">
        <w:rPr>
          <w:rFonts w:cs="Arial"/>
          <w:szCs w:val="20"/>
        </w:rPr>
        <w:t>:</w:t>
      </w:r>
      <w:r w:rsidRPr="004521C7">
        <w:rPr>
          <w:rFonts w:cs="Arial"/>
          <w:szCs w:val="20"/>
        </w:rPr>
        <w:tab/>
      </w:r>
      <w:r w:rsidRPr="005973F1">
        <w:t>72496991</w:t>
      </w:r>
    </w:p>
    <w:p w:rsidR="00301959" w:rsidRPr="00237097" w:rsidRDefault="00301959" w:rsidP="00301959">
      <w:pPr>
        <w:tabs>
          <w:tab w:val="left" w:pos="2977"/>
        </w:tabs>
        <w:ind w:left="2977" w:hanging="2977"/>
        <w:rPr>
          <w:rFonts w:cs="Arial"/>
          <w:szCs w:val="20"/>
        </w:rPr>
      </w:pPr>
      <w:r>
        <w:rPr>
          <w:rFonts w:cs="Arial"/>
          <w:szCs w:val="20"/>
        </w:rPr>
        <w:t>adresa pro doručování:</w:t>
      </w:r>
      <w:r>
        <w:rPr>
          <w:rFonts w:cs="Arial"/>
          <w:szCs w:val="20"/>
        </w:rPr>
        <w:tab/>
      </w:r>
      <w:r w:rsidRPr="005973F1">
        <w:t>Úřad práce</w:t>
      </w:r>
      <w:r>
        <w:rPr>
          <w:szCs w:val="20"/>
        </w:rPr>
        <w:t xml:space="preserve"> ČR - kontaktní pracoviště Šumperk, M. R. Štefánika č.p. 1059/20, 787 01 Šumperk 1</w:t>
      </w:r>
      <w:r>
        <w:rPr>
          <w:rFonts w:cs="Arial"/>
          <w:szCs w:val="20"/>
        </w:rPr>
        <w:t xml:space="preserve"> </w:t>
      </w:r>
    </w:p>
    <w:p w:rsidR="00301959" w:rsidRPr="004521C7" w:rsidRDefault="00301959" w:rsidP="00301959">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F9005D">
        <w:t>xxxx</w:t>
      </w:r>
      <w:proofErr w:type="spellEnd"/>
    </w:p>
    <w:p w:rsidR="008E7368" w:rsidRPr="00237097" w:rsidRDefault="00301959" w:rsidP="00301959">
      <w:pPr>
        <w:tabs>
          <w:tab w:val="left" w:pos="2520"/>
        </w:tabs>
        <w:spacing w:before="60"/>
        <w:ind w:left="2520" w:hanging="2520"/>
        <w:rPr>
          <w:rFonts w:cs="Arial"/>
          <w:szCs w:val="20"/>
        </w:rPr>
      </w:pPr>
      <w:r w:rsidRPr="00237097">
        <w:rPr>
          <w:rFonts w:cs="Arial"/>
          <w:szCs w:val="20"/>
        </w:rPr>
        <w:t xml:space="preserve"> </w:t>
      </w:r>
      <w:r w:rsidR="008E7368" w:rsidRPr="00237097">
        <w:rPr>
          <w:rFonts w:cs="Arial"/>
          <w:szCs w:val="20"/>
        </w:rPr>
        <w:t xml:space="preserve">(dále jen </w:t>
      </w:r>
      <w:r w:rsidR="008E7368">
        <w:rPr>
          <w:rFonts w:cs="Arial"/>
          <w:szCs w:val="20"/>
        </w:rPr>
        <w:t>„Ú</w:t>
      </w:r>
      <w:r w:rsidR="008E7368" w:rsidRPr="00237097">
        <w:rPr>
          <w:rFonts w:cs="Arial"/>
          <w:szCs w:val="20"/>
        </w:rPr>
        <w:t>řad práce</w:t>
      </w:r>
      <w:r w:rsidR="008E7368">
        <w:rPr>
          <w:rFonts w:cs="Arial"/>
          <w:szCs w:val="20"/>
        </w:rPr>
        <w:t>“</w:t>
      </w:r>
      <w:r w:rsidR="008E7368" w:rsidRPr="00237097">
        <w:rPr>
          <w:rFonts w:cs="Arial"/>
          <w:szCs w:val="20"/>
        </w:rPr>
        <w:t>)</w:t>
      </w:r>
      <w:r w:rsidR="008E7368">
        <w:rPr>
          <w:rFonts w:cs="Arial"/>
          <w:szCs w:val="20"/>
        </w:rPr>
        <w:t xml:space="preserve"> na </w:t>
      </w:r>
      <w:r w:rsidR="008E7368"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E23FF9"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E23FF9" w:rsidRPr="00E23FF9">
        <w:t>MEZ STROJE</w:t>
      </w:r>
      <w:r w:rsidR="00E23FF9">
        <w:rPr>
          <w:szCs w:val="20"/>
        </w:rPr>
        <w:t xml:space="preserve"> s.r.o.</w:t>
      </w:r>
    </w:p>
    <w:p w:rsidR="000E23BB" w:rsidRPr="004521C7" w:rsidRDefault="00E23FF9"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E23FF9">
        <w:rPr>
          <w:noProof/>
        </w:rPr>
        <w:t>David Hanousek</w:t>
      </w:r>
      <w:r>
        <w:rPr>
          <w:noProof/>
          <w:szCs w:val="20"/>
        </w:rPr>
        <w:t>, DiS., jednatel</w:t>
      </w:r>
      <w:r w:rsidR="008C39D4">
        <w:rPr>
          <w:noProof/>
          <w:szCs w:val="20"/>
        </w:rPr>
        <w:t>, na základě plné moci</w:t>
      </w:r>
    </w:p>
    <w:p w:rsidR="000E23BB" w:rsidRPr="004521C7" w:rsidRDefault="00E23FF9"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E23FF9">
        <w:t>Masarykova č</w:t>
      </w:r>
      <w:r>
        <w:rPr>
          <w:szCs w:val="20"/>
        </w:rPr>
        <w:t>.p. 378/33, 789 85 Mohelnice</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E23FF9" w:rsidRPr="00E23FF9">
        <w:t>64617823</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F9005D">
        <w:t>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E23FF9" w:rsidRPr="00E23FF9">
        <w:rPr>
          <w:bCs/>
        </w:rPr>
        <w:t>Podpora odborného</w:t>
      </w:r>
      <w:r w:rsidR="00E23FF9">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E23FF9" w:rsidRPr="00E23FF9">
        <w:rPr>
          <w:bCs/>
        </w:rPr>
        <w:t>CZ.03</w:t>
      </w:r>
      <w:r w:rsidR="00E23FF9">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E23FF9" w:rsidRPr="00E23FF9">
        <w:rPr>
          <w:b/>
        </w:rPr>
        <w:t>Školení 3D</w:t>
      </w:r>
      <w:r w:rsidR="00E23FF9" w:rsidRPr="00E23FF9">
        <w:rPr>
          <w:b/>
          <w:szCs w:val="20"/>
        </w:rPr>
        <w:t xml:space="preserve"> CAD software Autodesk </w:t>
      </w:r>
      <w:proofErr w:type="spellStart"/>
      <w:r w:rsidR="00E23FF9" w:rsidRPr="00E23FF9">
        <w:rPr>
          <w:b/>
          <w:szCs w:val="20"/>
        </w:rPr>
        <w:t>Inventor</w:t>
      </w:r>
      <w:proofErr w:type="spellEnd"/>
      <w:r w:rsidR="00E23FF9" w:rsidRPr="00E23FF9">
        <w:rPr>
          <w:b/>
          <w:szCs w:val="20"/>
        </w:rPr>
        <w:t xml:space="preserve"> pro pokročilé</w:t>
      </w:r>
    </w:p>
    <w:p w:rsidR="00426A3C" w:rsidRDefault="00426A3C" w:rsidP="00D3695D">
      <w:pPr>
        <w:pStyle w:val="BoddohodyIII"/>
        <w:tabs>
          <w:tab w:val="left" w:pos="1701"/>
          <w:tab w:val="right" w:pos="6804"/>
          <w:tab w:val="left" w:pos="7088"/>
        </w:tabs>
      </w:pPr>
      <w:r w:rsidRPr="00E23FF9">
        <w:rPr>
          <w:b/>
        </w:rPr>
        <w:t>Rozsah vzdělávací aktivity</w:t>
      </w:r>
      <w:r w:rsidR="00DC5D38" w:rsidRPr="00E23FF9">
        <w:rPr>
          <w:b/>
        </w:rPr>
        <w:t xml:space="preserve"> </w:t>
      </w:r>
      <w:r w:rsidR="008B56D5" w:rsidRPr="00E23FF9">
        <w:rPr>
          <w:b/>
        </w:rPr>
        <w:t xml:space="preserve">každého </w:t>
      </w:r>
      <w:r w:rsidR="00DC5D38" w:rsidRPr="00E23FF9">
        <w:rPr>
          <w:b/>
        </w:rPr>
        <w:t>účastníka</w:t>
      </w:r>
      <w:r w:rsidRPr="00E23FF9">
        <w:rPr>
          <w:b/>
        </w:rPr>
        <w:t>:</w:t>
      </w:r>
      <w:r w:rsidRPr="00E23FF9">
        <w:rPr>
          <w:b/>
        </w:rPr>
        <w:tab/>
      </w:r>
      <w:r w:rsidR="00E23FF9" w:rsidRPr="00E23FF9">
        <w:rPr>
          <w:b/>
        </w:rPr>
        <w:t>80,00</w:t>
      </w:r>
      <w:r w:rsidRPr="00E23FF9">
        <w:rPr>
          <w:b/>
        </w:rPr>
        <w:t xml:space="preserve"> </w:t>
      </w:r>
      <w:r w:rsidRPr="00E23FF9">
        <w:rPr>
          <w:b/>
        </w:rPr>
        <w:tab/>
      </w:r>
      <w:r w:rsidR="00E53B1B" w:rsidRPr="00E23FF9">
        <w:rPr>
          <w:b/>
        </w:rPr>
        <w:t>vyučovacích </w:t>
      </w:r>
      <w:r w:rsidRPr="00E23FF9">
        <w:rPr>
          <w:b/>
        </w:rPr>
        <w:t>hodin</w:t>
      </w:r>
      <w:r w:rsidRPr="009218DC">
        <w:br/>
      </w:r>
      <w:r w:rsidRPr="00B75BEF">
        <w:t>z toho:</w:t>
      </w:r>
      <w:r w:rsidRPr="00B75BEF">
        <w:tab/>
        <w:t>- teoretická příprava:</w:t>
      </w:r>
      <w:r w:rsidRPr="009C0145">
        <w:tab/>
      </w:r>
      <w:r w:rsidR="00E23FF9" w:rsidRPr="00E23FF9">
        <w:t>20,00</w:t>
      </w:r>
      <w:r>
        <w:rPr>
          <w:lang w:val="en-US"/>
        </w:rPr>
        <w:tab/>
      </w:r>
      <w:r w:rsidR="00E53B1B" w:rsidRPr="00E53B1B">
        <w:t>vyučovacích</w:t>
      </w:r>
      <w:r w:rsidR="00E53B1B">
        <w:t> </w:t>
      </w:r>
      <w:r w:rsidRPr="00B75BEF">
        <w:t>hodin</w:t>
      </w:r>
      <w:r w:rsidRPr="00B75BEF">
        <w:br/>
      </w:r>
      <w:r w:rsidRPr="00B75BEF">
        <w:tab/>
        <w:t>- praktická příprava:</w:t>
      </w:r>
      <w:r>
        <w:tab/>
      </w:r>
      <w:r w:rsidR="00E23FF9" w:rsidRPr="00E23FF9">
        <w:t>58,00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E23FF9" w:rsidRPr="00E23FF9">
        <w:t>2,00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proofErr w:type="spellStart"/>
      <w:r w:rsidR="00F9005D">
        <w:rPr>
          <w:szCs w:val="20"/>
        </w:rPr>
        <w:t>xxxxx</w:t>
      </w:r>
      <w:proofErr w:type="spellEnd"/>
    </w:p>
    <w:p w:rsidR="002E2F9F" w:rsidRDefault="00671BC4" w:rsidP="006C454C">
      <w:pPr>
        <w:pStyle w:val="BoddohodyIII"/>
      </w:pPr>
      <w:r>
        <w:lastRenderedPageBreak/>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E23FF9" w:rsidRPr="00E23FF9">
        <w:t>4</w:t>
      </w:r>
      <w:r w:rsidR="00E23FF9">
        <w:t xml:space="preserve">. </w:t>
      </w:r>
      <w:r w:rsidR="00E23FF9" w:rsidRPr="00E23FF9">
        <w:t>9</w:t>
      </w:r>
      <w:r w:rsidR="00E23FF9">
        <w:rPr>
          <w:szCs w:val="20"/>
        </w:rPr>
        <w:t>. 2017</w:t>
      </w:r>
      <w:r w:rsidR="000E23BB" w:rsidRPr="009218DC">
        <w:br/>
      </w:r>
      <w:r w:rsidRPr="009218DC">
        <w:t xml:space="preserve">Datum </w:t>
      </w:r>
      <w:r w:rsidR="005579D7">
        <w:t>ukončení</w:t>
      </w:r>
      <w:r w:rsidR="00AA5674">
        <w:t>:</w:t>
      </w:r>
      <w:r w:rsidR="00113907">
        <w:tab/>
      </w:r>
      <w:r w:rsidR="00943374" w:rsidRPr="009218DC">
        <w:t xml:space="preserve"> </w:t>
      </w:r>
      <w:r w:rsidR="00E23FF9" w:rsidRPr="00E23FF9">
        <w:t>13.</w:t>
      </w:r>
      <w:r w:rsidR="00E23FF9">
        <w:t xml:space="preserve"> </w:t>
      </w:r>
      <w:r w:rsidR="00E23FF9" w:rsidRPr="00E23FF9">
        <w:t>10</w:t>
      </w:r>
      <w:r w:rsidR="00E23FF9">
        <w:rPr>
          <w:szCs w:val="20"/>
        </w:rPr>
        <w:t>. 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E23FF9" w:rsidRPr="00E23FF9">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E23FF9" w:rsidRDefault="000E23BB" w:rsidP="009D56DB">
      <w:pPr>
        <w:numPr>
          <w:ilvl w:val="0"/>
          <w:numId w:val="2"/>
        </w:numPr>
        <w:tabs>
          <w:tab w:val="clear" w:pos="1429"/>
          <w:tab w:val="num" w:pos="1134"/>
          <w:tab w:val="left" w:pos="2694"/>
        </w:tabs>
        <w:spacing w:before="40"/>
        <w:ind w:left="1134" w:hanging="283"/>
        <w:rPr>
          <w:b/>
        </w:rPr>
      </w:pPr>
      <w:r w:rsidRPr="00E23FF9">
        <w:rPr>
          <w:b/>
        </w:rPr>
        <w:t>počet:</w:t>
      </w:r>
      <w:r w:rsidRPr="00E23FF9">
        <w:rPr>
          <w:b/>
        </w:rPr>
        <w:tab/>
      </w:r>
      <w:r w:rsidR="00E23FF9" w:rsidRPr="00E23FF9">
        <w:rPr>
          <w:b/>
        </w:rPr>
        <w:t>5</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E23FF9" w:rsidRPr="00E23FF9">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E23FF9"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 xml:space="preserve">kvalifikaci nového lektora. </w:t>
      </w:r>
      <w:r w:rsidRPr="00947E38">
        <w:rPr>
          <w:rFonts w:cs="Arial"/>
          <w:szCs w:val="20"/>
        </w:rPr>
        <w:lastRenderedPageBreak/>
        <w:t>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 xml:space="preserve">jiných finančních nástrojů státního rozpočtu, rozpočtu územních samosprávných celků, vyšších územních samosprávných celků, </w:t>
      </w:r>
      <w:r w:rsidRPr="00A07CBD">
        <w:lastRenderedPageBreak/>
        <w:t>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E23FF9" w:rsidRPr="00E23FF9">
        <w:rPr>
          <w:b/>
          <w:szCs w:val="20"/>
        </w:rPr>
        <w:t>158 300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E23FF9">
        <w:rPr>
          <w:szCs w:val="20"/>
        </w:rPr>
        <w:t>64 800</w:t>
      </w:r>
      <w:r w:rsidR="00C13AD5">
        <w:rPr>
          <w:rFonts w:cs="Arial"/>
          <w:szCs w:val="20"/>
        </w:rPr>
        <w:t xml:space="preserve"> </w:t>
      </w:r>
      <w:r w:rsidR="00C13AD5" w:rsidRPr="009E7648">
        <w:t>Kč</w:t>
      </w:r>
      <w:r w:rsidR="00C13AD5" w:rsidRPr="00556278">
        <w:t xml:space="preserve"> a maximální výše příspěvku na vzdělávací aktivity činí </w:t>
      </w:r>
      <w:r w:rsidR="00E23FF9" w:rsidRPr="00E23FF9">
        <w:rPr>
          <w:bCs/>
          <w:lang w:val="en-US"/>
        </w:rPr>
        <w:t>93 500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E23FF9" w:rsidRPr="00E23FF9">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E23FF9" w:rsidRPr="00E23FF9">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lastRenderedPageBreak/>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 xml:space="preserve">sebe odvedl z vyměřovacího základu zaměstnance. Dále je zaměstnavatel povinen </w:t>
      </w:r>
      <w:r>
        <w:lastRenderedPageBreak/>
        <w:t>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lastRenderedPageBreak/>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lastRenderedPageBreak/>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E23FF9" w:rsidP="001C4C77">
      <w:pPr>
        <w:pStyle w:val="BoddohodyII"/>
        <w:keepNext/>
        <w:numPr>
          <w:ilvl w:val="0"/>
          <w:numId w:val="0"/>
        </w:numPr>
      </w:pPr>
      <w:r w:rsidRPr="00E23FF9">
        <w:t>Úřad práce</w:t>
      </w:r>
      <w:r>
        <w:rPr>
          <w:szCs w:val="20"/>
        </w:rPr>
        <w:t xml:space="preserve"> České republiky - kontaktní pracoviště Šumperk</w:t>
      </w:r>
      <w:r w:rsidR="005D3993">
        <w:t xml:space="preserve"> dne </w:t>
      </w:r>
      <w:r w:rsidR="00F9005D">
        <w:t>25.8.2017</w:t>
      </w:r>
      <w:bookmarkStart w:id="0" w:name="_GoBack"/>
      <w:bookmarkEnd w:id="0"/>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E23FF9" w:rsidP="001C4C77">
      <w:pPr>
        <w:keepNext/>
        <w:keepLines/>
        <w:jc w:val="center"/>
        <w:rPr>
          <w:rFonts w:cs="Arial"/>
          <w:szCs w:val="20"/>
        </w:rPr>
      </w:pPr>
      <w:r w:rsidRPr="00E23FF9">
        <w:t>David Hanousek</w:t>
      </w:r>
      <w:r>
        <w:rPr>
          <w:szCs w:val="20"/>
        </w:rPr>
        <w:t>, DiS.</w:t>
      </w:r>
      <w:r>
        <w:rPr>
          <w:szCs w:val="20"/>
        </w:rPr>
        <w:tab/>
      </w:r>
      <w:r>
        <w:rPr>
          <w:szCs w:val="20"/>
        </w:rPr>
        <w:br/>
        <w:t>jednatel</w:t>
      </w:r>
      <w:r>
        <w:rPr>
          <w:szCs w:val="20"/>
        </w:rPr>
        <w:tab/>
      </w:r>
      <w:r w:rsidR="008C39D4">
        <w:rPr>
          <w:szCs w:val="20"/>
        </w:rPr>
        <w:t>, na základě plné moci</w:t>
      </w:r>
      <w:r>
        <w:rPr>
          <w:szCs w:val="20"/>
        </w:rPr>
        <w:br/>
        <w:t>MEZ STROJE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8C39D4" w:rsidRPr="00327A62" w:rsidRDefault="008C39D4" w:rsidP="008C39D4">
      <w:pPr>
        <w:keepNext/>
        <w:tabs>
          <w:tab w:val="center" w:pos="1800"/>
          <w:tab w:val="center" w:pos="7200"/>
        </w:tabs>
        <w:jc w:val="center"/>
        <w:rPr>
          <w:sz w:val="18"/>
        </w:rPr>
      </w:pPr>
      <w:r w:rsidRPr="00327A62">
        <w:rPr>
          <w:sz w:val="18"/>
        </w:rPr>
        <w:t xml:space="preserve">Ing. </w:t>
      </w:r>
      <w:r w:rsidRPr="00327A62">
        <w:rPr>
          <w:sz w:val="18"/>
          <w:szCs w:val="20"/>
        </w:rPr>
        <w:t>Ivo Bartl</w:t>
      </w:r>
    </w:p>
    <w:p w:rsidR="008C39D4" w:rsidRPr="00327A62" w:rsidRDefault="008C39D4" w:rsidP="008C39D4">
      <w:pPr>
        <w:keepNext/>
        <w:tabs>
          <w:tab w:val="center" w:pos="1800"/>
          <w:tab w:val="center" w:pos="7200"/>
        </w:tabs>
        <w:jc w:val="center"/>
        <w:rPr>
          <w:sz w:val="18"/>
        </w:rPr>
        <w:sectPr w:rsidR="008C39D4" w:rsidRPr="00327A62" w:rsidSect="009E7B53">
          <w:type w:val="continuous"/>
          <w:pgSz w:w="11907" w:h="16840" w:code="1"/>
          <w:pgMar w:top="1418" w:right="1418" w:bottom="1418" w:left="1418" w:header="709" w:footer="709" w:gutter="0"/>
          <w:cols w:num="2" w:space="708"/>
          <w:docGrid w:linePitch="360"/>
        </w:sectPr>
      </w:pPr>
      <w:r w:rsidRPr="00327A62">
        <w:rPr>
          <w:sz w:val="18"/>
        </w:rPr>
        <w:t>Ředitel kontaktního pracoviště Šumperk</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E23FF9" w:rsidRPr="00E23FF9">
        <w:t>Jarmila Krňávková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E23FF9" w:rsidRPr="00E23FF9">
        <w:t>950 164</w:t>
      </w:r>
      <w:r w:rsidR="00E23FF9">
        <w:rPr>
          <w:szCs w:val="20"/>
        </w:rPr>
        <w:t xml:space="preserve"> 344</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FF9" w:rsidRDefault="00E23FF9">
      <w:r>
        <w:separator/>
      </w:r>
    </w:p>
  </w:endnote>
  <w:endnote w:type="continuationSeparator" w:id="0">
    <w:p w:rsidR="00E23FF9" w:rsidRDefault="00E2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FF9" w:rsidRDefault="00E23FF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E23FF9" w:rsidRPr="00E23FF9">
      <w:rPr>
        <w:i/>
      </w:rPr>
      <w:t>SUA-MN-37/2017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9005D">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9005D">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E23FF9" w:rsidRPr="00E23FF9">
      <w:rPr>
        <w:i/>
      </w:rPr>
      <w:t>SUA-MN-37/2017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9005D">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9005D">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FF9" w:rsidRDefault="00E23FF9">
      <w:r>
        <w:separator/>
      </w:r>
    </w:p>
  </w:footnote>
  <w:footnote w:type="continuationSeparator" w:id="0">
    <w:p w:rsidR="00E23FF9" w:rsidRDefault="00E2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FF9" w:rsidRDefault="00E23FF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E23FF9">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42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959"/>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39D4"/>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23FF9"/>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66ED"/>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005D"/>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CEC6E-9E71-4BA2-A21F-5D8704AA9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8</Pages>
  <Words>4140</Words>
  <Characters>24432</Characters>
  <Application>Microsoft Office Word</Application>
  <DocSecurity>0</DocSecurity>
  <Lines>203</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28515</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Krňávková Jarmila (SU)</dc:creator>
  <cp:lastModifiedBy>Kratochvílová Věra, Ing. (SU)</cp:lastModifiedBy>
  <cp:revision>6</cp:revision>
  <cp:lastPrinted>2017-08-16T13:30:00Z</cp:lastPrinted>
  <dcterms:created xsi:type="dcterms:W3CDTF">2017-08-16T09:53:00Z</dcterms:created>
  <dcterms:modified xsi:type="dcterms:W3CDTF">2017-08-29T06:03:00Z</dcterms:modified>
</cp:coreProperties>
</file>