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0C4C" w:rsidRDefault="00730C4C">
      <w:pPr>
        <w:pStyle w:val="Zkladntext"/>
        <w:rPr>
          <w:rFonts w:ascii="Times New Roman"/>
          <w:b w:val="0"/>
        </w:rPr>
      </w:pPr>
    </w:p>
    <w:p w:rsidR="00730C4C" w:rsidRDefault="00730C4C">
      <w:pPr>
        <w:pStyle w:val="Zkladntext"/>
        <w:spacing w:before="2"/>
        <w:rPr>
          <w:rFonts w:ascii="Times New Roman"/>
          <w:b w:val="0"/>
          <w:sz w:val="27"/>
        </w:rPr>
      </w:pPr>
    </w:p>
    <w:p w:rsidR="00730C4C" w:rsidRDefault="009125AB">
      <w:pPr>
        <w:spacing w:before="104" w:after="39"/>
        <w:ind w:left="2959"/>
        <w:rPr>
          <w:b/>
          <w:sz w:val="34"/>
        </w:rPr>
      </w:pPr>
      <w:r>
        <w:rPr>
          <w:b/>
          <w:sz w:val="34"/>
        </w:rPr>
        <w:t>ZÁVAZNÉ PARAMETRY ŘEŠENÍ PROJEKTU</w:t>
      </w:r>
    </w:p>
    <w:p w:rsidR="00730C4C" w:rsidRDefault="009125AB">
      <w:pPr>
        <w:spacing w:line="20" w:lineRule="exact"/>
        <w:ind w:left="-94"/>
        <w:rPr>
          <w:sz w:val="2"/>
        </w:rPr>
      </w:pPr>
      <w:r>
        <w:rPr>
          <w:sz w:val="2"/>
        </w:rPr>
      </w:r>
      <w:r>
        <w:rPr>
          <w:sz w:val="2"/>
        </w:rPr>
        <w:pict>
          <v:group id="_x0000_s1053" style="width:481.7pt;height:.55pt;mso-position-horizontal-relative:char;mso-position-vertical-relative:line" coordsize="9634,11">
            <v:line id="_x0000_s1054" style="position:absolute" from="0,5" to="9634,5" strokeweight=".18964mm"/>
            <w10:wrap type="none"/>
            <w10:anchorlock/>
          </v:group>
        </w:pict>
      </w:r>
    </w:p>
    <w:p w:rsidR="00730C4C" w:rsidRDefault="009125AB">
      <w:pPr>
        <w:spacing w:before="163"/>
        <w:ind w:left="482"/>
        <w:rPr>
          <w:b/>
          <w:sz w:val="20"/>
        </w:rPr>
      </w:pPr>
      <w:proofErr w:type="spellStart"/>
      <w:r>
        <w:rPr>
          <w:w w:val="105"/>
          <w:sz w:val="20"/>
        </w:rPr>
        <w:t>Číslo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projektu</w:t>
      </w:r>
      <w:proofErr w:type="spellEnd"/>
      <w:r>
        <w:rPr>
          <w:w w:val="105"/>
          <w:sz w:val="20"/>
        </w:rPr>
        <w:t xml:space="preserve">: </w:t>
      </w:r>
      <w:r>
        <w:rPr>
          <w:b/>
          <w:w w:val="105"/>
          <w:sz w:val="20"/>
        </w:rPr>
        <w:t>TQ23000104</w:t>
      </w:r>
    </w:p>
    <w:p w:rsidR="00730C4C" w:rsidRDefault="009125AB">
      <w:pPr>
        <w:spacing w:before="13"/>
        <w:ind w:left="482"/>
        <w:rPr>
          <w:sz w:val="20"/>
        </w:rPr>
      </w:pPr>
      <w:proofErr w:type="spellStart"/>
      <w:r>
        <w:rPr>
          <w:w w:val="105"/>
          <w:sz w:val="20"/>
        </w:rPr>
        <w:t>Rozhodný</w:t>
      </w:r>
      <w:proofErr w:type="spellEnd"/>
      <w:r>
        <w:rPr>
          <w:w w:val="105"/>
          <w:sz w:val="20"/>
        </w:rPr>
        <w:t xml:space="preserve"> den pro </w:t>
      </w:r>
      <w:proofErr w:type="spellStart"/>
      <w:r>
        <w:rPr>
          <w:w w:val="105"/>
          <w:sz w:val="20"/>
        </w:rPr>
        <w:t>uznatelnost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nákladů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dle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této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verze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závazných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parametrů</w:t>
      </w:r>
      <w:proofErr w:type="spellEnd"/>
      <w:r>
        <w:rPr>
          <w:w w:val="105"/>
          <w:sz w:val="20"/>
        </w:rPr>
        <w:t>:</w:t>
      </w:r>
    </w:p>
    <w:p w:rsidR="00730C4C" w:rsidRDefault="009125AB">
      <w:pPr>
        <w:pStyle w:val="Zkladntext"/>
        <w:spacing w:before="13"/>
        <w:ind w:left="482"/>
      </w:pPr>
      <w:proofErr w:type="gramStart"/>
      <w:r>
        <w:rPr>
          <w:w w:val="105"/>
        </w:rPr>
        <w:t>Od</w:t>
      </w:r>
      <w:proofErr w:type="gramEnd"/>
      <w:r>
        <w:rPr>
          <w:w w:val="105"/>
        </w:rPr>
        <w:t xml:space="preserve"> data </w:t>
      </w:r>
      <w:proofErr w:type="spellStart"/>
      <w:r>
        <w:rPr>
          <w:w w:val="105"/>
        </w:rPr>
        <w:t>zahájení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řešení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projektu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uvedeném</w:t>
      </w:r>
      <w:proofErr w:type="spellEnd"/>
      <w:r>
        <w:rPr>
          <w:w w:val="105"/>
        </w:rPr>
        <w:t xml:space="preserve"> v </w:t>
      </w:r>
      <w:proofErr w:type="spellStart"/>
      <w:r>
        <w:rPr>
          <w:w w:val="105"/>
        </w:rPr>
        <w:t>Závazných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parametrech</w:t>
      </w:r>
      <w:proofErr w:type="spellEnd"/>
    </w:p>
    <w:p w:rsidR="00730C4C" w:rsidRDefault="00730C4C">
      <w:pPr>
        <w:spacing w:before="6"/>
        <w:rPr>
          <w:b/>
          <w:sz w:val="23"/>
        </w:rPr>
      </w:pPr>
    </w:p>
    <w:p w:rsidR="00730C4C" w:rsidRDefault="009125AB">
      <w:pPr>
        <w:pStyle w:val="Nadpis2"/>
        <w:numPr>
          <w:ilvl w:val="0"/>
          <w:numId w:val="1"/>
        </w:numPr>
        <w:tabs>
          <w:tab w:val="left" w:pos="483"/>
        </w:tabs>
        <w:spacing w:before="0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52" type="#_x0000_t202" style="position:absolute;left:0;text-align:left;margin-left:85.4pt;margin-top:21.35pt;width:452.65pt;height:23.15pt;z-index:-251657216;mso-wrap-distance-left:0;mso-wrap-distance-right:0;mso-position-horizontal-relative:page" filled="f" strokeweight=".18964mm">
            <v:textbox inset="0,0,0,0">
              <w:txbxContent>
                <w:p w:rsidR="00730C4C" w:rsidRDefault="009125AB">
                  <w:pPr>
                    <w:spacing w:before="111"/>
                    <w:ind w:left="136"/>
                    <w:rPr>
                      <w:sz w:val="20"/>
                    </w:rPr>
                  </w:pPr>
                  <w:proofErr w:type="spellStart"/>
                  <w:r>
                    <w:rPr>
                      <w:w w:val="105"/>
                      <w:sz w:val="20"/>
                    </w:rPr>
                    <w:t>KOMPetence</w:t>
                  </w:r>
                  <w:proofErr w:type="spellEnd"/>
                  <w:r>
                    <w:rPr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20"/>
                    </w:rPr>
                    <w:t>prostřednictvím</w:t>
                  </w:r>
                  <w:proofErr w:type="spellEnd"/>
                  <w:r>
                    <w:rPr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20"/>
                    </w:rPr>
                    <w:t>Avatarů</w:t>
                  </w:r>
                  <w:proofErr w:type="spellEnd"/>
                  <w:r>
                    <w:rPr>
                      <w:w w:val="105"/>
                      <w:sz w:val="20"/>
                    </w:rPr>
                    <w:t xml:space="preserve"> pro oblast </w:t>
                  </w:r>
                  <w:proofErr w:type="spellStart"/>
                  <w:r>
                    <w:rPr>
                      <w:w w:val="105"/>
                      <w:sz w:val="20"/>
                    </w:rPr>
                    <w:t>Sex</w:t>
                  </w:r>
                  <w:r>
                    <w:rPr>
                      <w:w w:val="105"/>
                      <w:sz w:val="20"/>
                    </w:rPr>
                    <w:t>uálního</w:t>
                  </w:r>
                  <w:proofErr w:type="spellEnd"/>
                  <w:r>
                    <w:rPr>
                      <w:w w:val="105"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w w:val="105"/>
                      <w:sz w:val="20"/>
                    </w:rPr>
                    <w:t>zdraví</w:t>
                  </w:r>
                  <w:proofErr w:type="spellEnd"/>
                </w:p>
              </w:txbxContent>
            </v:textbox>
            <w10:wrap type="topAndBottom" anchorx="page"/>
          </v:shape>
        </w:pic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v </w:t>
      </w:r>
      <w:proofErr w:type="spellStart"/>
      <w:r>
        <w:t>českém</w:t>
      </w:r>
      <w:proofErr w:type="spellEnd"/>
      <w:r>
        <w:t xml:space="preserve"> </w:t>
      </w:r>
      <w:proofErr w:type="spellStart"/>
      <w:r>
        <w:t>jazyce</w:t>
      </w:r>
      <w:proofErr w:type="spellEnd"/>
    </w:p>
    <w:p w:rsidR="00730C4C" w:rsidRDefault="00730C4C">
      <w:pPr>
        <w:spacing w:before="1"/>
        <w:rPr>
          <w:b/>
          <w:sz w:val="12"/>
        </w:rPr>
      </w:pPr>
    </w:p>
    <w:p w:rsidR="00730C4C" w:rsidRDefault="009125AB">
      <w:pPr>
        <w:pStyle w:val="Odstavecseseznamem"/>
        <w:numPr>
          <w:ilvl w:val="0"/>
          <w:numId w:val="1"/>
        </w:numPr>
        <w:tabs>
          <w:tab w:val="left" w:pos="483"/>
        </w:tabs>
        <w:spacing w:before="102"/>
        <w:rPr>
          <w:b/>
          <w:sz w:val="27"/>
        </w:rPr>
      </w:pPr>
      <w:r>
        <w:pict>
          <v:shape id="_x0000_s1051" type="#_x0000_t202" style="position:absolute;left:0;text-align:left;margin-left:85.4pt;margin-top:26.45pt;width:452.65pt;height:23.15pt;z-index:-251656192;mso-wrap-distance-left:0;mso-wrap-distance-right:0;mso-position-horizontal-relative:page" filled="f" strokeweight=".18964mm">
            <v:textbox inset="0,0,0,0">
              <w:txbxContent>
                <w:p w:rsidR="00730C4C" w:rsidRDefault="009125AB">
                  <w:pPr>
                    <w:spacing w:before="111"/>
                    <w:ind w:left="136"/>
                    <w:rPr>
                      <w:sz w:val="20"/>
                    </w:rPr>
                  </w:pPr>
                  <w:r>
                    <w:rPr>
                      <w:w w:val="105"/>
                      <w:sz w:val="20"/>
                    </w:rPr>
                    <w:t>10/2025 – 03/2029</w:t>
                  </w:r>
                </w:p>
              </w:txbxContent>
            </v:textbox>
            <w10:wrap type="topAndBottom" anchorx="page"/>
          </v:shape>
        </w:pict>
      </w:r>
      <w:r>
        <w:rPr>
          <w:b/>
          <w:sz w:val="27"/>
        </w:rPr>
        <w:t xml:space="preserve">Datum </w:t>
      </w:r>
      <w:proofErr w:type="spellStart"/>
      <w:r>
        <w:rPr>
          <w:b/>
          <w:sz w:val="27"/>
        </w:rPr>
        <w:t>zahájení</w:t>
      </w:r>
      <w:proofErr w:type="spellEnd"/>
      <w:r>
        <w:rPr>
          <w:b/>
          <w:sz w:val="27"/>
        </w:rPr>
        <w:t xml:space="preserve"> a </w:t>
      </w:r>
      <w:proofErr w:type="spellStart"/>
      <w:r>
        <w:rPr>
          <w:b/>
          <w:sz w:val="27"/>
        </w:rPr>
        <w:t>ukončení</w:t>
      </w:r>
      <w:proofErr w:type="spellEnd"/>
      <w:r>
        <w:rPr>
          <w:b/>
          <w:sz w:val="27"/>
        </w:rPr>
        <w:t xml:space="preserve"> </w:t>
      </w:r>
      <w:proofErr w:type="spellStart"/>
      <w:r>
        <w:rPr>
          <w:b/>
          <w:sz w:val="27"/>
        </w:rPr>
        <w:t>projektu</w:t>
      </w:r>
      <w:proofErr w:type="spellEnd"/>
    </w:p>
    <w:p w:rsidR="00730C4C" w:rsidRDefault="00730C4C">
      <w:pPr>
        <w:spacing w:before="1"/>
        <w:rPr>
          <w:b/>
          <w:sz w:val="12"/>
        </w:rPr>
      </w:pPr>
    </w:p>
    <w:p w:rsidR="00730C4C" w:rsidRDefault="009125AB">
      <w:pPr>
        <w:pStyle w:val="Odstavecseseznamem"/>
        <w:numPr>
          <w:ilvl w:val="0"/>
          <w:numId w:val="1"/>
        </w:numPr>
        <w:tabs>
          <w:tab w:val="left" w:pos="483"/>
        </w:tabs>
        <w:spacing w:before="102"/>
        <w:rPr>
          <w:b/>
          <w:sz w:val="27"/>
        </w:rPr>
      </w:pPr>
      <w:r>
        <w:pict>
          <v:group id="_x0000_s1034" style="position:absolute;left:0;text-align:left;margin-left:85.15pt;margin-top:26.15pt;width:453.2pt;height:129.75pt;z-index:-251642880;mso-wrap-distance-left:0;mso-wrap-distance-right:0;mso-position-horizontal-relative:page" coordorigin="1703,523" coordsize="9064,2595">
            <v:line id="_x0000_s1050" style="position:absolute" from="1703,529" to="10766,529" strokeweight=".18964mm"/>
            <v:line id="_x0000_s1049" style="position:absolute" from="1703,3113" to="10766,3113" strokeweight=".18964mm"/>
            <v:line id="_x0000_s1048" style="position:absolute" from="1708,523" to="1708,3118" strokeweight=".18964mm"/>
            <v:line id="_x0000_s1047" style="position:absolute" from="10761,523" to="10761,3118" strokeweight=".18964mm"/>
            <v:shape id="_x0000_s1046" type="#_x0000_t202" style="position:absolute;left:1849;top:1433;width:8766;height:1570" filled="f" stroked="f">
              <v:textbox inset="0,0,0,0">
                <w:txbxContent>
                  <w:p w:rsidR="00730C4C" w:rsidRDefault="009125AB">
                    <w:pPr>
                      <w:spacing w:before="7" w:line="271" w:lineRule="auto"/>
                      <w:ind w:right="18"/>
                      <w:jc w:val="both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pacing w:val="-5"/>
                        <w:w w:val="105"/>
                        <w:sz w:val="20"/>
                      </w:rPr>
                      <w:t>chovánı</w:t>
                    </w:r>
                    <w:proofErr w:type="spellEnd"/>
                    <w:r>
                      <w:rPr>
                        <w:spacing w:val="-5"/>
                        <w:w w:val="105"/>
                        <w:sz w:val="20"/>
                      </w:rPr>
                      <w:t>́/</w:t>
                    </w:r>
                    <w:proofErr w:type="spellStart"/>
                    <w:r>
                      <w:rPr>
                        <w:spacing w:val="-5"/>
                        <w:w w:val="105"/>
                        <w:sz w:val="20"/>
                      </w:rPr>
                      <w:t>zvýšeného</w:t>
                    </w:r>
                    <w:proofErr w:type="spellEnd"/>
                    <w:proofErr w:type="gramEnd"/>
                    <w:r>
                      <w:rPr>
                        <w:spacing w:val="-5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rizika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w w:val="105"/>
                        <w:sz w:val="20"/>
                      </w:rPr>
                      <w:t>sexuálnı</w:t>
                    </w:r>
                    <w:proofErr w:type="spellEnd"/>
                    <w:r>
                      <w:rPr>
                        <w:spacing w:val="-4"/>
                        <w:w w:val="105"/>
                        <w:sz w:val="20"/>
                      </w:rPr>
                      <w:t xml:space="preserve">́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delikvence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Projekt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3"/>
                        <w:w w:val="105"/>
                        <w:sz w:val="20"/>
                      </w:rPr>
                      <w:t>umožnı</w:t>
                    </w:r>
                    <w:proofErr w:type="spellEnd"/>
                    <w:r>
                      <w:rPr>
                        <w:spacing w:val="-3"/>
                        <w:w w:val="105"/>
                        <w:sz w:val="20"/>
                      </w:rPr>
                      <w:t xml:space="preserve">́ </w:t>
                    </w:r>
                    <w:proofErr w:type="spellStart"/>
                    <w:r>
                      <w:rPr>
                        <w:spacing w:val="-4"/>
                        <w:w w:val="105"/>
                        <w:sz w:val="20"/>
                      </w:rPr>
                      <w:t>odbornı́ku</w:t>
                    </w:r>
                    <w:proofErr w:type="spellEnd"/>
                    <w:r>
                      <w:rPr>
                        <w:spacing w:val="-4"/>
                        <w:w w:val="105"/>
                        <w:sz w:val="20"/>
                      </w:rPr>
                      <w:t xml:space="preserve">̊ </w:t>
                    </w:r>
                    <w:r>
                      <w:rPr>
                        <w:w w:val="105"/>
                        <w:sz w:val="20"/>
                      </w:rPr>
                      <w:t xml:space="preserve">m a </w:t>
                    </w:r>
                    <w:proofErr w:type="spellStart"/>
                    <w:r>
                      <w:rPr>
                        <w:spacing w:val="-4"/>
                        <w:w w:val="105"/>
                        <w:sz w:val="20"/>
                      </w:rPr>
                      <w:t>studentu</w:t>
                    </w:r>
                    <w:proofErr w:type="spellEnd"/>
                    <w:r>
                      <w:rPr>
                        <w:spacing w:val="-4"/>
                        <w:w w:val="105"/>
                        <w:sz w:val="20"/>
                      </w:rPr>
                      <w:t xml:space="preserve">̊ </w:t>
                    </w:r>
                    <w:r>
                      <w:rPr>
                        <w:w w:val="105"/>
                        <w:sz w:val="20"/>
                      </w:rPr>
                      <w:t xml:space="preserve">m </w:t>
                    </w:r>
                    <w:proofErr w:type="spellStart"/>
                    <w:r>
                      <w:rPr>
                        <w:spacing w:val="-4"/>
                        <w:w w:val="105"/>
                        <w:sz w:val="20"/>
                      </w:rPr>
                      <w:t>trénovat</w:t>
                    </w:r>
                    <w:proofErr w:type="spellEnd"/>
                    <w:r>
                      <w:rPr>
                        <w:spacing w:val="-4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dovednosti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v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oblasti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expertnı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́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komunikace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s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touto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cı́lovou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skupinou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, pro </w:t>
                    </w:r>
                    <w:proofErr w:type="spellStart"/>
                    <w:r>
                      <w:rPr>
                        <w:spacing w:val="-8"/>
                        <w:w w:val="105"/>
                        <w:sz w:val="20"/>
                      </w:rPr>
                      <w:t>něz</w:t>
                    </w:r>
                    <w:proofErr w:type="spellEnd"/>
                    <w:r>
                      <w:rPr>
                        <w:spacing w:val="-8"/>
                        <w:w w:val="105"/>
                        <w:sz w:val="20"/>
                      </w:rPr>
                      <w:t xml:space="preserve">̌ </w:t>
                    </w:r>
                    <w:proofErr w:type="spellStart"/>
                    <w:r>
                      <w:rPr>
                        <w:spacing w:val="-4"/>
                        <w:w w:val="105"/>
                        <w:sz w:val="20"/>
                      </w:rPr>
                      <w:t>současny</w:t>
                    </w:r>
                    <w:proofErr w:type="spellEnd"/>
                    <w:r>
                      <w:rPr>
                        <w:spacing w:val="-4"/>
                        <w:w w:val="105"/>
                        <w:sz w:val="20"/>
                      </w:rPr>
                      <w:t xml:space="preserve">́ </w:t>
                    </w:r>
                    <w:proofErr w:type="spellStart"/>
                    <w:r>
                      <w:rPr>
                        <w:spacing w:val="-4"/>
                        <w:w w:val="105"/>
                        <w:sz w:val="20"/>
                      </w:rPr>
                      <w:t>systém</w:t>
                    </w:r>
                    <w:proofErr w:type="spellEnd"/>
                    <w:r>
                      <w:rPr>
                        <w:spacing w:val="-4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6"/>
                        <w:w w:val="105"/>
                        <w:sz w:val="20"/>
                      </w:rPr>
                      <w:t>postráda</w:t>
                    </w:r>
                    <w:proofErr w:type="spellEnd"/>
                    <w:r>
                      <w:rPr>
                        <w:spacing w:val="-6"/>
                        <w:w w:val="105"/>
                        <w:sz w:val="20"/>
                      </w:rPr>
                      <w:t xml:space="preserve">́ </w:t>
                    </w:r>
                    <w:proofErr w:type="spellStart"/>
                    <w:r>
                      <w:rPr>
                        <w:spacing w:val="-3"/>
                        <w:w w:val="105"/>
                        <w:sz w:val="20"/>
                      </w:rPr>
                      <w:t>adekvátnı</w:t>
                    </w:r>
                    <w:proofErr w:type="spellEnd"/>
                    <w:r>
                      <w:rPr>
                        <w:spacing w:val="-3"/>
                        <w:w w:val="105"/>
                        <w:sz w:val="20"/>
                      </w:rPr>
                      <w:t xml:space="preserve">́ </w:t>
                    </w:r>
                    <w:proofErr w:type="spellStart"/>
                    <w:r>
                      <w:rPr>
                        <w:spacing w:val="-6"/>
                        <w:w w:val="105"/>
                        <w:sz w:val="20"/>
                      </w:rPr>
                      <w:t>vzdělávánı</w:t>
                    </w:r>
                    <w:proofErr w:type="spellEnd"/>
                    <w:r>
                      <w:rPr>
                        <w:spacing w:val="-6"/>
                        <w:w w:val="105"/>
                        <w:sz w:val="20"/>
                      </w:rPr>
                      <w:t xml:space="preserve">́. </w:t>
                    </w:r>
                    <w:proofErr w:type="spellStart"/>
                    <w:r>
                      <w:rPr>
                        <w:spacing w:val="-8"/>
                        <w:w w:val="105"/>
                        <w:sz w:val="20"/>
                      </w:rPr>
                      <w:t>Ve</w:t>
                    </w:r>
                    <w:proofErr w:type="spellEnd"/>
                    <w:r>
                      <w:rPr>
                        <w:spacing w:val="-8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3"/>
                        <w:w w:val="105"/>
                        <w:sz w:val="20"/>
                      </w:rPr>
                      <w:t>spolupráci</w:t>
                    </w:r>
                    <w:proofErr w:type="spellEnd"/>
                    <w:r>
                      <w:rPr>
                        <w:spacing w:val="-3"/>
                        <w:w w:val="105"/>
                        <w:sz w:val="20"/>
                      </w:rPr>
                      <w:t xml:space="preserve"> </w:t>
                    </w:r>
                    <w:r>
                      <w:rPr>
                        <w:w w:val="105"/>
                        <w:sz w:val="20"/>
                      </w:rPr>
                      <w:t xml:space="preserve">s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experty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na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3"/>
                        <w:w w:val="105"/>
                        <w:sz w:val="20"/>
                      </w:rPr>
                      <w:t>digitálnı</w:t>
                    </w:r>
                    <w:proofErr w:type="spellEnd"/>
                    <w:r>
                      <w:rPr>
                        <w:spacing w:val="-3"/>
                        <w:w w:val="105"/>
                        <w:sz w:val="20"/>
                      </w:rPr>
                      <w:t xml:space="preserve">́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technologie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budou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vyvinuty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a </w:t>
                    </w:r>
                    <w:proofErr w:type="spellStart"/>
                    <w:r>
                      <w:rPr>
                        <w:spacing w:val="-4"/>
                        <w:w w:val="105"/>
                        <w:sz w:val="20"/>
                      </w:rPr>
                      <w:t>otestovány</w:t>
                    </w:r>
                    <w:proofErr w:type="spellEnd"/>
                    <w:r>
                      <w:rPr>
                        <w:spacing w:val="-4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3"/>
                        <w:w w:val="105"/>
                        <w:sz w:val="20"/>
                      </w:rPr>
                      <w:t>specificke</w:t>
                    </w:r>
                    <w:proofErr w:type="spellEnd"/>
                    <w:r>
                      <w:rPr>
                        <w:spacing w:val="-3"/>
                        <w:w w:val="105"/>
                        <w:sz w:val="20"/>
                      </w:rPr>
                      <w:t xml:space="preserve">́ </w:t>
                    </w:r>
                    <w:proofErr w:type="spellStart"/>
                    <w:r>
                      <w:rPr>
                        <w:spacing w:val="-4"/>
                        <w:w w:val="105"/>
                        <w:sz w:val="20"/>
                      </w:rPr>
                      <w:t>vzdělávacı</w:t>
                    </w:r>
                    <w:proofErr w:type="spellEnd"/>
                    <w:r>
                      <w:rPr>
                        <w:spacing w:val="-4"/>
                        <w:w w:val="105"/>
                        <w:sz w:val="20"/>
                      </w:rPr>
                      <w:t xml:space="preserve">́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moduly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pro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</w:t>
                    </w:r>
                    <w:r>
                      <w:rPr>
                        <w:w w:val="105"/>
                        <w:sz w:val="20"/>
                      </w:rPr>
                      <w:t>racovnı́ky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ve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zdravotnictvı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́, </w:t>
                    </w:r>
                    <w:proofErr w:type="spellStart"/>
                    <w:r>
                      <w:rPr>
                        <w:spacing w:val="-3"/>
                        <w:w w:val="105"/>
                        <w:sz w:val="20"/>
                      </w:rPr>
                      <w:t>sociálnı</w:t>
                    </w:r>
                    <w:proofErr w:type="spellEnd"/>
                    <w:r>
                      <w:rPr>
                        <w:spacing w:val="-3"/>
                        <w:w w:val="105"/>
                        <w:sz w:val="20"/>
                      </w:rPr>
                      <w:t xml:space="preserve">́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pracovnı́ky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a </w:t>
                    </w:r>
                    <w:proofErr w:type="spellStart"/>
                    <w:r>
                      <w:rPr>
                        <w:spacing w:val="-8"/>
                        <w:w w:val="105"/>
                        <w:sz w:val="20"/>
                      </w:rPr>
                      <w:t>vězen</w:t>
                    </w:r>
                    <w:proofErr w:type="spellEnd"/>
                    <w:r>
                      <w:rPr>
                        <w:spacing w:val="-8"/>
                        <w:w w:val="105"/>
                        <w:sz w:val="20"/>
                      </w:rPr>
                      <w:t xml:space="preserve">̌ </w:t>
                    </w:r>
                    <w:proofErr w:type="spellStart"/>
                    <w:r>
                      <w:rPr>
                        <w:spacing w:val="-6"/>
                        <w:w w:val="105"/>
                        <w:sz w:val="20"/>
                      </w:rPr>
                      <w:t>ske</w:t>
                    </w:r>
                    <w:proofErr w:type="spellEnd"/>
                    <w:r>
                      <w:rPr>
                        <w:spacing w:val="-6"/>
                        <w:w w:val="105"/>
                        <w:sz w:val="20"/>
                      </w:rPr>
                      <w:t xml:space="preserve">́ </w:t>
                    </w:r>
                    <w:r>
                      <w:rPr>
                        <w:w w:val="105"/>
                        <w:sz w:val="20"/>
                      </w:rPr>
                      <w:t xml:space="preserve">psychology </w:t>
                    </w:r>
                    <w:proofErr w:type="spellStart"/>
                    <w:r>
                      <w:rPr>
                        <w:spacing w:val="-6"/>
                        <w:w w:val="105"/>
                        <w:sz w:val="20"/>
                      </w:rPr>
                      <w:t>zaměřene</w:t>
                    </w:r>
                    <w:proofErr w:type="spellEnd"/>
                    <w:r>
                      <w:rPr>
                        <w:spacing w:val="-6"/>
                        <w:w w:val="105"/>
                        <w:sz w:val="20"/>
                      </w:rPr>
                      <w:t xml:space="preserve">́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na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oblast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prvokontaktu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, </w:t>
                    </w:r>
                    <w:proofErr w:type="spellStart"/>
                    <w:r>
                      <w:rPr>
                        <w:spacing w:val="-3"/>
                        <w:w w:val="105"/>
                        <w:sz w:val="20"/>
                      </w:rPr>
                      <w:t>anamnestického</w:t>
                    </w:r>
                    <w:proofErr w:type="spellEnd"/>
                    <w:r>
                      <w:rPr>
                        <w:spacing w:val="-3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posouzenı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́,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posouzenı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rizikovosti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a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právní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aspekty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komunikace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.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Efektivitu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modulů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ověří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jejich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pilotní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testování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>.</w:t>
                    </w:r>
                  </w:p>
                </w:txbxContent>
              </v:textbox>
            </v:shape>
            <v:shape id="_x0000_s1045" type="#_x0000_t202" style="position:absolute;left:9509;top:1168;width:1091;height:244" filled="f" stroked="f">
              <v:textbox inset="0,0,0,0">
                <w:txbxContent>
                  <w:p w:rsidR="00730C4C" w:rsidRDefault="009125AB">
                    <w:pPr>
                      <w:tabs>
                        <w:tab w:val="left" w:pos="340"/>
                      </w:tabs>
                      <w:spacing w:before="7"/>
                      <w:rPr>
                        <w:sz w:val="20"/>
                      </w:rPr>
                    </w:pPr>
                    <w:r>
                      <w:rPr>
                        <w:w w:val="103"/>
                        <w:sz w:val="20"/>
                      </w:rPr>
                      <w:t>́</w:t>
                    </w:r>
                    <w:r>
                      <w:rPr>
                        <w:sz w:val="20"/>
                      </w:rPr>
                      <w:tab/>
                    </w:r>
                    <w:proofErr w:type="spellStart"/>
                    <w:r>
                      <w:rPr>
                        <w:w w:val="103"/>
                        <w:sz w:val="20"/>
                      </w:rPr>
                      <w:t>s</w:t>
                    </w:r>
                    <w:r>
                      <w:rPr>
                        <w:spacing w:val="-4"/>
                        <w:w w:val="103"/>
                        <w:sz w:val="20"/>
                      </w:rPr>
                      <w:t>ex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u</w:t>
                    </w:r>
                    <w:r>
                      <w:rPr>
                        <w:spacing w:val="-23"/>
                        <w:w w:val="103"/>
                        <w:sz w:val="20"/>
                      </w:rPr>
                      <w:t>a</w:t>
                    </w:r>
                    <w:r>
                      <w:rPr>
                        <w:spacing w:val="22"/>
                        <w:w w:val="103"/>
                        <w:sz w:val="20"/>
                      </w:rPr>
                      <w:t>́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l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n</w:t>
                    </w:r>
                    <w:r>
                      <w:rPr>
                        <w:w w:val="103"/>
                        <w:sz w:val="20"/>
                      </w:rPr>
                      <w:t>ı</w:t>
                    </w:r>
                    <w:proofErr w:type="spellEnd"/>
                  </w:p>
                </w:txbxContent>
              </v:textbox>
            </v:shape>
            <v:shape id="_x0000_s1044" type="#_x0000_t202" style="position:absolute;left:8248;top:1168;width:1301;height:244" filled="f" stroked="f">
              <v:textbox inset="0,0,0,0">
                <w:txbxContent>
                  <w:p w:rsidR="00730C4C" w:rsidRDefault="009125AB">
                    <w:pPr>
                      <w:spacing w:before="7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problematicke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43" type="#_x0000_t202" style="position:absolute;left:7778;top:1168;width:170;height:244" filled="f" stroked="f">
              <v:textbox inset="0,0,0,0">
                <w:txbxContent>
                  <w:p w:rsidR="00730C4C" w:rsidRDefault="009125AB">
                    <w:pPr>
                      <w:spacing w:before="7"/>
                      <w:rPr>
                        <w:sz w:val="20"/>
                      </w:rPr>
                    </w:pPr>
                    <w:proofErr w:type="spellStart"/>
                    <w:r>
                      <w:rPr>
                        <w:w w:val="105"/>
                        <w:sz w:val="20"/>
                      </w:rPr>
                      <w:t>či</w:t>
                    </w:r>
                    <w:proofErr w:type="spellEnd"/>
                  </w:p>
                </w:txbxContent>
              </v:textbox>
            </v:shape>
            <v:shape id="_x0000_s1042" type="#_x0000_t202" style="position:absolute;left:6538;top:1168;width:940;height:244" filled="f" stroked="f">
              <v:textbox inset="0,0,0,0">
                <w:txbxContent>
                  <w:p w:rsidR="00730C4C" w:rsidRDefault="009125AB">
                    <w:pPr>
                      <w:spacing w:before="7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w w:val="105"/>
                        <w:sz w:val="20"/>
                      </w:rPr>
                      <w:t>nesouladu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41" type="#_x0000_t202" style="position:absolute;left:5064;top:1168;width:1174;height:244" filled="f" stroked="f">
              <v:textbox inset="0,0,0,0">
                <w:txbxContent>
                  <w:p w:rsidR="00730C4C" w:rsidRDefault="009125AB">
                    <w:pPr>
                      <w:spacing w:before="7"/>
                      <w:rPr>
                        <w:sz w:val="20"/>
                      </w:rPr>
                    </w:pPr>
                    <w:proofErr w:type="spellStart"/>
                    <w:r>
                      <w:rPr>
                        <w:spacing w:val="-3"/>
                        <w:w w:val="105"/>
                        <w:sz w:val="20"/>
                      </w:rPr>
                      <w:t>genderového</w:t>
                    </w:r>
                    <w:proofErr w:type="spellEnd"/>
                  </w:p>
                </w:txbxContent>
              </v:textbox>
            </v:shape>
            <v:shape id="_x0000_s1040" type="#_x0000_t202" style="position:absolute;left:3541;top:1168;width:1223;height:244" filled="f" stroked="f">
              <v:textbox inset="0,0,0,0">
                <w:txbxContent>
                  <w:p w:rsidR="00730C4C" w:rsidRDefault="009125AB">
                    <w:pPr>
                      <w:spacing w:before="7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z w:val="20"/>
                      </w:rPr>
                      <w:t>problematiku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39" type="#_x0000_t202" style="position:absolute;left:4371;top:902;width:6215;height:244" filled="f" stroked="f">
              <v:textbox inset="0,0,0,0">
                <w:txbxContent>
                  <w:p w:rsidR="00730C4C" w:rsidRDefault="009125AB">
                    <w:pPr>
                      <w:spacing w:before="7"/>
                      <w:rPr>
                        <w:sz w:val="20"/>
                      </w:rPr>
                    </w:pPr>
                    <w:r>
                      <w:rPr>
                        <w:w w:val="103"/>
                        <w:sz w:val="20"/>
                      </w:rPr>
                      <w:t>̊</w:t>
                    </w:r>
                    <w:r>
                      <w:rPr>
                        <w:sz w:val="20"/>
                      </w:rPr>
                      <w:t xml:space="preserve">   </w:t>
                    </w:r>
                    <w:r>
                      <w:rPr>
                        <w:spacing w:val="16"/>
                        <w:sz w:val="20"/>
                      </w:rPr>
                      <w:t xml:space="preserve"> </w:t>
                    </w:r>
                    <w:proofErr w:type="gramStart"/>
                    <w:r>
                      <w:rPr>
                        <w:w w:val="103"/>
                        <w:sz w:val="20"/>
                      </w:rPr>
                      <w:t>s</w:t>
                    </w:r>
                    <w:proofErr w:type="gramEnd"/>
                    <w:r>
                      <w:rPr>
                        <w:sz w:val="20"/>
                      </w:rPr>
                      <w:t xml:space="preserve">   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w w:val="103"/>
                        <w:sz w:val="20"/>
                      </w:rPr>
                      <w:t>v</w:t>
                    </w:r>
                    <w:r>
                      <w:rPr>
                        <w:spacing w:val="-4"/>
                        <w:w w:val="103"/>
                        <w:sz w:val="20"/>
                      </w:rPr>
                      <w:t>y</w:t>
                    </w:r>
                    <w:r>
                      <w:rPr>
                        <w:w w:val="103"/>
                        <w:sz w:val="20"/>
                      </w:rPr>
                      <w:t>s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oc</w:t>
                    </w:r>
                    <w:r>
                      <w:rPr>
                        <w:w w:val="103"/>
                        <w:sz w:val="20"/>
                      </w:rPr>
                      <w:t>e</w:t>
                    </w:r>
                    <w:proofErr w:type="spellEnd"/>
                    <w:r>
                      <w:rPr>
                        <w:sz w:val="20"/>
                      </w:rPr>
                      <w:t xml:space="preserve">   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w w:val="103"/>
                        <w:sz w:val="20"/>
                      </w:rPr>
                      <w:t>vulne</w:t>
                    </w:r>
                    <w:r>
                      <w:rPr>
                        <w:spacing w:val="-4"/>
                        <w:w w:val="103"/>
                        <w:sz w:val="20"/>
                      </w:rPr>
                      <w:t>r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abiln</w:t>
                    </w:r>
                    <w:r>
                      <w:rPr>
                        <w:w w:val="103"/>
                        <w:sz w:val="20"/>
                      </w:rPr>
                      <w:t>ı</w:t>
                    </w:r>
                    <w:proofErr w:type="spellEnd"/>
                    <w:r>
                      <w:rPr>
                        <w:w w:val="103"/>
                        <w:sz w:val="20"/>
                      </w:rPr>
                      <w:t>́</w:t>
                    </w:r>
                    <w:r>
                      <w:rPr>
                        <w:sz w:val="20"/>
                      </w:rPr>
                      <w:t xml:space="preserve">   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3"/>
                        <w:sz w:val="20"/>
                      </w:rPr>
                      <w:t>s</w:t>
                    </w:r>
                    <w:r>
                      <w:rPr>
                        <w:spacing w:val="-4"/>
                        <w:w w:val="103"/>
                        <w:sz w:val="20"/>
                      </w:rPr>
                      <w:t>k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upino</w:t>
                    </w:r>
                    <w:r>
                      <w:rPr>
                        <w:w w:val="103"/>
                        <w:sz w:val="20"/>
                      </w:rPr>
                      <w:t>u</w:t>
                    </w:r>
                    <w:proofErr w:type="spellEnd"/>
                    <w:r>
                      <w:rPr>
                        <w:sz w:val="20"/>
                      </w:rPr>
                      <w:t xml:space="preserve">   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w w:val="103"/>
                        <w:sz w:val="20"/>
                      </w:rPr>
                      <w:t>o</w:t>
                    </w:r>
                    <w:r>
                      <w:rPr>
                        <w:w w:val="103"/>
                        <w:sz w:val="20"/>
                      </w:rPr>
                      <w:t>s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o</w:t>
                    </w:r>
                    <w:r>
                      <w:rPr>
                        <w:w w:val="103"/>
                        <w:sz w:val="20"/>
                      </w:rPr>
                      <w:t>b</w:t>
                    </w:r>
                    <w:proofErr w:type="spellEnd"/>
                    <w:r>
                      <w:rPr>
                        <w:sz w:val="20"/>
                      </w:rPr>
                      <w:t xml:space="preserve">   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15"/>
                        <w:w w:val="103"/>
                        <w:sz w:val="20"/>
                      </w:rPr>
                      <w:t>r</w:t>
                    </w:r>
                    <w:r>
                      <w:rPr>
                        <w:spacing w:val="10"/>
                        <w:w w:val="103"/>
                        <w:sz w:val="20"/>
                      </w:rPr>
                      <w:t>̌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e</w:t>
                    </w:r>
                    <w:r>
                      <w:rPr>
                        <w:spacing w:val="-16"/>
                        <w:w w:val="103"/>
                        <w:sz w:val="20"/>
                      </w:rPr>
                      <w:t>s</w:t>
                    </w:r>
                    <w:r>
                      <w:rPr>
                        <w:spacing w:val="15"/>
                        <w:w w:val="103"/>
                        <w:sz w:val="20"/>
                      </w:rPr>
                      <w:t>̌</w:t>
                    </w:r>
                    <w:r>
                      <w:rPr>
                        <w:spacing w:val="-3"/>
                        <w:w w:val="103"/>
                        <w:sz w:val="20"/>
                      </w:rPr>
                      <w:t>ı</w:t>
                    </w:r>
                    <w:r>
                      <w:rPr>
                        <w:spacing w:val="2"/>
                        <w:w w:val="103"/>
                        <w:sz w:val="20"/>
                      </w:rPr>
                      <w:t>́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c</w:t>
                    </w:r>
                    <w:r>
                      <w:rPr>
                        <w:w w:val="103"/>
                        <w:sz w:val="20"/>
                      </w:rPr>
                      <w:t>ı</w:t>
                    </w:r>
                    <w:proofErr w:type="spellEnd"/>
                    <w:r>
                      <w:rPr>
                        <w:w w:val="103"/>
                        <w:sz w:val="20"/>
                      </w:rPr>
                      <w:t>́</w:t>
                    </w:r>
                    <w:r>
                      <w:rPr>
                        <w:sz w:val="20"/>
                      </w:rPr>
                      <w:t xml:space="preserve">   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3"/>
                        <w:sz w:val="20"/>
                      </w:rPr>
                      <w:t>s</w:t>
                    </w:r>
                    <w:r>
                      <w:rPr>
                        <w:spacing w:val="-4"/>
                        <w:w w:val="103"/>
                        <w:sz w:val="20"/>
                      </w:rPr>
                      <w:t>ex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uologic</w:t>
                    </w:r>
                    <w:r>
                      <w:rPr>
                        <w:spacing w:val="-4"/>
                        <w:w w:val="103"/>
                        <w:sz w:val="20"/>
                      </w:rPr>
                      <w:t>k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o</w:t>
                    </w:r>
                    <w:r>
                      <w:rPr>
                        <w:w w:val="103"/>
                        <w:sz w:val="20"/>
                      </w:rPr>
                      <w:t>u</w:t>
                    </w:r>
                    <w:proofErr w:type="spellEnd"/>
                    <w:r>
                      <w:rPr>
                        <w:sz w:val="20"/>
                      </w:rPr>
                      <w:t xml:space="preserve">   </w:t>
                    </w:r>
                    <w:r>
                      <w:rPr>
                        <w:spacing w:val="-13"/>
                        <w:sz w:val="20"/>
                      </w:rPr>
                      <w:t xml:space="preserve"> </w:t>
                    </w:r>
                    <w:r>
                      <w:rPr>
                        <w:w w:val="103"/>
                        <w:sz w:val="20"/>
                      </w:rPr>
                      <w:t>a</w:t>
                    </w:r>
                  </w:p>
                </w:txbxContent>
              </v:textbox>
            </v:shape>
            <v:shape id="_x0000_s1038" type="#_x0000_t202" style="position:absolute;left:3479;top:902;width:913;height:244" filled="f" stroked="f">
              <v:textbox inset="0,0,0,0">
                <w:txbxContent>
                  <w:p w:rsidR="00730C4C" w:rsidRDefault="009125AB">
                    <w:pPr>
                      <w:spacing w:before="7"/>
                      <w:rPr>
                        <w:sz w:val="20"/>
                      </w:rPr>
                    </w:pPr>
                    <w:proofErr w:type="spellStart"/>
                    <w:proofErr w:type="gramStart"/>
                    <w:r>
                      <w:rPr>
                        <w:spacing w:val="-5"/>
                        <w:w w:val="105"/>
                        <w:sz w:val="20"/>
                      </w:rPr>
                      <w:t>rozhovoru</w:t>
                    </w:r>
                    <w:proofErr w:type="spellEnd"/>
                    <w:proofErr w:type="gramEnd"/>
                  </w:p>
                </w:txbxContent>
              </v:textbox>
            </v:shape>
            <v:shape id="_x0000_s1037" type="#_x0000_t202" style="position:absolute;left:5610;top:637;width:4993;height:244" filled="f" stroked="f">
              <v:textbox inset="0,0,0,0">
                <w:txbxContent>
                  <w:p w:rsidR="00730C4C" w:rsidRDefault="009125AB">
                    <w:pPr>
                      <w:tabs>
                        <w:tab w:val="left" w:pos="3756"/>
                      </w:tabs>
                      <w:spacing w:before="7"/>
                      <w:rPr>
                        <w:sz w:val="20"/>
                      </w:rPr>
                    </w:pPr>
                    <w:r>
                      <w:rPr>
                        <w:w w:val="103"/>
                        <w:sz w:val="20"/>
                      </w:rPr>
                      <w:t>́</w:t>
                    </w:r>
                    <w:r>
                      <w:rPr>
                        <w:sz w:val="20"/>
                      </w:rPr>
                      <w:t xml:space="preserve">   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VR/U</w:t>
                    </w:r>
                    <w:r>
                      <w:rPr>
                        <w:w w:val="103"/>
                        <w:sz w:val="20"/>
                      </w:rPr>
                      <w:t>I</w:t>
                    </w:r>
                    <w:r>
                      <w:rPr>
                        <w:sz w:val="20"/>
                      </w:rPr>
                      <w:t xml:space="preserve">   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4"/>
                        <w:w w:val="103"/>
                        <w:sz w:val="20"/>
                      </w:rPr>
                      <w:t>av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a</w:t>
                    </w:r>
                    <w:r>
                      <w:rPr>
                        <w:w w:val="103"/>
                        <w:sz w:val="20"/>
                      </w:rPr>
                      <w:t>t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ar</w:t>
                    </w:r>
                    <w:r>
                      <w:rPr>
                        <w:w w:val="103"/>
                        <w:sz w:val="20"/>
                      </w:rPr>
                      <w:t>y</w:t>
                    </w:r>
                    <w:proofErr w:type="spellEnd"/>
                    <w:r>
                      <w:rPr>
                        <w:sz w:val="20"/>
                      </w:rPr>
                      <w:t xml:space="preserve">   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r>
                      <w:rPr>
                        <w:w w:val="103"/>
                        <w:sz w:val="20"/>
                      </w:rPr>
                      <w:t>a</w:t>
                    </w:r>
                    <w:r>
                      <w:rPr>
                        <w:sz w:val="20"/>
                      </w:rPr>
                      <w:t xml:space="preserve">   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1"/>
                        <w:w w:val="103"/>
                        <w:sz w:val="20"/>
                      </w:rPr>
                      <w:t>v</w:t>
                    </w:r>
                    <w:r>
                      <w:rPr>
                        <w:spacing w:val="-20"/>
                        <w:w w:val="103"/>
                        <w:sz w:val="20"/>
                      </w:rPr>
                      <w:t>y</w:t>
                    </w:r>
                    <w:r>
                      <w:rPr>
                        <w:spacing w:val="19"/>
                        <w:w w:val="103"/>
                        <w:sz w:val="20"/>
                      </w:rPr>
                      <w:t>́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u</w:t>
                    </w:r>
                    <w:r>
                      <w:rPr>
                        <w:spacing w:val="-4"/>
                        <w:w w:val="103"/>
                        <w:sz w:val="20"/>
                      </w:rPr>
                      <w:t>kov</w:t>
                    </w:r>
                    <w:r>
                      <w:rPr>
                        <w:spacing w:val="-20"/>
                        <w:w w:val="103"/>
                        <w:sz w:val="20"/>
                      </w:rPr>
                      <w:t>e</w:t>
                    </w:r>
                    <w:proofErr w:type="spellEnd"/>
                    <w:r>
                      <w:rPr>
                        <w:w w:val="103"/>
                        <w:sz w:val="20"/>
                      </w:rPr>
                      <w:t>́</w:t>
                    </w:r>
                    <w:r>
                      <w:rPr>
                        <w:sz w:val="20"/>
                      </w:rPr>
                      <w:t xml:space="preserve">   </w:t>
                    </w:r>
                    <w:r>
                      <w:rPr>
                        <w:spacing w:val="8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3"/>
                        <w:sz w:val="20"/>
                      </w:rPr>
                      <w:t>s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c</w:t>
                    </w:r>
                    <w:r>
                      <w:rPr>
                        <w:spacing w:val="-20"/>
                        <w:w w:val="103"/>
                        <w:sz w:val="20"/>
                      </w:rPr>
                      <w:t>e</w:t>
                    </w:r>
                    <w:r>
                      <w:rPr>
                        <w:spacing w:val="19"/>
                        <w:w w:val="103"/>
                        <w:sz w:val="20"/>
                      </w:rPr>
                      <w:t>́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n</w:t>
                    </w:r>
                    <w:r>
                      <w:rPr>
                        <w:spacing w:val="-23"/>
                        <w:w w:val="103"/>
                        <w:sz w:val="20"/>
                      </w:rPr>
                      <w:t>a</w:t>
                    </w:r>
                    <w:r>
                      <w:rPr>
                        <w:spacing w:val="22"/>
                        <w:w w:val="103"/>
                        <w:sz w:val="20"/>
                      </w:rPr>
                      <w:t>́</w:t>
                    </w:r>
                    <w:r>
                      <w:rPr>
                        <w:spacing w:val="-4"/>
                        <w:w w:val="103"/>
                        <w:sz w:val="20"/>
                      </w:rPr>
                      <w:t>r</w:t>
                    </w:r>
                    <w:r>
                      <w:rPr>
                        <w:spacing w:val="-112"/>
                        <w:w w:val="103"/>
                        <w:sz w:val="20"/>
                      </w:rPr>
                      <w:t>e</w:t>
                    </w:r>
                    <w:proofErr w:type="spellEnd"/>
                    <w:r>
                      <w:rPr>
                        <w:w w:val="103"/>
                        <w:sz w:val="20"/>
                      </w:rPr>
                      <w:t>̌</w:t>
                    </w:r>
                    <w:r>
                      <w:rPr>
                        <w:sz w:val="20"/>
                      </w:rPr>
                      <w:tab/>
                    </w:r>
                    <w:r>
                      <w:rPr>
                        <w:spacing w:val="-1"/>
                        <w:w w:val="103"/>
                        <w:sz w:val="20"/>
                      </w:rPr>
                      <w:t>p</w:t>
                    </w:r>
                    <w:r>
                      <w:rPr>
                        <w:spacing w:val="-4"/>
                        <w:w w:val="103"/>
                        <w:sz w:val="20"/>
                      </w:rPr>
                      <w:t>r</w:t>
                    </w:r>
                    <w:r>
                      <w:rPr>
                        <w:w w:val="103"/>
                        <w:sz w:val="20"/>
                      </w:rPr>
                      <w:t>o</w:t>
                    </w:r>
                    <w:r>
                      <w:rPr>
                        <w:sz w:val="20"/>
                      </w:rPr>
                      <w:t xml:space="preserve">   </w:t>
                    </w:r>
                    <w:r>
                      <w:rPr>
                        <w:spacing w:val="-11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3"/>
                        <w:sz w:val="20"/>
                      </w:rPr>
                      <w:t>s</w:t>
                    </w:r>
                    <w:r>
                      <w:rPr>
                        <w:spacing w:val="-1"/>
                        <w:w w:val="103"/>
                        <w:sz w:val="20"/>
                      </w:rPr>
                      <w:t>imulac</w:t>
                    </w:r>
                    <w:r>
                      <w:rPr>
                        <w:w w:val="103"/>
                        <w:sz w:val="20"/>
                      </w:rPr>
                      <w:t>i</w:t>
                    </w:r>
                    <w:proofErr w:type="spellEnd"/>
                  </w:p>
                </w:txbxContent>
              </v:textbox>
            </v:shape>
            <v:shape id="_x0000_s1036" type="#_x0000_t202" style="position:absolute;left:3444;top:637;width:2206;height:244" filled="f" stroked="f">
              <v:textbox inset="0,0,0,0">
                <w:txbxContent>
                  <w:p w:rsidR="00730C4C" w:rsidRDefault="009125AB">
                    <w:pPr>
                      <w:spacing w:before="7"/>
                      <w:rPr>
                        <w:sz w:val="20"/>
                      </w:rPr>
                    </w:pPr>
                    <w:proofErr w:type="gramStart"/>
                    <w:r>
                      <w:rPr>
                        <w:w w:val="105"/>
                        <w:sz w:val="20"/>
                      </w:rPr>
                      <w:t>je</w:t>
                    </w:r>
                    <w:proofErr w:type="gram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vyvinout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realisticke</w:t>
                    </w:r>
                    <w:proofErr w:type="spellEnd"/>
                  </w:p>
                </w:txbxContent>
              </v:textbox>
            </v:shape>
            <v:shape id="_x0000_s1035" type="#_x0000_t202" style="position:absolute;left:1849;top:637;width:1486;height:775" filled="f" stroked="f">
              <v:textbox inset="0,0,0,0">
                <w:txbxContent>
                  <w:p w:rsidR="00730C4C" w:rsidRDefault="009125AB">
                    <w:pPr>
                      <w:spacing w:before="7" w:line="271" w:lineRule="auto"/>
                      <w:ind w:right="18"/>
                      <w:jc w:val="both"/>
                      <w:rPr>
                        <w:sz w:val="20"/>
                      </w:rPr>
                    </w:pPr>
                    <w:proofErr w:type="spellStart"/>
                    <w:r>
                      <w:rPr>
                        <w:w w:val="105"/>
                        <w:sz w:val="20"/>
                      </w:rPr>
                      <w:t>Cı́lem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projektu</w:t>
                    </w:r>
                    <w:proofErr w:type="spellEnd"/>
                    <w:r>
                      <w:rPr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spacing w:val="-3"/>
                        <w:w w:val="105"/>
                        <w:sz w:val="20"/>
                      </w:rPr>
                      <w:t>strukturovaných</w:t>
                    </w:r>
                    <w:proofErr w:type="spellEnd"/>
                    <w:r>
                      <w:rPr>
                        <w:spacing w:val="-3"/>
                        <w:w w:val="105"/>
                        <w:sz w:val="20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  <w:sz w:val="20"/>
                      </w:rPr>
                      <w:t>psychologickou</w:t>
                    </w:r>
                    <w:proofErr w:type="spellEnd"/>
                  </w:p>
                </w:txbxContent>
              </v:textbox>
            </v:shape>
            <w10:wrap type="topAndBottom" anchorx="page"/>
          </v:group>
        </w:pict>
      </w:r>
      <w:proofErr w:type="spellStart"/>
      <w:r>
        <w:rPr>
          <w:b/>
          <w:sz w:val="27"/>
        </w:rPr>
        <w:t>Cíl</w:t>
      </w:r>
      <w:proofErr w:type="spellEnd"/>
      <w:r>
        <w:rPr>
          <w:b/>
          <w:sz w:val="27"/>
        </w:rPr>
        <w:t xml:space="preserve"> </w:t>
      </w:r>
      <w:proofErr w:type="spellStart"/>
      <w:r>
        <w:rPr>
          <w:b/>
          <w:sz w:val="27"/>
        </w:rPr>
        <w:t>projektu</w:t>
      </w:r>
      <w:proofErr w:type="spellEnd"/>
    </w:p>
    <w:p w:rsidR="00730C4C" w:rsidRDefault="00730C4C">
      <w:pPr>
        <w:spacing w:before="7"/>
        <w:rPr>
          <w:b/>
          <w:sz w:val="11"/>
        </w:rPr>
      </w:pPr>
    </w:p>
    <w:p w:rsidR="00730C4C" w:rsidRDefault="009125AB">
      <w:pPr>
        <w:pStyle w:val="Odstavecseseznamem"/>
        <w:numPr>
          <w:ilvl w:val="0"/>
          <w:numId w:val="1"/>
        </w:numPr>
        <w:tabs>
          <w:tab w:val="left" w:pos="483"/>
        </w:tabs>
        <w:rPr>
          <w:b/>
          <w:sz w:val="27"/>
        </w:rPr>
      </w:pPr>
      <w:r>
        <w:pict>
          <v:shape id="_x0000_s1033" type="#_x0000_t202" style="position:absolute;left:0;text-align:left;margin-left:85.4pt;margin-top:26.5pt;width:452.65pt;height:23.15pt;z-index:-251641856;mso-wrap-distance-left:0;mso-wrap-distance-right:0;mso-position-horizontal-relative:page" filled="f" strokeweight=".18964mm">
            <v:textbox inset="0,0,0,0">
              <w:txbxContent>
                <w:p w:rsidR="00730C4C" w:rsidRDefault="00466F81">
                  <w:pPr>
                    <w:spacing w:before="111"/>
                    <w:ind w:left="136"/>
                    <w:rPr>
                      <w:sz w:val="20"/>
                    </w:rPr>
                  </w:pPr>
                  <w:r w:rsidRPr="003C44C3">
                    <w:rPr>
                      <w:b/>
                      <w:highlight w:val="yellow"/>
                    </w:rPr>
                    <w:t>ANONYMIZOVÁNO</w:t>
                  </w:r>
                </w:p>
              </w:txbxContent>
            </v:textbox>
            <w10:wrap type="topAndBottom" anchorx="page"/>
          </v:shape>
        </w:pict>
      </w:r>
      <w:proofErr w:type="spellStart"/>
      <w:r>
        <w:rPr>
          <w:b/>
          <w:sz w:val="27"/>
        </w:rPr>
        <w:t>Řešitel</w:t>
      </w:r>
      <w:proofErr w:type="spellEnd"/>
      <w:r>
        <w:rPr>
          <w:b/>
          <w:sz w:val="27"/>
        </w:rPr>
        <w:t xml:space="preserve"> — </w:t>
      </w:r>
      <w:proofErr w:type="spellStart"/>
      <w:r>
        <w:rPr>
          <w:b/>
          <w:sz w:val="27"/>
        </w:rPr>
        <w:t>Klíčová</w:t>
      </w:r>
      <w:proofErr w:type="spellEnd"/>
      <w:r>
        <w:rPr>
          <w:b/>
          <w:sz w:val="27"/>
        </w:rPr>
        <w:t xml:space="preserve"> </w:t>
      </w:r>
      <w:proofErr w:type="spellStart"/>
      <w:r>
        <w:rPr>
          <w:b/>
          <w:sz w:val="27"/>
        </w:rPr>
        <w:t>osoba</w:t>
      </w:r>
      <w:proofErr w:type="spellEnd"/>
      <w:r>
        <w:rPr>
          <w:b/>
          <w:sz w:val="27"/>
        </w:rPr>
        <w:t xml:space="preserve"> </w:t>
      </w:r>
      <w:proofErr w:type="spellStart"/>
      <w:r>
        <w:rPr>
          <w:b/>
          <w:sz w:val="27"/>
        </w:rPr>
        <w:t>řešitelského</w:t>
      </w:r>
      <w:proofErr w:type="spellEnd"/>
      <w:r>
        <w:rPr>
          <w:b/>
          <w:spacing w:val="1"/>
          <w:sz w:val="27"/>
        </w:rPr>
        <w:t xml:space="preserve"> </w:t>
      </w:r>
      <w:proofErr w:type="spellStart"/>
      <w:r>
        <w:rPr>
          <w:b/>
          <w:sz w:val="27"/>
        </w:rPr>
        <w:t>týmu</w:t>
      </w:r>
      <w:proofErr w:type="spellEnd"/>
    </w:p>
    <w:p w:rsidR="00730C4C" w:rsidRDefault="00730C4C">
      <w:pPr>
        <w:rPr>
          <w:sz w:val="27"/>
        </w:rPr>
        <w:sectPr w:rsidR="00730C4C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type w:val="continuous"/>
          <w:pgSz w:w="11900" w:h="16840"/>
          <w:pgMar w:top="2260" w:right="1000" w:bottom="1220" w:left="1220" w:header="1109" w:footer="1025" w:gutter="0"/>
          <w:pgNumType w:start="1"/>
          <w:cols w:space="708"/>
        </w:sectPr>
      </w:pPr>
    </w:p>
    <w:p w:rsidR="00730C4C" w:rsidRDefault="00730C4C">
      <w:pPr>
        <w:rPr>
          <w:b/>
          <w:sz w:val="20"/>
        </w:rPr>
      </w:pPr>
    </w:p>
    <w:p w:rsidR="00730C4C" w:rsidRDefault="00730C4C">
      <w:pPr>
        <w:spacing w:before="5"/>
        <w:rPr>
          <w:b/>
          <w:sz w:val="20"/>
        </w:rPr>
      </w:pPr>
    </w:p>
    <w:p w:rsidR="00730C4C" w:rsidRDefault="009125AB">
      <w:pPr>
        <w:pStyle w:val="Odstavecseseznamem"/>
        <w:numPr>
          <w:ilvl w:val="0"/>
          <w:numId w:val="1"/>
        </w:numPr>
        <w:tabs>
          <w:tab w:val="left" w:pos="483"/>
        </w:tabs>
        <w:rPr>
          <w:b/>
          <w:sz w:val="27"/>
        </w:rPr>
      </w:pPr>
      <w:proofErr w:type="spellStart"/>
      <w:r>
        <w:rPr>
          <w:b/>
          <w:sz w:val="27"/>
        </w:rPr>
        <w:t>Plánované</w:t>
      </w:r>
      <w:proofErr w:type="spellEnd"/>
      <w:r>
        <w:rPr>
          <w:b/>
          <w:sz w:val="27"/>
        </w:rPr>
        <w:t xml:space="preserve"> </w:t>
      </w:r>
      <w:proofErr w:type="spellStart"/>
      <w:r>
        <w:rPr>
          <w:b/>
          <w:sz w:val="27"/>
        </w:rPr>
        <w:t>výsledky</w:t>
      </w:r>
      <w:proofErr w:type="spellEnd"/>
      <w:r>
        <w:rPr>
          <w:b/>
          <w:sz w:val="27"/>
        </w:rPr>
        <w:t xml:space="preserve"> </w:t>
      </w:r>
      <w:proofErr w:type="spellStart"/>
      <w:r>
        <w:rPr>
          <w:b/>
          <w:sz w:val="27"/>
        </w:rPr>
        <w:t>projektu</w:t>
      </w:r>
      <w:proofErr w:type="spellEnd"/>
    </w:p>
    <w:p w:rsidR="00730C4C" w:rsidRDefault="00730C4C">
      <w:pPr>
        <w:rPr>
          <w:b/>
          <w:sz w:val="20"/>
        </w:rPr>
      </w:pPr>
    </w:p>
    <w:p w:rsidR="00730C4C" w:rsidRDefault="00730C4C">
      <w:pPr>
        <w:spacing w:before="6"/>
        <w:rPr>
          <w:b/>
          <w:sz w:val="15"/>
        </w:rPr>
      </w:pPr>
    </w:p>
    <w:tbl>
      <w:tblPr>
        <w:tblStyle w:val="TableNormal"/>
        <w:tblW w:w="0" w:type="auto"/>
        <w:tblInd w:w="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308"/>
        <w:gridCol w:w="5745"/>
      </w:tblGrid>
      <w:tr w:rsidR="00730C4C">
        <w:trPr>
          <w:trHeight w:val="701"/>
        </w:trPr>
        <w:tc>
          <w:tcPr>
            <w:tcW w:w="3308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Identifikační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číslo</w:t>
            </w:r>
            <w:proofErr w:type="spellEnd"/>
          </w:p>
          <w:p w:rsidR="00730C4C" w:rsidRDefault="009125AB">
            <w:pPr>
              <w:pStyle w:val="TableParagraph"/>
              <w:spacing w:before="98"/>
              <w:ind w:left="13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TQ23000104-V1</w:t>
            </w:r>
          </w:p>
        </w:tc>
        <w:tc>
          <w:tcPr>
            <w:tcW w:w="5745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Název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výstupu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w w:val="105"/>
                <w:sz w:val="14"/>
              </w:rPr>
              <w:t>výsledku</w:t>
            </w:r>
            <w:proofErr w:type="spellEnd"/>
          </w:p>
          <w:p w:rsidR="00730C4C" w:rsidRDefault="009125AB">
            <w:pPr>
              <w:pStyle w:val="TableParagraph"/>
              <w:spacing w:before="98"/>
              <w:ind w:left="13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 xml:space="preserve">VR </w:t>
            </w:r>
            <w:proofErr w:type="spellStart"/>
            <w:r>
              <w:rPr>
                <w:w w:val="105"/>
                <w:sz w:val="20"/>
              </w:rPr>
              <w:t>aplikace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výukových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scénářů</w:t>
            </w:r>
            <w:proofErr w:type="spellEnd"/>
          </w:p>
        </w:tc>
      </w:tr>
      <w:tr w:rsidR="00730C4C">
        <w:trPr>
          <w:trHeight w:val="1762"/>
        </w:trPr>
        <w:tc>
          <w:tcPr>
            <w:tcW w:w="9053" w:type="dxa"/>
            <w:gridSpan w:val="2"/>
          </w:tcPr>
          <w:p w:rsidR="00730C4C" w:rsidRDefault="009125AB">
            <w:pPr>
              <w:pStyle w:val="TableParagraph"/>
              <w:spacing w:before="101"/>
              <w:ind w:left="139"/>
              <w:jc w:val="both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Popis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výstupu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w w:val="105"/>
                <w:sz w:val="14"/>
              </w:rPr>
              <w:t>výsledku</w:t>
            </w:r>
            <w:proofErr w:type="spellEnd"/>
          </w:p>
          <w:p w:rsidR="00730C4C" w:rsidRDefault="009125AB">
            <w:pPr>
              <w:pStyle w:val="TableParagraph"/>
              <w:spacing w:before="98" w:line="271" w:lineRule="auto"/>
              <w:ind w:left="139" w:right="150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V </w:t>
            </w:r>
            <w:proofErr w:type="spellStart"/>
            <w:r>
              <w:rPr>
                <w:w w:val="105"/>
                <w:sz w:val="20"/>
              </w:rPr>
              <w:t>projektu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bude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vyvinut</w:t>
            </w:r>
            <w:proofErr w:type="spellEnd"/>
            <w:r>
              <w:rPr>
                <w:w w:val="105"/>
                <w:sz w:val="20"/>
              </w:rPr>
              <w:t xml:space="preserve"> software VR/UI </w:t>
            </w:r>
            <w:proofErr w:type="spellStart"/>
            <w:r>
              <w:rPr>
                <w:w w:val="105"/>
                <w:sz w:val="20"/>
              </w:rPr>
              <w:t>aplikace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výukových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scénářu</w:t>
            </w:r>
            <w:proofErr w:type="spellEnd"/>
            <w:proofErr w:type="gramStart"/>
            <w:r>
              <w:rPr>
                <w:w w:val="105"/>
                <w:sz w:val="20"/>
              </w:rPr>
              <w:t>̊ ,</w:t>
            </w:r>
            <w:proofErr w:type="gram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ktere</w:t>
            </w:r>
            <w:proofErr w:type="spellEnd"/>
            <w:r>
              <w:rPr>
                <w:w w:val="105"/>
                <w:sz w:val="20"/>
              </w:rPr>
              <w:t xml:space="preserve">́ </w:t>
            </w:r>
            <w:proofErr w:type="spellStart"/>
            <w:r>
              <w:rPr>
                <w:w w:val="105"/>
                <w:sz w:val="20"/>
              </w:rPr>
              <w:t>budou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sloužit</w:t>
            </w:r>
            <w:proofErr w:type="spellEnd"/>
            <w:r>
              <w:rPr>
                <w:w w:val="105"/>
                <w:sz w:val="20"/>
              </w:rPr>
              <w:t xml:space="preserve"> k </w:t>
            </w:r>
            <w:proofErr w:type="spellStart"/>
            <w:r>
              <w:rPr>
                <w:w w:val="105"/>
                <w:sz w:val="20"/>
              </w:rPr>
              <w:t>simulacı́m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strukturovaných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rozhovoru</w:t>
            </w:r>
            <w:proofErr w:type="spellEnd"/>
            <w:r>
              <w:rPr>
                <w:w w:val="105"/>
                <w:sz w:val="20"/>
              </w:rPr>
              <w:t xml:space="preserve">̊ s </w:t>
            </w:r>
            <w:proofErr w:type="spellStart"/>
            <w:r>
              <w:rPr>
                <w:w w:val="105"/>
                <w:sz w:val="20"/>
              </w:rPr>
              <w:t>vysoce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vulnerabilnı</w:t>
            </w:r>
            <w:proofErr w:type="spellEnd"/>
            <w:r>
              <w:rPr>
                <w:w w:val="105"/>
                <w:sz w:val="20"/>
              </w:rPr>
              <w:t xml:space="preserve">́ </w:t>
            </w:r>
            <w:proofErr w:type="spellStart"/>
            <w:r>
              <w:rPr>
                <w:w w:val="105"/>
                <w:sz w:val="20"/>
              </w:rPr>
              <w:t>skupinou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osob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řešı́cı</w:t>
            </w:r>
            <w:proofErr w:type="spellEnd"/>
            <w:r>
              <w:rPr>
                <w:w w:val="105"/>
                <w:sz w:val="20"/>
              </w:rPr>
              <w:t xml:space="preserve">́ </w:t>
            </w:r>
            <w:proofErr w:type="spellStart"/>
            <w:r>
              <w:rPr>
                <w:w w:val="105"/>
                <w:sz w:val="20"/>
              </w:rPr>
              <w:t>sexuologickou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problematiku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genderového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nesouladu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problematického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se</w:t>
            </w:r>
            <w:r>
              <w:rPr>
                <w:w w:val="105"/>
                <w:sz w:val="20"/>
              </w:rPr>
              <w:t>xuálnı́ho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chovánı</w:t>
            </w:r>
            <w:proofErr w:type="spellEnd"/>
            <w:r>
              <w:rPr>
                <w:w w:val="105"/>
                <w:sz w:val="20"/>
              </w:rPr>
              <w:t>́/</w:t>
            </w:r>
            <w:proofErr w:type="spellStart"/>
            <w:r>
              <w:rPr>
                <w:w w:val="105"/>
                <w:sz w:val="20"/>
              </w:rPr>
              <w:t>zvýšeného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rizika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sexuálnı</w:t>
            </w:r>
            <w:proofErr w:type="spellEnd"/>
            <w:r>
              <w:rPr>
                <w:w w:val="105"/>
                <w:sz w:val="20"/>
              </w:rPr>
              <w:t xml:space="preserve">́ </w:t>
            </w:r>
            <w:proofErr w:type="spellStart"/>
            <w:r>
              <w:rPr>
                <w:w w:val="105"/>
                <w:sz w:val="20"/>
              </w:rPr>
              <w:t>delikvence</w:t>
            </w:r>
            <w:proofErr w:type="spellEnd"/>
            <w:r>
              <w:rPr>
                <w:w w:val="105"/>
                <w:sz w:val="20"/>
              </w:rPr>
              <w:t xml:space="preserve">. V </w:t>
            </w:r>
            <w:proofErr w:type="spellStart"/>
            <w:r>
              <w:rPr>
                <w:w w:val="105"/>
                <w:sz w:val="20"/>
              </w:rPr>
              <w:t>rámci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prostředı</w:t>
            </w:r>
            <w:proofErr w:type="spellEnd"/>
            <w:r>
              <w:rPr>
                <w:w w:val="105"/>
                <w:sz w:val="20"/>
              </w:rPr>
              <w:t xml:space="preserve">́ </w:t>
            </w:r>
            <w:proofErr w:type="spellStart"/>
            <w:r>
              <w:rPr>
                <w:w w:val="105"/>
                <w:sz w:val="20"/>
              </w:rPr>
              <w:t>virtuálnı</w:t>
            </w:r>
            <w:proofErr w:type="spellEnd"/>
            <w:r>
              <w:rPr>
                <w:w w:val="105"/>
                <w:sz w:val="20"/>
              </w:rPr>
              <w:t xml:space="preserve">́ reality (VR) </w:t>
            </w:r>
            <w:proofErr w:type="spellStart"/>
            <w:r>
              <w:rPr>
                <w:w w:val="105"/>
                <w:sz w:val="20"/>
              </w:rPr>
              <w:t>probı́ha</w:t>
            </w:r>
            <w:proofErr w:type="spellEnd"/>
            <w:r>
              <w:rPr>
                <w:w w:val="105"/>
                <w:sz w:val="20"/>
              </w:rPr>
              <w:t xml:space="preserve">́ dialog s </w:t>
            </w:r>
            <w:proofErr w:type="spellStart"/>
            <w:r>
              <w:rPr>
                <w:w w:val="105"/>
                <w:sz w:val="20"/>
              </w:rPr>
              <w:t>virtualizovanou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postavou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pacienta</w:t>
            </w:r>
            <w:proofErr w:type="spellEnd"/>
            <w:r>
              <w:rPr>
                <w:w w:val="105"/>
                <w:sz w:val="20"/>
              </w:rPr>
              <w:t xml:space="preserve">, </w:t>
            </w:r>
            <w:proofErr w:type="spellStart"/>
            <w:r>
              <w:rPr>
                <w:w w:val="105"/>
                <w:sz w:val="20"/>
              </w:rPr>
              <w:t>řízený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umělou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inteligencí</w:t>
            </w:r>
            <w:proofErr w:type="spellEnd"/>
            <w:r>
              <w:rPr>
                <w:w w:val="105"/>
                <w:sz w:val="20"/>
              </w:rPr>
              <w:t xml:space="preserve"> (AI).</w:t>
            </w:r>
          </w:p>
        </w:tc>
      </w:tr>
      <w:tr w:rsidR="00730C4C">
        <w:trPr>
          <w:trHeight w:val="701"/>
        </w:trPr>
        <w:tc>
          <w:tcPr>
            <w:tcW w:w="9053" w:type="dxa"/>
            <w:gridSpan w:val="2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Druh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výsledku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podle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struktury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databáze</w:t>
            </w:r>
            <w:proofErr w:type="spellEnd"/>
            <w:r>
              <w:rPr>
                <w:w w:val="105"/>
                <w:sz w:val="14"/>
              </w:rPr>
              <w:t xml:space="preserve"> RIV</w:t>
            </w:r>
          </w:p>
          <w:p w:rsidR="00730C4C" w:rsidRDefault="009125AB">
            <w:pPr>
              <w:pStyle w:val="TableParagraph"/>
              <w:spacing w:before="98"/>
              <w:ind w:left="13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R – Software</w:t>
            </w:r>
          </w:p>
        </w:tc>
      </w:tr>
    </w:tbl>
    <w:p w:rsidR="00730C4C" w:rsidRDefault="00730C4C">
      <w:pPr>
        <w:rPr>
          <w:b/>
          <w:sz w:val="20"/>
        </w:rPr>
      </w:pPr>
    </w:p>
    <w:p w:rsidR="00730C4C" w:rsidRDefault="00730C4C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0"/>
        <w:gridCol w:w="4813"/>
      </w:tblGrid>
      <w:tr w:rsidR="00730C4C">
        <w:trPr>
          <w:trHeight w:val="701"/>
        </w:trPr>
        <w:tc>
          <w:tcPr>
            <w:tcW w:w="4240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Identifikační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číslo</w:t>
            </w:r>
            <w:proofErr w:type="spellEnd"/>
          </w:p>
          <w:p w:rsidR="00730C4C" w:rsidRDefault="009125AB">
            <w:pPr>
              <w:pStyle w:val="TableParagraph"/>
              <w:spacing w:before="98"/>
              <w:ind w:left="13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TQ23000104-V2</w:t>
            </w:r>
          </w:p>
        </w:tc>
        <w:tc>
          <w:tcPr>
            <w:tcW w:w="4813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Název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výstupu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w w:val="105"/>
                <w:sz w:val="14"/>
              </w:rPr>
              <w:t>výsledku</w:t>
            </w:r>
            <w:proofErr w:type="spellEnd"/>
          </w:p>
          <w:p w:rsidR="00730C4C" w:rsidRDefault="009125AB">
            <w:pPr>
              <w:pStyle w:val="TableParagraph"/>
              <w:spacing w:before="98"/>
              <w:ind w:left="139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Odborný</w:t>
            </w:r>
            <w:proofErr w:type="spellEnd"/>
            <w:r>
              <w:rPr>
                <w:w w:val="105"/>
                <w:sz w:val="20"/>
              </w:rPr>
              <w:t xml:space="preserve"> workshop</w:t>
            </w:r>
          </w:p>
        </w:tc>
      </w:tr>
      <w:tr w:rsidR="00730C4C">
        <w:trPr>
          <w:trHeight w:val="1762"/>
        </w:trPr>
        <w:tc>
          <w:tcPr>
            <w:tcW w:w="9053" w:type="dxa"/>
            <w:gridSpan w:val="2"/>
          </w:tcPr>
          <w:p w:rsidR="00730C4C" w:rsidRDefault="009125AB">
            <w:pPr>
              <w:pStyle w:val="TableParagraph"/>
              <w:spacing w:before="101"/>
              <w:ind w:left="139"/>
              <w:jc w:val="both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Popis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výstupu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w w:val="105"/>
                <w:sz w:val="14"/>
              </w:rPr>
              <w:t>výsledku</w:t>
            </w:r>
            <w:proofErr w:type="spellEnd"/>
          </w:p>
          <w:p w:rsidR="00730C4C" w:rsidRDefault="009125AB">
            <w:pPr>
              <w:pStyle w:val="TableParagraph"/>
              <w:spacing w:before="98" w:line="271" w:lineRule="auto"/>
              <w:ind w:left="139" w:right="150"/>
              <w:jc w:val="both"/>
              <w:rPr>
                <w:sz w:val="20"/>
              </w:rPr>
            </w:pPr>
            <w:proofErr w:type="spellStart"/>
            <w:r>
              <w:rPr>
                <w:spacing w:val="-7"/>
                <w:w w:val="105"/>
                <w:sz w:val="20"/>
              </w:rPr>
              <w:t>Závěrečny</w:t>
            </w:r>
            <w:proofErr w:type="spellEnd"/>
            <w:r>
              <w:rPr>
                <w:spacing w:val="-7"/>
                <w:w w:val="105"/>
                <w:sz w:val="20"/>
              </w:rPr>
              <w:t xml:space="preserve">́ </w:t>
            </w:r>
            <w:proofErr w:type="spellStart"/>
            <w:r>
              <w:rPr>
                <w:w w:val="105"/>
                <w:sz w:val="20"/>
              </w:rPr>
              <w:t>edukačnı</w:t>
            </w:r>
            <w:proofErr w:type="spellEnd"/>
            <w:r>
              <w:rPr>
                <w:w w:val="105"/>
                <w:sz w:val="20"/>
              </w:rPr>
              <w:t xml:space="preserve">́ workshop </w:t>
            </w:r>
            <w:proofErr w:type="spellStart"/>
            <w:r>
              <w:rPr>
                <w:w w:val="105"/>
                <w:sz w:val="20"/>
              </w:rPr>
              <w:t>za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r>
              <w:rPr>
                <w:spacing w:val="-15"/>
                <w:w w:val="105"/>
                <w:sz w:val="20"/>
              </w:rPr>
              <w:t xml:space="preserve">ú </w:t>
            </w:r>
            <w:proofErr w:type="spellStart"/>
            <w:r>
              <w:rPr>
                <w:w w:val="105"/>
                <w:sz w:val="20"/>
              </w:rPr>
              <w:t>časti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aplikačnı́ho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garanta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6"/>
                <w:w w:val="105"/>
                <w:sz w:val="20"/>
              </w:rPr>
              <w:t>zaměřeny</w:t>
            </w:r>
            <w:proofErr w:type="spellEnd"/>
            <w:r>
              <w:rPr>
                <w:spacing w:val="-6"/>
                <w:w w:val="105"/>
                <w:sz w:val="20"/>
              </w:rPr>
              <w:t xml:space="preserve">́ </w:t>
            </w:r>
            <w:proofErr w:type="spellStart"/>
            <w:r>
              <w:rPr>
                <w:w w:val="105"/>
                <w:sz w:val="20"/>
              </w:rPr>
              <w:t>na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20"/>
              </w:rPr>
              <w:t>seznámenı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́ </w:t>
            </w:r>
            <w:proofErr w:type="spellStart"/>
            <w:r>
              <w:rPr>
                <w:spacing w:val="-4"/>
                <w:w w:val="105"/>
                <w:sz w:val="20"/>
              </w:rPr>
              <w:t>odbornı́ku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̊ </w:t>
            </w:r>
            <w:r>
              <w:rPr>
                <w:w w:val="105"/>
                <w:sz w:val="20"/>
              </w:rPr>
              <w:t xml:space="preserve">s </w:t>
            </w:r>
            <w:proofErr w:type="spellStart"/>
            <w:r>
              <w:rPr>
                <w:w w:val="105"/>
                <w:sz w:val="20"/>
              </w:rPr>
              <w:t>funkcionalitou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softwaru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jeho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20"/>
              </w:rPr>
              <w:t>použitı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́ </w:t>
            </w:r>
            <w:r>
              <w:rPr>
                <w:w w:val="105"/>
                <w:sz w:val="20"/>
              </w:rPr>
              <w:t xml:space="preserve">pro </w:t>
            </w:r>
            <w:proofErr w:type="spellStart"/>
            <w:r>
              <w:rPr>
                <w:spacing w:val="-4"/>
                <w:w w:val="105"/>
                <w:sz w:val="20"/>
              </w:rPr>
              <w:t>vzdělávacı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́ </w:t>
            </w:r>
            <w:r>
              <w:rPr>
                <w:spacing w:val="-15"/>
                <w:w w:val="105"/>
                <w:sz w:val="20"/>
              </w:rPr>
              <w:t xml:space="preserve">ú </w:t>
            </w:r>
            <w:proofErr w:type="spellStart"/>
            <w:r>
              <w:rPr>
                <w:spacing w:val="-6"/>
                <w:w w:val="105"/>
                <w:sz w:val="20"/>
              </w:rPr>
              <w:t>čely</w:t>
            </w:r>
            <w:proofErr w:type="spellEnd"/>
            <w:r>
              <w:rPr>
                <w:spacing w:val="-6"/>
                <w:w w:val="105"/>
                <w:sz w:val="20"/>
              </w:rPr>
              <w:t xml:space="preserve">. </w:t>
            </w:r>
            <w:proofErr w:type="spellStart"/>
            <w:r>
              <w:rPr>
                <w:spacing w:val="-4"/>
                <w:w w:val="105"/>
                <w:sz w:val="20"/>
              </w:rPr>
              <w:t>Součástı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́ </w:t>
            </w:r>
            <w:proofErr w:type="spellStart"/>
            <w:r>
              <w:rPr>
                <w:w w:val="105"/>
                <w:sz w:val="20"/>
              </w:rPr>
              <w:t>bude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prakticka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́ </w:t>
            </w:r>
            <w:proofErr w:type="spellStart"/>
            <w:r>
              <w:rPr>
                <w:spacing w:val="-4"/>
                <w:w w:val="105"/>
                <w:sz w:val="20"/>
              </w:rPr>
              <w:t>uká</w:t>
            </w:r>
            <w:proofErr w:type="gramStart"/>
            <w:r>
              <w:rPr>
                <w:spacing w:val="-4"/>
                <w:w w:val="105"/>
                <w:sz w:val="20"/>
              </w:rPr>
              <w:t>zka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 </w:t>
            </w:r>
            <w:r>
              <w:rPr>
                <w:w w:val="105"/>
                <w:sz w:val="20"/>
              </w:rPr>
              <w:t>a</w:t>
            </w:r>
            <w:proofErr w:type="gram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debata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r>
              <w:rPr>
                <w:spacing w:val="-15"/>
                <w:w w:val="105"/>
                <w:sz w:val="20"/>
              </w:rPr>
              <w:t xml:space="preserve">ú </w:t>
            </w:r>
            <w:proofErr w:type="spellStart"/>
            <w:r>
              <w:rPr>
                <w:spacing w:val="-5"/>
                <w:w w:val="105"/>
                <w:sz w:val="20"/>
              </w:rPr>
              <w:t>častnı́ku</w:t>
            </w:r>
            <w:proofErr w:type="spellEnd"/>
            <w:r>
              <w:rPr>
                <w:spacing w:val="-5"/>
                <w:w w:val="105"/>
                <w:sz w:val="20"/>
              </w:rPr>
              <w:t xml:space="preserve">̊ </w:t>
            </w:r>
            <w:r>
              <w:rPr>
                <w:w w:val="105"/>
                <w:sz w:val="20"/>
              </w:rPr>
              <w:t xml:space="preserve">nad </w:t>
            </w:r>
            <w:proofErr w:type="spellStart"/>
            <w:r>
              <w:rPr>
                <w:spacing w:val="-3"/>
                <w:w w:val="105"/>
                <w:sz w:val="20"/>
              </w:rPr>
              <w:t>možnostmi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20"/>
              </w:rPr>
              <w:t>využitı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́ </w:t>
            </w:r>
            <w:proofErr w:type="spellStart"/>
            <w:r>
              <w:rPr>
                <w:w w:val="105"/>
                <w:sz w:val="20"/>
              </w:rPr>
              <w:t>aplikace</w:t>
            </w:r>
            <w:proofErr w:type="spellEnd"/>
            <w:r>
              <w:rPr>
                <w:w w:val="105"/>
                <w:sz w:val="20"/>
              </w:rPr>
              <w:t xml:space="preserve"> pro </w:t>
            </w:r>
            <w:proofErr w:type="spellStart"/>
            <w:r>
              <w:rPr>
                <w:w w:val="105"/>
                <w:sz w:val="20"/>
              </w:rPr>
              <w:t>edukačnı</w:t>
            </w:r>
            <w:proofErr w:type="spellEnd"/>
            <w:r>
              <w:rPr>
                <w:w w:val="105"/>
                <w:sz w:val="20"/>
              </w:rPr>
              <w:t xml:space="preserve">́ </w:t>
            </w:r>
            <w:r>
              <w:rPr>
                <w:spacing w:val="-15"/>
                <w:w w:val="105"/>
                <w:sz w:val="20"/>
              </w:rPr>
              <w:t xml:space="preserve">ú </w:t>
            </w:r>
            <w:proofErr w:type="spellStart"/>
            <w:r>
              <w:rPr>
                <w:spacing w:val="-6"/>
                <w:w w:val="105"/>
                <w:sz w:val="20"/>
              </w:rPr>
              <w:t>čely</w:t>
            </w:r>
            <w:proofErr w:type="spellEnd"/>
            <w:r>
              <w:rPr>
                <w:spacing w:val="-6"/>
                <w:w w:val="105"/>
                <w:sz w:val="20"/>
              </w:rPr>
              <w:t xml:space="preserve">. </w:t>
            </w:r>
            <w:r>
              <w:rPr>
                <w:spacing w:val="-5"/>
                <w:w w:val="105"/>
                <w:sz w:val="20"/>
              </w:rPr>
              <w:t xml:space="preserve">Tato </w:t>
            </w:r>
            <w:proofErr w:type="spellStart"/>
            <w:r>
              <w:rPr>
                <w:w w:val="105"/>
                <w:sz w:val="20"/>
              </w:rPr>
              <w:t>edukačnı</w:t>
            </w:r>
            <w:proofErr w:type="spellEnd"/>
            <w:r>
              <w:rPr>
                <w:w w:val="105"/>
                <w:sz w:val="20"/>
              </w:rPr>
              <w:t xml:space="preserve">́ </w:t>
            </w:r>
            <w:proofErr w:type="spellStart"/>
            <w:r>
              <w:rPr>
                <w:w w:val="105"/>
                <w:sz w:val="20"/>
              </w:rPr>
              <w:t>aktivita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bude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pilotována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v </w:t>
            </w:r>
            <w:proofErr w:type="spellStart"/>
            <w:r>
              <w:rPr>
                <w:spacing w:val="-8"/>
                <w:w w:val="105"/>
                <w:sz w:val="20"/>
              </w:rPr>
              <w:t>pru</w:t>
            </w:r>
            <w:proofErr w:type="spellEnd"/>
            <w:r>
              <w:rPr>
                <w:spacing w:val="-8"/>
                <w:w w:val="105"/>
                <w:sz w:val="20"/>
              </w:rPr>
              <w:t xml:space="preserve">̊ </w:t>
            </w:r>
            <w:proofErr w:type="spellStart"/>
            <w:r>
              <w:rPr>
                <w:spacing w:val="-5"/>
                <w:w w:val="105"/>
                <w:sz w:val="20"/>
              </w:rPr>
              <w:t>běhu</w:t>
            </w:r>
            <w:proofErr w:type="spellEnd"/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projektu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jeho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r>
              <w:rPr>
                <w:spacing w:val="-15"/>
                <w:w w:val="105"/>
                <w:sz w:val="20"/>
              </w:rPr>
              <w:t xml:space="preserve">ú </w:t>
            </w:r>
            <w:proofErr w:type="spellStart"/>
            <w:r>
              <w:rPr>
                <w:spacing w:val="-4"/>
                <w:w w:val="105"/>
                <w:sz w:val="20"/>
              </w:rPr>
              <w:t>spěšnost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bude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posouzena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dı́ky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20"/>
              </w:rPr>
              <w:t>dotazn</w:t>
            </w:r>
            <w:r>
              <w:rPr>
                <w:spacing w:val="-3"/>
                <w:w w:val="105"/>
                <w:sz w:val="20"/>
              </w:rPr>
              <w:t>ı́kovému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šetřenı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́ </w:t>
            </w:r>
            <w:proofErr w:type="spellStart"/>
            <w:r>
              <w:rPr>
                <w:w w:val="105"/>
                <w:sz w:val="20"/>
              </w:rPr>
              <w:t>mezi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účastníky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</w:tr>
      <w:tr w:rsidR="00730C4C">
        <w:trPr>
          <w:trHeight w:val="701"/>
        </w:trPr>
        <w:tc>
          <w:tcPr>
            <w:tcW w:w="9053" w:type="dxa"/>
            <w:gridSpan w:val="2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Druh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výsledku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podle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struktury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databáze</w:t>
            </w:r>
            <w:proofErr w:type="spellEnd"/>
            <w:r>
              <w:rPr>
                <w:w w:val="105"/>
                <w:sz w:val="14"/>
              </w:rPr>
              <w:t xml:space="preserve"> RIV</w:t>
            </w:r>
          </w:p>
          <w:p w:rsidR="00730C4C" w:rsidRDefault="009125AB">
            <w:pPr>
              <w:pStyle w:val="TableParagraph"/>
              <w:spacing w:before="98"/>
              <w:ind w:left="13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 xml:space="preserve">W – </w:t>
            </w:r>
            <w:proofErr w:type="spellStart"/>
            <w:r>
              <w:rPr>
                <w:w w:val="105"/>
                <w:sz w:val="20"/>
              </w:rPr>
              <w:t>Uspořádání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workshopu</w:t>
            </w:r>
            <w:proofErr w:type="spellEnd"/>
          </w:p>
        </w:tc>
      </w:tr>
    </w:tbl>
    <w:p w:rsidR="00730C4C" w:rsidRDefault="00730C4C">
      <w:pPr>
        <w:rPr>
          <w:b/>
          <w:sz w:val="20"/>
        </w:rPr>
      </w:pPr>
    </w:p>
    <w:p w:rsidR="00730C4C" w:rsidRDefault="00730C4C">
      <w:pPr>
        <w:spacing w:before="5"/>
        <w:rPr>
          <w:b/>
          <w:sz w:val="15"/>
        </w:rPr>
      </w:pPr>
    </w:p>
    <w:tbl>
      <w:tblPr>
        <w:tblStyle w:val="TableNormal"/>
        <w:tblW w:w="0" w:type="auto"/>
        <w:tblInd w:w="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7522"/>
      </w:tblGrid>
      <w:tr w:rsidR="00730C4C">
        <w:trPr>
          <w:trHeight w:val="966"/>
        </w:trPr>
        <w:tc>
          <w:tcPr>
            <w:tcW w:w="1530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Identifikační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číslo</w:t>
            </w:r>
            <w:proofErr w:type="spellEnd"/>
          </w:p>
          <w:p w:rsidR="00730C4C" w:rsidRDefault="009125AB">
            <w:pPr>
              <w:pStyle w:val="TableParagraph"/>
              <w:spacing w:before="98" w:line="271" w:lineRule="auto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 xml:space="preserve">TQ23000104- </w:t>
            </w:r>
            <w:r>
              <w:rPr>
                <w:w w:val="105"/>
                <w:sz w:val="20"/>
              </w:rPr>
              <w:t>V4</w:t>
            </w:r>
          </w:p>
        </w:tc>
        <w:tc>
          <w:tcPr>
            <w:tcW w:w="7522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Název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výstupu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w w:val="105"/>
                <w:sz w:val="14"/>
              </w:rPr>
              <w:t>výsledku</w:t>
            </w:r>
            <w:proofErr w:type="spellEnd"/>
          </w:p>
          <w:p w:rsidR="00730C4C" w:rsidRDefault="009125AB">
            <w:pPr>
              <w:pStyle w:val="TableParagraph"/>
              <w:spacing w:before="98" w:line="271" w:lineRule="auto"/>
              <w:ind w:left="139" w:right="164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Článek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výsledky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studie</w:t>
            </w:r>
            <w:proofErr w:type="spellEnd"/>
            <w:r>
              <w:rPr>
                <w:w w:val="105"/>
                <w:sz w:val="20"/>
              </w:rPr>
              <w:t>: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Použití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VR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trenažéru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pro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rozhovor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při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prvním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kontaktu</w:t>
            </w:r>
            <w:proofErr w:type="spellEnd"/>
            <w:r>
              <w:rPr>
                <w:w w:val="105"/>
                <w:sz w:val="20"/>
              </w:rPr>
              <w:t xml:space="preserve"> s transgender a </w:t>
            </w:r>
            <w:proofErr w:type="spellStart"/>
            <w:r>
              <w:rPr>
                <w:w w:val="105"/>
                <w:sz w:val="20"/>
              </w:rPr>
              <w:t>genderově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rozmanitou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osobou</w:t>
            </w:r>
            <w:proofErr w:type="spellEnd"/>
          </w:p>
        </w:tc>
      </w:tr>
      <w:tr w:rsidR="00730C4C">
        <w:trPr>
          <w:trHeight w:val="1232"/>
        </w:trPr>
        <w:tc>
          <w:tcPr>
            <w:tcW w:w="9052" w:type="dxa"/>
            <w:gridSpan w:val="2"/>
          </w:tcPr>
          <w:p w:rsidR="00730C4C" w:rsidRDefault="009125AB">
            <w:pPr>
              <w:pStyle w:val="TableParagraph"/>
              <w:spacing w:before="101"/>
              <w:ind w:left="139"/>
              <w:jc w:val="both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Popis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výstupu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w w:val="105"/>
                <w:sz w:val="14"/>
              </w:rPr>
              <w:t>výsledku</w:t>
            </w:r>
            <w:proofErr w:type="spellEnd"/>
          </w:p>
          <w:p w:rsidR="00730C4C" w:rsidRDefault="009125AB">
            <w:pPr>
              <w:pStyle w:val="TableParagraph"/>
              <w:spacing w:before="98" w:line="271" w:lineRule="auto"/>
              <w:ind w:left="139" w:right="16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V </w:t>
            </w:r>
            <w:proofErr w:type="spellStart"/>
            <w:r>
              <w:rPr>
                <w:spacing w:val="-5"/>
                <w:w w:val="105"/>
                <w:sz w:val="20"/>
              </w:rPr>
              <w:t>rámci</w:t>
            </w:r>
            <w:proofErr w:type="spellEnd"/>
            <w:r>
              <w:rPr>
                <w:spacing w:val="-5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projektu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bude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20"/>
              </w:rPr>
              <w:t>připravena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publikace</w:t>
            </w:r>
            <w:proofErr w:type="spellEnd"/>
            <w:r>
              <w:rPr>
                <w:w w:val="105"/>
                <w:sz w:val="20"/>
              </w:rPr>
              <w:t xml:space="preserve"> v </w:t>
            </w:r>
            <w:proofErr w:type="spellStart"/>
            <w:r>
              <w:rPr>
                <w:spacing w:val="-3"/>
                <w:w w:val="105"/>
                <w:sz w:val="20"/>
              </w:rPr>
              <w:t>odborném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20"/>
              </w:rPr>
              <w:t>recenzovaném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periodiku</w:t>
            </w:r>
            <w:proofErr w:type="spellEnd"/>
            <w:r>
              <w:rPr>
                <w:w w:val="105"/>
                <w:sz w:val="20"/>
              </w:rPr>
              <w:t xml:space="preserve">, </w:t>
            </w:r>
            <w:proofErr w:type="spellStart"/>
            <w:r>
              <w:rPr>
                <w:spacing w:val="-5"/>
                <w:w w:val="105"/>
                <w:sz w:val="20"/>
              </w:rPr>
              <w:t>ktera</w:t>
            </w:r>
            <w:proofErr w:type="spellEnd"/>
            <w:r>
              <w:rPr>
                <w:spacing w:val="-5"/>
                <w:w w:val="105"/>
                <w:sz w:val="20"/>
              </w:rPr>
              <w:t xml:space="preserve">́ </w:t>
            </w:r>
            <w:proofErr w:type="spellStart"/>
            <w:r>
              <w:rPr>
                <w:w w:val="105"/>
                <w:sz w:val="20"/>
              </w:rPr>
              <w:t>shrne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3"/>
                <w:w w:val="105"/>
                <w:sz w:val="20"/>
              </w:rPr>
              <w:t>výsledky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 xml:space="preserve">z </w:t>
            </w:r>
            <w:proofErr w:type="spellStart"/>
            <w:r>
              <w:rPr>
                <w:spacing w:val="-3"/>
                <w:w w:val="105"/>
                <w:sz w:val="20"/>
              </w:rPr>
              <w:t>testovánı</w:t>
            </w:r>
            <w:proofErr w:type="spellEnd"/>
            <w:r>
              <w:rPr>
                <w:spacing w:val="-3"/>
                <w:w w:val="105"/>
                <w:sz w:val="20"/>
              </w:rPr>
              <w:t xml:space="preserve">́ </w:t>
            </w:r>
            <w:proofErr w:type="spellStart"/>
            <w:r>
              <w:rPr>
                <w:w w:val="105"/>
                <w:sz w:val="20"/>
              </w:rPr>
              <w:t>efektivity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modulu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rozhovoru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spacing w:val="-4"/>
                <w:w w:val="105"/>
                <w:sz w:val="20"/>
              </w:rPr>
              <w:t>při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prvnı́m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kontaktu</w:t>
            </w:r>
            <w:proofErr w:type="spellEnd"/>
            <w:r>
              <w:rPr>
                <w:w w:val="105"/>
                <w:sz w:val="20"/>
              </w:rPr>
              <w:t xml:space="preserve"> s transgender a </w:t>
            </w:r>
            <w:proofErr w:type="spellStart"/>
            <w:r>
              <w:rPr>
                <w:spacing w:val="-4"/>
                <w:w w:val="105"/>
                <w:sz w:val="20"/>
              </w:rPr>
              <w:t>genderove</w:t>
            </w:r>
            <w:proofErr w:type="spellEnd"/>
            <w:r>
              <w:rPr>
                <w:spacing w:val="-4"/>
                <w:w w:val="105"/>
                <w:sz w:val="20"/>
              </w:rPr>
              <w:t xml:space="preserve">̌ </w:t>
            </w:r>
            <w:proofErr w:type="spellStart"/>
            <w:r>
              <w:rPr>
                <w:w w:val="105"/>
                <w:sz w:val="20"/>
              </w:rPr>
              <w:t>rozmanitou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osobou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</w:tr>
      <w:tr w:rsidR="00730C4C">
        <w:trPr>
          <w:trHeight w:val="701"/>
        </w:trPr>
        <w:tc>
          <w:tcPr>
            <w:tcW w:w="9052" w:type="dxa"/>
            <w:gridSpan w:val="2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Druh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výsledku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podle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struktury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databáze</w:t>
            </w:r>
            <w:proofErr w:type="spellEnd"/>
            <w:r>
              <w:rPr>
                <w:w w:val="105"/>
                <w:sz w:val="14"/>
              </w:rPr>
              <w:t xml:space="preserve"> RIV</w:t>
            </w:r>
          </w:p>
          <w:p w:rsidR="00730C4C" w:rsidRDefault="009125AB">
            <w:pPr>
              <w:pStyle w:val="TableParagraph"/>
              <w:spacing w:before="98"/>
              <w:ind w:left="13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 xml:space="preserve">J – </w:t>
            </w:r>
            <w:proofErr w:type="spellStart"/>
            <w:r>
              <w:rPr>
                <w:w w:val="105"/>
                <w:sz w:val="20"/>
              </w:rPr>
              <w:t>Článek</w:t>
            </w:r>
            <w:proofErr w:type="spellEnd"/>
            <w:r>
              <w:rPr>
                <w:w w:val="105"/>
                <w:sz w:val="20"/>
              </w:rPr>
              <w:t xml:space="preserve"> v </w:t>
            </w:r>
            <w:proofErr w:type="spellStart"/>
            <w:r>
              <w:rPr>
                <w:w w:val="105"/>
                <w:sz w:val="20"/>
              </w:rPr>
              <w:t>odborném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periodiku</w:t>
            </w:r>
            <w:proofErr w:type="spellEnd"/>
          </w:p>
        </w:tc>
      </w:tr>
    </w:tbl>
    <w:p w:rsidR="00730C4C" w:rsidRDefault="00730C4C">
      <w:pPr>
        <w:rPr>
          <w:sz w:val="20"/>
        </w:rPr>
        <w:sectPr w:rsidR="00730C4C">
          <w:pgSz w:w="11900" w:h="16840"/>
          <w:pgMar w:top="2260" w:right="1000" w:bottom="1300" w:left="1220" w:header="1109" w:footer="1025" w:gutter="0"/>
          <w:cols w:space="708"/>
        </w:sectPr>
      </w:pPr>
    </w:p>
    <w:p w:rsidR="00730C4C" w:rsidRDefault="00730C4C">
      <w:pPr>
        <w:rPr>
          <w:b/>
          <w:sz w:val="20"/>
        </w:rPr>
      </w:pPr>
    </w:p>
    <w:p w:rsidR="00730C4C" w:rsidRDefault="00730C4C">
      <w:pPr>
        <w:spacing w:before="9"/>
        <w:rPr>
          <w:b/>
          <w:sz w:val="28"/>
        </w:rPr>
      </w:pPr>
    </w:p>
    <w:tbl>
      <w:tblPr>
        <w:tblStyle w:val="TableNormal"/>
        <w:tblW w:w="0" w:type="auto"/>
        <w:tblInd w:w="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530"/>
        <w:gridCol w:w="7522"/>
      </w:tblGrid>
      <w:tr w:rsidR="00730C4C">
        <w:trPr>
          <w:trHeight w:val="966"/>
        </w:trPr>
        <w:tc>
          <w:tcPr>
            <w:tcW w:w="1530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Identifikační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číslo</w:t>
            </w:r>
            <w:proofErr w:type="spellEnd"/>
          </w:p>
          <w:p w:rsidR="00730C4C" w:rsidRDefault="009125AB">
            <w:pPr>
              <w:pStyle w:val="TableParagraph"/>
              <w:spacing w:before="98" w:line="271" w:lineRule="auto"/>
              <w:ind w:left="139"/>
              <w:jc w:val="left"/>
              <w:rPr>
                <w:sz w:val="20"/>
              </w:rPr>
            </w:pPr>
            <w:r>
              <w:rPr>
                <w:sz w:val="20"/>
              </w:rPr>
              <w:t xml:space="preserve">TQ23000104- </w:t>
            </w:r>
            <w:r>
              <w:rPr>
                <w:w w:val="105"/>
                <w:sz w:val="20"/>
              </w:rPr>
              <w:t>V3</w:t>
            </w:r>
          </w:p>
        </w:tc>
        <w:tc>
          <w:tcPr>
            <w:tcW w:w="7522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Název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výstupu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w w:val="105"/>
                <w:sz w:val="14"/>
              </w:rPr>
              <w:t>výsledku</w:t>
            </w:r>
            <w:proofErr w:type="spellEnd"/>
          </w:p>
          <w:p w:rsidR="00730C4C" w:rsidRDefault="009125AB">
            <w:pPr>
              <w:pStyle w:val="TableParagraph"/>
              <w:spacing w:before="98" w:line="271" w:lineRule="auto"/>
              <w:ind w:left="139" w:right="35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Článek</w:t>
            </w:r>
            <w:proofErr w:type="spellEnd"/>
            <w:r>
              <w:rPr>
                <w:w w:val="105"/>
                <w:sz w:val="20"/>
              </w:rPr>
              <w:t xml:space="preserve"> s </w:t>
            </w:r>
            <w:proofErr w:type="spellStart"/>
            <w:r>
              <w:rPr>
                <w:w w:val="105"/>
                <w:sz w:val="20"/>
              </w:rPr>
              <w:t>výsledky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studie</w:t>
            </w:r>
            <w:proofErr w:type="spellEnd"/>
            <w:r>
              <w:rPr>
                <w:w w:val="105"/>
                <w:sz w:val="20"/>
              </w:rPr>
              <w:t xml:space="preserve">: </w:t>
            </w:r>
            <w:proofErr w:type="spellStart"/>
            <w:r>
              <w:rPr>
                <w:w w:val="105"/>
                <w:sz w:val="20"/>
              </w:rPr>
              <w:t>Použití</w:t>
            </w:r>
            <w:proofErr w:type="spellEnd"/>
            <w:r>
              <w:rPr>
                <w:w w:val="105"/>
                <w:sz w:val="20"/>
              </w:rPr>
              <w:t xml:space="preserve"> VR </w:t>
            </w:r>
            <w:proofErr w:type="spellStart"/>
            <w:r>
              <w:rPr>
                <w:w w:val="105"/>
                <w:sz w:val="20"/>
              </w:rPr>
              <w:t>trenažéru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při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standardizovaném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rozhovoru</w:t>
            </w:r>
            <w:proofErr w:type="spellEnd"/>
            <w:r>
              <w:rPr>
                <w:w w:val="105"/>
                <w:sz w:val="20"/>
              </w:rPr>
              <w:t xml:space="preserve"> v </w:t>
            </w:r>
            <w:proofErr w:type="spellStart"/>
            <w:r>
              <w:rPr>
                <w:w w:val="105"/>
                <w:sz w:val="20"/>
              </w:rPr>
              <w:t>oblasti</w:t>
            </w:r>
            <w:proofErr w:type="spellEnd"/>
            <w:r>
              <w:rPr>
                <w:w w:val="105"/>
                <w:sz w:val="20"/>
              </w:rPr>
              <w:t xml:space="preserve"> risk-</w:t>
            </w:r>
            <w:proofErr w:type="spellStart"/>
            <w:r>
              <w:rPr>
                <w:w w:val="105"/>
                <w:sz w:val="20"/>
              </w:rPr>
              <w:t>assessmentu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sexuální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delikvence</w:t>
            </w:r>
            <w:proofErr w:type="spellEnd"/>
          </w:p>
        </w:tc>
      </w:tr>
      <w:tr w:rsidR="00730C4C">
        <w:trPr>
          <w:trHeight w:val="1232"/>
        </w:trPr>
        <w:tc>
          <w:tcPr>
            <w:tcW w:w="9052" w:type="dxa"/>
            <w:gridSpan w:val="2"/>
          </w:tcPr>
          <w:p w:rsidR="00730C4C" w:rsidRDefault="009125AB">
            <w:pPr>
              <w:pStyle w:val="TableParagraph"/>
              <w:spacing w:before="101"/>
              <w:ind w:left="139"/>
              <w:jc w:val="both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Popis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výstupu</w:t>
            </w:r>
            <w:proofErr w:type="spellEnd"/>
            <w:r>
              <w:rPr>
                <w:w w:val="105"/>
                <w:sz w:val="14"/>
              </w:rPr>
              <w:t>/</w:t>
            </w:r>
            <w:proofErr w:type="spellStart"/>
            <w:r>
              <w:rPr>
                <w:w w:val="105"/>
                <w:sz w:val="14"/>
              </w:rPr>
              <w:t>výsledku</w:t>
            </w:r>
            <w:proofErr w:type="spellEnd"/>
          </w:p>
          <w:p w:rsidR="00730C4C" w:rsidRDefault="009125AB">
            <w:pPr>
              <w:pStyle w:val="TableParagraph"/>
              <w:spacing w:before="98" w:line="271" w:lineRule="auto"/>
              <w:ind w:left="139" w:right="162"/>
              <w:jc w:val="both"/>
              <w:rPr>
                <w:sz w:val="20"/>
              </w:rPr>
            </w:pPr>
            <w:r>
              <w:rPr>
                <w:w w:val="105"/>
                <w:sz w:val="20"/>
              </w:rPr>
              <w:t xml:space="preserve">V </w:t>
            </w:r>
            <w:proofErr w:type="spellStart"/>
            <w:r>
              <w:rPr>
                <w:w w:val="105"/>
                <w:sz w:val="20"/>
              </w:rPr>
              <w:t>rámci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projektu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bude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připravena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publikace</w:t>
            </w:r>
            <w:proofErr w:type="spellEnd"/>
            <w:r>
              <w:rPr>
                <w:w w:val="105"/>
                <w:sz w:val="20"/>
              </w:rPr>
              <w:t xml:space="preserve"> v </w:t>
            </w:r>
            <w:proofErr w:type="spellStart"/>
            <w:r>
              <w:rPr>
                <w:w w:val="105"/>
                <w:sz w:val="20"/>
              </w:rPr>
              <w:t>odborném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recenzovaném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periodiku</w:t>
            </w:r>
            <w:proofErr w:type="spellEnd"/>
            <w:r>
              <w:rPr>
                <w:w w:val="105"/>
                <w:sz w:val="20"/>
              </w:rPr>
              <w:t xml:space="preserve">, </w:t>
            </w:r>
            <w:proofErr w:type="spellStart"/>
            <w:r>
              <w:rPr>
                <w:w w:val="105"/>
                <w:sz w:val="20"/>
              </w:rPr>
              <w:t>ktera</w:t>
            </w:r>
            <w:proofErr w:type="spellEnd"/>
            <w:r>
              <w:rPr>
                <w:w w:val="105"/>
                <w:sz w:val="20"/>
              </w:rPr>
              <w:t xml:space="preserve">́ </w:t>
            </w:r>
            <w:proofErr w:type="spellStart"/>
            <w:r>
              <w:rPr>
                <w:w w:val="105"/>
                <w:sz w:val="20"/>
              </w:rPr>
              <w:t>shrne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výsledky</w:t>
            </w:r>
            <w:proofErr w:type="spellEnd"/>
            <w:r>
              <w:rPr>
                <w:w w:val="105"/>
                <w:sz w:val="20"/>
              </w:rPr>
              <w:t xml:space="preserve"> z </w:t>
            </w:r>
            <w:proofErr w:type="spellStart"/>
            <w:r>
              <w:rPr>
                <w:w w:val="105"/>
                <w:sz w:val="20"/>
              </w:rPr>
              <w:t>testovánı</w:t>
            </w:r>
            <w:proofErr w:type="spellEnd"/>
            <w:r>
              <w:rPr>
                <w:w w:val="105"/>
                <w:sz w:val="20"/>
              </w:rPr>
              <w:t xml:space="preserve">́ </w:t>
            </w:r>
            <w:proofErr w:type="spellStart"/>
            <w:r>
              <w:rPr>
                <w:w w:val="105"/>
                <w:sz w:val="20"/>
              </w:rPr>
              <w:t>efektivity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modulu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standardizovaného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rozhovoru</w:t>
            </w:r>
            <w:proofErr w:type="spellEnd"/>
            <w:r>
              <w:rPr>
                <w:w w:val="105"/>
                <w:sz w:val="20"/>
              </w:rPr>
              <w:t xml:space="preserve"> v </w:t>
            </w:r>
            <w:proofErr w:type="spellStart"/>
            <w:r>
              <w:rPr>
                <w:w w:val="105"/>
                <w:sz w:val="20"/>
              </w:rPr>
              <w:t>oblasti</w:t>
            </w:r>
            <w:proofErr w:type="spellEnd"/>
            <w:r>
              <w:rPr>
                <w:w w:val="105"/>
                <w:sz w:val="20"/>
              </w:rPr>
              <w:t xml:space="preserve"> risk-</w:t>
            </w:r>
            <w:proofErr w:type="spellStart"/>
            <w:r>
              <w:rPr>
                <w:w w:val="105"/>
                <w:sz w:val="20"/>
              </w:rPr>
              <w:t>assessmentu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sexuální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delikvence</w:t>
            </w:r>
            <w:proofErr w:type="spellEnd"/>
            <w:r>
              <w:rPr>
                <w:w w:val="105"/>
                <w:sz w:val="20"/>
              </w:rPr>
              <w:t>.</w:t>
            </w:r>
          </w:p>
        </w:tc>
      </w:tr>
      <w:tr w:rsidR="00730C4C">
        <w:trPr>
          <w:trHeight w:val="701"/>
        </w:trPr>
        <w:tc>
          <w:tcPr>
            <w:tcW w:w="9052" w:type="dxa"/>
            <w:gridSpan w:val="2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Druh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výsledku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podle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struktury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databáze</w:t>
            </w:r>
            <w:proofErr w:type="spellEnd"/>
            <w:r>
              <w:rPr>
                <w:w w:val="105"/>
                <w:sz w:val="14"/>
              </w:rPr>
              <w:t xml:space="preserve"> RIV</w:t>
            </w:r>
          </w:p>
          <w:p w:rsidR="00730C4C" w:rsidRDefault="009125AB">
            <w:pPr>
              <w:pStyle w:val="TableParagraph"/>
              <w:spacing w:before="98"/>
              <w:ind w:left="13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 xml:space="preserve">J – </w:t>
            </w:r>
            <w:proofErr w:type="spellStart"/>
            <w:r>
              <w:rPr>
                <w:w w:val="105"/>
                <w:sz w:val="20"/>
              </w:rPr>
              <w:t>Článek</w:t>
            </w:r>
            <w:proofErr w:type="spellEnd"/>
            <w:r>
              <w:rPr>
                <w:w w:val="105"/>
                <w:sz w:val="20"/>
              </w:rPr>
              <w:t xml:space="preserve"> v </w:t>
            </w:r>
            <w:proofErr w:type="spellStart"/>
            <w:r>
              <w:rPr>
                <w:w w:val="105"/>
                <w:sz w:val="20"/>
              </w:rPr>
              <w:t>odborném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periodiku</w:t>
            </w:r>
            <w:proofErr w:type="spellEnd"/>
          </w:p>
        </w:tc>
      </w:tr>
    </w:tbl>
    <w:p w:rsidR="00730C4C" w:rsidRDefault="00730C4C">
      <w:pPr>
        <w:rPr>
          <w:sz w:val="20"/>
        </w:rPr>
        <w:sectPr w:rsidR="00730C4C">
          <w:pgSz w:w="11900" w:h="16840"/>
          <w:pgMar w:top="2260" w:right="1000" w:bottom="1220" w:left="1220" w:header="1109" w:footer="1025" w:gutter="0"/>
          <w:cols w:space="708"/>
        </w:sectPr>
      </w:pPr>
    </w:p>
    <w:p w:rsidR="00730C4C" w:rsidRDefault="00730C4C">
      <w:pPr>
        <w:rPr>
          <w:b/>
          <w:sz w:val="20"/>
        </w:rPr>
      </w:pPr>
    </w:p>
    <w:p w:rsidR="00730C4C" w:rsidRDefault="00730C4C">
      <w:pPr>
        <w:spacing w:before="5"/>
        <w:rPr>
          <w:b/>
          <w:sz w:val="20"/>
        </w:rPr>
      </w:pPr>
    </w:p>
    <w:p w:rsidR="00730C4C" w:rsidRDefault="009125AB">
      <w:pPr>
        <w:pStyle w:val="Odstavecseseznamem"/>
        <w:numPr>
          <w:ilvl w:val="0"/>
          <w:numId w:val="1"/>
        </w:numPr>
        <w:tabs>
          <w:tab w:val="left" w:pos="483"/>
        </w:tabs>
        <w:rPr>
          <w:b/>
          <w:sz w:val="27"/>
        </w:rPr>
      </w:pPr>
      <w:proofErr w:type="spellStart"/>
      <w:r>
        <w:rPr>
          <w:b/>
          <w:sz w:val="27"/>
        </w:rPr>
        <w:t>Identifikační</w:t>
      </w:r>
      <w:proofErr w:type="spellEnd"/>
      <w:r>
        <w:rPr>
          <w:b/>
          <w:sz w:val="27"/>
        </w:rPr>
        <w:t xml:space="preserve"> </w:t>
      </w:r>
      <w:proofErr w:type="spellStart"/>
      <w:r>
        <w:rPr>
          <w:b/>
          <w:sz w:val="27"/>
        </w:rPr>
        <w:t>údaje</w:t>
      </w:r>
      <w:proofErr w:type="spellEnd"/>
      <w:r>
        <w:rPr>
          <w:b/>
          <w:sz w:val="27"/>
        </w:rPr>
        <w:t xml:space="preserve"> </w:t>
      </w:r>
      <w:proofErr w:type="spellStart"/>
      <w:r>
        <w:rPr>
          <w:b/>
          <w:sz w:val="27"/>
        </w:rPr>
        <w:t>účastníků</w:t>
      </w:r>
      <w:proofErr w:type="spellEnd"/>
    </w:p>
    <w:p w:rsidR="00730C4C" w:rsidRDefault="00730C4C">
      <w:pPr>
        <w:spacing w:before="6"/>
        <w:rPr>
          <w:b/>
          <w:sz w:val="27"/>
        </w:rPr>
      </w:pPr>
    </w:p>
    <w:p w:rsidR="00730C4C" w:rsidRDefault="009125AB">
      <w:pPr>
        <w:pStyle w:val="Zkladntext"/>
        <w:ind w:left="482"/>
      </w:pPr>
      <w:proofErr w:type="spellStart"/>
      <w:r>
        <w:rPr>
          <w:w w:val="105"/>
        </w:rPr>
        <w:t>Hlavní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příjemce</w:t>
      </w:r>
      <w:proofErr w:type="spellEnd"/>
      <w:r>
        <w:rPr>
          <w:w w:val="105"/>
        </w:rPr>
        <w:t xml:space="preserve"> – [P] </w:t>
      </w:r>
      <w:proofErr w:type="spellStart"/>
      <w:r>
        <w:rPr>
          <w:w w:val="105"/>
        </w:rPr>
        <w:t>Národní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ústav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duševního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zdraví</w:t>
      </w:r>
      <w:proofErr w:type="spellEnd"/>
    </w:p>
    <w:p w:rsidR="00730C4C" w:rsidRDefault="00730C4C">
      <w:pPr>
        <w:spacing w:before="11" w:after="1"/>
        <w:rPr>
          <w:b/>
          <w:sz w:val="17"/>
        </w:rPr>
      </w:pPr>
    </w:p>
    <w:tbl>
      <w:tblPr>
        <w:tblStyle w:val="TableNormal"/>
        <w:tblW w:w="0" w:type="auto"/>
        <w:tblInd w:w="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08"/>
        <w:gridCol w:w="5644"/>
      </w:tblGrid>
      <w:tr w:rsidR="00730C4C">
        <w:trPr>
          <w:trHeight w:val="701"/>
        </w:trPr>
        <w:tc>
          <w:tcPr>
            <w:tcW w:w="3408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IČ</w:t>
            </w:r>
          </w:p>
          <w:p w:rsidR="00730C4C" w:rsidRDefault="009125AB">
            <w:pPr>
              <w:pStyle w:val="TableParagraph"/>
              <w:spacing w:before="98"/>
              <w:ind w:left="13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00023752</w:t>
            </w:r>
          </w:p>
        </w:tc>
        <w:tc>
          <w:tcPr>
            <w:tcW w:w="5644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 xml:space="preserve">Obchodní </w:t>
            </w:r>
            <w:proofErr w:type="spellStart"/>
            <w:r>
              <w:rPr>
                <w:w w:val="105"/>
                <w:sz w:val="14"/>
              </w:rPr>
              <w:t>jméno</w:t>
            </w:r>
            <w:proofErr w:type="spellEnd"/>
          </w:p>
          <w:p w:rsidR="00730C4C" w:rsidRDefault="009125AB">
            <w:pPr>
              <w:pStyle w:val="TableParagraph"/>
              <w:spacing w:before="98"/>
              <w:ind w:left="139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Národní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ústav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duševního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zdraví</w:t>
            </w:r>
            <w:proofErr w:type="spellEnd"/>
          </w:p>
        </w:tc>
      </w:tr>
      <w:tr w:rsidR="00730C4C">
        <w:trPr>
          <w:trHeight w:val="368"/>
        </w:trPr>
        <w:tc>
          <w:tcPr>
            <w:tcW w:w="3408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Kód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organizační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jednotky</w:t>
            </w:r>
            <w:proofErr w:type="spellEnd"/>
          </w:p>
        </w:tc>
        <w:tc>
          <w:tcPr>
            <w:tcW w:w="5644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Organizační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jednotka</w:t>
            </w:r>
            <w:proofErr w:type="spellEnd"/>
          </w:p>
        </w:tc>
      </w:tr>
      <w:tr w:rsidR="00730C4C">
        <w:trPr>
          <w:trHeight w:val="368"/>
        </w:trPr>
        <w:tc>
          <w:tcPr>
            <w:tcW w:w="9052" w:type="dxa"/>
            <w:gridSpan w:val="2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Právní</w:t>
            </w:r>
            <w:proofErr w:type="spellEnd"/>
            <w:r>
              <w:rPr>
                <w:w w:val="105"/>
                <w:sz w:val="14"/>
              </w:rPr>
              <w:t xml:space="preserve"> forma</w:t>
            </w:r>
          </w:p>
        </w:tc>
      </w:tr>
      <w:tr w:rsidR="00730C4C">
        <w:trPr>
          <w:trHeight w:val="701"/>
        </w:trPr>
        <w:tc>
          <w:tcPr>
            <w:tcW w:w="9052" w:type="dxa"/>
            <w:gridSpan w:val="2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Typ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organizace</w:t>
            </w:r>
            <w:proofErr w:type="spellEnd"/>
          </w:p>
          <w:p w:rsidR="00730C4C" w:rsidRDefault="009125AB">
            <w:pPr>
              <w:pStyle w:val="TableParagraph"/>
              <w:spacing w:before="98"/>
              <w:ind w:left="13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 xml:space="preserve">VO - </w:t>
            </w:r>
            <w:proofErr w:type="spellStart"/>
            <w:r>
              <w:rPr>
                <w:w w:val="105"/>
                <w:sz w:val="20"/>
              </w:rPr>
              <w:t>Výzkumná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organizace</w:t>
            </w:r>
            <w:proofErr w:type="spellEnd"/>
          </w:p>
        </w:tc>
      </w:tr>
    </w:tbl>
    <w:p w:rsidR="00730C4C" w:rsidRDefault="00730C4C">
      <w:pPr>
        <w:spacing w:before="5"/>
        <w:rPr>
          <w:b/>
          <w:sz w:val="27"/>
        </w:rPr>
      </w:pPr>
    </w:p>
    <w:p w:rsidR="00730C4C" w:rsidRDefault="009125AB">
      <w:pPr>
        <w:pStyle w:val="Zkladntext"/>
        <w:spacing w:before="1"/>
        <w:ind w:left="482"/>
      </w:pPr>
      <w:proofErr w:type="spellStart"/>
      <w:r>
        <w:rPr>
          <w:w w:val="105"/>
        </w:rPr>
        <w:t>Další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účastník</w:t>
      </w:r>
      <w:proofErr w:type="spellEnd"/>
      <w:r>
        <w:rPr>
          <w:w w:val="105"/>
        </w:rPr>
        <w:t xml:space="preserve"> – [D] SPACE s.r.o.</w:t>
      </w:r>
    </w:p>
    <w:p w:rsidR="00730C4C" w:rsidRDefault="00730C4C">
      <w:pPr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867"/>
        <w:gridCol w:w="4186"/>
      </w:tblGrid>
      <w:tr w:rsidR="00730C4C">
        <w:trPr>
          <w:trHeight w:val="701"/>
        </w:trPr>
        <w:tc>
          <w:tcPr>
            <w:tcW w:w="4867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IČ</w:t>
            </w:r>
          </w:p>
          <w:p w:rsidR="00730C4C" w:rsidRDefault="009125AB">
            <w:pPr>
              <w:pStyle w:val="TableParagraph"/>
              <w:spacing w:before="98"/>
              <w:ind w:left="13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46990488</w:t>
            </w:r>
          </w:p>
        </w:tc>
        <w:tc>
          <w:tcPr>
            <w:tcW w:w="4186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r>
              <w:rPr>
                <w:w w:val="105"/>
                <w:sz w:val="14"/>
              </w:rPr>
              <w:t>Obchodní</w:t>
            </w:r>
            <w:r>
              <w:rPr>
                <w:spacing w:val="-12"/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jméno</w:t>
            </w:r>
            <w:proofErr w:type="spellEnd"/>
          </w:p>
          <w:p w:rsidR="00730C4C" w:rsidRDefault="009125AB">
            <w:pPr>
              <w:pStyle w:val="TableParagraph"/>
              <w:spacing w:before="98"/>
              <w:ind w:left="13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SPACE</w:t>
            </w:r>
            <w:r>
              <w:rPr>
                <w:spacing w:val="-19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s.r.o.</w:t>
            </w:r>
          </w:p>
        </w:tc>
      </w:tr>
      <w:tr w:rsidR="00730C4C">
        <w:trPr>
          <w:trHeight w:val="368"/>
        </w:trPr>
        <w:tc>
          <w:tcPr>
            <w:tcW w:w="4867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Kód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organizační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jednotky</w:t>
            </w:r>
            <w:proofErr w:type="spellEnd"/>
          </w:p>
        </w:tc>
        <w:tc>
          <w:tcPr>
            <w:tcW w:w="4186" w:type="dxa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Organizační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jednotka</w:t>
            </w:r>
            <w:proofErr w:type="spellEnd"/>
          </w:p>
        </w:tc>
      </w:tr>
      <w:tr w:rsidR="00730C4C">
        <w:trPr>
          <w:trHeight w:val="966"/>
        </w:trPr>
        <w:tc>
          <w:tcPr>
            <w:tcW w:w="9053" w:type="dxa"/>
            <w:gridSpan w:val="2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Právní</w:t>
            </w:r>
            <w:proofErr w:type="spellEnd"/>
            <w:r>
              <w:rPr>
                <w:w w:val="105"/>
                <w:sz w:val="14"/>
              </w:rPr>
              <w:t xml:space="preserve"> forma</w:t>
            </w:r>
          </w:p>
          <w:p w:rsidR="00730C4C" w:rsidRDefault="009125AB">
            <w:pPr>
              <w:pStyle w:val="TableParagraph"/>
              <w:spacing w:before="98" w:line="271" w:lineRule="auto"/>
              <w:ind w:left="139" w:right="55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>POO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-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Právnická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osoba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zapsaná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v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obchodním</w:t>
            </w:r>
            <w:proofErr w:type="spellEnd"/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rejstříku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(</w:t>
            </w:r>
            <w:proofErr w:type="spellStart"/>
            <w:r>
              <w:rPr>
                <w:w w:val="105"/>
                <w:sz w:val="20"/>
              </w:rPr>
              <w:t>zákon</w:t>
            </w:r>
            <w:proofErr w:type="spellEnd"/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č.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304/2013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Sb.,</w:t>
            </w:r>
            <w:r>
              <w:rPr>
                <w:spacing w:val="-10"/>
                <w:w w:val="105"/>
                <w:sz w:val="20"/>
              </w:rPr>
              <w:t xml:space="preserve"> </w:t>
            </w:r>
            <w:r>
              <w:rPr>
                <w:w w:val="105"/>
                <w:sz w:val="20"/>
              </w:rPr>
              <w:t>o</w:t>
            </w:r>
            <w:r>
              <w:rPr>
                <w:spacing w:val="-11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veřejných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rejstřících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právnických</w:t>
            </w:r>
            <w:proofErr w:type="spellEnd"/>
            <w:r>
              <w:rPr>
                <w:w w:val="105"/>
                <w:sz w:val="20"/>
              </w:rPr>
              <w:t xml:space="preserve"> a </w:t>
            </w:r>
            <w:proofErr w:type="spellStart"/>
            <w:r>
              <w:rPr>
                <w:w w:val="105"/>
                <w:sz w:val="20"/>
              </w:rPr>
              <w:t>fyzických</w:t>
            </w:r>
            <w:proofErr w:type="spellEnd"/>
            <w:r>
              <w:rPr>
                <w:spacing w:val="-8"/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osob</w:t>
            </w:r>
            <w:proofErr w:type="spellEnd"/>
            <w:r>
              <w:rPr>
                <w:w w:val="105"/>
                <w:sz w:val="20"/>
              </w:rPr>
              <w:t>)</w:t>
            </w:r>
          </w:p>
        </w:tc>
      </w:tr>
      <w:tr w:rsidR="00730C4C">
        <w:trPr>
          <w:trHeight w:val="701"/>
        </w:trPr>
        <w:tc>
          <w:tcPr>
            <w:tcW w:w="9053" w:type="dxa"/>
            <w:gridSpan w:val="2"/>
          </w:tcPr>
          <w:p w:rsidR="00730C4C" w:rsidRDefault="009125AB">
            <w:pPr>
              <w:pStyle w:val="TableParagraph"/>
              <w:spacing w:before="101"/>
              <w:ind w:left="139"/>
              <w:jc w:val="left"/>
              <w:rPr>
                <w:sz w:val="14"/>
              </w:rPr>
            </w:pPr>
            <w:proofErr w:type="spellStart"/>
            <w:r>
              <w:rPr>
                <w:w w:val="105"/>
                <w:sz w:val="14"/>
              </w:rPr>
              <w:t>Typ</w:t>
            </w:r>
            <w:proofErr w:type="spellEnd"/>
            <w:r>
              <w:rPr>
                <w:w w:val="105"/>
                <w:sz w:val="14"/>
              </w:rPr>
              <w:t xml:space="preserve"> </w:t>
            </w:r>
            <w:proofErr w:type="spellStart"/>
            <w:r>
              <w:rPr>
                <w:w w:val="105"/>
                <w:sz w:val="14"/>
              </w:rPr>
              <w:t>organizace</w:t>
            </w:r>
            <w:proofErr w:type="spellEnd"/>
          </w:p>
          <w:p w:rsidR="00730C4C" w:rsidRDefault="009125AB">
            <w:pPr>
              <w:pStyle w:val="TableParagraph"/>
              <w:spacing w:before="98"/>
              <w:ind w:left="139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 xml:space="preserve">MP - </w:t>
            </w:r>
            <w:proofErr w:type="spellStart"/>
            <w:r>
              <w:rPr>
                <w:w w:val="105"/>
                <w:sz w:val="20"/>
              </w:rPr>
              <w:t>Malý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podnik</w:t>
            </w:r>
            <w:proofErr w:type="spellEnd"/>
          </w:p>
        </w:tc>
      </w:tr>
    </w:tbl>
    <w:p w:rsidR="00730C4C" w:rsidRDefault="00730C4C">
      <w:pPr>
        <w:rPr>
          <w:sz w:val="20"/>
        </w:rPr>
        <w:sectPr w:rsidR="00730C4C">
          <w:pgSz w:w="11900" w:h="16840"/>
          <w:pgMar w:top="2260" w:right="1000" w:bottom="1220" w:left="1220" w:header="1109" w:footer="1025" w:gutter="0"/>
          <w:cols w:space="708"/>
        </w:sectPr>
      </w:pPr>
    </w:p>
    <w:p w:rsidR="00730C4C" w:rsidRDefault="00730C4C">
      <w:pPr>
        <w:rPr>
          <w:b/>
          <w:sz w:val="20"/>
        </w:rPr>
      </w:pPr>
    </w:p>
    <w:p w:rsidR="00730C4C" w:rsidRDefault="00730C4C">
      <w:pPr>
        <w:spacing w:before="5"/>
        <w:rPr>
          <w:b/>
          <w:sz w:val="20"/>
        </w:rPr>
      </w:pPr>
    </w:p>
    <w:p w:rsidR="00730C4C" w:rsidRDefault="009125AB">
      <w:pPr>
        <w:pStyle w:val="Nadpis2"/>
        <w:numPr>
          <w:ilvl w:val="0"/>
          <w:numId w:val="1"/>
        </w:numPr>
        <w:tabs>
          <w:tab w:val="left" w:pos="483"/>
        </w:tabs>
      </w:pPr>
      <w:proofErr w:type="spellStart"/>
      <w:r>
        <w:t>Náklady</w:t>
      </w:r>
      <w:proofErr w:type="spellEnd"/>
    </w:p>
    <w:p w:rsidR="00730C4C" w:rsidRDefault="009125AB">
      <w:pPr>
        <w:spacing w:before="130"/>
        <w:ind w:left="482"/>
        <w:rPr>
          <w:sz w:val="20"/>
        </w:rPr>
      </w:pPr>
      <w:r>
        <w:rPr>
          <w:w w:val="105"/>
          <w:sz w:val="20"/>
        </w:rPr>
        <w:t>(</w:t>
      </w:r>
      <w:proofErr w:type="spellStart"/>
      <w:proofErr w:type="gramStart"/>
      <w:r>
        <w:rPr>
          <w:w w:val="105"/>
          <w:sz w:val="20"/>
        </w:rPr>
        <w:t>uvedené</w:t>
      </w:r>
      <w:proofErr w:type="spellEnd"/>
      <w:proofErr w:type="gram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údaje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jsou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Kč</w:t>
      </w:r>
      <w:proofErr w:type="spellEnd"/>
      <w:r>
        <w:rPr>
          <w:w w:val="105"/>
          <w:sz w:val="20"/>
        </w:rPr>
        <w:t xml:space="preserve">, </w:t>
      </w:r>
      <w:proofErr w:type="spellStart"/>
      <w:r>
        <w:rPr>
          <w:w w:val="105"/>
          <w:sz w:val="20"/>
        </w:rPr>
        <w:t>závazné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parametry</w:t>
      </w:r>
      <w:proofErr w:type="spellEnd"/>
      <w:r>
        <w:rPr>
          <w:w w:val="105"/>
          <w:sz w:val="20"/>
        </w:rPr>
        <w:t xml:space="preserve"> </w:t>
      </w:r>
      <w:proofErr w:type="spellStart"/>
      <w:r>
        <w:rPr>
          <w:w w:val="105"/>
          <w:sz w:val="20"/>
        </w:rPr>
        <w:t>tučně</w:t>
      </w:r>
      <w:proofErr w:type="spellEnd"/>
      <w:r>
        <w:rPr>
          <w:w w:val="105"/>
          <w:sz w:val="20"/>
        </w:rPr>
        <w:t xml:space="preserve"> v </w:t>
      </w:r>
      <w:proofErr w:type="spellStart"/>
      <w:r>
        <w:rPr>
          <w:w w:val="105"/>
          <w:sz w:val="20"/>
        </w:rPr>
        <w:t>rámečku</w:t>
      </w:r>
      <w:proofErr w:type="spellEnd"/>
      <w:r>
        <w:rPr>
          <w:w w:val="105"/>
          <w:sz w:val="20"/>
        </w:rPr>
        <w:t>)</w:t>
      </w:r>
    </w:p>
    <w:p w:rsidR="00730C4C" w:rsidRDefault="00730C4C">
      <w:pPr>
        <w:spacing w:before="6"/>
        <w:rPr>
          <w:sz w:val="28"/>
        </w:rPr>
      </w:pPr>
    </w:p>
    <w:p w:rsidR="00730C4C" w:rsidRDefault="009125AB">
      <w:pPr>
        <w:pStyle w:val="Zkladntext"/>
        <w:spacing w:before="1"/>
        <w:ind w:left="482"/>
      </w:pPr>
      <w:proofErr w:type="spellStart"/>
      <w:r>
        <w:rPr>
          <w:w w:val="105"/>
        </w:rPr>
        <w:t>Projekt</w:t>
      </w:r>
      <w:proofErr w:type="spellEnd"/>
      <w:r>
        <w:rPr>
          <w:w w:val="105"/>
        </w:rPr>
        <w:t xml:space="preserve"> — TQ23000104</w:t>
      </w:r>
    </w:p>
    <w:p w:rsidR="00730C4C" w:rsidRDefault="00730C4C">
      <w:pPr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939"/>
        <w:gridCol w:w="1100"/>
        <w:gridCol w:w="1100"/>
        <w:gridCol w:w="1104"/>
        <w:gridCol w:w="936"/>
        <w:gridCol w:w="1624"/>
      </w:tblGrid>
      <w:tr w:rsidR="00730C4C">
        <w:trPr>
          <w:trHeight w:val="604"/>
        </w:trPr>
        <w:tc>
          <w:tcPr>
            <w:tcW w:w="2247" w:type="dxa"/>
            <w:shd w:val="clear" w:color="auto" w:fill="909090"/>
          </w:tcPr>
          <w:p w:rsidR="00730C4C" w:rsidRDefault="009125AB">
            <w:pPr>
              <w:pStyle w:val="TableParagraph"/>
              <w:spacing w:before="191"/>
              <w:ind w:left="47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Položka</w:t>
            </w:r>
            <w:proofErr w:type="spellEnd"/>
            <w:r>
              <w:rPr>
                <w:b/>
                <w:w w:val="105"/>
                <w:sz w:val="20"/>
              </w:rPr>
              <w:t xml:space="preserve"> / </w:t>
            </w:r>
            <w:proofErr w:type="spellStart"/>
            <w:r>
              <w:rPr>
                <w:b/>
                <w:w w:val="105"/>
                <w:sz w:val="20"/>
              </w:rPr>
              <w:t>rok</w:t>
            </w:r>
            <w:proofErr w:type="spellEnd"/>
          </w:p>
        </w:tc>
        <w:tc>
          <w:tcPr>
            <w:tcW w:w="939" w:type="dxa"/>
            <w:shd w:val="clear" w:color="auto" w:fill="909090"/>
          </w:tcPr>
          <w:p w:rsidR="00730C4C" w:rsidRDefault="009125AB">
            <w:pPr>
              <w:pStyle w:val="TableParagraph"/>
              <w:spacing w:before="191"/>
              <w:ind w:left="47" w:right="35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2025</w:t>
            </w:r>
          </w:p>
        </w:tc>
        <w:tc>
          <w:tcPr>
            <w:tcW w:w="1100" w:type="dxa"/>
            <w:shd w:val="clear" w:color="auto" w:fill="909090"/>
          </w:tcPr>
          <w:p w:rsidR="00730C4C" w:rsidRDefault="009125AB">
            <w:pPr>
              <w:pStyle w:val="TableParagraph"/>
              <w:spacing w:before="191"/>
              <w:ind w:left="46" w:right="3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2026</w:t>
            </w:r>
          </w:p>
        </w:tc>
        <w:tc>
          <w:tcPr>
            <w:tcW w:w="1100" w:type="dxa"/>
            <w:shd w:val="clear" w:color="auto" w:fill="909090"/>
          </w:tcPr>
          <w:p w:rsidR="00730C4C" w:rsidRDefault="009125AB">
            <w:pPr>
              <w:pStyle w:val="TableParagraph"/>
              <w:spacing w:before="191"/>
              <w:ind w:left="47" w:right="3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2027</w:t>
            </w:r>
          </w:p>
        </w:tc>
        <w:tc>
          <w:tcPr>
            <w:tcW w:w="1104" w:type="dxa"/>
            <w:shd w:val="clear" w:color="auto" w:fill="909090"/>
          </w:tcPr>
          <w:p w:rsidR="00730C4C" w:rsidRDefault="009125AB">
            <w:pPr>
              <w:pStyle w:val="TableParagraph"/>
              <w:spacing w:before="191"/>
              <w:ind w:left="47" w:right="34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2028</w:t>
            </w:r>
          </w:p>
        </w:tc>
        <w:tc>
          <w:tcPr>
            <w:tcW w:w="936" w:type="dxa"/>
            <w:shd w:val="clear" w:color="auto" w:fill="909090"/>
          </w:tcPr>
          <w:p w:rsidR="00730C4C" w:rsidRDefault="009125AB">
            <w:pPr>
              <w:pStyle w:val="TableParagraph"/>
              <w:spacing w:before="191"/>
              <w:ind w:left="49" w:right="37"/>
              <w:jc w:val="center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2029</w:t>
            </w:r>
          </w:p>
        </w:tc>
        <w:tc>
          <w:tcPr>
            <w:tcW w:w="1624" w:type="dxa"/>
            <w:tcBorders>
              <w:bottom w:val="single" w:sz="12" w:space="0" w:color="000000"/>
            </w:tcBorders>
            <w:shd w:val="clear" w:color="auto" w:fill="909090"/>
          </w:tcPr>
          <w:p w:rsidR="00730C4C" w:rsidRDefault="009125AB">
            <w:pPr>
              <w:pStyle w:val="TableParagraph"/>
              <w:spacing w:before="29" w:line="260" w:lineRule="atLeast"/>
              <w:ind w:left="64" w:right="15" w:firstLine="39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Celkem</w:t>
            </w:r>
            <w:proofErr w:type="spellEnd"/>
            <w:r>
              <w:rPr>
                <w:b/>
                <w:w w:val="105"/>
                <w:sz w:val="20"/>
              </w:rPr>
              <w:t xml:space="preserve"> maximální </w:t>
            </w:r>
            <w:proofErr w:type="spellStart"/>
            <w:r>
              <w:rPr>
                <w:b/>
                <w:w w:val="105"/>
                <w:sz w:val="20"/>
              </w:rPr>
              <w:t>výše</w:t>
            </w:r>
            <w:proofErr w:type="spellEnd"/>
          </w:p>
        </w:tc>
      </w:tr>
      <w:tr w:rsidR="00466F81">
        <w:trPr>
          <w:trHeight w:val="561"/>
        </w:trPr>
        <w:tc>
          <w:tcPr>
            <w:tcW w:w="2247" w:type="dxa"/>
          </w:tcPr>
          <w:p w:rsidR="00466F81" w:rsidRDefault="00466F81" w:rsidP="00466F81">
            <w:pPr>
              <w:pStyle w:val="TableParagraph"/>
              <w:spacing w:before="7" w:line="260" w:lineRule="atLeast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Náklady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projektu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celkem</w:t>
            </w:r>
            <w:proofErr w:type="spellEnd"/>
          </w:p>
        </w:tc>
        <w:tc>
          <w:tcPr>
            <w:tcW w:w="939" w:type="dxa"/>
            <w:tcBorders>
              <w:bottom w:val="single" w:sz="12" w:space="0" w:color="000000"/>
            </w:tcBorders>
          </w:tcPr>
          <w:p w:rsidR="00466F81" w:rsidRDefault="00466F81" w:rsidP="00466F81">
            <w:r w:rsidRPr="006A2EE5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  <w:tcBorders>
              <w:bottom w:val="single" w:sz="12" w:space="0" w:color="000000"/>
            </w:tcBorders>
          </w:tcPr>
          <w:p w:rsidR="00466F81" w:rsidRDefault="00466F81" w:rsidP="00466F81">
            <w:r w:rsidRPr="006A2EE5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  <w:tcBorders>
              <w:bottom w:val="single" w:sz="12" w:space="0" w:color="000000"/>
            </w:tcBorders>
          </w:tcPr>
          <w:p w:rsidR="00466F81" w:rsidRDefault="00466F81" w:rsidP="00466F81">
            <w:r w:rsidRPr="006A2EE5">
              <w:rPr>
                <w:b/>
                <w:highlight w:val="yellow"/>
              </w:rPr>
              <w:t>ANONYMIZOVÁNO</w:t>
            </w:r>
          </w:p>
        </w:tc>
        <w:tc>
          <w:tcPr>
            <w:tcW w:w="1104" w:type="dxa"/>
            <w:tcBorders>
              <w:bottom w:val="single" w:sz="12" w:space="0" w:color="000000"/>
            </w:tcBorders>
          </w:tcPr>
          <w:p w:rsidR="00466F81" w:rsidRDefault="00466F81" w:rsidP="00466F81">
            <w:r w:rsidRPr="006A2EE5">
              <w:rPr>
                <w:b/>
                <w:highlight w:val="yellow"/>
              </w:rPr>
              <w:t>ANONYMIZOVÁNO</w:t>
            </w:r>
          </w:p>
        </w:tc>
        <w:tc>
          <w:tcPr>
            <w:tcW w:w="936" w:type="dxa"/>
            <w:tcBorders>
              <w:bottom w:val="single" w:sz="12" w:space="0" w:color="000000"/>
              <w:right w:val="single" w:sz="12" w:space="0" w:color="000000"/>
            </w:tcBorders>
          </w:tcPr>
          <w:p w:rsidR="00466F81" w:rsidRDefault="00466F81" w:rsidP="00466F81">
            <w:r w:rsidRPr="006A2EE5">
              <w:rPr>
                <w:b/>
                <w:highlight w:val="yellow"/>
              </w:rPr>
              <w:t>ANONYMIZOVÁNO</w:t>
            </w:r>
          </w:p>
        </w:tc>
        <w:tc>
          <w:tcPr>
            <w:tcW w:w="1624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466F81" w:rsidRDefault="00466F81" w:rsidP="00466F81">
            <w:r w:rsidRPr="006A2EE5">
              <w:rPr>
                <w:b/>
                <w:highlight w:val="yellow"/>
              </w:rPr>
              <w:t>ANONYMIZOVÁNO</w:t>
            </w:r>
          </w:p>
        </w:tc>
      </w:tr>
      <w:tr w:rsidR="00466F81">
        <w:trPr>
          <w:trHeight w:val="310"/>
        </w:trPr>
        <w:tc>
          <w:tcPr>
            <w:tcW w:w="2247" w:type="dxa"/>
            <w:tcBorders>
              <w:right w:val="single" w:sz="12" w:space="0" w:color="000000"/>
            </w:tcBorders>
          </w:tcPr>
          <w:p w:rsidR="00466F81" w:rsidRDefault="00466F81" w:rsidP="00466F81">
            <w:pPr>
              <w:pStyle w:val="TableParagraph"/>
              <w:spacing w:before="33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Výše</w:t>
            </w:r>
            <w:proofErr w:type="spellEnd"/>
            <w:r>
              <w:rPr>
                <w:w w:val="105"/>
                <w:sz w:val="20"/>
              </w:rPr>
              <w:t xml:space="preserve"> podpory</w:t>
            </w:r>
          </w:p>
        </w:tc>
        <w:tc>
          <w:tcPr>
            <w:tcW w:w="939" w:type="dxa"/>
            <w:tcBorders>
              <w:top w:val="single" w:sz="12" w:space="0" w:color="000000"/>
              <w:left w:val="single" w:sz="12" w:space="0" w:color="000000"/>
            </w:tcBorders>
          </w:tcPr>
          <w:p w:rsidR="00466F81" w:rsidRDefault="00466F81" w:rsidP="00466F81">
            <w:r w:rsidRPr="006A2EE5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  <w:tcBorders>
              <w:top w:val="single" w:sz="12" w:space="0" w:color="000000"/>
            </w:tcBorders>
          </w:tcPr>
          <w:p w:rsidR="00466F81" w:rsidRDefault="00466F81" w:rsidP="00466F81">
            <w:r w:rsidRPr="006A2EE5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  <w:tcBorders>
              <w:top w:val="single" w:sz="12" w:space="0" w:color="000000"/>
            </w:tcBorders>
          </w:tcPr>
          <w:p w:rsidR="00466F81" w:rsidRDefault="00466F81" w:rsidP="00466F81">
            <w:r w:rsidRPr="006A2EE5">
              <w:rPr>
                <w:b/>
                <w:highlight w:val="yellow"/>
              </w:rPr>
              <w:t>ANONYMIZOVÁNO</w:t>
            </w:r>
          </w:p>
        </w:tc>
        <w:tc>
          <w:tcPr>
            <w:tcW w:w="1104" w:type="dxa"/>
            <w:tcBorders>
              <w:top w:val="single" w:sz="12" w:space="0" w:color="000000"/>
            </w:tcBorders>
          </w:tcPr>
          <w:p w:rsidR="00466F81" w:rsidRDefault="00466F81" w:rsidP="00466F81">
            <w:r w:rsidRPr="006A2EE5">
              <w:rPr>
                <w:b/>
                <w:highlight w:val="yellow"/>
              </w:rPr>
              <w:t>ANONYMIZOVÁNO</w:t>
            </w:r>
          </w:p>
        </w:tc>
        <w:tc>
          <w:tcPr>
            <w:tcW w:w="936" w:type="dxa"/>
            <w:tcBorders>
              <w:top w:val="single" w:sz="12" w:space="0" w:color="000000"/>
            </w:tcBorders>
          </w:tcPr>
          <w:p w:rsidR="00466F81" w:rsidRDefault="00466F81" w:rsidP="00466F81">
            <w:r w:rsidRPr="006A2EE5">
              <w:rPr>
                <w:b/>
                <w:highlight w:val="yellow"/>
              </w:rPr>
              <w:t>ANONYMIZOVÁNO</w:t>
            </w:r>
          </w:p>
        </w:tc>
        <w:tc>
          <w:tcPr>
            <w:tcW w:w="1624" w:type="dxa"/>
            <w:tcBorders>
              <w:right w:val="single" w:sz="8" w:space="0" w:color="000000"/>
            </w:tcBorders>
          </w:tcPr>
          <w:p w:rsidR="00466F81" w:rsidRDefault="00466F81" w:rsidP="00466F81">
            <w:r w:rsidRPr="006A2EE5">
              <w:rPr>
                <w:b/>
                <w:highlight w:val="yellow"/>
              </w:rPr>
              <w:t>ANONYMIZOVÁNO</w:t>
            </w:r>
          </w:p>
        </w:tc>
      </w:tr>
      <w:tr w:rsidR="00466F81">
        <w:trPr>
          <w:trHeight w:val="568"/>
        </w:trPr>
        <w:tc>
          <w:tcPr>
            <w:tcW w:w="2247" w:type="dxa"/>
            <w:tcBorders>
              <w:right w:val="single" w:sz="12" w:space="0" w:color="000000"/>
            </w:tcBorders>
          </w:tcPr>
          <w:p w:rsidR="00466F81" w:rsidRDefault="00466F81" w:rsidP="00466F81">
            <w:pPr>
              <w:pStyle w:val="TableParagraph"/>
              <w:spacing w:before="15" w:line="260" w:lineRule="atLeast"/>
              <w:ind w:left="71"/>
              <w:jc w:val="left"/>
              <w:rPr>
                <w:sz w:val="20"/>
              </w:rPr>
            </w:pPr>
            <w:r>
              <w:rPr>
                <w:w w:val="105"/>
                <w:sz w:val="20"/>
              </w:rPr>
              <w:t xml:space="preserve">Maximální </w:t>
            </w:r>
            <w:proofErr w:type="spellStart"/>
            <w:r>
              <w:rPr>
                <w:w w:val="105"/>
                <w:sz w:val="20"/>
              </w:rPr>
              <w:t>intenzita</w:t>
            </w:r>
            <w:proofErr w:type="spellEnd"/>
            <w:r>
              <w:rPr>
                <w:w w:val="105"/>
                <w:sz w:val="20"/>
              </w:rPr>
              <w:t xml:space="preserve"> podpory </w:t>
            </w:r>
            <w:proofErr w:type="spellStart"/>
            <w:r>
              <w:rPr>
                <w:w w:val="105"/>
                <w:sz w:val="20"/>
              </w:rPr>
              <w:t>projektu</w:t>
            </w:r>
            <w:proofErr w:type="spellEnd"/>
          </w:p>
        </w:tc>
        <w:tc>
          <w:tcPr>
            <w:tcW w:w="6803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6F81" w:rsidRDefault="00466F81" w:rsidP="00466F81">
            <w:r w:rsidRPr="006A2EE5">
              <w:rPr>
                <w:b/>
                <w:highlight w:val="yellow"/>
              </w:rPr>
              <w:t>ANONYMIZOVÁNO</w:t>
            </w:r>
          </w:p>
        </w:tc>
      </w:tr>
    </w:tbl>
    <w:p w:rsidR="00730C4C" w:rsidRDefault="00730C4C">
      <w:pPr>
        <w:rPr>
          <w:b/>
          <w:sz w:val="24"/>
        </w:rPr>
      </w:pPr>
    </w:p>
    <w:p w:rsidR="00730C4C" w:rsidRDefault="009125AB">
      <w:pPr>
        <w:pStyle w:val="Zkladntext"/>
        <w:spacing w:before="145"/>
        <w:ind w:left="482"/>
      </w:pPr>
      <w:proofErr w:type="spellStart"/>
      <w:r>
        <w:rPr>
          <w:w w:val="105"/>
        </w:rPr>
        <w:t>Hlavní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příjemce</w:t>
      </w:r>
      <w:proofErr w:type="spellEnd"/>
      <w:r>
        <w:rPr>
          <w:w w:val="105"/>
        </w:rPr>
        <w:t xml:space="preserve"> — [P] </w:t>
      </w:r>
      <w:proofErr w:type="spellStart"/>
      <w:r>
        <w:rPr>
          <w:w w:val="105"/>
        </w:rPr>
        <w:t>Národní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ústav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duševního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zdraví</w:t>
      </w:r>
      <w:proofErr w:type="spellEnd"/>
    </w:p>
    <w:p w:rsidR="00730C4C" w:rsidRDefault="00730C4C">
      <w:pPr>
        <w:spacing w:before="10" w:after="1"/>
        <w:rPr>
          <w:b/>
          <w:sz w:val="17"/>
        </w:rPr>
      </w:pPr>
    </w:p>
    <w:tbl>
      <w:tblPr>
        <w:tblStyle w:val="TableNormal"/>
        <w:tblW w:w="0" w:type="auto"/>
        <w:tblInd w:w="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939"/>
        <w:gridCol w:w="1100"/>
        <w:gridCol w:w="1100"/>
        <w:gridCol w:w="1104"/>
        <w:gridCol w:w="936"/>
        <w:gridCol w:w="1628"/>
      </w:tblGrid>
      <w:tr w:rsidR="00730C4C">
        <w:trPr>
          <w:trHeight w:val="604"/>
        </w:trPr>
        <w:tc>
          <w:tcPr>
            <w:tcW w:w="2247" w:type="dxa"/>
            <w:shd w:val="clear" w:color="auto" w:fill="909090"/>
          </w:tcPr>
          <w:p w:rsidR="00730C4C" w:rsidRDefault="009125AB">
            <w:pPr>
              <w:pStyle w:val="TableParagraph"/>
              <w:spacing w:before="191"/>
              <w:ind w:left="47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Položka</w:t>
            </w:r>
            <w:proofErr w:type="spellEnd"/>
            <w:r>
              <w:rPr>
                <w:b/>
                <w:w w:val="105"/>
                <w:sz w:val="20"/>
              </w:rPr>
              <w:t xml:space="preserve"> / </w:t>
            </w:r>
            <w:proofErr w:type="spellStart"/>
            <w:r>
              <w:rPr>
                <w:b/>
                <w:w w:val="105"/>
                <w:sz w:val="20"/>
              </w:rPr>
              <w:t>rok</w:t>
            </w:r>
            <w:proofErr w:type="spellEnd"/>
          </w:p>
        </w:tc>
        <w:tc>
          <w:tcPr>
            <w:tcW w:w="939" w:type="dxa"/>
            <w:shd w:val="clear" w:color="auto" w:fill="909090"/>
          </w:tcPr>
          <w:p w:rsidR="00730C4C" w:rsidRDefault="009125AB">
            <w:pPr>
              <w:pStyle w:val="TableParagraph"/>
              <w:spacing w:before="191"/>
              <w:ind w:left="221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2025</w:t>
            </w:r>
          </w:p>
        </w:tc>
        <w:tc>
          <w:tcPr>
            <w:tcW w:w="1100" w:type="dxa"/>
            <w:shd w:val="clear" w:color="auto" w:fill="909090"/>
          </w:tcPr>
          <w:p w:rsidR="00730C4C" w:rsidRDefault="009125AB">
            <w:pPr>
              <w:pStyle w:val="TableParagraph"/>
              <w:spacing w:before="191"/>
              <w:ind w:left="302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2026</w:t>
            </w:r>
          </w:p>
        </w:tc>
        <w:tc>
          <w:tcPr>
            <w:tcW w:w="1100" w:type="dxa"/>
            <w:shd w:val="clear" w:color="auto" w:fill="909090"/>
          </w:tcPr>
          <w:p w:rsidR="00730C4C" w:rsidRDefault="009125AB">
            <w:pPr>
              <w:pStyle w:val="TableParagraph"/>
              <w:spacing w:before="191"/>
              <w:ind w:left="302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2027</w:t>
            </w:r>
          </w:p>
        </w:tc>
        <w:tc>
          <w:tcPr>
            <w:tcW w:w="1104" w:type="dxa"/>
            <w:shd w:val="clear" w:color="auto" w:fill="909090"/>
          </w:tcPr>
          <w:p w:rsidR="00730C4C" w:rsidRDefault="009125AB">
            <w:pPr>
              <w:pStyle w:val="TableParagraph"/>
              <w:spacing w:before="191"/>
              <w:ind w:left="304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2028</w:t>
            </w:r>
          </w:p>
        </w:tc>
        <w:tc>
          <w:tcPr>
            <w:tcW w:w="936" w:type="dxa"/>
            <w:shd w:val="clear" w:color="auto" w:fill="909090"/>
          </w:tcPr>
          <w:p w:rsidR="00730C4C" w:rsidRDefault="009125AB">
            <w:pPr>
              <w:pStyle w:val="TableParagraph"/>
              <w:spacing w:before="191"/>
              <w:ind w:left="220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2029</w:t>
            </w:r>
          </w:p>
        </w:tc>
        <w:tc>
          <w:tcPr>
            <w:tcW w:w="1628" w:type="dxa"/>
            <w:tcBorders>
              <w:bottom w:val="single" w:sz="12" w:space="0" w:color="000000"/>
            </w:tcBorders>
            <w:shd w:val="clear" w:color="auto" w:fill="909090"/>
          </w:tcPr>
          <w:p w:rsidR="00730C4C" w:rsidRDefault="009125AB">
            <w:pPr>
              <w:pStyle w:val="TableParagraph"/>
              <w:spacing w:before="29" w:line="260" w:lineRule="atLeast"/>
              <w:ind w:left="64" w:firstLine="39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Celkem</w:t>
            </w:r>
            <w:proofErr w:type="spellEnd"/>
            <w:r>
              <w:rPr>
                <w:b/>
                <w:w w:val="105"/>
                <w:sz w:val="20"/>
              </w:rPr>
              <w:t xml:space="preserve"> maximální </w:t>
            </w:r>
            <w:proofErr w:type="spellStart"/>
            <w:r>
              <w:rPr>
                <w:b/>
                <w:w w:val="105"/>
                <w:sz w:val="20"/>
              </w:rPr>
              <w:t>výše</w:t>
            </w:r>
            <w:proofErr w:type="spellEnd"/>
          </w:p>
        </w:tc>
      </w:tr>
      <w:tr w:rsidR="00466F81">
        <w:trPr>
          <w:trHeight w:val="310"/>
        </w:trPr>
        <w:tc>
          <w:tcPr>
            <w:tcW w:w="2247" w:type="dxa"/>
          </w:tcPr>
          <w:p w:rsidR="00466F81" w:rsidRDefault="00466F81" w:rsidP="00466F81">
            <w:pPr>
              <w:pStyle w:val="TableParagraph"/>
              <w:spacing w:before="33"/>
              <w:ind w:left="71"/>
              <w:jc w:val="left"/>
              <w:rPr>
                <w:sz w:val="20"/>
              </w:rPr>
            </w:pPr>
            <w:bookmarkStart w:id="0" w:name="_GoBack" w:colFirst="1" w:colLast="1"/>
            <w:proofErr w:type="spellStart"/>
            <w:r>
              <w:rPr>
                <w:w w:val="105"/>
                <w:sz w:val="20"/>
              </w:rPr>
              <w:t>Osobní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náklady</w:t>
            </w:r>
            <w:proofErr w:type="spellEnd"/>
          </w:p>
        </w:tc>
        <w:tc>
          <w:tcPr>
            <w:tcW w:w="939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4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936" w:type="dxa"/>
            <w:tcBorders>
              <w:right w:val="single" w:sz="12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</w:tr>
      <w:tr w:rsidR="00466F81">
        <w:trPr>
          <w:trHeight w:val="311"/>
        </w:trPr>
        <w:tc>
          <w:tcPr>
            <w:tcW w:w="2247" w:type="dxa"/>
          </w:tcPr>
          <w:p w:rsidR="00466F81" w:rsidRDefault="00466F81" w:rsidP="00466F81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Subdodávky</w:t>
            </w:r>
            <w:proofErr w:type="spellEnd"/>
          </w:p>
        </w:tc>
        <w:tc>
          <w:tcPr>
            <w:tcW w:w="939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4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936" w:type="dxa"/>
            <w:tcBorders>
              <w:right w:val="single" w:sz="12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628" w:type="dxa"/>
            <w:tcBorders>
              <w:left w:val="single" w:sz="12" w:space="0" w:color="000000"/>
              <w:right w:val="single" w:sz="8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</w:tr>
      <w:tr w:rsidR="00466F81">
        <w:trPr>
          <w:trHeight w:val="311"/>
        </w:trPr>
        <w:tc>
          <w:tcPr>
            <w:tcW w:w="2247" w:type="dxa"/>
          </w:tcPr>
          <w:p w:rsidR="00466F81" w:rsidRDefault="00466F81" w:rsidP="00466F81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Ostatní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přímé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náklady</w:t>
            </w:r>
            <w:proofErr w:type="spellEnd"/>
          </w:p>
        </w:tc>
        <w:tc>
          <w:tcPr>
            <w:tcW w:w="939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4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936" w:type="dxa"/>
            <w:tcBorders>
              <w:right w:val="single" w:sz="12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628" w:type="dxa"/>
            <w:tcBorders>
              <w:left w:val="single" w:sz="12" w:space="0" w:color="000000"/>
              <w:right w:val="single" w:sz="8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</w:tr>
      <w:tr w:rsidR="00466F81">
        <w:trPr>
          <w:trHeight w:val="311"/>
        </w:trPr>
        <w:tc>
          <w:tcPr>
            <w:tcW w:w="2247" w:type="dxa"/>
          </w:tcPr>
          <w:p w:rsidR="00466F81" w:rsidRDefault="00466F81" w:rsidP="00466F81">
            <w:pPr>
              <w:pStyle w:val="TableParagraph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Nepřímé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náklady</w:t>
            </w:r>
            <w:proofErr w:type="spellEnd"/>
          </w:p>
        </w:tc>
        <w:tc>
          <w:tcPr>
            <w:tcW w:w="939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4" w:type="dxa"/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936" w:type="dxa"/>
            <w:tcBorders>
              <w:right w:val="single" w:sz="12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628" w:type="dxa"/>
            <w:tcBorders>
              <w:left w:val="single" w:sz="12" w:space="0" w:color="000000"/>
              <w:right w:val="single" w:sz="8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</w:tr>
      <w:tr w:rsidR="00466F81">
        <w:trPr>
          <w:trHeight w:val="568"/>
        </w:trPr>
        <w:tc>
          <w:tcPr>
            <w:tcW w:w="2247" w:type="dxa"/>
          </w:tcPr>
          <w:p w:rsidR="00466F81" w:rsidRDefault="00466F81" w:rsidP="00466F81">
            <w:pPr>
              <w:pStyle w:val="TableParagraph"/>
              <w:spacing w:before="15" w:line="260" w:lineRule="atLeast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Náklady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projektu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celkem</w:t>
            </w:r>
            <w:proofErr w:type="spellEnd"/>
          </w:p>
        </w:tc>
        <w:tc>
          <w:tcPr>
            <w:tcW w:w="939" w:type="dxa"/>
            <w:tcBorders>
              <w:bottom w:val="single" w:sz="12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  <w:tcBorders>
              <w:bottom w:val="single" w:sz="12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  <w:tcBorders>
              <w:bottom w:val="single" w:sz="12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4" w:type="dxa"/>
            <w:tcBorders>
              <w:bottom w:val="single" w:sz="12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936" w:type="dxa"/>
            <w:tcBorders>
              <w:bottom w:val="single" w:sz="12" w:space="0" w:color="000000"/>
              <w:right w:val="single" w:sz="12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628" w:type="dxa"/>
            <w:tcBorders>
              <w:left w:val="single" w:sz="12" w:space="0" w:color="000000"/>
              <w:right w:val="single" w:sz="8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</w:tr>
      <w:tr w:rsidR="00466F81">
        <w:trPr>
          <w:trHeight w:val="310"/>
        </w:trPr>
        <w:tc>
          <w:tcPr>
            <w:tcW w:w="2247" w:type="dxa"/>
            <w:tcBorders>
              <w:right w:val="single" w:sz="12" w:space="0" w:color="000000"/>
            </w:tcBorders>
          </w:tcPr>
          <w:p w:rsidR="00466F81" w:rsidRDefault="00466F81" w:rsidP="00466F81">
            <w:pPr>
              <w:pStyle w:val="TableParagraph"/>
              <w:spacing w:before="33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Výše</w:t>
            </w:r>
            <w:proofErr w:type="spellEnd"/>
            <w:r>
              <w:rPr>
                <w:w w:val="105"/>
                <w:sz w:val="20"/>
              </w:rPr>
              <w:t xml:space="preserve"> podpory</w:t>
            </w:r>
          </w:p>
        </w:tc>
        <w:tc>
          <w:tcPr>
            <w:tcW w:w="939" w:type="dxa"/>
            <w:tcBorders>
              <w:top w:val="single" w:sz="12" w:space="0" w:color="000000"/>
              <w:left w:val="single" w:sz="12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  <w:tcBorders>
              <w:top w:val="single" w:sz="12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0" w:type="dxa"/>
            <w:tcBorders>
              <w:top w:val="single" w:sz="12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104" w:type="dxa"/>
            <w:tcBorders>
              <w:top w:val="single" w:sz="12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936" w:type="dxa"/>
            <w:tcBorders>
              <w:top w:val="single" w:sz="12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  <w:tc>
          <w:tcPr>
            <w:tcW w:w="1628" w:type="dxa"/>
            <w:tcBorders>
              <w:right w:val="single" w:sz="8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</w:tr>
      <w:tr w:rsidR="00466F81">
        <w:trPr>
          <w:trHeight w:val="568"/>
        </w:trPr>
        <w:tc>
          <w:tcPr>
            <w:tcW w:w="2247" w:type="dxa"/>
            <w:tcBorders>
              <w:right w:val="single" w:sz="12" w:space="0" w:color="000000"/>
            </w:tcBorders>
          </w:tcPr>
          <w:p w:rsidR="00466F81" w:rsidRDefault="00466F81" w:rsidP="00466F81">
            <w:pPr>
              <w:pStyle w:val="TableParagraph"/>
              <w:spacing w:before="15" w:line="260" w:lineRule="atLeast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Způsob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výpočtu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režijních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nákladů</w:t>
            </w:r>
            <w:proofErr w:type="spellEnd"/>
          </w:p>
        </w:tc>
        <w:tc>
          <w:tcPr>
            <w:tcW w:w="6807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6F81" w:rsidRDefault="00466F81" w:rsidP="00466F81">
            <w:r w:rsidRPr="005C4118">
              <w:rPr>
                <w:b/>
                <w:highlight w:val="yellow"/>
              </w:rPr>
              <w:t>ANONYMIZOVÁNO</w:t>
            </w:r>
          </w:p>
        </w:tc>
      </w:tr>
      <w:bookmarkEnd w:id="0"/>
    </w:tbl>
    <w:p w:rsidR="00730C4C" w:rsidRDefault="00730C4C">
      <w:pPr>
        <w:rPr>
          <w:sz w:val="20"/>
        </w:rPr>
        <w:sectPr w:rsidR="00730C4C">
          <w:pgSz w:w="11900" w:h="16840"/>
          <w:pgMar w:top="2260" w:right="1000" w:bottom="1300" w:left="1220" w:header="1109" w:footer="1025" w:gutter="0"/>
          <w:cols w:space="708"/>
        </w:sectPr>
      </w:pPr>
    </w:p>
    <w:p w:rsidR="00730C4C" w:rsidRDefault="00730C4C">
      <w:pPr>
        <w:rPr>
          <w:b/>
          <w:sz w:val="20"/>
        </w:rPr>
      </w:pPr>
    </w:p>
    <w:p w:rsidR="00730C4C" w:rsidRDefault="00730C4C">
      <w:pPr>
        <w:rPr>
          <w:b/>
          <w:sz w:val="20"/>
        </w:rPr>
      </w:pPr>
    </w:p>
    <w:p w:rsidR="00730C4C" w:rsidRDefault="00730C4C">
      <w:pPr>
        <w:spacing w:before="2"/>
        <w:rPr>
          <w:b/>
          <w:sz w:val="18"/>
        </w:rPr>
      </w:pPr>
    </w:p>
    <w:p w:rsidR="00730C4C" w:rsidRDefault="009125AB">
      <w:pPr>
        <w:pStyle w:val="Zkladntext"/>
        <w:spacing w:before="108"/>
        <w:ind w:left="482"/>
      </w:pPr>
      <w:proofErr w:type="spellStart"/>
      <w:r>
        <w:rPr>
          <w:w w:val="105"/>
        </w:rPr>
        <w:t>Další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účastník</w:t>
      </w:r>
      <w:proofErr w:type="spellEnd"/>
      <w:r>
        <w:rPr>
          <w:w w:val="105"/>
        </w:rPr>
        <w:t xml:space="preserve"> — [D] SPACE s.r.o.</w:t>
      </w:r>
    </w:p>
    <w:p w:rsidR="00730C4C" w:rsidRDefault="00730C4C">
      <w:pPr>
        <w:spacing w:before="11"/>
        <w:rPr>
          <w:b/>
          <w:sz w:val="17"/>
        </w:rPr>
      </w:pPr>
    </w:p>
    <w:tbl>
      <w:tblPr>
        <w:tblStyle w:val="TableNormal"/>
        <w:tblW w:w="0" w:type="auto"/>
        <w:tblInd w:w="49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47"/>
        <w:gridCol w:w="925"/>
        <w:gridCol w:w="1061"/>
        <w:gridCol w:w="1065"/>
        <w:gridCol w:w="1065"/>
        <w:gridCol w:w="1065"/>
        <w:gridCol w:w="1628"/>
      </w:tblGrid>
      <w:tr w:rsidR="00730C4C">
        <w:trPr>
          <w:trHeight w:val="604"/>
        </w:trPr>
        <w:tc>
          <w:tcPr>
            <w:tcW w:w="2247" w:type="dxa"/>
            <w:shd w:val="clear" w:color="auto" w:fill="919191"/>
          </w:tcPr>
          <w:p w:rsidR="00730C4C" w:rsidRDefault="009125AB">
            <w:pPr>
              <w:pStyle w:val="TableParagraph"/>
              <w:spacing w:before="191"/>
              <w:ind w:left="472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Položka</w:t>
            </w:r>
            <w:proofErr w:type="spellEnd"/>
            <w:r>
              <w:rPr>
                <w:b/>
                <w:w w:val="105"/>
                <w:sz w:val="20"/>
              </w:rPr>
              <w:t xml:space="preserve"> / </w:t>
            </w:r>
            <w:proofErr w:type="spellStart"/>
            <w:r>
              <w:rPr>
                <w:b/>
                <w:w w:val="105"/>
                <w:sz w:val="20"/>
              </w:rPr>
              <w:t>rok</w:t>
            </w:r>
            <w:proofErr w:type="spellEnd"/>
          </w:p>
        </w:tc>
        <w:tc>
          <w:tcPr>
            <w:tcW w:w="925" w:type="dxa"/>
            <w:shd w:val="clear" w:color="auto" w:fill="919191"/>
          </w:tcPr>
          <w:p w:rsidR="00730C4C" w:rsidRDefault="009125AB">
            <w:pPr>
              <w:pStyle w:val="TableParagraph"/>
              <w:spacing w:before="191"/>
              <w:ind w:left="214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2025</w:t>
            </w:r>
          </w:p>
        </w:tc>
        <w:tc>
          <w:tcPr>
            <w:tcW w:w="1061" w:type="dxa"/>
            <w:shd w:val="clear" w:color="auto" w:fill="919191"/>
          </w:tcPr>
          <w:p w:rsidR="00730C4C" w:rsidRDefault="009125AB">
            <w:pPr>
              <w:pStyle w:val="TableParagraph"/>
              <w:spacing w:before="191"/>
              <w:ind w:left="282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2026</w:t>
            </w:r>
          </w:p>
        </w:tc>
        <w:tc>
          <w:tcPr>
            <w:tcW w:w="1065" w:type="dxa"/>
            <w:shd w:val="clear" w:color="auto" w:fill="919191"/>
          </w:tcPr>
          <w:p w:rsidR="00730C4C" w:rsidRDefault="009125AB">
            <w:pPr>
              <w:pStyle w:val="TableParagraph"/>
              <w:spacing w:before="191"/>
              <w:ind w:left="284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2027</w:t>
            </w:r>
          </w:p>
        </w:tc>
        <w:tc>
          <w:tcPr>
            <w:tcW w:w="1065" w:type="dxa"/>
            <w:shd w:val="clear" w:color="auto" w:fill="919191"/>
          </w:tcPr>
          <w:p w:rsidR="00730C4C" w:rsidRDefault="009125AB">
            <w:pPr>
              <w:pStyle w:val="TableParagraph"/>
              <w:spacing w:before="191"/>
              <w:ind w:left="283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2028</w:t>
            </w:r>
          </w:p>
        </w:tc>
        <w:tc>
          <w:tcPr>
            <w:tcW w:w="1065" w:type="dxa"/>
            <w:shd w:val="clear" w:color="auto" w:fill="919191"/>
          </w:tcPr>
          <w:p w:rsidR="00730C4C" w:rsidRDefault="009125AB">
            <w:pPr>
              <w:pStyle w:val="TableParagraph"/>
              <w:spacing w:before="191"/>
              <w:ind w:left="283"/>
              <w:jc w:val="left"/>
              <w:rPr>
                <w:b/>
                <w:sz w:val="20"/>
              </w:rPr>
            </w:pPr>
            <w:r>
              <w:rPr>
                <w:b/>
                <w:w w:val="105"/>
                <w:sz w:val="20"/>
              </w:rPr>
              <w:t>2029</w:t>
            </w:r>
          </w:p>
        </w:tc>
        <w:tc>
          <w:tcPr>
            <w:tcW w:w="1628" w:type="dxa"/>
            <w:tcBorders>
              <w:bottom w:val="single" w:sz="12" w:space="0" w:color="000000"/>
            </w:tcBorders>
            <w:shd w:val="clear" w:color="auto" w:fill="919191"/>
          </w:tcPr>
          <w:p w:rsidR="00730C4C" w:rsidRDefault="009125AB">
            <w:pPr>
              <w:pStyle w:val="TableParagraph"/>
              <w:spacing w:before="29" w:line="260" w:lineRule="atLeast"/>
              <w:ind w:left="62" w:firstLine="390"/>
              <w:jc w:val="left"/>
              <w:rPr>
                <w:b/>
                <w:sz w:val="20"/>
              </w:rPr>
            </w:pPr>
            <w:proofErr w:type="spellStart"/>
            <w:r>
              <w:rPr>
                <w:b/>
                <w:w w:val="105"/>
                <w:sz w:val="20"/>
              </w:rPr>
              <w:t>Celkem</w:t>
            </w:r>
            <w:proofErr w:type="spellEnd"/>
            <w:r>
              <w:rPr>
                <w:b/>
                <w:w w:val="105"/>
                <w:sz w:val="20"/>
              </w:rPr>
              <w:t xml:space="preserve"> maximální </w:t>
            </w:r>
            <w:proofErr w:type="spellStart"/>
            <w:r>
              <w:rPr>
                <w:b/>
                <w:w w:val="105"/>
                <w:sz w:val="20"/>
              </w:rPr>
              <w:t>výše</w:t>
            </w:r>
            <w:proofErr w:type="spellEnd"/>
          </w:p>
        </w:tc>
      </w:tr>
      <w:tr w:rsidR="00466F81">
        <w:trPr>
          <w:trHeight w:val="310"/>
        </w:trPr>
        <w:tc>
          <w:tcPr>
            <w:tcW w:w="2247" w:type="dxa"/>
          </w:tcPr>
          <w:p w:rsidR="00466F81" w:rsidRDefault="00466F81" w:rsidP="00466F81">
            <w:pPr>
              <w:pStyle w:val="TableParagraph"/>
              <w:spacing w:before="33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Osobní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náklady</w:t>
            </w:r>
            <w:proofErr w:type="spellEnd"/>
          </w:p>
        </w:tc>
        <w:tc>
          <w:tcPr>
            <w:tcW w:w="925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1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628" w:type="dxa"/>
            <w:tcBorders>
              <w:top w:val="single" w:sz="12" w:space="0" w:color="000000"/>
              <w:left w:val="single" w:sz="12" w:space="0" w:color="000000"/>
              <w:right w:val="single" w:sz="8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</w:tr>
      <w:tr w:rsidR="00466F81">
        <w:trPr>
          <w:trHeight w:val="311"/>
        </w:trPr>
        <w:tc>
          <w:tcPr>
            <w:tcW w:w="2247" w:type="dxa"/>
          </w:tcPr>
          <w:p w:rsidR="00466F81" w:rsidRDefault="00466F81" w:rsidP="00466F81">
            <w:pPr>
              <w:pStyle w:val="TableParagraph"/>
              <w:spacing w:before="41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Subdodávky</w:t>
            </w:r>
            <w:proofErr w:type="spellEnd"/>
          </w:p>
        </w:tc>
        <w:tc>
          <w:tcPr>
            <w:tcW w:w="925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1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628" w:type="dxa"/>
            <w:tcBorders>
              <w:left w:val="single" w:sz="12" w:space="0" w:color="000000"/>
              <w:right w:val="single" w:sz="8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</w:tr>
      <w:tr w:rsidR="00466F81">
        <w:trPr>
          <w:trHeight w:val="311"/>
        </w:trPr>
        <w:tc>
          <w:tcPr>
            <w:tcW w:w="2247" w:type="dxa"/>
          </w:tcPr>
          <w:p w:rsidR="00466F81" w:rsidRDefault="00466F81" w:rsidP="00466F81">
            <w:pPr>
              <w:pStyle w:val="TableParagraph"/>
              <w:spacing w:before="41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Ostatní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přímé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náklady</w:t>
            </w:r>
            <w:proofErr w:type="spellEnd"/>
          </w:p>
        </w:tc>
        <w:tc>
          <w:tcPr>
            <w:tcW w:w="925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1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628" w:type="dxa"/>
            <w:tcBorders>
              <w:left w:val="single" w:sz="12" w:space="0" w:color="000000"/>
              <w:right w:val="single" w:sz="8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</w:tr>
      <w:tr w:rsidR="00466F81">
        <w:trPr>
          <w:trHeight w:val="311"/>
        </w:trPr>
        <w:tc>
          <w:tcPr>
            <w:tcW w:w="2247" w:type="dxa"/>
          </w:tcPr>
          <w:p w:rsidR="00466F81" w:rsidRDefault="00466F81" w:rsidP="00466F81">
            <w:pPr>
              <w:pStyle w:val="TableParagraph"/>
              <w:spacing w:before="41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Nepřímé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náklady</w:t>
            </w:r>
            <w:proofErr w:type="spellEnd"/>
          </w:p>
        </w:tc>
        <w:tc>
          <w:tcPr>
            <w:tcW w:w="925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1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  <w:tcBorders>
              <w:right w:val="single" w:sz="12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628" w:type="dxa"/>
            <w:tcBorders>
              <w:left w:val="single" w:sz="12" w:space="0" w:color="000000"/>
              <w:right w:val="single" w:sz="8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</w:tr>
      <w:tr w:rsidR="00466F81">
        <w:trPr>
          <w:trHeight w:val="568"/>
        </w:trPr>
        <w:tc>
          <w:tcPr>
            <w:tcW w:w="2247" w:type="dxa"/>
          </w:tcPr>
          <w:p w:rsidR="00466F81" w:rsidRDefault="00466F81" w:rsidP="00466F81">
            <w:pPr>
              <w:pStyle w:val="TableParagraph"/>
              <w:spacing w:before="15" w:line="260" w:lineRule="atLeast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Náklady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projektu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celkem</w:t>
            </w:r>
            <w:proofErr w:type="spellEnd"/>
          </w:p>
        </w:tc>
        <w:tc>
          <w:tcPr>
            <w:tcW w:w="925" w:type="dxa"/>
            <w:tcBorders>
              <w:bottom w:val="single" w:sz="12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1" w:type="dxa"/>
            <w:tcBorders>
              <w:bottom w:val="single" w:sz="12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  <w:tcBorders>
              <w:bottom w:val="single" w:sz="12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  <w:tcBorders>
              <w:bottom w:val="single" w:sz="12" w:space="0" w:color="000000"/>
              <w:right w:val="single" w:sz="12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628" w:type="dxa"/>
            <w:tcBorders>
              <w:left w:val="single" w:sz="12" w:space="0" w:color="000000"/>
              <w:right w:val="single" w:sz="8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</w:tr>
      <w:tr w:rsidR="00466F81">
        <w:trPr>
          <w:trHeight w:val="310"/>
        </w:trPr>
        <w:tc>
          <w:tcPr>
            <w:tcW w:w="2247" w:type="dxa"/>
            <w:tcBorders>
              <w:right w:val="single" w:sz="12" w:space="0" w:color="000000"/>
            </w:tcBorders>
          </w:tcPr>
          <w:p w:rsidR="00466F81" w:rsidRDefault="00466F81" w:rsidP="00466F81">
            <w:pPr>
              <w:pStyle w:val="TableParagraph"/>
              <w:spacing w:before="33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Výše</w:t>
            </w:r>
            <w:proofErr w:type="spellEnd"/>
            <w:r>
              <w:rPr>
                <w:w w:val="105"/>
                <w:sz w:val="20"/>
              </w:rPr>
              <w:t xml:space="preserve"> podpory</w:t>
            </w:r>
          </w:p>
        </w:tc>
        <w:tc>
          <w:tcPr>
            <w:tcW w:w="925" w:type="dxa"/>
            <w:tcBorders>
              <w:top w:val="single" w:sz="12" w:space="0" w:color="000000"/>
              <w:left w:val="single" w:sz="12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1" w:type="dxa"/>
            <w:tcBorders>
              <w:top w:val="single" w:sz="12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065" w:type="dxa"/>
            <w:tcBorders>
              <w:top w:val="single" w:sz="12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  <w:tc>
          <w:tcPr>
            <w:tcW w:w="1628" w:type="dxa"/>
            <w:tcBorders>
              <w:right w:val="single" w:sz="8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</w:tr>
      <w:tr w:rsidR="00466F81">
        <w:trPr>
          <w:trHeight w:val="568"/>
        </w:trPr>
        <w:tc>
          <w:tcPr>
            <w:tcW w:w="2247" w:type="dxa"/>
            <w:tcBorders>
              <w:right w:val="single" w:sz="12" w:space="0" w:color="000000"/>
            </w:tcBorders>
          </w:tcPr>
          <w:p w:rsidR="00466F81" w:rsidRDefault="00466F81" w:rsidP="00466F81">
            <w:pPr>
              <w:pStyle w:val="TableParagraph"/>
              <w:spacing w:before="15" w:line="260" w:lineRule="atLeast"/>
              <w:ind w:left="71"/>
              <w:jc w:val="left"/>
              <w:rPr>
                <w:sz w:val="20"/>
              </w:rPr>
            </w:pPr>
            <w:proofErr w:type="spellStart"/>
            <w:r>
              <w:rPr>
                <w:w w:val="105"/>
                <w:sz w:val="20"/>
              </w:rPr>
              <w:t>Způsob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výpočtu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režijních</w:t>
            </w:r>
            <w:proofErr w:type="spellEnd"/>
            <w:r>
              <w:rPr>
                <w:w w:val="105"/>
                <w:sz w:val="20"/>
              </w:rPr>
              <w:t xml:space="preserve"> </w:t>
            </w:r>
            <w:proofErr w:type="spellStart"/>
            <w:r>
              <w:rPr>
                <w:w w:val="105"/>
                <w:sz w:val="20"/>
              </w:rPr>
              <w:t>nákladů</w:t>
            </w:r>
            <w:proofErr w:type="spellEnd"/>
          </w:p>
        </w:tc>
        <w:tc>
          <w:tcPr>
            <w:tcW w:w="6809" w:type="dxa"/>
            <w:gridSpan w:val="6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466F81" w:rsidRDefault="00466F81" w:rsidP="00466F81">
            <w:r w:rsidRPr="00B15ED0">
              <w:rPr>
                <w:b/>
                <w:highlight w:val="yellow"/>
              </w:rPr>
              <w:t>ANONYMIZOVÁNO</w:t>
            </w:r>
          </w:p>
        </w:tc>
      </w:tr>
    </w:tbl>
    <w:p w:rsidR="00730C4C" w:rsidRDefault="00730C4C">
      <w:pPr>
        <w:rPr>
          <w:b/>
          <w:sz w:val="20"/>
        </w:rPr>
      </w:pPr>
    </w:p>
    <w:p w:rsidR="00730C4C" w:rsidRDefault="00730C4C">
      <w:pPr>
        <w:rPr>
          <w:b/>
          <w:sz w:val="20"/>
        </w:rPr>
      </w:pPr>
    </w:p>
    <w:p w:rsidR="00730C4C" w:rsidRDefault="00730C4C">
      <w:pPr>
        <w:spacing w:before="7"/>
        <w:rPr>
          <w:b/>
          <w:sz w:val="18"/>
        </w:rPr>
      </w:pPr>
    </w:p>
    <w:p w:rsidR="00730C4C" w:rsidRDefault="00730C4C">
      <w:pPr>
        <w:rPr>
          <w:sz w:val="18"/>
        </w:rPr>
        <w:sectPr w:rsidR="00730C4C">
          <w:pgSz w:w="11900" w:h="16840"/>
          <w:pgMar w:top="2260" w:right="1000" w:bottom="1300" w:left="1220" w:header="1109" w:footer="1025" w:gutter="0"/>
          <w:cols w:space="708"/>
        </w:sectPr>
      </w:pPr>
    </w:p>
    <w:p w:rsidR="00730C4C" w:rsidRDefault="00466F81">
      <w:pPr>
        <w:spacing w:line="254" w:lineRule="exact"/>
        <w:rPr>
          <w:rFonts w:ascii="Calibri"/>
          <w:sz w:val="21"/>
        </w:rPr>
        <w:sectPr w:rsidR="00730C4C">
          <w:type w:val="continuous"/>
          <w:pgSz w:w="11900" w:h="16840"/>
          <w:pgMar w:top="2260" w:right="1000" w:bottom="1220" w:left="1220" w:header="708" w:footer="708" w:gutter="0"/>
          <w:cols w:num="2" w:space="708" w:equalWidth="0">
            <w:col w:w="7334" w:space="40"/>
            <w:col w:w="2306"/>
          </w:cols>
        </w:sectPr>
      </w:pPr>
      <w:r w:rsidRPr="003C44C3">
        <w:rPr>
          <w:b/>
          <w:highlight w:val="yellow"/>
        </w:rPr>
        <w:t>ANONYMIZOVÁNO</w:t>
      </w:r>
    </w:p>
    <w:p w:rsidR="00730C4C" w:rsidRDefault="00730C4C">
      <w:pPr>
        <w:pStyle w:val="Zkladntext"/>
        <w:rPr>
          <w:rFonts w:ascii="Calibri"/>
          <w:b w:val="0"/>
        </w:rPr>
      </w:pPr>
    </w:p>
    <w:p w:rsidR="00730C4C" w:rsidRDefault="00730C4C">
      <w:pPr>
        <w:pStyle w:val="Zkladntext"/>
        <w:spacing w:before="10"/>
        <w:rPr>
          <w:rFonts w:ascii="Calibri"/>
          <w:b w:val="0"/>
          <w:sz w:val="18"/>
        </w:rPr>
      </w:pPr>
    </w:p>
    <w:p w:rsidR="00730C4C" w:rsidRDefault="009125AB">
      <w:pPr>
        <w:pStyle w:val="Odstavecseseznamem"/>
        <w:numPr>
          <w:ilvl w:val="0"/>
          <w:numId w:val="1"/>
        </w:numPr>
        <w:tabs>
          <w:tab w:val="left" w:pos="483"/>
        </w:tabs>
        <w:rPr>
          <w:b/>
          <w:sz w:val="27"/>
        </w:rPr>
      </w:pPr>
      <w:r>
        <w:pict>
          <v:group id="_x0000_s1026" style="position:absolute;left:0;text-align:left;margin-left:85.15pt;margin-top:26.2pt;width:453.2pt;height:7pt;z-index:-251638784;mso-wrap-distance-left:0;mso-wrap-distance-right:0;mso-position-horizontal-relative:page" coordorigin="1703,524" coordsize="9064,140">
            <v:line id="_x0000_s1030" style="position:absolute" from="1703,530" to="10766,530" strokeweight=".18964mm"/>
            <v:line id="_x0000_s1029" style="position:absolute" from="1703,659" to="10766,659" strokeweight=".18964mm"/>
            <v:line id="_x0000_s1028" style="position:absolute" from="1708,524" to="1708,664" strokeweight=".18964mm"/>
            <v:line id="_x0000_s1027" style="position:absolute" from="10761,524" to="10761,664" strokeweight=".18964mm"/>
            <w10:wrap type="topAndBottom" anchorx="page"/>
          </v:group>
        </w:pict>
      </w:r>
      <w:proofErr w:type="spellStart"/>
      <w:r>
        <w:rPr>
          <w:b/>
          <w:sz w:val="27"/>
        </w:rPr>
        <w:t>Další</w:t>
      </w:r>
      <w:proofErr w:type="spellEnd"/>
      <w:r>
        <w:rPr>
          <w:b/>
          <w:sz w:val="27"/>
        </w:rPr>
        <w:t xml:space="preserve"> </w:t>
      </w:r>
      <w:proofErr w:type="spellStart"/>
      <w:r>
        <w:rPr>
          <w:b/>
          <w:sz w:val="27"/>
        </w:rPr>
        <w:t>závazné</w:t>
      </w:r>
      <w:proofErr w:type="spellEnd"/>
      <w:r>
        <w:rPr>
          <w:b/>
          <w:sz w:val="27"/>
        </w:rPr>
        <w:t xml:space="preserve"> </w:t>
      </w:r>
      <w:proofErr w:type="spellStart"/>
      <w:r>
        <w:rPr>
          <w:b/>
          <w:sz w:val="27"/>
        </w:rPr>
        <w:t>parametry</w:t>
      </w:r>
      <w:proofErr w:type="spellEnd"/>
      <w:r>
        <w:rPr>
          <w:b/>
          <w:sz w:val="27"/>
        </w:rPr>
        <w:t xml:space="preserve"> </w:t>
      </w:r>
      <w:proofErr w:type="spellStart"/>
      <w:r>
        <w:rPr>
          <w:b/>
          <w:sz w:val="27"/>
        </w:rPr>
        <w:t>projektu</w:t>
      </w:r>
      <w:proofErr w:type="spellEnd"/>
    </w:p>
    <w:sectPr w:rsidR="00730C4C">
      <w:pgSz w:w="11900" w:h="16840"/>
      <w:pgMar w:top="2260" w:right="1000" w:bottom="1300" w:left="1220" w:header="1109" w:footer="102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9125AB">
      <w:r>
        <w:separator/>
      </w:r>
    </w:p>
  </w:endnote>
  <w:endnote w:type="continuationSeparator" w:id="0">
    <w:p w:rsidR="00000000" w:rsidRDefault="009125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mbria">
    <w:altName w:val="Cambria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5AB" w:rsidRDefault="009125A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4C" w:rsidRDefault="00730C4C">
    <w:pPr>
      <w:pStyle w:val="Zkladntext"/>
      <w:spacing w:line="14" w:lineRule="auto"/>
      <w:rPr>
        <w:b w:val="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5AB" w:rsidRDefault="009125A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0000" w:rsidRDefault="009125AB">
      <w:r>
        <w:separator/>
      </w:r>
    </w:p>
  </w:footnote>
  <w:footnote w:type="continuationSeparator" w:id="0">
    <w:p w:rsidR="00000000" w:rsidRDefault="009125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5AB" w:rsidRDefault="009125AB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30C4C" w:rsidRDefault="00730C4C">
    <w:pPr>
      <w:pStyle w:val="Zkladntext"/>
      <w:spacing w:line="14" w:lineRule="auto"/>
      <w:rPr>
        <w:b w:val="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125AB" w:rsidRDefault="009125AB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D6DD8"/>
    <w:multiLevelType w:val="hybridMultilevel"/>
    <w:tmpl w:val="73061FB8"/>
    <w:lvl w:ilvl="0" w:tplc="402EB21C">
      <w:start w:val="1"/>
      <w:numFmt w:val="decimal"/>
      <w:lvlText w:val="%1."/>
      <w:lvlJc w:val="left"/>
      <w:pPr>
        <w:ind w:left="482" w:hanging="370"/>
        <w:jc w:val="left"/>
      </w:pPr>
      <w:rPr>
        <w:rFonts w:ascii="Cambria" w:eastAsia="Cambria" w:hAnsi="Cambria" w:cs="Cambria" w:hint="default"/>
        <w:b/>
        <w:bCs/>
        <w:spacing w:val="-1"/>
        <w:w w:val="100"/>
        <w:sz w:val="27"/>
        <w:szCs w:val="27"/>
      </w:rPr>
    </w:lvl>
    <w:lvl w:ilvl="1" w:tplc="73A62280">
      <w:numFmt w:val="bullet"/>
      <w:lvlText w:val="•"/>
      <w:lvlJc w:val="left"/>
      <w:pPr>
        <w:ind w:left="1400" w:hanging="370"/>
      </w:pPr>
      <w:rPr>
        <w:rFonts w:hint="default"/>
      </w:rPr>
    </w:lvl>
    <w:lvl w:ilvl="2" w:tplc="EEC47116">
      <w:numFmt w:val="bullet"/>
      <w:lvlText w:val="•"/>
      <w:lvlJc w:val="left"/>
      <w:pPr>
        <w:ind w:left="2320" w:hanging="370"/>
      </w:pPr>
      <w:rPr>
        <w:rFonts w:hint="default"/>
      </w:rPr>
    </w:lvl>
    <w:lvl w:ilvl="3" w:tplc="C3CC0B6C">
      <w:numFmt w:val="bullet"/>
      <w:lvlText w:val="•"/>
      <w:lvlJc w:val="left"/>
      <w:pPr>
        <w:ind w:left="3240" w:hanging="370"/>
      </w:pPr>
      <w:rPr>
        <w:rFonts w:hint="default"/>
      </w:rPr>
    </w:lvl>
    <w:lvl w:ilvl="4" w:tplc="8046616C">
      <w:numFmt w:val="bullet"/>
      <w:lvlText w:val="•"/>
      <w:lvlJc w:val="left"/>
      <w:pPr>
        <w:ind w:left="4160" w:hanging="370"/>
      </w:pPr>
      <w:rPr>
        <w:rFonts w:hint="default"/>
      </w:rPr>
    </w:lvl>
    <w:lvl w:ilvl="5" w:tplc="E90059D0">
      <w:numFmt w:val="bullet"/>
      <w:lvlText w:val="•"/>
      <w:lvlJc w:val="left"/>
      <w:pPr>
        <w:ind w:left="5080" w:hanging="370"/>
      </w:pPr>
      <w:rPr>
        <w:rFonts w:hint="default"/>
      </w:rPr>
    </w:lvl>
    <w:lvl w:ilvl="6" w:tplc="D42E644C">
      <w:numFmt w:val="bullet"/>
      <w:lvlText w:val="•"/>
      <w:lvlJc w:val="left"/>
      <w:pPr>
        <w:ind w:left="6000" w:hanging="370"/>
      </w:pPr>
      <w:rPr>
        <w:rFonts w:hint="default"/>
      </w:rPr>
    </w:lvl>
    <w:lvl w:ilvl="7" w:tplc="4CCA6B9C">
      <w:numFmt w:val="bullet"/>
      <w:lvlText w:val="•"/>
      <w:lvlJc w:val="left"/>
      <w:pPr>
        <w:ind w:left="6920" w:hanging="370"/>
      </w:pPr>
      <w:rPr>
        <w:rFonts w:hint="default"/>
      </w:rPr>
    </w:lvl>
    <w:lvl w:ilvl="8" w:tplc="CAB8A292">
      <w:numFmt w:val="bullet"/>
      <w:lvlText w:val="•"/>
      <w:lvlJc w:val="left"/>
      <w:pPr>
        <w:ind w:left="7840" w:hanging="37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4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730C4C"/>
    <w:rsid w:val="00466F81"/>
    <w:rsid w:val="00730C4C"/>
    <w:rsid w:val="0091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Cambria" w:eastAsia="Cambria" w:hAnsi="Cambria" w:cs="Cambria"/>
    </w:rPr>
  </w:style>
  <w:style w:type="paragraph" w:styleId="Nadpis1">
    <w:name w:val="heading 1"/>
    <w:basedOn w:val="Normln"/>
    <w:uiPriority w:val="1"/>
    <w:qFormat/>
    <w:pPr>
      <w:spacing w:before="2"/>
      <w:outlineLvl w:val="0"/>
    </w:pPr>
    <w:rPr>
      <w:rFonts w:ascii="Calibri" w:eastAsia="Calibri" w:hAnsi="Calibri" w:cs="Calibri"/>
      <w:sz w:val="37"/>
      <w:szCs w:val="37"/>
    </w:rPr>
  </w:style>
  <w:style w:type="paragraph" w:styleId="Nadpis2">
    <w:name w:val="heading 2"/>
    <w:basedOn w:val="Normln"/>
    <w:uiPriority w:val="1"/>
    <w:qFormat/>
    <w:pPr>
      <w:spacing w:before="103"/>
      <w:ind w:left="482" w:hanging="370"/>
      <w:outlineLvl w:val="1"/>
    </w:pPr>
    <w:rPr>
      <w:b/>
      <w:bCs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b/>
      <w:bCs/>
      <w:sz w:val="20"/>
      <w:szCs w:val="20"/>
    </w:rPr>
  </w:style>
  <w:style w:type="paragraph" w:styleId="Odstavecseseznamem">
    <w:name w:val="List Paragraph"/>
    <w:basedOn w:val="Normln"/>
    <w:uiPriority w:val="1"/>
    <w:qFormat/>
    <w:pPr>
      <w:spacing w:before="103"/>
      <w:ind w:left="482" w:hanging="370"/>
    </w:pPr>
  </w:style>
  <w:style w:type="paragraph" w:customStyle="1" w:styleId="TableParagraph">
    <w:name w:val="Table Paragraph"/>
    <w:basedOn w:val="Normln"/>
    <w:uiPriority w:val="1"/>
    <w:qFormat/>
    <w:pPr>
      <w:spacing w:before="40"/>
      <w:jc w:val="right"/>
    </w:pPr>
  </w:style>
  <w:style w:type="paragraph" w:styleId="Zhlav">
    <w:name w:val="header"/>
    <w:basedOn w:val="Normln"/>
    <w:link w:val="ZhlavChar"/>
    <w:uiPriority w:val="99"/>
    <w:unhideWhenUsed/>
    <w:rsid w:val="009125A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9125AB"/>
    <w:rPr>
      <w:rFonts w:ascii="Cambria" w:eastAsia="Cambria" w:hAnsi="Cambria" w:cs="Cambria"/>
    </w:rPr>
  </w:style>
  <w:style w:type="paragraph" w:styleId="Zpat">
    <w:name w:val="footer"/>
    <w:basedOn w:val="Normln"/>
    <w:link w:val="ZpatChar"/>
    <w:uiPriority w:val="99"/>
    <w:unhideWhenUsed/>
    <w:rsid w:val="009125A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9125AB"/>
    <w:rPr>
      <w:rFonts w:ascii="Cambria" w:eastAsia="Cambria" w:hAnsi="Cambria" w:cs="Cambr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752</Words>
  <Characters>4437</Characters>
  <Application>Microsoft Office Word</Application>
  <DocSecurity>0</DocSecurity>
  <Lines>36</Lines>
  <Paragraphs>10</Paragraphs>
  <ScaleCrop>false</ScaleCrop>
  <Company/>
  <LinksUpToDate>false</LinksUpToDate>
  <CharactersWithSpaces>5179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cp:lastModifiedBy/>
  <cp:revision>1</cp:revision>
  <dcterms:created xsi:type="dcterms:W3CDTF">2025-08-07T11:34:00Z</dcterms:created>
  <dcterms:modified xsi:type="dcterms:W3CDTF">2025-08-07T11:34:00Z</dcterms:modified>
</cp:coreProperties>
</file>