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3070"/>
        <w:gridCol w:w="819"/>
        <w:gridCol w:w="1989"/>
        <w:gridCol w:w="1255"/>
      </w:tblGrid>
      <w:tr w:rsidR="00BC5E49" w:rsidRPr="00BC5E49" w14:paraId="1715030D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D0990" w14:textId="5FC694C6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9A327CB" wp14:editId="6046671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133350</wp:posOffset>
                  </wp:positionV>
                  <wp:extent cx="1343025" cy="1104900"/>
                  <wp:effectExtent l="0" t="0" r="9525" b="0"/>
                  <wp:wrapNone/>
                  <wp:docPr id="3" name="Obrázek 2" descr="Obsah obrázku text, Písmo, logo, symbol&#10;&#10;Obsah generovaný pomocí AI může být nesprávný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7084EB-5882-3A56-BAEE-136A56F64A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, Písmo, logo, symbol&#10;&#10;Obsah generovaný pomocí AI může být nesprávný.">
                            <a:extLst>
                              <a:ext uri="{FF2B5EF4-FFF2-40B4-BE49-F238E27FC236}">
                                <a16:creationId xmlns:a16="http://schemas.microsoft.com/office/drawing/2014/main" id="{447084EB-5882-3A56-BAEE-136A56F64A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5E49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3A564A" wp14:editId="70D47F4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171450</wp:posOffset>
                      </wp:positionV>
                      <wp:extent cx="4314825" cy="1162050"/>
                      <wp:effectExtent l="0" t="0" r="0" b="0"/>
                      <wp:wrapNone/>
                      <wp:docPr id="2" name="Obdélník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255" cy="11895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7A7F5CA" w14:textId="77777777" w:rsidR="00BC5E49" w:rsidRDefault="00BC5E49" w:rsidP="00BC5E49">
                                  <w:pPr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40"/>
                                      <w:szCs w:val="40"/>
                                    </w:rPr>
                                    <w:t>Nemocnice Nové Město na Moravě,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14:paraId="418D2757" w14:textId="77777777" w:rsidR="00BC5E49" w:rsidRDefault="00BC5E49" w:rsidP="00BC5E49">
                                  <w:pPr>
                                    <w:spacing w:line="180" w:lineRule="exact"/>
                                    <w:rPr>
                                      <w:rFonts w:ascii="Times New Roman" w:eastAsia="Verdana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Verdana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5F2B1017" w14:textId="77777777" w:rsidR="00BC5E49" w:rsidRDefault="00BC5E49" w:rsidP="00BC5E49">
                                  <w:pPr>
                                    <w:spacing w:line="200" w:lineRule="exact"/>
                                    <w:rPr>
                                      <w:rFonts w:eastAsia="Verdan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Verdana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lIns="90000" tIns="45000" rIns="90000" bIns="45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A564A" id="Obdélník 1" o:spid="_x0000_s1026" style="position:absolute;margin-left:118.5pt;margin-top:13.5pt;width:339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" filled="f" stroked="f" strokeweight="0">
                      <v:textbox inset="2.5mm,1.25mm,2.5mm,1.25mm">
                        <w:txbxContent>
                          <w:p w14:paraId="37A7F5CA" w14:textId="77777777" w:rsidR="00BC5E49" w:rsidRDefault="00BC5E49" w:rsidP="00BC5E49">
                            <w:pPr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40"/>
                                <w:szCs w:val="40"/>
                              </w:rPr>
                              <w:t>Nemocnice Nové Město na Moravě,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418D2757" w14:textId="77777777" w:rsidR="00BC5E49" w:rsidRDefault="00BC5E49" w:rsidP="00BC5E49">
                            <w:pPr>
                              <w:spacing w:line="180" w:lineRule="exact"/>
                              <w:rPr>
                                <w:rFonts w:ascii="Times New Roman" w:eastAsia="Verdana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Verdana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F2B1017" w14:textId="77777777" w:rsidR="00BC5E49" w:rsidRDefault="00BC5E49" w:rsidP="00BC5E49">
                            <w:pPr>
                              <w:spacing w:line="200" w:lineRule="exact"/>
                              <w:rPr>
                                <w:rFonts w:eastAsia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1"/>
            </w:tblGrid>
            <w:tr w:rsidR="00BC5E49" w:rsidRPr="00BC5E49" w14:paraId="7C46A75B" w14:textId="77777777">
              <w:trPr>
                <w:trHeight w:val="30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348106" w14:textId="77777777" w:rsidR="00BC5E49" w:rsidRPr="00BC5E49" w:rsidRDefault="00BC5E49" w:rsidP="00BC5E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</w:tbl>
          <w:p w14:paraId="3D8F48A4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9BB6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C70A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B9BB4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10FB9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7AC8593C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2D13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09CAA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31B9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B6BBC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0E9DC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24D70E87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45B7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5CA0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57598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D217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96C2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1887B899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51C58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D4AD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DD388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DAA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A151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6E71B97A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83A0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353E2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5FF3C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D7DA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98BB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4A0D54D9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580E6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EA988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AA62A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785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68EB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39896533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CF14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138F0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22AA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C005F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707F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75A2193F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C208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8D46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3D54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905D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DYNEX LabSolutions, s.r.o.</w:t>
            </w:r>
          </w:p>
        </w:tc>
      </w:tr>
      <w:tr w:rsidR="00BC5E49" w:rsidRPr="00BC5E49" w14:paraId="734C2FCC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F8171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BA1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0A9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CCF5F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Senovážné náměstí 978/23</w:t>
            </w:r>
          </w:p>
        </w:tc>
      </w:tr>
      <w:tr w:rsidR="00BC5E49" w:rsidRPr="00BC5E49" w14:paraId="51A1149B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29F78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C89E6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3051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F03D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Praha 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B2681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5E49" w:rsidRPr="00BC5E49" w14:paraId="0A3D6719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04DCF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5CD5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2BBC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B685D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110 00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F76CC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C5E49" w:rsidRPr="00BC5E49" w14:paraId="14444D78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8EEA4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EB2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4645F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B755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25D5C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46F68B4F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CAD2B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036B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BED92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5E1B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F87C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7FE815FB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B27F8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Váš dopis zn./dne: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93FDF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3FB58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 xml:space="preserve">Vyřizuje / linka: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E34B0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</w:p>
        </w:tc>
      </w:tr>
      <w:tr w:rsidR="00BC5E49" w:rsidRPr="00BC5E49" w14:paraId="1E72DC1D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03A6B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DD4A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37324" w14:textId="04E92281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504B7" w14:textId="2E4C1F23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504A89B9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31323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Naše značka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EDF2" w14:textId="77777777" w:rsidR="00BC5E49" w:rsidRPr="00BC5E49" w:rsidRDefault="00BC5E49" w:rsidP="00BC5E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192 /2025/OKLT-OKB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23AA6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cs-CZ"/>
                <w14:ligatures w14:val="none"/>
              </w:rPr>
              <w:t>Nové Město na Moravě dne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D50F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05.08.2025</w:t>
            </w:r>
          </w:p>
        </w:tc>
      </w:tr>
      <w:tr w:rsidR="00BC5E49" w:rsidRPr="00BC5E49" w14:paraId="5A05BBF0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25FFD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9485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862B4" w14:textId="77777777" w:rsidR="00BC5E49" w:rsidRPr="00BC5E49" w:rsidRDefault="00BC5E49" w:rsidP="00BC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F8954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431C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43DF3690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7C59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354A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31948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DA2B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26B8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661A4D1B" w14:textId="77777777" w:rsidTr="00BC5E49">
        <w:trPr>
          <w:trHeight w:val="360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D045B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Věc: Objednávka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1349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9DDD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15B5A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27CF4072" w14:textId="77777777" w:rsidTr="00BC5E49">
        <w:trPr>
          <w:trHeight w:val="36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CF49B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0A91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9578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A0CC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86B7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41E6E7FC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82031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DC47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7FE2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8F71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CF099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53007D43" w14:textId="77777777" w:rsidTr="00BC5E49">
        <w:trPr>
          <w:trHeight w:val="300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E968C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Objednáváme u Vaší firmy: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25732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7E6F0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373DB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118FEA9B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251F9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A71C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A94FE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2BA79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8AADF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5C6E4332" w14:textId="77777777" w:rsidTr="00BC5E49">
        <w:trPr>
          <w:trHeight w:val="3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27FB9F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Kat.č.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ECEF41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A3916A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Počet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0E72A3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Kč,-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50BCF8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Celková cena</w:t>
            </w:r>
          </w:p>
        </w:tc>
      </w:tr>
      <w:tr w:rsidR="00BC5E49" w:rsidRPr="00BC5E49" w14:paraId="6F7B4042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AB7C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711C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40CC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bal.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B53D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bez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CAE9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Kč,- bez DPH</w:t>
            </w:r>
          </w:p>
        </w:tc>
      </w:tr>
      <w:tr w:rsidR="00BC5E49" w:rsidRPr="00BC5E49" w14:paraId="5DAE6E3A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083B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DY 2131-3001-1M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19AC6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EUROLINE-WB BORRELIA IgM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6184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8D8A6" w14:textId="2892B24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C2E05" w14:textId="68C25723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2651D194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77D04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DY 2131-3001-1G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3C30B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EUROLINE-WB BORRELIA IgG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E4681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37D9B" w14:textId="613B986A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68CBB" w14:textId="45946F0F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10D3AB88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1E6F8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ZD 9880-01-01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8785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ZELENÝ PAPÍR WB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9C179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015B9" w14:textId="7CC46ED4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E4116" w14:textId="34106F58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3B8818E7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3F46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ZD 9885-0130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231D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ADHEZIVNÍ FÓLIE WB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02B4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46DE9" w14:textId="2E0CB966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9582B" w14:textId="25E53675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24176D52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020FF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DK 44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EC7A1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INKUBAČNÍ VANIČKA 44-JAMKOVÁ WB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D4208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AFEE1" w14:textId="3295F9EE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CCA4" w14:textId="39AD96DA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2EF7E9C6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B00B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FA 1520-1010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53E4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Hep-2 epithelial cells 10x10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06A7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A10AE" w14:textId="62DDDF12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EBF27" w14:textId="15199C11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6B639C51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02A04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 1520-1005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DA89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Hep-2 epithelial cells 10x5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46FA6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BD76C" w14:textId="108DC950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12D8" w14:textId="144509D2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3E914ECD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C3F0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CA 1570-0502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B968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Pozitive control Hep-2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AC836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F9C28" w14:textId="445559C0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66A85" w14:textId="2273953D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0A124FBB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8EA2F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ZZ 9999-0110-R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CF381" w14:textId="77777777" w:rsidR="00BC5E49" w:rsidRPr="00BC5E49" w:rsidRDefault="00BC5E49" w:rsidP="00BC5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reagent tray for the incubation of slides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65AF4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C1A3B" w14:textId="34F93488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32E7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7303D" w14:textId="3E96C1AD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A71B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0D8CD80D" w14:textId="77777777" w:rsidTr="00BC5E49">
        <w:trPr>
          <w:trHeight w:val="3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97BEB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3CF0B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ACFC1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11B7F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C5E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Cena Kč,- celkem s DPH: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89EB2" w14:textId="5F9752CF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</w:tr>
      <w:tr w:rsidR="00BC5E49" w:rsidRPr="00BC5E49" w14:paraId="68A306AD" w14:textId="77777777" w:rsidTr="00BC5E49">
        <w:trPr>
          <w:trHeight w:val="3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925D7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D8F02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1AC4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39F47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24AF9" w14:textId="77777777" w:rsidR="00BC5E49" w:rsidRPr="00BC5E49" w:rsidRDefault="00BC5E49" w:rsidP="00BC5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6B088D61" w14:textId="77777777" w:rsidTr="00BC5E49">
        <w:trPr>
          <w:trHeight w:val="300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3FAFB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Předem děkujeme za vyřízení naší objednávky.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4ABF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059E0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4D413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35609A47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4B01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3FA8F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00D21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461EA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D06F4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23FEDFF7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B7540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E01D4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8D2DF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78FA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3B8A1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70FE6E8F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2DAA7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pozdravem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AFCEE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FC25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6EE70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5EDBF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60928F87" w14:textId="77777777" w:rsidTr="00BC5E49">
        <w:trPr>
          <w:trHeight w:val="300"/>
        </w:trPr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44A4D" w14:textId="2B9DD00A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34A9C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20609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E4610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C5E49" w:rsidRPr="00BC5E49" w14:paraId="4FB73FAA" w14:textId="77777777" w:rsidTr="00BC5E49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92553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5E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OKLT-OKB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9E7F3" w14:textId="77777777" w:rsidR="00BC5E49" w:rsidRPr="00BC5E49" w:rsidRDefault="00BC5E49" w:rsidP="00BC5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4266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2F292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0B61D" w14:textId="77777777" w:rsidR="00BC5E49" w:rsidRPr="00BC5E49" w:rsidRDefault="00BC5E49" w:rsidP="00BC5E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477C23" w14:textId="77777777" w:rsidR="00BC5E49" w:rsidRDefault="00BC5E49" w:rsidP="00BC5E49">
      <w:pPr>
        <w:spacing w:after="0"/>
      </w:pPr>
    </w:p>
    <w:p w14:paraId="5FFEEC1F" w14:textId="36FD6639" w:rsidR="00BC5E49" w:rsidRDefault="00BC5E49" w:rsidP="00BC5E49">
      <w:pPr>
        <w:spacing w:after="0"/>
      </w:pPr>
      <w:r>
        <w:t>592 31 Nové Město na Moravě</w:t>
      </w:r>
    </w:p>
    <w:p w14:paraId="51B553E7" w14:textId="77777777" w:rsidR="00BC5E49" w:rsidRDefault="00BC5E49" w:rsidP="00BC5E49">
      <w:pPr>
        <w:spacing w:after="0"/>
      </w:pPr>
      <w:r>
        <w:t>Žďárská 610</w:t>
      </w:r>
    </w:p>
    <w:p w14:paraId="34609B50" w14:textId="77777777" w:rsidR="00BC5E49" w:rsidRDefault="00BC5E49" w:rsidP="00BC5E49">
      <w:pPr>
        <w:spacing w:after="0"/>
      </w:pPr>
    </w:p>
    <w:p w14:paraId="3F2D2C32" w14:textId="6A2FAE87" w:rsidR="00826DD5" w:rsidRDefault="00BC5E49" w:rsidP="00BC5E49">
      <w:pPr>
        <w:spacing w:after="0"/>
      </w:pPr>
      <w:r>
        <w:t xml:space="preserve">tel: </w:t>
      </w:r>
      <w:r>
        <w:t>XXXX</w:t>
      </w:r>
    </w:p>
    <w:p w14:paraId="661220B1" w14:textId="77777777" w:rsidR="00BC5E49" w:rsidRDefault="00BC5E49" w:rsidP="00BC5E49">
      <w:pPr>
        <w:spacing w:after="0"/>
      </w:pPr>
      <w:r>
        <w:t>ID datové schránky</w:t>
      </w:r>
    </w:p>
    <w:p w14:paraId="607D18A4" w14:textId="155BE394" w:rsidR="00BC5E49" w:rsidRDefault="00BC5E49" w:rsidP="00BC5E49">
      <w:pPr>
        <w:spacing w:after="0"/>
      </w:pPr>
      <w:r>
        <w:t>XXXX</w:t>
      </w:r>
    </w:p>
    <w:p w14:paraId="3A272C76" w14:textId="77777777" w:rsidR="00BC5E49" w:rsidRDefault="00BC5E49" w:rsidP="00BC5E49">
      <w:pPr>
        <w:spacing w:after="0"/>
      </w:pPr>
    </w:p>
    <w:p w14:paraId="469FF449" w14:textId="6F1BB40B" w:rsidR="00BC5E49" w:rsidRDefault="00BC5E49" w:rsidP="00BC5E49">
      <w:pPr>
        <w:spacing w:after="0"/>
      </w:pPr>
      <w:r>
        <w:t xml:space="preserve">e-mail: </w:t>
      </w:r>
      <w:hyperlink r:id="rId5" w:history="1">
        <w:r>
          <w:rPr>
            <w:rStyle w:val="Hypertextovodkaz"/>
          </w:rPr>
          <w:t>XXXX</w:t>
        </w:r>
      </w:hyperlink>
    </w:p>
    <w:p w14:paraId="3C42C94C" w14:textId="77777777" w:rsidR="00BC5E49" w:rsidRDefault="00BC5E49" w:rsidP="00BC5E49">
      <w:pPr>
        <w:spacing w:after="0"/>
      </w:pPr>
      <w:r>
        <w:t>IČO: 00842001</w:t>
      </w:r>
    </w:p>
    <w:p w14:paraId="69313602" w14:textId="77777777" w:rsidR="00BC5E49" w:rsidRDefault="00BC5E49" w:rsidP="00BC5E49">
      <w:pPr>
        <w:spacing w:after="0"/>
      </w:pPr>
      <w:r>
        <w:t>DIČ: CZ00842001</w:t>
      </w:r>
    </w:p>
    <w:p w14:paraId="1FF1DCEB" w14:textId="77777777" w:rsidR="00BC5E49" w:rsidRDefault="00BC5E49" w:rsidP="00BC5E49">
      <w:pPr>
        <w:spacing w:after="0"/>
      </w:pPr>
      <w:r>
        <w:t>bankovní spojení:</w:t>
      </w:r>
    </w:p>
    <w:p w14:paraId="1F6301C1" w14:textId="496704E2" w:rsidR="00BC5E49" w:rsidRDefault="00BC5E49" w:rsidP="00BC5E49">
      <w:pPr>
        <w:spacing w:after="0"/>
      </w:pPr>
      <w:r>
        <w:t>XXXX</w:t>
      </w:r>
      <w:r>
        <w:t xml:space="preserve"> č.ú. </w:t>
      </w:r>
      <w:r>
        <w:t>XXXX</w:t>
      </w:r>
    </w:p>
    <w:sectPr w:rsidR="00BC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17"/>
    <w:rsid w:val="000168A3"/>
    <w:rsid w:val="00043F17"/>
    <w:rsid w:val="00494887"/>
    <w:rsid w:val="00826DD5"/>
    <w:rsid w:val="00B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1C13BB"/>
  <w15:chartTrackingRefBased/>
  <w15:docId w15:val="{730A3D9A-F13E-4FF4-8A2D-73277753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3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3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3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3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3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3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3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3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3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3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3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F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3F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3F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3F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3F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3F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3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3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3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3F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3F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3F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3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3F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3F1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5E4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nn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Štěpinová DiS.</dc:creator>
  <cp:keywords/>
  <dc:description/>
  <cp:lastModifiedBy>Lenka Štěpinová DiS.</cp:lastModifiedBy>
  <cp:revision>2</cp:revision>
  <dcterms:created xsi:type="dcterms:W3CDTF">2025-08-07T09:48:00Z</dcterms:created>
  <dcterms:modified xsi:type="dcterms:W3CDTF">2025-08-07T09:53:00Z</dcterms:modified>
</cp:coreProperties>
</file>