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EC6C9" w14:textId="77777777" w:rsidR="003A32EA" w:rsidRPr="003A32EA" w:rsidRDefault="003A32EA" w:rsidP="003A32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2EA">
        <w:rPr>
          <w:rFonts w:ascii="Times New Roman" w:hAnsi="Times New Roman" w:cs="Times New Roman"/>
          <w:b/>
          <w:sz w:val="24"/>
          <w:szCs w:val="24"/>
        </w:rPr>
        <w:t>Smlouva o zajištění technické podpory, servisu a služby HOT LINE pro</w:t>
      </w:r>
    </w:p>
    <w:p w14:paraId="08E2241C" w14:textId="77777777" w:rsidR="00377FE0" w:rsidRDefault="003A32EA" w:rsidP="00377F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2EA">
        <w:rPr>
          <w:rFonts w:ascii="Times New Roman" w:hAnsi="Times New Roman" w:cs="Times New Roman"/>
          <w:b/>
          <w:sz w:val="24"/>
          <w:szCs w:val="24"/>
        </w:rPr>
        <w:t>IT technologie</w:t>
      </w:r>
    </w:p>
    <w:p w14:paraId="3C4C6845" w14:textId="77777777" w:rsidR="00377FE0" w:rsidRDefault="00377FE0" w:rsidP="00377F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EEC6CC" w14:textId="668FF8E5" w:rsidR="003A32EA" w:rsidRPr="00377FE0" w:rsidRDefault="003A32EA" w:rsidP="00377F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7FE0">
        <w:rPr>
          <w:rFonts w:ascii="Times New Roman" w:hAnsi="Times New Roman" w:cs="Times New Roman"/>
          <w:b/>
          <w:bCs/>
        </w:rPr>
        <w:t>1. Smluvní strany</w:t>
      </w:r>
    </w:p>
    <w:p w14:paraId="1BEEC6CD" w14:textId="77777777" w:rsidR="003A32EA" w:rsidRPr="003A32EA" w:rsidRDefault="003A32EA" w:rsidP="003A3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BEEC6CE" w14:textId="77777777" w:rsidR="003A32EA" w:rsidRPr="003A32EA" w:rsidRDefault="003A32EA" w:rsidP="003A3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3A32EA">
        <w:rPr>
          <w:rFonts w:ascii="Times New Roman" w:hAnsi="Times New Roman" w:cs="Times New Roman"/>
          <w:b/>
        </w:rPr>
        <w:t>Dodavatel:</w:t>
      </w:r>
    </w:p>
    <w:p w14:paraId="1BEEC6CF" w14:textId="77777777" w:rsidR="003A32EA" w:rsidRPr="003A32EA" w:rsidRDefault="003A32EA" w:rsidP="003A3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DPCOMP s.r.o.</w:t>
      </w:r>
    </w:p>
    <w:p w14:paraId="1BEEC6D0" w14:textId="77777777" w:rsidR="003A32EA" w:rsidRPr="003A32EA" w:rsidRDefault="003A32EA" w:rsidP="003A3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Žižkova 35</w:t>
      </w:r>
    </w:p>
    <w:p w14:paraId="1BEEC6D1" w14:textId="77777777" w:rsidR="003A32EA" w:rsidRPr="003A32EA" w:rsidRDefault="003A32EA" w:rsidP="003A3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A32EA">
        <w:rPr>
          <w:rFonts w:ascii="Times New Roman" w:hAnsi="Times New Roman" w:cs="Times New Roman"/>
        </w:rPr>
        <w:t>580 01 Havlíčkův Brod</w:t>
      </w:r>
    </w:p>
    <w:p w14:paraId="1BEEC6D2" w14:textId="77777777" w:rsidR="003A32EA" w:rsidRPr="003A32EA" w:rsidRDefault="003A32EA" w:rsidP="003A3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A32EA">
        <w:rPr>
          <w:rFonts w:ascii="Times New Roman" w:hAnsi="Times New Roman" w:cs="Times New Roman"/>
        </w:rPr>
        <w:t xml:space="preserve">IČ: </w:t>
      </w:r>
      <w:r>
        <w:rPr>
          <w:rFonts w:ascii="Times New Roman" w:hAnsi="Times New Roman" w:cs="Times New Roman"/>
        </w:rPr>
        <w:t>04316029</w:t>
      </w:r>
    </w:p>
    <w:p w14:paraId="1BEEC6D6" w14:textId="77777777" w:rsidR="003A32EA" w:rsidRPr="003A32EA" w:rsidRDefault="003A32EA" w:rsidP="003A3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BEEC6D7" w14:textId="77777777" w:rsidR="003A32EA" w:rsidRPr="003A32EA" w:rsidRDefault="003A32EA" w:rsidP="003A3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3A32EA">
        <w:rPr>
          <w:rFonts w:ascii="Times New Roman" w:hAnsi="Times New Roman" w:cs="Times New Roman"/>
          <w:b/>
        </w:rPr>
        <w:t>Odběratel:</w:t>
      </w:r>
    </w:p>
    <w:p w14:paraId="1BEEC6D8" w14:textId="77777777" w:rsidR="003A32EA" w:rsidRPr="003A32EA" w:rsidRDefault="003A32EA" w:rsidP="003A3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A32EA">
        <w:rPr>
          <w:rFonts w:ascii="Times New Roman" w:hAnsi="Times New Roman" w:cs="Times New Roman"/>
        </w:rPr>
        <w:t>Základní škola Havlíčkův Brod</w:t>
      </w:r>
    </w:p>
    <w:p w14:paraId="1BEEC6D9" w14:textId="77777777" w:rsidR="003A32EA" w:rsidRPr="003A32EA" w:rsidRDefault="003A32EA" w:rsidP="003A3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A32EA">
        <w:rPr>
          <w:rFonts w:ascii="Times New Roman" w:hAnsi="Times New Roman" w:cs="Times New Roman"/>
        </w:rPr>
        <w:t>Štáflova</w:t>
      </w:r>
      <w:r>
        <w:rPr>
          <w:rFonts w:ascii="Times New Roman" w:hAnsi="Times New Roman" w:cs="Times New Roman"/>
        </w:rPr>
        <w:t xml:space="preserve"> </w:t>
      </w:r>
      <w:r w:rsidRPr="003A32EA">
        <w:rPr>
          <w:rFonts w:ascii="Times New Roman" w:hAnsi="Times New Roman" w:cs="Times New Roman"/>
        </w:rPr>
        <w:t>2004</w:t>
      </w:r>
    </w:p>
    <w:p w14:paraId="1BEEC6DA" w14:textId="77777777" w:rsidR="003A32EA" w:rsidRPr="003A32EA" w:rsidRDefault="003A32EA" w:rsidP="003A3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A32EA">
        <w:rPr>
          <w:rFonts w:ascii="Times New Roman" w:hAnsi="Times New Roman" w:cs="Times New Roman"/>
        </w:rPr>
        <w:t>580 01 Havlíčkův Brod</w:t>
      </w:r>
    </w:p>
    <w:p w14:paraId="1BEEC6DB" w14:textId="77777777" w:rsidR="003A32EA" w:rsidRPr="003A32EA" w:rsidRDefault="003A32EA" w:rsidP="003A3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A32EA">
        <w:rPr>
          <w:rFonts w:ascii="Times New Roman" w:hAnsi="Times New Roman" w:cs="Times New Roman"/>
        </w:rPr>
        <w:t>IČ: 70911011</w:t>
      </w:r>
    </w:p>
    <w:p w14:paraId="1CBE82A9" w14:textId="77777777" w:rsidR="00377FE0" w:rsidRDefault="00377FE0" w:rsidP="00377F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CD15EA0" w14:textId="3555DCFB" w:rsidR="00377FE0" w:rsidRDefault="003A32EA" w:rsidP="00377F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A32EA">
        <w:rPr>
          <w:rFonts w:ascii="Times New Roman" w:hAnsi="Times New Roman" w:cs="Times New Roman"/>
        </w:rPr>
        <w:t>Uvedené smluvní strany uzavírají ve vzájemné dohodě tuto smlouvu s dále uvedeným obsahem</w:t>
      </w:r>
      <w:r w:rsidR="00377FE0">
        <w:rPr>
          <w:rFonts w:ascii="Times New Roman" w:hAnsi="Times New Roman" w:cs="Times New Roman"/>
        </w:rPr>
        <w:t>.</w:t>
      </w:r>
    </w:p>
    <w:p w14:paraId="2C2D20CB" w14:textId="77777777" w:rsidR="00377FE0" w:rsidRDefault="00377FE0" w:rsidP="00377F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B29554C" w14:textId="631A04DA" w:rsidR="00377FE0" w:rsidRPr="00377FE0" w:rsidRDefault="00377FE0" w:rsidP="00377FE0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2. </w:t>
      </w:r>
      <w:r w:rsidR="001C486B" w:rsidRPr="00377FE0">
        <w:rPr>
          <w:rFonts w:ascii="Times New Roman" w:hAnsi="Times New Roman" w:cs="Times New Roman"/>
          <w:b/>
          <w:bCs/>
        </w:rPr>
        <w:t>Předmět smlouvy a cen</w:t>
      </w:r>
      <w:r w:rsidR="000F486B" w:rsidRPr="00377FE0">
        <w:rPr>
          <w:rFonts w:ascii="Times New Roman" w:hAnsi="Times New Roman" w:cs="Times New Roman"/>
          <w:b/>
          <w:bCs/>
        </w:rPr>
        <w:t>y</w:t>
      </w:r>
    </w:p>
    <w:p w14:paraId="250D1F3D" w14:textId="607D2DCD" w:rsidR="00377FE0" w:rsidRDefault="00A27CA9" w:rsidP="00BC23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C486B" w:rsidRPr="00377FE0">
        <w:rPr>
          <w:rFonts w:ascii="Times New Roman" w:hAnsi="Times New Roman" w:cs="Times New Roman"/>
        </w:rPr>
        <w:t>Předmětem smlouvy je zajištění komplexní technické podpory, servisu a služby HOT LINE</w:t>
      </w:r>
      <w:r w:rsidR="00377FE0">
        <w:rPr>
          <w:rFonts w:ascii="Times New Roman" w:hAnsi="Times New Roman" w:cs="Times New Roman"/>
        </w:rPr>
        <w:t xml:space="preserve"> </w:t>
      </w:r>
      <w:r w:rsidR="001C486B" w:rsidRPr="00377FE0">
        <w:rPr>
          <w:rFonts w:ascii="Times New Roman" w:hAnsi="Times New Roman" w:cs="Times New Roman"/>
        </w:rPr>
        <w:t>dodavatelem pro IT technologie odběratele.</w:t>
      </w:r>
    </w:p>
    <w:p w14:paraId="1BEEC6E8" w14:textId="7C93F6EC" w:rsidR="001C486B" w:rsidRPr="00377FE0" w:rsidRDefault="001C486B" w:rsidP="00BC23C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</w:rPr>
      </w:pPr>
      <w:r w:rsidRPr="00377FE0">
        <w:rPr>
          <w:rFonts w:ascii="Times New Roman" w:hAnsi="Times New Roman" w:cs="Times New Roman"/>
        </w:rPr>
        <w:t>Technická podpora zahrnuje zejména správu počítačové sítě odběratele, správu HW a SW PC stanic a serverů, SW údržbu a poradenství. Dále zahrnuje konzultace odborných pracovníků dodavatele při řešení požadavků na rozšíření informačního systému odběratele o softwarové nebo hardwarové produkty tak, aby bylo zajištěno efektivní zhodnocení investic odběratele. Tato technická podpora zahrnuje i spolupráci s třetími stranami, zejména dodavateli software při zajištění optimálního chodu informačního systému odběratele.</w:t>
      </w:r>
      <w:r w:rsidR="00BC23C4">
        <w:rPr>
          <w:rFonts w:ascii="Times New Roman" w:hAnsi="Times New Roman" w:cs="Times New Roman"/>
        </w:rPr>
        <w:br/>
      </w:r>
      <w:r w:rsidR="00BC23C4">
        <w:rPr>
          <w:rFonts w:ascii="Times New Roman" w:hAnsi="Times New Roman" w:cs="Times New Roman"/>
        </w:rPr>
        <w:tab/>
      </w:r>
      <w:r w:rsidRPr="00377FE0">
        <w:rPr>
          <w:rFonts w:ascii="Times New Roman" w:hAnsi="Times New Roman" w:cs="Times New Roman"/>
        </w:rPr>
        <w:t>Technická podpora dále zahrnuje neodkladné telefonické konzultace problémů omezujících provoz IT a IS odběratele a pravidelnou péči, údržbu, aktualizace serverových a bezpečnostních prvků sítě odběratele.</w:t>
      </w:r>
      <w:r w:rsidR="00D5110E" w:rsidRPr="00377FE0">
        <w:rPr>
          <w:rFonts w:ascii="Times New Roman" w:hAnsi="Times New Roman" w:cs="Times New Roman"/>
        </w:rPr>
        <w:t xml:space="preserve"> </w:t>
      </w:r>
      <w:r w:rsidRPr="00377FE0">
        <w:rPr>
          <w:rFonts w:ascii="Times New Roman" w:hAnsi="Times New Roman" w:cs="Times New Roman"/>
        </w:rPr>
        <w:t>Technická podpora dále zahrnuje vzdálenou podporu na koncovém zařízení odběratele (PC stanice), v</w:t>
      </w:r>
      <w:r w:rsidR="00074252" w:rsidRPr="00377FE0">
        <w:rPr>
          <w:rFonts w:ascii="Times New Roman" w:hAnsi="Times New Roman" w:cs="Times New Roman"/>
        </w:rPr>
        <w:t> </w:t>
      </w:r>
      <w:r w:rsidRPr="00377FE0">
        <w:rPr>
          <w:rFonts w:ascii="Times New Roman" w:hAnsi="Times New Roman" w:cs="Times New Roman"/>
        </w:rPr>
        <w:t>případech</w:t>
      </w:r>
      <w:r w:rsidR="00074252" w:rsidRPr="00377FE0">
        <w:rPr>
          <w:rFonts w:ascii="Times New Roman" w:hAnsi="Times New Roman" w:cs="Times New Roman"/>
        </w:rPr>
        <w:t xml:space="preserve"> </w:t>
      </w:r>
      <w:r w:rsidRPr="00377FE0">
        <w:rPr>
          <w:rFonts w:ascii="Times New Roman" w:hAnsi="Times New Roman" w:cs="Times New Roman"/>
        </w:rPr>
        <w:t>kdy je vyžadováno neodkladné řešení a nelze ho zahrnout do standardní konzultace u zákazníka.</w:t>
      </w:r>
    </w:p>
    <w:p w14:paraId="1BEEC6EA" w14:textId="3091F5F0" w:rsidR="001C486B" w:rsidRPr="001C486B" w:rsidRDefault="003A0B5D" w:rsidP="00377F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C486B" w:rsidRPr="001C486B">
        <w:rPr>
          <w:rFonts w:ascii="Times New Roman" w:hAnsi="Times New Roman" w:cs="Times New Roman"/>
        </w:rPr>
        <w:t>Komplexní servis techniky odběratele v sobě zahrnuje zejména zajištění oprav počítačové techniky, počítačové</w:t>
      </w:r>
      <w:r w:rsidR="00A4631F">
        <w:rPr>
          <w:rFonts w:ascii="Times New Roman" w:hAnsi="Times New Roman" w:cs="Times New Roman"/>
        </w:rPr>
        <w:t xml:space="preserve"> </w:t>
      </w:r>
      <w:r w:rsidR="001C486B" w:rsidRPr="001C486B">
        <w:rPr>
          <w:rFonts w:ascii="Times New Roman" w:hAnsi="Times New Roman" w:cs="Times New Roman"/>
        </w:rPr>
        <w:t>sítě a další kancelářské techniky.</w:t>
      </w:r>
    </w:p>
    <w:p w14:paraId="1BEEC6EB" w14:textId="6A94B613" w:rsidR="001C486B" w:rsidRPr="001C486B" w:rsidRDefault="003A0B5D" w:rsidP="00377F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C486B" w:rsidRPr="001C486B">
        <w:rPr>
          <w:rFonts w:ascii="Times New Roman" w:hAnsi="Times New Roman" w:cs="Times New Roman"/>
        </w:rPr>
        <w:t>Materiál pro opravy bude účtován dle platného ceníku dodavatele se slevou 5%.</w:t>
      </w:r>
    </w:p>
    <w:p w14:paraId="1BEEC6F1" w14:textId="3EF647F9" w:rsidR="001C486B" w:rsidRPr="001C486B" w:rsidRDefault="001C486B" w:rsidP="00BC23C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</w:rPr>
      </w:pPr>
      <w:r w:rsidRPr="001C486B">
        <w:rPr>
          <w:rFonts w:ascii="Times New Roman" w:hAnsi="Times New Roman" w:cs="Times New Roman"/>
        </w:rPr>
        <w:t>Služba HOT LINE je specifikována jako prostředek pro aktuální řešení problémů způsobených</w:t>
      </w:r>
      <w:r w:rsidR="00BC23C4">
        <w:rPr>
          <w:rFonts w:ascii="Times New Roman" w:hAnsi="Times New Roman" w:cs="Times New Roman"/>
        </w:rPr>
        <w:t xml:space="preserve"> </w:t>
      </w:r>
      <w:r w:rsidRPr="001C486B">
        <w:rPr>
          <w:rFonts w:ascii="Times New Roman" w:hAnsi="Times New Roman" w:cs="Times New Roman"/>
        </w:rPr>
        <w:t>nesprávnou funkcí či konfigurací hardware, nesprávnou softwarovou konfigurací systému, zavirováním počítačů</w:t>
      </w:r>
      <w:r w:rsidR="00F51025">
        <w:rPr>
          <w:rFonts w:ascii="Times New Roman" w:hAnsi="Times New Roman" w:cs="Times New Roman"/>
        </w:rPr>
        <w:t xml:space="preserve"> </w:t>
      </w:r>
      <w:r w:rsidRPr="001C486B">
        <w:rPr>
          <w:rFonts w:ascii="Times New Roman" w:hAnsi="Times New Roman" w:cs="Times New Roman"/>
        </w:rPr>
        <w:t>a dalšími vlivy, které mohou negativně ovlivnit činnost zařízení odběratele. Služba HOT LINE je využitelná v</w:t>
      </w:r>
      <w:r w:rsidR="001D2E27">
        <w:rPr>
          <w:rFonts w:ascii="Times New Roman" w:hAnsi="Times New Roman" w:cs="Times New Roman"/>
        </w:rPr>
        <w:t xml:space="preserve"> </w:t>
      </w:r>
      <w:r w:rsidRPr="001C486B">
        <w:rPr>
          <w:rFonts w:ascii="Times New Roman" w:hAnsi="Times New Roman" w:cs="Times New Roman"/>
        </w:rPr>
        <w:t>pracovní dny v době od 7:00 do 17:00. Pracovníci odběratele ji mohou v rámci platnosti této smlouvy využívat</w:t>
      </w:r>
      <w:r w:rsidR="004F79E7">
        <w:rPr>
          <w:rFonts w:ascii="Times New Roman" w:hAnsi="Times New Roman" w:cs="Times New Roman"/>
        </w:rPr>
        <w:t xml:space="preserve"> </w:t>
      </w:r>
      <w:r w:rsidRPr="001C486B">
        <w:rPr>
          <w:rFonts w:ascii="Times New Roman" w:hAnsi="Times New Roman" w:cs="Times New Roman"/>
        </w:rPr>
        <w:t>pomocí volání na telefonní čísla 77</w:t>
      </w:r>
      <w:r w:rsidR="005E1669">
        <w:rPr>
          <w:rFonts w:ascii="Times New Roman" w:hAnsi="Times New Roman" w:cs="Times New Roman"/>
        </w:rPr>
        <w:t>0 167 587</w:t>
      </w:r>
      <w:r w:rsidRPr="001C486B">
        <w:rPr>
          <w:rFonts w:ascii="Times New Roman" w:hAnsi="Times New Roman" w:cs="Times New Roman"/>
        </w:rPr>
        <w:t xml:space="preserve">, 777 711 785 nebo </w:t>
      </w:r>
      <w:r w:rsidR="00FC580A">
        <w:rPr>
          <w:rFonts w:ascii="Times New Roman" w:hAnsi="Times New Roman" w:cs="Times New Roman"/>
        </w:rPr>
        <w:t xml:space="preserve">777 711 217 </w:t>
      </w:r>
      <w:r w:rsidRPr="001C486B">
        <w:rPr>
          <w:rFonts w:ascii="Times New Roman" w:hAnsi="Times New Roman" w:cs="Times New Roman"/>
        </w:rPr>
        <w:t>(na tomto tel. čísle od 8:00 do</w:t>
      </w:r>
      <w:r w:rsidR="0016005E">
        <w:rPr>
          <w:rFonts w:ascii="Times New Roman" w:hAnsi="Times New Roman" w:cs="Times New Roman"/>
        </w:rPr>
        <w:t xml:space="preserve"> </w:t>
      </w:r>
      <w:r w:rsidRPr="001C486B">
        <w:rPr>
          <w:rFonts w:ascii="Times New Roman" w:hAnsi="Times New Roman" w:cs="Times New Roman"/>
        </w:rPr>
        <w:t>17:00).</w:t>
      </w:r>
    </w:p>
    <w:p w14:paraId="1BEEC6F3" w14:textId="400285BB" w:rsidR="001C486B" w:rsidRDefault="001C486B" w:rsidP="00377FE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</w:rPr>
      </w:pPr>
      <w:r w:rsidRPr="001C486B">
        <w:rPr>
          <w:rFonts w:ascii="Times New Roman" w:hAnsi="Times New Roman" w:cs="Times New Roman"/>
        </w:rPr>
        <w:t>Předmětem této smlouvy jsou též přestavby, repase a rozšíření stávající techniky včetně</w:t>
      </w:r>
      <w:r w:rsidR="00A27CA9">
        <w:rPr>
          <w:rFonts w:ascii="Times New Roman" w:hAnsi="Times New Roman" w:cs="Times New Roman"/>
        </w:rPr>
        <w:t xml:space="preserve"> </w:t>
      </w:r>
      <w:r w:rsidRPr="001C486B">
        <w:rPr>
          <w:rFonts w:ascii="Times New Roman" w:hAnsi="Times New Roman" w:cs="Times New Roman"/>
        </w:rPr>
        <w:t>dodávky</w:t>
      </w:r>
      <w:r w:rsidR="00660E35">
        <w:rPr>
          <w:rFonts w:ascii="Times New Roman" w:hAnsi="Times New Roman" w:cs="Times New Roman"/>
        </w:rPr>
        <w:t xml:space="preserve"> </w:t>
      </w:r>
      <w:r w:rsidRPr="001C486B">
        <w:rPr>
          <w:rFonts w:ascii="Times New Roman" w:hAnsi="Times New Roman" w:cs="Times New Roman"/>
        </w:rPr>
        <w:t>potřebných dílů. Cena těchto dílů bude účtována dle platného ceníku dodavatele se slevou</w:t>
      </w:r>
      <w:r w:rsidR="00660E35">
        <w:rPr>
          <w:rFonts w:ascii="Times New Roman" w:hAnsi="Times New Roman" w:cs="Times New Roman"/>
        </w:rPr>
        <w:t xml:space="preserve"> </w:t>
      </w:r>
      <w:r w:rsidRPr="001C486B">
        <w:rPr>
          <w:rFonts w:ascii="Times New Roman" w:hAnsi="Times New Roman" w:cs="Times New Roman"/>
        </w:rPr>
        <w:t>5%.</w:t>
      </w:r>
    </w:p>
    <w:p w14:paraId="776A026D" w14:textId="77777777" w:rsidR="00A27CA9" w:rsidRDefault="00A27CA9" w:rsidP="006711EB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</w:rPr>
      </w:pPr>
    </w:p>
    <w:p w14:paraId="54C40A8D" w14:textId="5E49ED35" w:rsidR="006711EB" w:rsidRDefault="00306C96" w:rsidP="006711EB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</w:t>
      </w:r>
      <w:r w:rsidR="004C46CF" w:rsidRPr="004C46CF">
        <w:rPr>
          <w:rFonts w:ascii="Times New Roman" w:hAnsi="Times New Roman" w:cs="Times New Roman"/>
          <w:b/>
          <w:bCs/>
        </w:rPr>
        <w:t>. Cena za poskytované služby</w:t>
      </w:r>
    </w:p>
    <w:p w14:paraId="28D75E15" w14:textId="77777777" w:rsidR="0030690F" w:rsidRDefault="004C46CF" w:rsidP="004C46C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</w:rPr>
      </w:pPr>
      <w:r w:rsidRPr="004C46CF">
        <w:rPr>
          <w:rFonts w:ascii="Times New Roman" w:hAnsi="Times New Roman" w:cs="Times New Roman"/>
        </w:rPr>
        <w:t>Konzultační a poradenská činnost v místě sídla odběratele bude účtována dle výkazu práce za</w:t>
      </w:r>
      <w:r w:rsidR="006711EB">
        <w:rPr>
          <w:rFonts w:ascii="Times New Roman" w:hAnsi="Times New Roman" w:cs="Times New Roman"/>
          <w:b/>
          <w:bCs/>
        </w:rPr>
        <w:t xml:space="preserve"> </w:t>
      </w:r>
      <w:r w:rsidRPr="004C46CF">
        <w:rPr>
          <w:rFonts w:ascii="Times New Roman" w:hAnsi="Times New Roman" w:cs="Times New Roman"/>
        </w:rPr>
        <w:t>hodinovou sazbu 450,- bez DPH pro běžné SW a HW práce.</w:t>
      </w:r>
    </w:p>
    <w:p w14:paraId="580BE3C6" w14:textId="5E2ECDFA" w:rsidR="004C46CF" w:rsidRPr="004C46CF" w:rsidRDefault="004C46CF" w:rsidP="004C46C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</w:rPr>
      </w:pPr>
      <w:r w:rsidRPr="004C46CF">
        <w:rPr>
          <w:rFonts w:ascii="Times New Roman" w:hAnsi="Times New Roman" w:cs="Times New Roman"/>
        </w:rPr>
        <w:t>Konzultační a poradenská činnost v místě sídla odběratele bude účtována dle výkazu práce za</w:t>
      </w:r>
      <w:r w:rsidR="0030690F">
        <w:rPr>
          <w:rFonts w:ascii="Times New Roman" w:hAnsi="Times New Roman" w:cs="Times New Roman"/>
        </w:rPr>
        <w:t xml:space="preserve"> </w:t>
      </w:r>
      <w:r w:rsidRPr="004C46CF">
        <w:rPr>
          <w:rFonts w:ascii="Times New Roman" w:hAnsi="Times New Roman" w:cs="Times New Roman"/>
        </w:rPr>
        <w:t>hodinovou sazbu 450,- bez DPH pro práce týkající se OS WINDOWS SERVER, síťových zařízení CISCO,</w:t>
      </w:r>
      <w:r w:rsidR="00B96C0D">
        <w:rPr>
          <w:rFonts w:ascii="Times New Roman" w:hAnsi="Times New Roman" w:cs="Times New Roman"/>
        </w:rPr>
        <w:t xml:space="preserve"> </w:t>
      </w:r>
      <w:r w:rsidRPr="004C46CF">
        <w:rPr>
          <w:rFonts w:ascii="Times New Roman" w:hAnsi="Times New Roman" w:cs="Times New Roman"/>
        </w:rPr>
        <w:t>ZYXEL a managovatelných prvků sítě.</w:t>
      </w:r>
    </w:p>
    <w:p w14:paraId="3DE97225" w14:textId="6C2D927C" w:rsidR="00660E35" w:rsidRDefault="004C46CF" w:rsidP="004C46C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</w:rPr>
      </w:pPr>
      <w:r w:rsidRPr="004C46CF">
        <w:rPr>
          <w:rFonts w:ascii="Times New Roman" w:hAnsi="Times New Roman" w:cs="Times New Roman"/>
        </w:rPr>
        <w:t>V případě HW nezáručních servisních prací bude účtována dle výkazu práce hodinová sazba 450,- bez</w:t>
      </w:r>
      <w:r w:rsidR="00B96C0D">
        <w:rPr>
          <w:rFonts w:ascii="Times New Roman" w:hAnsi="Times New Roman" w:cs="Times New Roman"/>
        </w:rPr>
        <w:t xml:space="preserve"> </w:t>
      </w:r>
      <w:r w:rsidRPr="004C46CF">
        <w:rPr>
          <w:rFonts w:ascii="Times New Roman" w:hAnsi="Times New Roman" w:cs="Times New Roman"/>
        </w:rPr>
        <w:t>DPH.</w:t>
      </w:r>
      <w:r w:rsidR="00151BD2">
        <w:rPr>
          <w:rFonts w:ascii="Times New Roman" w:hAnsi="Times New Roman" w:cs="Times New Roman"/>
        </w:rPr>
        <w:t xml:space="preserve"> </w:t>
      </w:r>
      <w:r w:rsidRPr="004C46CF">
        <w:rPr>
          <w:rFonts w:ascii="Times New Roman" w:hAnsi="Times New Roman" w:cs="Times New Roman"/>
        </w:rPr>
        <w:t>Cestovné bude účtováno 8 Kč bez DPH / 1 km mimo Havlíčkův Brod.</w:t>
      </w:r>
    </w:p>
    <w:p w14:paraId="68BB501B" w14:textId="77777777" w:rsidR="00CC1DC1" w:rsidRDefault="00CC1DC1" w:rsidP="004C46C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</w:rPr>
      </w:pPr>
    </w:p>
    <w:p w14:paraId="619DBC3D" w14:textId="4D467C71" w:rsidR="00CC1DC1" w:rsidRPr="00CC1DC1" w:rsidRDefault="00306C96" w:rsidP="009B570E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</w:t>
      </w:r>
      <w:r w:rsidR="00CC1DC1" w:rsidRPr="00CC1DC1">
        <w:rPr>
          <w:rFonts w:ascii="Times New Roman" w:hAnsi="Times New Roman" w:cs="Times New Roman"/>
          <w:b/>
          <w:bCs/>
        </w:rPr>
        <w:t>. Termíny a místo plnění</w:t>
      </w:r>
    </w:p>
    <w:p w14:paraId="633165C9" w14:textId="4EA4E1B5" w:rsidR="00CC1DC1" w:rsidRPr="00CC1DC1" w:rsidRDefault="00CC1DC1" w:rsidP="00CC1DC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</w:rPr>
      </w:pPr>
      <w:r w:rsidRPr="00CC1DC1">
        <w:rPr>
          <w:rFonts w:ascii="Times New Roman" w:hAnsi="Times New Roman" w:cs="Times New Roman"/>
        </w:rPr>
        <w:t>Při nahlášení závad na službách či zařízeních IT vyjmenovaných v předmětu smlouvy, je dodavatel</w:t>
      </w:r>
      <w:r w:rsidR="009B570E">
        <w:rPr>
          <w:rFonts w:ascii="Times New Roman" w:hAnsi="Times New Roman" w:cs="Times New Roman"/>
        </w:rPr>
        <w:t xml:space="preserve"> </w:t>
      </w:r>
      <w:r w:rsidRPr="00CC1DC1">
        <w:rPr>
          <w:rFonts w:ascii="Times New Roman" w:hAnsi="Times New Roman" w:cs="Times New Roman"/>
        </w:rPr>
        <w:t>povinen max. do 2 hodin od nahlášení servisu kontaktovat odpovědné pracovníky odběratele a zajistit průběh</w:t>
      </w:r>
      <w:r w:rsidR="00CC0937">
        <w:rPr>
          <w:rFonts w:ascii="Times New Roman" w:hAnsi="Times New Roman" w:cs="Times New Roman"/>
        </w:rPr>
        <w:t xml:space="preserve"> </w:t>
      </w:r>
      <w:r w:rsidRPr="00CC1DC1">
        <w:rPr>
          <w:rFonts w:ascii="Times New Roman" w:hAnsi="Times New Roman" w:cs="Times New Roman"/>
        </w:rPr>
        <w:t>řešení vedoucí k odstranění nahlášené závady.</w:t>
      </w:r>
    </w:p>
    <w:p w14:paraId="186F8B0C" w14:textId="033BFC0D" w:rsidR="00CC1DC1" w:rsidRPr="00CC1DC1" w:rsidRDefault="00CC1DC1" w:rsidP="00CC1DC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</w:rPr>
      </w:pPr>
      <w:r w:rsidRPr="00CC1DC1">
        <w:rPr>
          <w:rFonts w:ascii="Times New Roman" w:hAnsi="Times New Roman" w:cs="Times New Roman"/>
        </w:rPr>
        <w:t>Při nahlášení závad na síťových serverech nebo síťových prvcích, které výrazně omezují běžnou činnost</w:t>
      </w:r>
      <w:r w:rsidR="00CC0937">
        <w:rPr>
          <w:rFonts w:ascii="Times New Roman" w:hAnsi="Times New Roman" w:cs="Times New Roman"/>
        </w:rPr>
        <w:t xml:space="preserve"> </w:t>
      </w:r>
      <w:r w:rsidRPr="00CC1DC1">
        <w:rPr>
          <w:rFonts w:ascii="Times New Roman" w:hAnsi="Times New Roman" w:cs="Times New Roman"/>
        </w:rPr>
        <w:t>odběratele je dodavatel povinen zahájit práce na opravě neprodleně, nejpozději však do 4 pracovních hodin od</w:t>
      </w:r>
      <w:r w:rsidR="00C2726D">
        <w:rPr>
          <w:rFonts w:ascii="Times New Roman" w:hAnsi="Times New Roman" w:cs="Times New Roman"/>
        </w:rPr>
        <w:t xml:space="preserve"> </w:t>
      </w:r>
      <w:r w:rsidRPr="00CC1DC1">
        <w:rPr>
          <w:rFonts w:ascii="Times New Roman" w:hAnsi="Times New Roman" w:cs="Times New Roman"/>
        </w:rPr>
        <w:t>nahlášení závady.</w:t>
      </w:r>
    </w:p>
    <w:p w14:paraId="54A387BB" w14:textId="1956386D" w:rsidR="00CC1DC1" w:rsidRPr="00CC1DC1" w:rsidRDefault="00CC1DC1" w:rsidP="00CC1DC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</w:rPr>
      </w:pPr>
      <w:r w:rsidRPr="00CC1DC1">
        <w:rPr>
          <w:rFonts w:ascii="Times New Roman" w:hAnsi="Times New Roman" w:cs="Times New Roman"/>
        </w:rPr>
        <w:lastRenderedPageBreak/>
        <w:t>Servisní zásah pro běžnou opravu počítačů bude proveden do 18 pracovních hodin od nahlášení</w:t>
      </w:r>
      <w:r w:rsidR="00C2726D">
        <w:rPr>
          <w:rFonts w:ascii="Times New Roman" w:hAnsi="Times New Roman" w:cs="Times New Roman"/>
        </w:rPr>
        <w:t xml:space="preserve"> </w:t>
      </w:r>
      <w:r w:rsidRPr="00CC1DC1">
        <w:rPr>
          <w:rFonts w:ascii="Times New Roman" w:hAnsi="Times New Roman" w:cs="Times New Roman"/>
        </w:rPr>
        <w:t>závady.</w:t>
      </w:r>
    </w:p>
    <w:p w14:paraId="2C6AB94C" w14:textId="6C9B8BFC" w:rsidR="00CC1DC1" w:rsidRDefault="00CC1DC1" w:rsidP="00CC1DC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</w:rPr>
      </w:pPr>
      <w:r w:rsidRPr="00CC1DC1">
        <w:rPr>
          <w:rFonts w:ascii="Times New Roman" w:hAnsi="Times New Roman" w:cs="Times New Roman"/>
        </w:rPr>
        <w:t>Servisní zásah bude prováděn v místě instalace zařízení, pokud nebude dohodnuto jinak.</w:t>
      </w:r>
      <w:r w:rsidR="00592D5C">
        <w:rPr>
          <w:rFonts w:ascii="Times New Roman" w:hAnsi="Times New Roman" w:cs="Times New Roman"/>
        </w:rPr>
        <w:t xml:space="preserve"> </w:t>
      </w:r>
      <w:r w:rsidRPr="00CC1DC1">
        <w:rPr>
          <w:rFonts w:ascii="Times New Roman" w:hAnsi="Times New Roman" w:cs="Times New Roman"/>
        </w:rPr>
        <w:t xml:space="preserve">Závadu je možno nahlásit telefonicky na </w:t>
      </w:r>
      <w:r w:rsidR="00592D5C">
        <w:rPr>
          <w:rFonts w:ascii="Times New Roman" w:hAnsi="Times New Roman" w:cs="Times New Roman"/>
        </w:rPr>
        <w:t>770 167 587</w:t>
      </w:r>
      <w:r w:rsidRPr="00CC1DC1">
        <w:rPr>
          <w:rFonts w:ascii="Times New Roman" w:hAnsi="Times New Roman" w:cs="Times New Roman"/>
        </w:rPr>
        <w:t>, mailem - help@dpcomp.cz v pracovní době od 7:00 do</w:t>
      </w:r>
      <w:r w:rsidR="006B30B8">
        <w:rPr>
          <w:rFonts w:ascii="Times New Roman" w:hAnsi="Times New Roman" w:cs="Times New Roman"/>
        </w:rPr>
        <w:t xml:space="preserve"> </w:t>
      </w:r>
      <w:r w:rsidRPr="00CC1DC1">
        <w:rPr>
          <w:rFonts w:ascii="Times New Roman" w:hAnsi="Times New Roman" w:cs="Times New Roman"/>
        </w:rPr>
        <w:t>17:00, nebo na HOT LINE službě v době její využitelnosti. Aktuální telefonní čísla jsou uvedena v</w:t>
      </w:r>
      <w:r w:rsidR="006B30B8">
        <w:rPr>
          <w:rFonts w:ascii="Times New Roman" w:hAnsi="Times New Roman" w:cs="Times New Roman"/>
        </w:rPr>
        <w:t> </w:t>
      </w:r>
      <w:r w:rsidRPr="00CC1DC1">
        <w:rPr>
          <w:rFonts w:ascii="Times New Roman" w:hAnsi="Times New Roman" w:cs="Times New Roman"/>
        </w:rPr>
        <w:t>ceníku</w:t>
      </w:r>
      <w:r w:rsidR="006B30B8">
        <w:rPr>
          <w:rFonts w:ascii="Times New Roman" w:hAnsi="Times New Roman" w:cs="Times New Roman"/>
        </w:rPr>
        <w:t xml:space="preserve"> </w:t>
      </w:r>
      <w:r w:rsidRPr="00CC1DC1">
        <w:rPr>
          <w:rFonts w:ascii="Times New Roman" w:hAnsi="Times New Roman" w:cs="Times New Roman"/>
        </w:rPr>
        <w:t>dodavatele, nebo budou sdělena odběrateli samostatně písemnou formou. V případě, že nebude možno závadu</w:t>
      </w:r>
      <w:r w:rsidR="006B30B8">
        <w:rPr>
          <w:rFonts w:ascii="Times New Roman" w:hAnsi="Times New Roman" w:cs="Times New Roman"/>
        </w:rPr>
        <w:t xml:space="preserve"> </w:t>
      </w:r>
      <w:r w:rsidRPr="00CC1DC1">
        <w:rPr>
          <w:rFonts w:ascii="Times New Roman" w:hAnsi="Times New Roman" w:cs="Times New Roman"/>
        </w:rPr>
        <w:t>opravit na místě a půjde o zařízení, jehož funkčnost je nezbytná, bude v případě požadavku odběratele na</w:t>
      </w:r>
      <w:r w:rsidR="006B30B8">
        <w:rPr>
          <w:rFonts w:ascii="Times New Roman" w:hAnsi="Times New Roman" w:cs="Times New Roman"/>
        </w:rPr>
        <w:t xml:space="preserve"> </w:t>
      </w:r>
      <w:r w:rsidRPr="00CC1DC1">
        <w:rPr>
          <w:rFonts w:ascii="Times New Roman" w:hAnsi="Times New Roman" w:cs="Times New Roman"/>
        </w:rPr>
        <w:t>zajištění náhradního zařízení poskytnuto odběrateli náhradní zařízení obdobného typu za předem domluvenou</w:t>
      </w:r>
      <w:r w:rsidR="006B30B8">
        <w:rPr>
          <w:rFonts w:ascii="Times New Roman" w:hAnsi="Times New Roman" w:cs="Times New Roman"/>
        </w:rPr>
        <w:t xml:space="preserve"> </w:t>
      </w:r>
      <w:r w:rsidRPr="00CC1DC1">
        <w:rPr>
          <w:rFonts w:ascii="Times New Roman" w:hAnsi="Times New Roman" w:cs="Times New Roman"/>
        </w:rPr>
        <w:t>cenu, tak aby výpadek provozu systému nepřekročil dva pracovní dny od nahlášení závady. V případě poruchy</w:t>
      </w:r>
      <w:r w:rsidR="0035689B">
        <w:rPr>
          <w:rFonts w:ascii="Times New Roman" w:hAnsi="Times New Roman" w:cs="Times New Roman"/>
        </w:rPr>
        <w:t xml:space="preserve"> </w:t>
      </w:r>
      <w:r w:rsidRPr="00CC1DC1">
        <w:rPr>
          <w:rFonts w:ascii="Times New Roman" w:hAnsi="Times New Roman" w:cs="Times New Roman"/>
        </w:rPr>
        <w:t>tiskárny zajistí dodavatel opravu u autorizovaného servisního střediska a v případě požadavku odběratele na</w:t>
      </w:r>
      <w:r w:rsidR="0035689B">
        <w:rPr>
          <w:rFonts w:ascii="Times New Roman" w:hAnsi="Times New Roman" w:cs="Times New Roman"/>
        </w:rPr>
        <w:t xml:space="preserve"> </w:t>
      </w:r>
      <w:r w:rsidRPr="00CC1DC1">
        <w:rPr>
          <w:rFonts w:ascii="Times New Roman" w:hAnsi="Times New Roman" w:cs="Times New Roman"/>
        </w:rPr>
        <w:t>zajištění náhradní tiskárny poskytne odběrateli za úplatu náhradní tiskárnu obdobného typu. V případě poruchy</w:t>
      </w:r>
      <w:r w:rsidR="0035689B">
        <w:rPr>
          <w:rFonts w:ascii="Times New Roman" w:hAnsi="Times New Roman" w:cs="Times New Roman"/>
        </w:rPr>
        <w:t xml:space="preserve"> </w:t>
      </w:r>
      <w:r w:rsidRPr="00CC1DC1">
        <w:rPr>
          <w:rFonts w:ascii="Times New Roman" w:hAnsi="Times New Roman" w:cs="Times New Roman"/>
        </w:rPr>
        <w:t>ostatní techniky zajistí dodavatel opravu způsobem obvyklým pro dané zařízení ve lhůtě obvyklé pro daný typ</w:t>
      </w:r>
      <w:r w:rsidR="0035689B">
        <w:rPr>
          <w:rFonts w:ascii="Times New Roman" w:hAnsi="Times New Roman" w:cs="Times New Roman"/>
        </w:rPr>
        <w:t xml:space="preserve"> </w:t>
      </w:r>
      <w:r w:rsidRPr="00CC1DC1">
        <w:rPr>
          <w:rFonts w:ascii="Times New Roman" w:hAnsi="Times New Roman" w:cs="Times New Roman"/>
        </w:rPr>
        <w:t>zařízení.</w:t>
      </w:r>
    </w:p>
    <w:p w14:paraId="54A224A3" w14:textId="77777777" w:rsidR="0035689B" w:rsidRDefault="0035689B" w:rsidP="00CC1DC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</w:rPr>
      </w:pPr>
    </w:p>
    <w:p w14:paraId="679775A4" w14:textId="190A3238" w:rsidR="0003353F" w:rsidRPr="0003353F" w:rsidRDefault="00306C96" w:rsidP="0003353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</w:t>
      </w:r>
      <w:r w:rsidR="0003353F" w:rsidRPr="0003353F">
        <w:rPr>
          <w:rFonts w:ascii="Times New Roman" w:hAnsi="Times New Roman" w:cs="Times New Roman"/>
          <w:b/>
          <w:bCs/>
        </w:rPr>
        <w:t>. Záruka a servis</w:t>
      </w:r>
    </w:p>
    <w:p w14:paraId="593D7407" w14:textId="7A19F7FA" w:rsidR="0003353F" w:rsidRDefault="0003353F" w:rsidP="0003353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</w:rPr>
      </w:pPr>
      <w:r w:rsidRPr="0003353F">
        <w:rPr>
          <w:rFonts w:ascii="Times New Roman" w:hAnsi="Times New Roman" w:cs="Times New Roman"/>
        </w:rPr>
        <w:t>Záruční doba na servisní práce u hardwaru je 6 měsíců. Tato záruka se nevztahuje na opakované závady</w:t>
      </w:r>
      <w:r w:rsidR="00324FAE">
        <w:rPr>
          <w:rFonts w:ascii="Times New Roman" w:hAnsi="Times New Roman" w:cs="Times New Roman"/>
        </w:rPr>
        <w:t xml:space="preserve"> </w:t>
      </w:r>
      <w:r w:rsidRPr="0003353F">
        <w:rPr>
          <w:rFonts w:ascii="Times New Roman" w:hAnsi="Times New Roman" w:cs="Times New Roman"/>
        </w:rPr>
        <w:t>způsobené nespolehlivou funkcí starší techniky. Záruční doba na náhradní díly a rozšiřující komponenty je 24</w:t>
      </w:r>
      <w:r w:rsidR="002D0441">
        <w:rPr>
          <w:rFonts w:ascii="Times New Roman" w:hAnsi="Times New Roman" w:cs="Times New Roman"/>
        </w:rPr>
        <w:t xml:space="preserve"> </w:t>
      </w:r>
      <w:r w:rsidRPr="0003353F">
        <w:rPr>
          <w:rFonts w:ascii="Times New Roman" w:hAnsi="Times New Roman" w:cs="Times New Roman"/>
        </w:rPr>
        <w:t>měsíců, pokud není v dodacím listu uvedeno jinak. Záruka se vztahuje na hardware komponenty. Při opravě</w:t>
      </w:r>
      <w:r w:rsidR="00B11D8F">
        <w:rPr>
          <w:rFonts w:ascii="Times New Roman" w:hAnsi="Times New Roman" w:cs="Times New Roman"/>
        </w:rPr>
        <w:t xml:space="preserve"> </w:t>
      </w:r>
      <w:r w:rsidRPr="0003353F">
        <w:rPr>
          <w:rFonts w:ascii="Times New Roman" w:hAnsi="Times New Roman" w:cs="Times New Roman"/>
        </w:rPr>
        <w:t>softwarového typu, která byla zaviněna nesprávným používáním dodavatele se záruka nevztahuje a odběratel za</w:t>
      </w:r>
      <w:r w:rsidR="00B11D8F">
        <w:rPr>
          <w:rFonts w:ascii="Times New Roman" w:hAnsi="Times New Roman" w:cs="Times New Roman"/>
        </w:rPr>
        <w:t xml:space="preserve"> </w:t>
      </w:r>
      <w:r w:rsidRPr="0003353F">
        <w:rPr>
          <w:rFonts w:ascii="Times New Roman" w:hAnsi="Times New Roman" w:cs="Times New Roman"/>
        </w:rPr>
        <w:t xml:space="preserve">práce hradí dohodnutou cenu dle článku </w:t>
      </w:r>
      <w:r w:rsidR="00306C96">
        <w:rPr>
          <w:rFonts w:ascii="Times New Roman" w:hAnsi="Times New Roman" w:cs="Times New Roman"/>
        </w:rPr>
        <w:t>3</w:t>
      </w:r>
      <w:r w:rsidRPr="0003353F">
        <w:rPr>
          <w:rFonts w:ascii="Times New Roman" w:hAnsi="Times New Roman" w:cs="Times New Roman"/>
        </w:rPr>
        <w:t>.</w:t>
      </w:r>
    </w:p>
    <w:p w14:paraId="24BCF692" w14:textId="77777777" w:rsidR="00B11D8F" w:rsidRPr="0003353F" w:rsidRDefault="00B11D8F" w:rsidP="0003353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</w:rPr>
      </w:pPr>
    </w:p>
    <w:p w14:paraId="25992416" w14:textId="4456ADE7" w:rsidR="0003353F" w:rsidRPr="0003353F" w:rsidRDefault="00306C96" w:rsidP="00D11E2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6</w:t>
      </w:r>
      <w:r w:rsidR="0003353F" w:rsidRPr="0003353F">
        <w:rPr>
          <w:rFonts w:ascii="Times New Roman" w:hAnsi="Times New Roman" w:cs="Times New Roman"/>
          <w:b/>
          <w:bCs/>
        </w:rPr>
        <w:t>. Platnost a účinnost smlouvy</w:t>
      </w:r>
    </w:p>
    <w:p w14:paraId="046A953C" w14:textId="3E0D1682" w:rsidR="0035689B" w:rsidRDefault="0003353F" w:rsidP="0003353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</w:rPr>
      </w:pPr>
      <w:r w:rsidRPr="0003353F">
        <w:rPr>
          <w:rFonts w:ascii="Times New Roman" w:hAnsi="Times New Roman" w:cs="Times New Roman"/>
        </w:rPr>
        <w:t>Smlouva o zajištění technické podpory, servisu a služby HOT LINE pro IT technologie nabývá platnosti</w:t>
      </w:r>
      <w:r w:rsidR="006539F2">
        <w:rPr>
          <w:rFonts w:ascii="Times New Roman" w:hAnsi="Times New Roman" w:cs="Times New Roman"/>
        </w:rPr>
        <w:t xml:space="preserve"> </w:t>
      </w:r>
      <w:r w:rsidRPr="0003353F">
        <w:rPr>
          <w:rFonts w:ascii="Times New Roman" w:hAnsi="Times New Roman" w:cs="Times New Roman"/>
        </w:rPr>
        <w:t xml:space="preserve">a účinnosti dnem, kdy je podepsána oběma smluvními stranami. Smlouva se uzavírá na dobu </w:t>
      </w:r>
      <w:r w:rsidR="00775758">
        <w:rPr>
          <w:rFonts w:ascii="Times New Roman" w:hAnsi="Times New Roman" w:cs="Times New Roman"/>
        </w:rPr>
        <w:t>ne</w:t>
      </w:r>
      <w:r w:rsidRPr="0003353F">
        <w:rPr>
          <w:rFonts w:ascii="Times New Roman" w:hAnsi="Times New Roman" w:cs="Times New Roman"/>
        </w:rPr>
        <w:t>určitou</w:t>
      </w:r>
      <w:r w:rsidR="00775758">
        <w:rPr>
          <w:rFonts w:ascii="Times New Roman" w:hAnsi="Times New Roman" w:cs="Times New Roman"/>
        </w:rPr>
        <w:t>.</w:t>
      </w:r>
    </w:p>
    <w:p w14:paraId="570FABCB" w14:textId="77777777" w:rsidR="00BD444E" w:rsidRDefault="00BD444E" w:rsidP="0003353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</w:rPr>
      </w:pPr>
    </w:p>
    <w:p w14:paraId="438A1812" w14:textId="3CF075A5" w:rsidR="00BD444E" w:rsidRPr="00BD444E" w:rsidRDefault="00306C96" w:rsidP="00BD444E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</w:t>
      </w:r>
      <w:r w:rsidR="00BD444E" w:rsidRPr="00BD444E">
        <w:rPr>
          <w:rFonts w:ascii="Times New Roman" w:hAnsi="Times New Roman" w:cs="Times New Roman"/>
          <w:b/>
          <w:bCs/>
        </w:rPr>
        <w:t>. Platební podmínky</w:t>
      </w:r>
    </w:p>
    <w:p w14:paraId="6A8566D4" w14:textId="5104D5CA" w:rsidR="00BD444E" w:rsidRPr="00BD444E" w:rsidRDefault="00BD444E" w:rsidP="00BD444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</w:rPr>
      </w:pPr>
      <w:r w:rsidRPr="00BD444E">
        <w:rPr>
          <w:rFonts w:ascii="Times New Roman" w:hAnsi="Times New Roman" w:cs="Times New Roman"/>
        </w:rPr>
        <w:t>Dodavatel vyúčtuje dodané služby vždy souhrnně za uplynulý kalendářní měsíc se splatností 14 dní.</w:t>
      </w:r>
      <w:r w:rsidR="0058100D">
        <w:rPr>
          <w:rFonts w:ascii="Times New Roman" w:hAnsi="Times New Roman" w:cs="Times New Roman"/>
        </w:rPr>
        <w:t xml:space="preserve"> </w:t>
      </w:r>
      <w:r w:rsidRPr="00BD444E">
        <w:rPr>
          <w:rFonts w:ascii="Times New Roman" w:hAnsi="Times New Roman" w:cs="Times New Roman"/>
        </w:rPr>
        <w:t>Dodaný materiál bude zahrnut do nejbližší fakturace za služby s výjimkou položek</w:t>
      </w:r>
      <w:r w:rsidR="0058100D">
        <w:rPr>
          <w:rFonts w:ascii="Times New Roman" w:hAnsi="Times New Roman" w:cs="Times New Roman"/>
        </w:rPr>
        <w:t xml:space="preserve"> </w:t>
      </w:r>
      <w:r w:rsidR="00A27CA9">
        <w:rPr>
          <w:rFonts w:ascii="Times New Roman" w:hAnsi="Times New Roman" w:cs="Times New Roman"/>
        </w:rPr>
        <w:t>přesahujících částku 3</w:t>
      </w:r>
      <w:r w:rsidRPr="00BD444E">
        <w:rPr>
          <w:rFonts w:ascii="Times New Roman" w:hAnsi="Times New Roman" w:cs="Times New Roman"/>
        </w:rPr>
        <w:t>000,-</w:t>
      </w:r>
      <w:r w:rsidR="0058100D">
        <w:rPr>
          <w:rFonts w:ascii="Times New Roman" w:hAnsi="Times New Roman" w:cs="Times New Roman"/>
        </w:rPr>
        <w:t xml:space="preserve"> </w:t>
      </w:r>
      <w:r w:rsidRPr="00BD444E">
        <w:rPr>
          <w:rFonts w:ascii="Times New Roman" w:hAnsi="Times New Roman" w:cs="Times New Roman"/>
        </w:rPr>
        <w:t>Kč bez DPH, tyto mohou být fakturovány neprodleně se splatností 14</w:t>
      </w:r>
      <w:r w:rsidR="00547A33">
        <w:rPr>
          <w:rFonts w:ascii="Times New Roman" w:hAnsi="Times New Roman" w:cs="Times New Roman"/>
        </w:rPr>
        <w:t xml:space="preserve"> </w:t>
      </w:r>
      <w:r w:rsidRPr="00BD444E">
        <w:rPr>
          <w:rFonts w:ascii="Times New Roman" w:hAnsi="Times New Roman" w:cs="Times New Roman"/>
        </w:rPr>
        <w:t>dní.</w:t>
      </w:r>
    </w:p>
    <w:p w14:paraId="698B6A4E" w14:textId="76CDEDA7" w:rsidR="00BD444E" w:rsidRDefault="00BD444E" w:rsidP="00BD444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</w:rPr>
      </w:pPr>
      <w:r w:rsidRPr="00BD444E">
        <w:rPr>
          <w:rFonts w:ascii="Times New Roman" w:hAnsi="Times New Roman" w:cs="Times New Roman"/>
        </w:rPr>
        <w:t>V případě prodlení platby uhradí odběratel dodavateli smluvní úrok z prodlení ve výši 0,05 procenta z</w:t>
      </w:r>
      <w:r w:rsidR="005304B9">
        <w:rPr>
          <w:rFonts w:ascii="Times New Roman" w:hAnsi="Times New Roman" w:cs="Times New Roman"/>
        </w:rPr>
        <w:t xml:space="preserve"> </w:t>
      </w:r>
      <w:r w:rsidRPr="00BD444E">
        <w:rPr>
          <w:rFonts w:ascii="Times New Roman" w:hAnsi="Times New Roman" w:cs="Times New Roman"/>
        </w:rPr>
        <w:t>dlužné částky za každý den prodlení. Dodavatel k faktuře doloží kopie předávacích</w:t>
      </w:r>
      <w:r w:rsidR="005304B9">
        <w:rPr>
          <w:rFonts w:ascii="Times New Roman" w:hAnsi="Times New Roman" w:cs="Times New Roman"/>
        </w:rPr>
        <w:t xml:space="preserve"> </w:t>
      </w:r>
      <w:r w:rsidRPr="00BD444E">
        <w:rPr>
          <w:rFonts w:ascii="Times New Roman" w:hAnsi="Times New Roman" w:cs="Times New Roman"/>
        </w:rPr>
        <w:t>protokolů.</w:t>
      </w:r>
    </w:p>
    <w:p w14:paraId="2CCC5D4E" w14:textId="77777777" w:rsidR="009815A5" w:rsidRDefault="009815A5" w:rsidP="00BD444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</w:rPr>
      </w:pPr>
    </w:p>
    <w:p w14:paraId="3ED99EA2" w14:textId="34B93AE0" w:rsidR="00960E9F" w:rsidRPr="00960E9F" w:rsidRDefault="00306C96" w:rsidP="00960E9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8</w:t>
      </w:r>
      <w:r w:rsidR="00960E9F" w:rsidRPr="00960E9F">
        <w:rPr>
          <w:rFonts w:ascii="Times New Roman" w:hAnsi="Times New Roman" w:cs="Times New Roman"/>
          <w:b/>
          <w:bCs/>
        </w:rPr>
        <w:t>. Ostatní ujednání</w:t>
      </w:r>
    </w:p>
    <w:p w14:paraId="5DBC210F" w14:textId="7CBB95F7" w:rsidR="00960E9F" w:rsidRPr="00960E9F" w:rsidRDefault="00A27CA9" w:rsidP="006D53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960E9F" w:rsidRPr="00960E9F">
        <w:rPr>
          <w:rFonts w:ascii="Times New Roman" w:hAnsi="Times New Roman" w:cs="Times New Roman"/>
        </w:rPr>
        <w:t>.1. Tato smlouva je uzavřena podle Obchodního zákoníku, podle kterého jsou řešeny všechny otázky v</w:t>
      </w:r>
      <w:r w:rsidR="006D5343">
        <w:rPr>
          <w:rFonts w:ascii="Times New Roman" w:hAnsi="Times New Roman" w:cs="Times New Roman"/>
        </w:rPr>
        <w:t> </w:t>
      </w:r>
      <w:r w:rsidR="00960E9F" w:rsidRPr="00960E9F">
        <w:rPr>
          <w:rFonts w:ascii="Times New Roman" w:hAnsi="Times New Roman" w:cs="Times New Roman"/>
        </w:rPr>
        <w:t>této</w:t>
      </w:r>
      <w:r w:rsidR="006D5343">
        <w:rPr>
          <w:rFonts w:ascii="Times New Roman" w:hAnsi="Times New Roman" w:cs="Times New Roman"/>
        </w:rPr>
        <w:t xml:space="preserve"> </w:t>
      </w:r>
      <w:r w:rsidR="00960E9F" w:rsidRPr="00960E9F">
        <w:rPr>
          <w:rFonts w:ascii="Times New Roman" w:hAnsi="Times New Roman" w:cs="Times New Roman"/>
        </w:rPr>
        <w:t>smlouvě zvlášť neupravené.</w:t>
      </w:r>
    </w:p>
    <w:p w14:paraId="4A9ED812" w14:textId="00925117" w:rsidR="00960E9F" w:rsidRPr="00960E9F" w:rsidRDefault="00A27CA9" w:rsidP="006D53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960E9F" w:rsidRPr="00960E9F">
        <w:rPr>
          <w:rFonts w:ascii="Times New Roman" w:hAnsi="Times New Roman" w:cs="Times New Roman"/>
        </w:rPr>
        <w:t>.2. Tato smlouva je vyhotovena ve dvou exemplářích, z nichž jeden obdrží dodavatel a jeden odběratel. Tato</w:t>
      </w:r>
      <w:r w:rsidR="006D5343">
        <w:rPr>
          <w:rFonts w:ascii="Times New Roman" w:hAnsi="Times New Roman" w:cs="Times New Roman"/>
        </w:rPr>
        <w:t xml:space="preserve"> </w:t>
      </w:r>
      <w:r w:rsidR="00960E9F" w:rsidRPr="00960E9F">
        <w:rPr>
          <w:rFonts w:ascii="Times New Roman" w:hAnsi="Times New Roman" w:cs="Times New Roman"/>
        </w:rPr>
        <w:t>smlouva je uzavřena dosažením souhlasu smluvních stran s celým obsahem této smlouvy.</w:t>
      </w:r>
    </w:p>
    <w:p w14:paraId="64CE803D" w14:textId="3BACF8C5" w:rsidR="00306C96" w:rsidRDefault="00A27CA9" w:rsidP="00306C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960E9F" w:rsidRPr="00960E9F">
        <w:rPr>
          <w:rFonts w:ascii="Times New Roman" w:hAnsi="Times New Roman" w:cs="Times New Roman"/>
        </w:rPr>
        <w:t>.3. Smluvní strany se zavazují nepřistupovat k řešení problémů vzešlých z této smlouvy návrhem na soudní</w:t>
      </w:r>
      <w:r w:rsidR="00306C96">
        <w:rPr>
          <w:rFonts w:ascii="Times New Roman" w:hAnsi="Times New Roman" w:cs="Times New Roman"/>
        </w:rPr>
        <w:t xml:space="preserve"> </w:t>
      </w:r>
      <w:r w:rsidR="00960E9F" w:rsidRPr="00960E9F">
        <w:rPr>
          <w:rFonts w:ascii="Times New Roman" w:hAnsi="Times New Roman" w:cs="Times New Roman"/>
        </w:rPr>
        <w:t>rozhodnutí sporu dříve, dokud se nepokusily odstranit hrozící spor formou účinného osobního jednání na základě</w:t>
      </w:r>
      <w:r w:rsidR="00306C96">
        <w:rPr>
          <w:rFonts w:ascii="Times New Roman" w:hAnsi="Times New Roman" w:cs="Times New Roman"/>
        </w:rPr>
        <w:t xml:space="preserve"> </w:t>
      </w:r>
      <w:r w:rsidR="00960E9F" w:rsidRPr="00960E9F">
        <w:rPr>
          <w:rFonts w:ascii="Times New Roman" w:hAnsi="Times New Roman" w:cs="Times New Roman"/>
        </w:rPr>
        <w:t>zásad dobré vzájemné spolupráce.</w:t>
      </w:r>
    </w:p>
    <w:p w14:paraId="550C61DF" w14:textId="77777777" w:rsidR="00306C96" w:rsidRDefault="00306C96" w:rsidP="00306C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6CF2EB5" w14:textId="611A9D2B" w:rsidR="00960E9F" w:rsidRDefault="00960E9F" w:rsidP="00306C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60E9F">
        <w:rPr>
          <w:rFonts w:ascii="Times New Roman" w:hAnsi="Times New Roman" w:cs="Times New Roman"/>
        </w:rPr>
        <w:t>Tato smlouva má dvě strany.</w:t>
      </w:r>
    </w:p>
    <w:p w14:paraId="60B97EF8" w14:textId="77777777" w:rsidR="00D807A9" w:rsidRDefault="00D807A9" w:rsidP="00306C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5D07797" w14:textId="77777777" w:rsidR="00A27CA9" w:rsidRDefault="00A27CA9" w:rsidP="00306C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988D217" w14:textId="049BF744" w:rsidR="00A27CA9" w:rsidRDefault="00A27CA9" w:rsidP="00306C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Havlíčkově Brodě dne </w:t>
      </w:r>
      <w:r w:rsidR="00775758">
        <w:rPr>
          <w:rFonts w:ascii="Times New Roman" w:hAnsi="Times New Roman" w:cs="Times New Roman"/>
        </w:rPr>
        <w:t>11</w:t>
      </w:r>
      <w:r w:rsidR="006E563C">
        <w:rPr>
          <w:rFonts w:ascii="Times New Roman" w:hAnsi="Times New Roman" w:cs="Times New Roman"/>
        </w:rPr>
        <w:t>. 7. 2025</w:t>
      </w:r>
      <w:r w:rsidR="006E563C">
        <w:rPr>
          <w:rFonts w:ascii="Times New Roman" w:hAnsi="Times New Roman" w:cs="Times New Roman"/>
        </w:rPr>
        <w:tab/>
      </w:r>
      <w:r w:rsidR="006E563C">
        <w:rPr>
          <w:rFonts w:ascii="Times New Roman" w:hAnsi="Times New Roman" w:cs="Times New Roman"/>
        </w:rPr>
        <w:tab/>
      </w:r>
      <w:r w:rsidR="006E563C">
        <w:rPr>
          <w:rFonts w:ascii="Times New Roman" w:hAnsi="Times New Roman" w:cs="Times New Roman"/>
        </w:rPr>
        <w:tab/>
      </w:r>
      <w:r w:rsidR="006E563C">
        <w:rPr>
          <w:rFonts w:ascii="Times New Roman" w:hAnsi="Times New Roman" w:cs="Times New Roman"/>
        </w:rPr>
        <w:tab/>
        <w:t xml:space="preserve">V Havlíčkově Brodě, dne </w:t>
      </w:r>
      <w:r w:rsidR="00775758">
        <w:rPr>
          <w:rFonts w:ascii="Times New Roman" w:hAnsi="Times New Roman" w:cs="Times New Roman"/>
        </w:rPr>
        <w:t>11</w:t>
      </w:r>
      <w:r w:rsidR="006E563C">
        <w:rPr>
          <w:rFonts w:ascii="Times New Roman" w:hAnsi="Times New Roman" w:cs="Times New Roman"/>
        </w:rPr>
        <w:t>. 7. 2025</w:t>
      </w:r>
    </w:p>
    <w:p w14:paraId="4748CCEE" w14:textId="77777777" w:rsidR="00D807A9" w:rsidRDefault="00D807A9" w:rsidP="00306C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EEAA253" w14:textId="77777777" w:rsidR="00D807A9" w:rsidRDefault="00D807A9" w:rsidP="00306C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E69F6C3" w14:textId="77777777" w:rsidR="00D807A9" w:rsidRDefault="00D807A9" w:rsidP="00306C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AE66DA3" w14:textId="77777777" w:rsidR="00D807A9" w:rsidRDefault="00D807A9" w:rsidP="00306C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4E74FC1" w14:textId="3C532073" w:rsidR="00D807A9" w:rsidRPr="001C486B" w:rsidRDefault="00D807A9" w:rsidP="00D807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……………………………………….</w:t>
      </w:r>
    </w:p>
    <w:p w14:paraId="222C83F0" w14:textId="09C08CCE" w:rsidR="00D807A9" w:rsidRPr="001C486B" w:rsidRDefault="00D807A9" w:rsidP="00306C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dodavatel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odběratel</w:t>
      </w:r>
    </w:p>
    <w:sectPr w:rsidR="00D807A9" w:rsidRPr="001C486B" w:rsidSect="00A27CA9"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1135B"/>
    <w:multiLevelType w:val="hybridMultilevel"/>
    <w:tmpl w:val="48B0F1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44664"/>
    <w:multiLevelType w:val="hybridMultilevel"/>
    <w:tmpl w:val="01F435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30A9A"/>
    <w:multiLevelType w:val="hybridMultilevel"/>
    <w:tmpl w:val="D8945C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004D32"/>
    <w:multiLevelType w:val="hybridMultilevel"/>
    <w:tmpl w:val="ED4AC5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841774"/>
    <w:multiLevelType w:val="hybridMultilevel"/>
    <w:tmpl w:val="004E1D42"/>
    <w:lvl w:ilvl="0" w:tplc="AA7271F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8D2D0A"/>
    <w:multiLevelType w:val="hybridMultilevel"/>
    <w:tmpl w:val="86FACB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2EA"/>
    <w:rsid w:val="0003353F"/>
    <w:rsid w:val="00074252"/>
    <w:rsid w:val="000F486B"/>
    <w:rsid w:val="00151BD2"/>
    <w:rsid w:val="0016005E"/>
    <w:rsid w:val="001A7ED8"/>
    <w:rsid w:val="001C486B"/>
    <w:rsid w:val="001D2E27"/>
    <w:rsid w:val="00224A16"/>
    <w:rsid w:val="002D0441"/>
    <w:rsid w:val="002E71AB"/>
    <w:rsid w:val="0030690F"/>
    <w:rsid w:val="00306C96"/>
    <w:rsid w:val="00324FAE"/>
    <w:rsid w:val="0035689B"/>
    <w:rsid w:val="00377FE0"/>
    <w:rsid w:val="003A0B5D"/>
    <w:rsid w:val="003A32EA"/>
    <w:rsid w:val="003B7B26"/>
    <w:rsid w:val="00423B2A"/>
    <w:rsid w:val="004B74D9"/>
    <w:rsid w:val="004C46CF"/>
    <w:rsid w:val="004F79E7"/>
    <w:rsid w:val="005304B9"/>
    <w:rsid w:val="00547A33"/>
    <w:rsid w:val="00572013"/>
    <w:rsid w:val="0058100D"/>
    <w:rsid w:val="00592D5C"/>
    <w:rsid w:val="005E1669"/>
    <w:rsid w:val="006539F2"/>
    <w:rsid w:val="00660E35"/>
    <w:rsid w:val="006711EB"/>
    <w:rsid w:val="006B30B8"/>
    <w:rsid w:val="006D5343"/>
    <w:rsid w:val="006E563C"/>
    <w:rsid w:val="00775758"/>
    <w:rsid w:val="007C35EF"/>
    <w:rsid w:val="007D6973"/>
    <w:rsid w:val="008226DD"/>
    <w:rsid w:val="00871855"/>
    <w:rsid w:val="0089177F"/>
    <w:rsid w:val="00960E9F"/>
    <w:rsid w:val="009815A5"/>
    <w:rsid w:val="009B570E"/>
    <w:rsid w:val="00A07BAB"/>
    <w:rsid w:val="00A27CA9"/>
    <w:rsid w:val="00A4631F"/>
    <w:rsid w:val="00A847B2"/>
    <w:rsid w:val="00A90274"/>
    <w:rsid w:val="00B11D8F"/>
    <w:rsid w:val="00B96C0D"/>
    <w:rsid w:val="00BA37F0"/>
    <w:rsid w:val="00BC23C4"/>
    <w:rsid w:val="00BD444E"/>
    <w:rsid w:val="00C2726D"/>
    <w:rsid w:val="00CC0937"/>
    <w:rsid w:val="00CC1DC1"/>
    <w:rsid w:val="00D11E2F"/>
    <w:rsid w:val="00D5110E"/>
    <w:rsid w:val="00D807A9"/>
    <w:rsid w:val="00D903F6"/>
    <w:rsid w:val="00DE6E62"/>
    <w:rsid w:val="00E85677"/>
    <w:rsid w:val="00F51025"/>
    <w:rsid w:val="00FC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EC6C9"/>
  <w15:chartTrackingRefBased/>
  <w15:docId w15:val="{80371313-6738-46DD-8CC8-47B51E10C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A32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955</Words>
  <Characters>5638</Characters>
  <Application>Microsoft Office Word</Application>
  <DocSecurity>4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</dc:creator>
  <cp:keywords/>
  <dc:description/>
  <cp:lastModifiedBy>Kateřina Červenková</cp:lastModifiedBy>
  <cp:revision>2</cp:revision>
  <cp:lastPrinted>2025-07-29T06:31:00Z</cp:lastPrinted>
  <dcterms:created xsi:type="dcterms:W3CDTF">2025-08-07T06:58:00Z</dcterms:created>
  <dcterms:modified xsi:type="dcterms:W3CDTF">2025-08-07T06:58:00Z</dcterms:modified>
</cp:coreProperties>
</file>