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FA23" w14:textId="77777777" w:rsidR="0079348B" w:rsidRDefault="0079348B" w:rsidP="0079348B">
      <w:pPr>
        <w:rPr>
          <w:b/>
          <w:sz w:val="24"/>
        </w:rPr>
      </w:pPr>
      <w:r>
        <w:rPr>
          <w:b/>
          <w:sz w:val="24"/>
        </w:rPr>
        <w:t>Pozemkový fond České republiky</w:t>
      </w:r>
    </w:p>
    <w:p w14:paraId="61D2E2AF" w14:textId="77777777" w:rsidR="0079348B" w:rsidRDefault="0079348B" w:rsidP="0079348B">
      <w:pPr>
        <w:rPr>
          <w:sz w:val="24"/>
        </w:rPr>
      </w:pPr>
      <w:r>
        <w:rPr>
          <w:sz w:val="24"/>
        </w:rPr>
        <w:t>Sídlo: Praha 3, Husinecká 1024/</w:t>
      </w:r>
      <w:proofErr w:type="gramStart"/>
      <w:r>
        <w:rPr>
          <w:sz w:val="24"/>
        </w:rPr>
        <w:t>11a</w:t>
      </w:r>
      <w:proofErr w:type="gramEnd"/>
      <w:r>
        <w:rPr>
          <w:sz w:val="24"/>
        </w:rPr>
        <w:t xml:space="preserve">, PSČ 130 00 </w:t>
      </w:r>
    </w:p>
    <w:p w14:paraId="724F48D6" w14:textId="77777777" w:rsidR="0079348B" w:rsidRDefault="0079348B" w:rsidP="0079348B">
      <w:pPr>
        <w:rPr>
          <w:sz w:val="24"/>
        </w:rPr>
      </w:pPr>
      <w:r>
        <w:rPr>
          <w:sz w:val="24"/>
        </w:rPr>
        <w:t xml:space="preserve">zastoupený Antonínem </w:t>
      </w:r>
      <w:proofErr w:type="spellStart"/>
      <w:r>
        <w:rPr>
          <w:sz w:val="24"/>
        </w:rPr>
        <w:t>Rösslem</w:t>
      </w:r>
      <w:proofErr w:type="spellEnd"/>
      <w:r>
        <w:rPr>
          <w:sz w:val="24"/>
        </w:rPr>
        <w:t>, vedoucím odloučeného pracoviště PF ČR ve Znojmě,</w:t>
      </w:r>
    </w:p>
    <w:p w14:paraId="66AA1DD8" w14:textId="77777777" w:rsidR="0079348B" w:rsidRDefault="0079348B" w:rsidP="0079348B">
      <w:pPr>
        <w:rPr>
          <w:sz w:val="24"/>
        </w:rPr>
      </w:pPr>
      <w:r>
        <w:rPr>
          <w:sz w:val="24"/>
        </w:rPr>
        <w:t xml:space="preserve">adresa: Dvořákova 21, 670 30 Znojmo </w:t>
      </w:r>
    </w:p>
    <w:p w14:paraId="2747DB16" w14:textId="77777777" w:rsidR="0079348B" w:rsidRDefault="0079348B" w:rsidP="0079348B">
      <w:pPr>
        <w:pStyle w:val="adresa"/>
      </w:pPr>
    </w:p>
    <w:p w14:paraId="0AAC98E3" w14:textId="77777777" w:rsidR="0079348B" w:rsidRDefault="0079348B" w:rsidP="0079348B">
      <w:pPr>
        <w:jc w:val="both"/>
        <w:rPr>
          <w:sz w:val="24"/>
        </w:rPr>
      </w:pPr>
      <w:r>
        <w:rPr>
          <w:sz w:val="24"/>
        </w:rPr>
        <w:t>IČ: 45797072</w:t>
      </w:r>
    </w:p>
    <w:p w14:paraId="1A71F14B" w14:textId="77777777" w:rsidR="0079348B" w:rsidRDefault="0079348B" w:rsidP="0079348B">
      <w:pPr>
        <w:tabs>
          <w:tab w:val="left" w:pos="142"/>
          <w:tab w:val="right" w:pos="8789"/>
        </w:tabs>
        <w:rPr>
          <w:sz w:val="24"/>
        </w:rPr>
      </w:pPr>
      <w:r>
        <w:rPr>
          <w:sz w:val="24"/>
        </w:rPr>
        <w:t>DIČ: CZ45797072</w:t>
      </w:r>
    </w:p>
    <w:p w14:paraId="20427FE6" w14:textId="77777777" w:rsidR="0079348B" w:rsidRDefault="0079348B" w:rsidP="0079348B">
      <w:pPr>
        <w:jc w:val="both"/>
        <w:rPr>
          <w:sz w:val="24"/>
        </w:rPr>
      </w:pPr>
      <w:r>
        <w:rPr>
          <w:sz w:val="24"/>
        </w:rPr>
        <w:t>Zapsán v obchodním rejstříku vedeném Městským soudem v Praze, odd. A, vložka 6664</w:t>
      </w:r>
    </w:p>
    <w:p w14:paraId="32315021" w14:textId="77777777" w:rsidR="0079348B" w:rsidRDefault="0079348B" w:rsidP="0079348B">
      <w:pPr>
        <w:jc w:val="both"/>
        <w:rPr>
          <w:sz w:val="24"/>
        </w:rPr>
      </w:pPr>
      <w:r>
        <w:rPr>
          <w:sz w:val="24"/>
        </w:rPr>
        <w:t>Bankovní spojení: GE Money Bank, a.s. Znojmo, č. účtu 692005-514/0600</w:t>
      </w:r>
    </w:p>
    <w:p w14:paraId="28DBD6F5" w14:textId="77777777" w:rsidR="0079348B" w:rsidRDefault="0079348B" w:rsidP="0079348B">
      <w:pPr>
        <w:jc w:val="both"/>
        <w:rPr>
          <w:sz w:val="24"/>
        </w:rPr>
      </w:pPr>
    </w:p>
    <w:p w14:paraId="14D24E19" w14:textId="77777777" w:rsidR="0079348B" w:rsidRDefault="0079348B" w:rsidP="0079348B">
      <w:pPr>
        <w:jc w:val="both"/>
        <w:rPr>
          <w:sz w:val="24"/>
        </w:rPr>
      </w:pPr>
      <w:r>
        <w:rPr>
          <w:sz w:val="24"/>
        </w:rPr>
        <w:t>(dále jen „pronajímatel“)</w:t>
      </w:r>
    </w:p>
    <w:p w14:paraId="630AC76F" w14:textId="77777777" w:rsidR="0079348B" w:rsidRDefault="0079348B" w:rsidP="0079348B">
      <w:pPr>
        <w:pStyle w:val="adresa"/>
      </w:pPr>
    </w:p>
    <w:p w14:paraId="2F91C990" w14:textId="77777777" w:rsidR="0079348B" w:rsidRDefault="0079348B" w:rsidP="0079348B">
      <w:pPr>
        <w:jc w:val="both"/>
        <w:rPr>
          <w:sz w:val="24"/>
        </w:rPr>
      </w:pPr>
      <w:r>
        <w:rPr>
          <w:sz w:val="24"/>
        </w:rPr>
        <w:t>- na straně jedné –</w:t>
      </w:r>
    </w:p>
    <w:p w14:paraId="06EE63CC" w14:textId="77777777" w:rsidR="0079348B" w:rsidRDefault="0079348B" w:rsidP="0079348B">
      <w:pPr>
        <w:jc w:val="both"/>
        <w:rPr>
          <w:sz w:val="24"/>
        </w:rPr>
      </w:pPr>
    </w:p>
    <w:p w14:paraId="02772B5B" w14:textId="77777777" w:rsidR="0079348B" w:rsidRDefault="0079348B" w:rsidP="0079348B">
      <w:pPr>
        <w:jc w:val="both"/>
        <w:rPr>
          <w:sz w:val="24"/>
        </w:rPr>
      </w:pPr>
      <w:r>
        <w:rPr>
          <w:sz w:val="24"/>
        </w:rPr>
        <w:t>a</w:t>
      </w:r>
    </w:p>
    <w:p w14:paraId="30C6F5E9" w14:textId="77777777" w:rsidR="0079348B" w:rsidRDefault="0079348B" w:rsidP="0079348B">
      <w:pPr>
        <w:pStyle w:val="adresa"/>
      </w:pPr>
    </w:p>
    <w:p w14:paraId="5BD4B9CC" w14:textId="77777777" w:rsidR="0079348B" w:rsidRDefault="004A7D57" w:rsidP="0079348B">
      <w:pPr>
        <w:pStyle w:val="Zkladntext"/>
        <w:rPr>
          <w:b/>
          <w:i w:val="0"/>
        </w:rPr>
      </w:pPr>
      <w:r>
        <w:rPr>
          <w:i w:val="0"/>
        </w:rPr>
        <w:t xml:space="preserve">pan </w:t>
      </w:r>
      <w:r w:rsidRPr="004A7D57">
        <w:rPr>
          <w:b/>
          <w:i w:val="0"/>
        </w:rPr>
        <w:t>Jan Zatloukal</w:t>
      </w:r>
    </w:p>
    <w:p w14:paraId="0AE8A2E6" w14:textId="77777777" w:rsidR="004A7D57" w:rsidRDefault="004A7D57" w:rsidP="0079348B">
      <w:pPr>
        <w:pStyle w:val="Zkladntext"/>
        <w:rPr>
          <w:i w:val="0"/>
        </w:rPr>
      </w:pPr>
      <w:r>
        <w:rPr>
          <w:i w:val="0"/>
        </w:rPr>
        <w:t xml:space="preserve">r.č. </w:t>
      </w:r>
      <w:r w:rsidR="00C00F68">
        <w:rPr>
          <w:i w:val="0"/>
        </w:rPr>
        <w:t>69xxxxxxxxxxx</w:t>
      </w:r>
    </w:p>
    <w:p w14:paraId="19BE1897" w14:textId="77777777" w:rsidR="004A7D57" w:rsidRDefault="004A7D57" w:rsidP="0079348B">
      <w:pPr>
        <w:pStyle w:val="Zkladntext"/>
        <w:rPr>
          <w:i w:val="0"/>
        </w:rPr>
      </w:pPr>
      <w:r>
        <w:rPr>
          <w:i w:val="0"/>
        </w:rPr>
        <w:t xml:space="preserve">bytem Božice </w:t>
      </w:r>
      <w:proofErr w:type="spellStart"/>
      <w:r w:rsidR="00C00F68">
        <w:rPr>
          <w:i w:val="0"/>
        </w:rPr>
        <w:t>xx</w:t>
      </w:r>
      <w:proofErr w:type="spellEnd"/>
    </w:p>
    <w:p w14:paraId="2CC213D3" w14:textId="77777777" w:rsidR="004A7D57" w:rsidRPr="004A7D57" w:rsidRDefault="004A7D57" w:rsidP="0079348B">
      <w:pPr>
        <w:pStyle w:val="Zkladntext"/>
        <w:rPr>
          <w:i w:val="0"/>
        </w:rPr>
      </w:pPr>
      <w:r>
        <w:rPr>
          <w:i w:val="0"/>
        </w:rPr>
        <w:t xml:space="preserve">PSČ </w:t>
      </w:r>
      <w:proofErr w:type="spellStart"/>
      <w:r w:rsidR="00C00F68">
        <w:rPr>
          <w:i w:val="0"/>
        </w:rPr>
        <w:t>xxxxx</w:t>
      </w:r>
      <w:proofErr w:type="spellEnd"/>
    </w:p>
    <w:p w14:paraId="2C7F5D9F" w14:textId="77777777" w:rsidR="0079348B" w:rsidRDefault="0079348B" w:rsidP="0079348B">
      <w:pPr>
        <w:jc w:val="both"/>
      </w:pPr>
    </w:p>
    <w:p w14:paraId="2D3759AE" w14:textId="77777777" w:rsidR="0079348B" w:rsidRDefault="0079348B" w:rsidP="0079348B">
      <w:pPr>
        <w:pStyle w:val="Zkladntext3"/>
      </w:pPr>
      <w:r>
        <w:t>(dále jen "nájemce")</w:t>
      </w:r>
    </w:p>
    <w:p w14:paraId="3F78358A" w14:textId="77777777" w:rsidR="0079348B" w:rsidRDefault="0079348B" w:rsidP="0079348B">
      <w:pPr>
        <w:rPr>
          <w:sz w:val="24"/>
        </w:rPr>
      </w:pPr>
    </w:p>
    <w:p w14:paraId="01AAB3FF" w14:textId="77777777" w:rsidR="0079348B" w:rsidRDefault="0079348B" w:rsidP="0079348B">
      <w:pPr>
        <w:jc w:val="both"/>
        <w:rPr>
          <w:sz w:val="24"/>
        </w:rPr>
      </w:pPr>
      <w:r>
        <w:rPr>
          <w:sz w:val="24"/>
        </w:rPr>
        <w:t>- na straně druhé -</w:t>
      </w:r>
    </w:p>
    <w:p w14:paraId="0CC7EE58" w14:textId="77777777" w:rsidR="0079348B" w:rsidRDefault="0079348B" w:rsidP="0079348B">
      <w:pPr>
        <w:jc w:val="both"/>
        <w:rPr>
          <w:sz w:val="24"/>
        </w:rPr>
      </w:pPr>
    </w:p>
    <w:p w14:paraId="6D0F5BFE" w14:textId="77777777" w:rsidR="0079348B" w:rsidRDefault="0079348B" w:rsidP="0079348B">
      <w:pPr>
        <w:rPr>
          <w:sz w:val="24"/>
        </w:rPr>
      </w:pPr>
      <w:r>
        <w:rPr>
          <w:sz w:val="24"/>
        </w:rPr>
        <w:t>uzavírají tento</w:t>
      </w:r>
    </w:p>
    <w:p w14:paraId="01490EB0" w14:textId="77777777" w:rsidR="00F35236" w:rsidRDefault="00F35236" w:rsidP="0079348B">
      <w:pPr>
        <w:rPr>
          <w:sz w:val="24"/>
        </w:rPr>
      </w:pPr>
    </w:p>
    <w:p w14:paraId="6AC51E06" w14:textId="77777777" w:rsidR="0079348B" w:rsidRDefault="0079348B" w:rsidP="0079348B">
      <w:pPr>
        <w:rPr>
          <w:sz w:val="24"/>
        </w:rPr>
      </w:pPr>
    </w:p>
    <w:p w14:paraId="271DACD7" w14:textId="77777777" w:rsidR="0079348B" w:rsidRDefault="0079348B" w:rsidP="0079348B">
      <w:pPr>
        <w:jc w:val="center"/>
        <w:rPr>
          <w:b/>
          <w:sz w:val="32"/>
        </w:rPr>
      </w:pPr>
      <w:r>
        <w:rPr>
          <w:b/>
          <w:sz w:val="32"/>
        </w:rPr>
        <w:t xml:space="preserve">dodatek č. </w:t>
      </w:r>
      <w:r w:rsidR="004A7D57">
        <w:rPr>
          <w:b/>
          <w:sz w:val="32"/>
        </w:rPr>
        <w:t>4</w:t>
      </w:r>
    </w:p>
    <w:p w14:paraId="387C7F42" w14:textId="77777777" w:rsidR="0079348B" w:rsidRDefault="0079348B" w:rsidP="0079348B">
      <w:pPr>
        <w:jc w:val="center"/>
        <w:rPr>
          <w:b/>
          <w:sz w:val="32"/>
        </w:rPr>
      </w:pPr>
      <w:r>
        <w:rPr>
          <w:b/>
          <w:sz w:val="32"/>
        </w:rPr>
        <w:t xml:space="preserve">k nájemní </w:t>
      </w:r>
      <w:proofErr w:type="gramStart"/>
      <w:r>
        <w:rPr>
          <w:b/>
          <w:sz w:val="32"/>
        </w:rPr>
        <w:t>smlouvě  č.</w:t>
      </w:r>
      <w:proofErr w:type="gramEnd"/>
      <w:r>
        <w:rPr>
          <w:b/>
          <w:sz w:val="32"/>
        </w:rPr>
        <w:t xml:space="preserve"> </w:t>
      </w:r>
      <w:r w:rsidR="004A7D57">
        <w:rPr>
          <w:b/>
          <w:sz w:val="32"/>
        </w:rPr>
        <w:t>903 N 05/27</w:t>
      </w:r>
    </w:p>
    <w:p w14:paraId="1B2AE7F0" w14:textId="77777777" w:rsidR="0079348B" w:rsidRDefault="0079348B" w:rsidP="0079348B">
      <w:pPr>
        <w:jc w:val="both"/>
        <w:rPr>
          <w:sz w:val="24"/>
        </w:rPr>
      </w:pPr>
    </w:p>
    <w:p w14:paraId="5810974F" w14:textId="77777777" w:rsidR="0079348B" w:rsidRDefault="0079348B" w:rsidP="0079348B">
      <w:pPr>
        <w:tabs>
          <w:tab w:val="left" w:pos="568"/>
        </w:tabs>
        <w:jc w:val="center"/>
        <w:rPr>
          <w:b/>
          <w:sz w:val="24"/>
        </w:rPr>
      </w:pPr>
      <w:r>
        <w:rPr>
          <w:b/>
          <w:sz w:val="24"/>
        </w:rPr>
        <w:t>Čl. I</w:t>
      </w:r>
    </w:p>
    <w:p w14:paraId="0F89A996" w14:textId="77777777" w:rsidR="0079348B" w:rsidRDefault="0079348B" w:rsidP="0079348B">
      <w:pPr>
        <w:tabs>
          <w:tab w:val="left" w:pos="568"/>
        </w:tabs>
        <w:jc w:val="center"/>
        <w:rPr>
          <w:b/>
          <w:sz w:val="24"/>
        </w:rPr>
      </w:pPr>
    </w:p>
    <w:p w14:paraId="2F3BAAF2" w14:textId="77777777" w:rsidR="0079348B" w:rsidRDefault="0079348B" w:rsidP="0079348B">
      <w:pPr>
        <w:tabs>
          <w:tab w:val="left" w:pos="568"/>
        </w:tabs>
        <w:jc w:val="both"/>
        <w:rPr>
          <w:sz w:val="24"/>
        </w:rPr>
      </w:pPr>
      <w:r>
        <w:rPr>
          <w:sz w:val="24"/>
        </w:rPr>
        <w:tab/>
        <w:t xml:space="preserve">Smluvní strany uzavřely dne </w:t>
      </w:r>
      <w:r w:rsidR="004A7D57">
        <w:rPr>
          <w:sz w:val="24"/>
        </w:rPr>
        <w:t>23.11.2005</w:t>
      </w:r>
      <w:r>
        <w:rPr>
          <w:sz w:val="24"/>
        </w:rPr>
        <w:t xml:space="preserve"> nájemní smlouvu č</w:t>
      </w:r>
      <w:r w:rsidR="004A7D57">
        <w:rPr>
          <w:sz w:val="24"/>
        </w:rPr>
        <w:t xml:space="preserve"> 903 N 05/27</w:t>
      </w:r>
      <w:r>
        <w:rPr>
          <w:sz w:val="24"/>
        </w:rPr>
        <w:t xml:space="preserve">, dne </w:t>
      </w:r>
      <w:r w:rsidR="004A7D57">
        <w:rPr>
          <w:sz w:val="24"/>
        </w:rPr>
        <w:t>15.9.2006 dodatek č. 1,</w:t>
      </w:r>
      <w:r>
        <w:rPr>
          <w:sz w:val="24"/>
        </w:rPr>
        <w:t xml:space="preserve"> dne </w:t>
      </w:r>
      <w:r w:rsidR="004A7D57">
        <w:rPr>
          <w:sz w:val="24"/>
        </w:rPr>
        <w:t>21.3.2007</w:t>
      </w:r>
      <w:r>
        <w:rPr>
          <w:sz w:val="24"/>
        </w:rPr>
        <w:t xml:space="preserve"> dodatek č. </w:t>
      </w:r>
      <w:proofErr w:type="gramStart"/>
      <w:r>
        <w:rPr>
          <w:sz w:val="24"/>
        </w:rPr>
        <w:t xml:space="preserve">2 </w:t>
      </w:r>
      <w:r w:rsidR="004A7D57">
        <w:rPr>
          <w:sz w:val="24"/>
        </w:rPr>
        <w:t xml:space="preserve"> a</w:t>
      </w:r>
      <w:proofErr w:type="gramEnd"/>
      <w:r w:rsidR="004A7D57">
        <w:rPr>
          <w:sz w:val="24"/>
        </w:rPr>
        <w:t xml:space="preserve"> dne 30.9.2009 dodatek č. 3</w:t>
      </w:r>
      <w:r>
        <w:rPr>
          <w:sz w:val="24"/>
        </w:rPr>
        <w:t xml:space="preserve"> (dále jen "smlouva").</w:t>
      </w:r>
    </w:p>
    <w:p w14:paraId="1F19DC62" w14:textId="77777777" w:rsidR="00052838" w:rsidRDefault="00052838" w:rsidP="0079348B">
      <w:pPr>
        <w:tabs>
          <w:tab w:val="left" w:pos="568"/>
        </w:tabs>
        <w:jc w:val="center"/>
        <w:rPr>
          <w:b/>
          <w:sz w:val="24"/>
        </w:rPr>
      </w:pPr>
    </w:p>
    <w:p w14:paraId="3E28669B" w14:textId="77777777" w:rsidR="0079348B" w:rsidRDefault="0079348B" w:rsidP="0079348B">
      <w:pPr>
        <w:tabs>
          <w:tab w:val="left" w:pos="568"/>
        </w:tabs>
        <w:jc w:val="center"/>
        <w:rPr>
          <w:b/>
          <w:sz w:val="24"/>
        </w:rPr>
      </w:pPr>
      <w:r>
        <w:rPr>
          <w:b/>
          <w:sz w:val="24"/>
        </w:rPr>
        <w:t>Čl. II</w:t>
      </w:r>
    </w:p>
    <w:p w14:paraId="2EF51B55" w14:textId="77777777" w:rsidR="0079348B" w:rsidRDefault="0079348B" w:rsidP="0079348B">
      <w:pPr>
        <w:tabs>
          <w:tab w:val="left" w:pos="568"/>
        </w:tabs>
        <w:jc w:val="center"/>
        <w:rPr>
          <w:b/>
          <w:sz w:val="24"/>
        </w:rPr>
      </w:pPr>
    </w:p>
    <w:p w14:paraId="0C264940" w14:textId="77777777" w:rsidR="0079348B" w:rsidRDefault="0079348B" w:rsidP="0079348B">
      <w:pPr>
        <w:pStyle w:val="Zkladntextodsazen"/>
        <w:rPr>
          <w:i w:val="0"/>
        </w:rPr>
      </w:pPr>
      <w:r>
        <w:rPr>
          <w:i w:val="0"/>
        </w:rPr>
        <w:t xml:space="preserve">Na základě smlouvy je nájemce povinen platit pronajímateli roční nájemné ve výši </w:t>
      </w:r>
      <w:proofErr w:type="gramStart"/>
      <w:r w:rsidR="004A7D57">
        <w:rPr>
          <w:b/>
          <w:i w:val="0"/>
        </w:rPr>
        <w:t>18.148</w:t>
      </w:r>
      <w:r w:rsidRPr="00782685">
        <w:rPr>
          <w:b/>
          <w:i w:val="0"/>
        </w:rPr>
        <w:t>,-</w:t>
      </w:r>
      <w:proofErr w:type="gramEnd"/>
      <w:r w:rsidRPr="00782685">
        <w:rPr>
          <w:b/>
          <w:i w:val="0"/>
        </w:rPr>
        <w:t xml:space="preserve"> Kč</w:t>
      </w:r>
      <w:r>
        <w:rPr>
          <w:i w:val="0"/>
        </w:rPr>
        <w:t xml:space="preserve"> (slovy: </w:t>
      </w:r>
      <w:proofErr w:type="spellStart"/>
      <w:r w:rsidR="004A7D57">
        <w:rPr>
          <w:i w:val="0"/>
        </w:rPr>
        <w:t>osmnácttisícjednostčtyřicetosm</w:t>
      </w:r>
      <w:proofErr w:type="spellEnd"/>
      <w:r>
        <w:rPr>
          <w:i w:val="0"/>
        </w:rPr>
        <w:t xml:space="preserve"> korun českých).</w:t>
      </w:r>
    </w:p>
    <w:p w14:paraId="33D4C6A9" w14:textId="77777777" w:rsidR="00F35236" w:rsidRDefault="00F35236" w:rsidP="0079348B">
      <w:pPr>
        <w:pStyle w:val="Nadpis3"/>
      </w:pPr>
    </w:p>
    <w:p w14:paraId="04D613E5" w14:textId="77777777" w:rsidR="0079348B" w:rsidRDefault="0079348B" w:rsidP="0079348B">
      <w:pPr>
        <w:pStyle w:val="Nadpis3"/>
      </w:pPr>
      <w:r>
        <w:t>Čl. III</w:t>
      </w:r>
    </w:p>
    <w:p w14:paraId="23C5EB25" w14:textId="77777777" w:rsidR="0079348B" w:rsidRDefault="0079348B" w:rsidP="0079348B"/>
    <w:p w14:paraId="7ADAB1B2" w14:textId="77777777" w:rsidR="0079348B" w:rsidRPr="00A02E25" w:rsidRDefault="00DA13E1" w:rsidP="00DA13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79348B" w:rsidRPr="00A02E25">
        <w:rPr>
          <w:sz w:val="24"/>
          <w:szCs w:val="24"/>
        </w:rPr>
        <w:t xml:space="preserve">Na základě rozhodnutí </w:t>
      </w:r>
      <w:proofErr w:type="spellStart"/>
      <w:r w:rsidR="0079348B" w:rsidRPr="00A02E25">
        <w:rPr>
          <w:sz w:val="24"/>
          <w:szCs w:val="24"/>
        </w:rPr>
        <w:t>MZe</w:t>
      </w:r>
      <w:proofErr w:type="spellEnd"/>
      <w:r w:rsidR="0079348B" w:rsidRPr="00A02E25">
        <w:rPr>
          <w:sz w:val="24"/>
          <w:szCs w:val="24"/>
        </w:rPr>
        <w:t>, Pozemkového úřadu Znojmo o jednoduchých pozemkových úpravách v </w:t>
      </w:r>
      <w:proofErr w:type="spellStart"/>
      <w:r w:rsidR="0079348B" w:rsidRPr="00A02E25">
        <w:rPr>
          <w:sz w:val="24"/>
          <w:szCs w:val="24"/>
        </w:rPr>
        <w:t>k.ú</w:t>
      </w:r>
      <w:proofErr w:type="spellEnd"/>
      <w:r w:rsidR="0079348B" w:rsidRPr="00A02E25">
        <w:rPr>
          <w:sz w:val="24"/>
          <w:szCs w:val="24"/>
        </w:rPr>
        <w:t xml:space="preserve">. </w:t>
      </w:r>
      <w:r w:rsidR="004A7D57">
        <w:rPr>
          <w:sz w:val="24"/>
          <w:szCs w:val="24"/>
        </w:rPr>
        <w:t>Pravice</w:t>
      </w:r>
      <w:r w:rsidR="0079348B" w:rsidRPr="00A02E25">
        <w:rPr>
          <w:sz w:val="24"/>
          <w:szCs w:val="24"/>
        </w:rPr>
        <w:t xml:space="preserve"> s nabytím právní moci dne </w:t>
      </w:r>
      <w:r w:rsidR="004A7D57">
        <w:rPr>
          <w:sz w:val="24"/>
          <w:szCs w:val="24"/>
        </w:rPr>
        <w:t>14.9.2010</w:t>
      </w:r>
      <w:r w:rsidR="0079348B" w:rsidRPr="00A02E25">
        <w:rPr>
          <w:sz w:val="24"/>
          <w:szCs w:val="24"/>
        </w:rPr>
        <w:t xml:space="preserve"> se mění předmět nájmu: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788"/>
        <w:gridCol w:w="4680"/>
      </w:tblGrid>
      <w:tr w:rsidR="0079348B" w14:paraId="1B3B5E77" w14:textId="77777777" w:rsidTr="00315E1E">
        <w:tc>
          <w:tcPr>
            <w:tcW w:w="4788" w:type="dxa"/>
            <w:shd w:val="clear" w:color="auto" w:fill="auto"/>
          </w:tcPr>
          <w:p w14:paraId="32DFEFE7" w14:textId="77777777" w:rsidR="0079348B" w:rsidRPr="00315E1E" w:rsidRDefault="0079348B" w:rsidP="00315E1E">
            <w:pPr>
              <w:pStyle w:val="adresa"/>
              <w:jc w:val="center"/>
              <w:rPr>
                <w:b/>
                <w:i/>
              </w:rPr>
            </w:pPr>
            <w:r w:rsidRPr="00315E1E">
              <w:rPr>
                <w:b/>
                <w:i/>
              </w:rPr>
              <w:t>Dosavadní stav</w:t>
            </w:r>
          </w:p>
        </w:tc>
        <w:tc>
          <w:tcPr>
            <w:tcW w:w="4680" w:type="dxa"/>
            <w:shd w:val="clear" w:color="auto" w:fill="auto"/>
          </w:tcPr>
          <w:p w14:paraId="54033CAB" w14:textId="77777777" w:rsidR="0079348B" w:rsidRPr="00315E1E" w:rsidRDefault="0079348B" w:rsidP="00315E1E">
            <w:pPr>
              <w:pStyle w:val="adresa"/>
              <w:jc w:val="center"/>
              <w:rPr>
                <w:b/>
                <w:i/>
              </w:rPr>
            </w:pPr>
            <w:r w:rsidRPr="00315E1E">
              <w:rPr>
                <w:b/>
                <w:i/>
              </w:rPr>
              <w:t>Nový stav</w:t>
            </w:r>
          </w:p>
        </w:tc>
      </w:tr>
      <w:tr w:rsidR="0079348B" w14:paraId="186FD828" w14:textId="77777777" w:rsidTr="00315E1E">
        <w:tc>
          <w:tcPr>
            <w:tcW w:w="4788" w:type="dxa"/>
            <w:shd w:val="clear" w:color="auto" w:fill="auto"/>
          </w:tcPr>
          <w:p w14:paraId="4FA3B5C0" w14:textId="77777777" w:rsidR="0079348B" w:rsidRPr="00A02E25" w:rsidRDefault="0079348B" w:rsidP="0079348B">
            <w:pPr>
              <w:pStyle w:val="adresa"/>
            </w:pPr>
            <w:r>
              <w:t xml:space="preserve">GP </w:t>
            </w:r>
            <w:r w:rsidR="004A7D57">
              <w:t>5245</w:t>
            </w:r>
            <w:r>
              <w:t xml:space="preserve"> o výměře </w:t>
            </w:r>
            <w:smartTag w:uri="urn:schemas-microsoft-com:office:smarttags" w:element="metricconverter">
              <w:smartTagPr>
                <w:attr w:name="ProductID" w:val="12488 m2"/>
              </w:smartTagPr>
              <w:r w:rsidR="004A7D57">
                <w:t>12488</w:t>
              </w:r>
              <w:r>
                <w:t xml:space="preserve"> m</w:t>
              </w:r>
              <w:r w:rsidRPr="00315E1E">
                <w:rPr>
                  <w:vertAlign w:val="superscript"/>
                </w:rPr>
                <w:t>2</w:t>
              </w:r>
            </w:smartTag>
          </w:p>
        </w:tc>
        <w:tc>
          <w:tcPr>
            <w:tcW w:w="4680" w:type="dxa"/>
            <w:shd w:val="clear" w:color="auto" w:fill="auto"/>
          </w:tcPr>
          <w:p w14:paraId="56805B45" w14:textId="77777777" w:rsidR="0079348B" w:rsidRDefault="0079348B" w:rsidP="0079348B">
            <w:pPr>
              <w:pStyle w:val="adresa"/>
            </w:pPr>
            <w:r>
              <w:t xml:space="preserve">KN </w:t>
            </w:r>
            <w:r w:rsidR="004A7D57">
              <w:t>4233</w:t>
            </w:r>
            <w:r>
              <w:t xml:space="preserve"> o výměře </w:t>
            </w:r>
            <w:smartTag w:uri="urn:schemas-microsoft-com:office:smarttags" w:element="metricconverter">
              <w:smartTagPr>
                <w:attr w:name="ProductID" w:val="5696 m2"/>
              </w:smartTagPr>
              <w:r w:rsidR="004A7D57">
                <w:t xml:space="preserve">5696 </w:t>
              </w:r>
              <w:r>
                <w:t>m</w:t>
              </w:r>
              <w:r w:rsidRPr="00315E1E">
                <w:rPr>
                  <w:vertAlign w:val="superscript"/>
                </w:rPr>
                <w:t>2</w:t>
              </w:r>
            </w:smartTag>
            <w:r>
              <w:t>, orná půda</w:t>
            </w:r>
          </w:p>
          <w:p w14:paraId="153A3BB6" w14:textId="77777777" w:rsidR="004A7D57" w:rsidRDefault="004A7D57" w:rsidP="0079348B">
            <w:pPr>
              <w:pStyle w:val="adresa"/>
            </w:pPr>
            <w:r>
              <w:t xml:space="preserve">KN 4234 o výměře </w:t>
            </w:r>
            <w:smartTag w:uri="urn:schemas-microsoft-com:office:smarttags" w:element="metricconverter">
              <w:smartTagPr>
                <w:attr w:name="ProductID" w:val="306 m2"/>
              </w:smartTagPr>
              <w:r>
                <w:t>306 m</w:t>
              </w:r>
              <w:r w:rsidRPr="00315E1E">
                <w:rPr>
                  <w:vertAlign w:val="superscript"/>
                </w:rPr>
                <w:t>2</w:t>
              </w:r>
            </w:smartTag>
            <w:r>
              <w:t>, ostatní plocha</w:t>
            </w:r>
          </w:p>
          <w:p w14:paraId="76118031" w14:textId="77777777" w:rsidR="004A7D57" w:rsidRPr="00FE395C" w:rsidRDefault="004A7D57" w:rsidP="0079348B">
            <w:pPr>
              <w:pStyle w:val="adresa"/>
            </w:pPr>
            <w:r>
              <w:t xml:space="preserve">KN 4235 o výměře </w:t>
            </w:r>
            <w:smartTag w:uri="urn:schemas-microsoft-com:office:smarttags" w:element="metricconverter">
              <w:smartTagPr>
                <w:attr w:name="ProductID" w:val="3932 m2"/>
              </w:smartTagPr>
              <w:r>
                <w:t>3932 m</w:t>
              </w:r>
              <w:r w:rsidRPr="00315E1E">
                <w:rPr>
                  <w:vertAlign w:val="superscript"/>
                </w:rPr>
                <w:t>2</w:t>
              </w:r>
            </w:smartTag>
            <w:r>
              <w:t>, orná půda</w:t>
            </w:r>
          </w:p>
        </w:tc>
      </w:tr>
      <w:tr w:rsidR="0079348B" w:rsidRPr="00FE395C" w14:paraId="48A3071D" w14:textId="77777777" w:rsidTr="00315E1E">
        <w:tblPrEx>
          <w:tblLook w:val="01E0" w:firstRow="1" w:lastRow="1" w:firstColumn="1" w:lastColumn="1" w:noHBand="0" w:noVBand="0"/>
        </w:tblPrEx>
        <w:tc>
          <w:tcPr>
            <w:tcW w:w="4788" w:type="dxa"/>
            <w:shd w:val="clear" w:color="auto" w:fill="auto"/>
          </w:tcPr>
          <w:p w14:paraId="15C42FDB" w14:textId="77777777" w:rsidR="0079348B" w:rsidRPr="00A02E25" w:rsidRDefault="0079348B" w:rsidP="0079348B">
            <w:pPr>
              <w:pStyle w:val="adresa"/>
            </w:pPr>
            <w:r>
              <w:lastRenderedPageBreak/>
              <w:t xml:space="preserve">GP </w:t>
            </w:r>
            <w:r w:rsidR="004A7D57">
              <w:t>5251/2</w:t>
            </w:r>
            <w:r>
              <w:t xml:space="preserve"> o výměře </w:t>
            </w:r>
            <w:smartTag w:uri="urn:schemas-microsoft-com:office:smarttags" w:element="metricconverter">
              <w:smartTagPr>
                <w:attr w:name="ProductID" w:val="2130 m2"/>
              </w:smartTagPr>
              <w:r w:rsidR="004A7D57">
                <w:t>2130</w:t>
              </w:r>
              <w:r>
                <w:t xml:space="preserve"> m</w:t>
              </w:r>
              <w:r w:rsidRPr="00315E1E">
                <w:rPr>
                  <w:vertAlign w:val="superscript"/>
                </w:rPr>
                <w:t>2</w:t>
              </w:r>
            </w:smartTag>
          </w:p>
        </w:tc>
        <w:tc>
          <w:tcPr>
            <w:tcW w:w="4680" w:type="dxa"/>
            <w:shd w:val="clear" w:color="auto" w:fill="auto"/>
          </w:tcPr>
          <w:p w14:paraId="226C9650" w14:textId="77777777" w:rsidR="0079348B" w:rsidRDefault="0079348B" w:rsidP="0079348B">
            <w:pPr>
              <w:pStyle w:val="adresa"/>
            </w:pPr>
            <w:r>
              <w:t xml:space="preserve">KN </w:t>
            </w:r>
            <w:r w:rsidR="004A7D57">
              <w:t>4195</w:t>
            </w:r>
            <w:r>
              <w:t xml:space="preserve"> o výměře </w:t>
            </w:r>
            <w:smartTag w:uri="urn:schemas-microsoft-com:office:smarttags" w:element="metricconverter">
              <w:smartTagPr>
                <w:attr w:name="ProductID" w:val="885 m2"/>
              </w:smartTagPr>
              <w:r w:rsidR="004A7D57">
                <w:t>885</w:t>
              </w:r>
              <w:r>
                <w:t xml:space="preserve"> m</w:t>
              </w:r>
              <w:r w:rsidRPr="00315E1E">
                <w:rPr>
                  <w:vertAlign w:val="superscript"/>
                </w:rPr>
                <w:t>2</w:t>
              </w:r>
            </w:smartTag>
            <w:r>
              <w:t>, orná půda</w:t>
            </w:r>
          </w:p>
          <w:p w14:paraId="3ACF45EB" w14:textId="77777777" w:rsidR="004A7D57" w:rsidRDefault="004A7D57" w:rsidP="0079348B">
            <w:pPr>
              <w:pStyle w:val="adresa"/>
            </w:pPr>
            <w:r>
              <w:t xml:space="preserve">KN 4196 o výměře </w:t>
            </w:r>
            <w:smartTag w:uri="urn:schemas-microsoft-com:office:smarttags" w:element="metricconverter">
              <w:smartTagPr>
                <w:attr w:name="ProductID" w:val="77 m2"/>
              </w:smartTagPr>
              <w:r>
                <w:t>77 m</w:t>
              </w:r>
              <w:r w:rsidRPr="00315E1E">
                <w:rPr>
                  <w:vertAlign w:val="superscript"/>
                </w:rPr>
                <w:t>2</w:t>
              </w:r>
            </w:smartTag>
            <w:r>
              <w:t>, ostatní plocha</w:t>
            </w:r>
          </w:p>
          <w:p w14:paraId="3CBA0D75" w14:textId="77777777" w:rsidR="004A7D57" w:rsidRPr="00FE395C" w:rsidRDefault="004A7D57" w:rsidP="0079348B">
            <w:pPr>
              <w:pStyle w:val="adresa"/>
            </w:pPr>
            <w:r>
              <w:t xml:space="preserve">KN 4197 o výměře </w:t>
            </w:r>
            <w:smartTag w:uri="urn:schemas-microsoft-com:office:smarttags" w:element="metricconverter">
              <w:smartTagPr>
                <w:attr w:name="ProductID" w:val="1874 m2"/>
              </w:smartTagPr>
              <w:r>
                <w:t>1874 m</w:t>
              </w:r>
              <w:r w:rsidRPr="00315E1E">
                <w:rPr>
                  <w:vertAlign w:val="superscript"/>
                </w:rPr>
                <w:t>2</w:t>
              </w:r>
            </w:smartTag>
            <w:r>
              <w:t>, orná půda</w:t>
            </w:r>
          </w:p>
        </w:tc>
      </w:tr>
      <w:tr w:rsidR="0079348B" w:rsidRPr="00FE395C" w14:paraId="766654BB" w14:textId="77777777" w:rsidTr="00315E1E">
        <w:tblPrEx>
          <w:tblLook w:val="01E0" w:firstRow="1" w:lastRow="1" w:firstColumn="1" w:lastColumn="1" w:noHBand="0" w:noVBand="0"/>
        </w:tblPrEx>
        <w:tc>
          <w:tcPr>
            <w:tcW w:w="4788" w:type="dxa"/>
            <w:shd w:val="clear" w:color="auto" w:fill="auto"/>
          </w:tcPr>
          <w:p w14:paraId="3154B38F" w14:textId="77777777" w:rsidR="0079348B" w:rsidRPr="00A02E25" w:rsidRDefault="0079348B" w:rsidP="0079348B">
            <w:pPr>
              <w:pStyle w:val="adresa"/>
            </w:pPr>
            <w:r>
              <w:t xml:space="preserve">GP </w:t>
            </w:r>
            <w:r w:rsidR="004A7D57">
              <w:t xml:space="preserve">5252 </w:t>
            </w:r>
            <w:r>
              <w:t xml:space="preserve">o výměře </w:t>
            </w:r>
            <w:smartTag w:uri="urn:schemas-microsoft-com:office:smarttags" w:element="metricconverter">
              <w:smartTagPr>
                <w:attr w:name="ProductID" w:val="14429 m2"/>
              </w:smartTagPr>
              <w:r w:rsidR="004A7D57">
                <w:t>14429</w:t>
              </w:r>
              <w:r>
                <w:t xml:space="preserve"> m</w:t>
              </w:r>
              <w:r w:rsidRPr="00315E1E">
                <w:rPr>
                  <w:vertAlign w:val="superscript"/>
                </w:rPr>
                <w:t>2</w:t>
              </w:r>
            </w:smartTag>
          </w:p>
        </w:tc>
        <w:tc>
          <w:tcPr>
            <w:tcW w:w="4680" w:type="dxa"/>
            <w:shd w:val="clear" w:color="auto" w:fill="auto"/>
          </w:tcPr>
          <w:p w14:paraId="19794E7E" w14:textId="77777777" w:rsidR="0079348B" w:rsidRDefault="0079348B" w:rsidP="0079348B">
            <w:pPr>
              <w:pStyle w:val="adresa"/>
            </w:pPr>
            <w:r>
              <w:t xml:space="preserve">KN </w:t>
            </w:r>
            <w:r w:rsidR="004A7D57">
              <w:t xml:space="preserve">4192 </w:t>
            </w:r>
            <w:r>
              <w:t xml:space="preserve">o výměře </w:t>
            </w:r>
            <w:smartTag w:uri="urn:schemas-microsoft-com:office:smarttags" w:element="metricconverter">
              <w:smartTagPr>
                <w:attr w:name="ProductID" w:val="5151 m2"/>
              </w:smartTagPr>
              <w:r w:rsidR="004A7D57">
                <w:t>5151</w:t>
              </w:r>
              <w:r>
                <w:t xml:space="preserve"> m</w:t>
              </w:r>
              <w:r w:rsidRPr="00315E1E">
                <w:rPr>
                  <w:vertAlign w:val="superscript"/>
                </w:rPr>
                <w:t>2</w:t>
              </w:r>
            </w:smartTag>
            <w:r>
              <w:t>, orná půda</w:t>
            </w:r>
          </w:p>
          <w:p w14:paraId="5DC4ED92" w14:textId="77777777" w:rsidR="004A7D57" w:rsidRDefault="004A7D57" w:rsidP="0079348B">
            <w:pPr>
              <w:pStyle w:val="adresa"/>
            </w:pPr>
            <w:r>
              <w:t xml:space="preserve">KN 4193 o výměře </w:t>
            </w:r>
            <w:smartTag w:uri="urn:schemas-microsoft-com:office:smarttags" w:element="metricconverter">
              <w:smartTagPr>
                <w:attr w:name="ProductID" w:val="499 m2"/>
              </w:smartTagPr>
              <w:r>
                <w:t>499 m</w:t>
              </w:r>
              <w:r w:rsidRPr="00315E1E">
                <w:rPr>
                  <w:vertAlign w:val="superscript"/>
                </w:rPr>
                <w:t>2</w:t>
              </w:r>
            </w:smartTag>
            <w:r>
              <w:t>, ostatní plocha</w:t>
            </w:r>
          </w:p>
          <w:p w14:paraId="66DAE3E9" w14:textId="77777777" w:rsidR="004A7D57" w:rsidRPr="00FE395C" w:rsidRDefault="004A7D57" w:rsidP="0079348B">
            <w:pPr>
              <w:pStyle w:val="adresa"/>
            </w:pPr>
            <w:r>
              <w:t xml:space="preserve">KN 4194 o výměře </w:t>
            </w:r>
            <w:smartTag w:uri="urn:schemas-microsoft-com:office:smarttags" w:element="metricconverter">
              <w:smartTagPr>
                <w:attr w:name="ProductID" w:val="8779 m2"/>
              </w:smartTagPr>
              <w:r>
                <w:t>8779 m</w:t>
              </w:r>
              <w:r w:rsidRPr="00315E1E">
                <w:rPr>
                  <w:vertAlign w:val="superscript"/>
                </w:rPr>
                <w:t>2</w:t>
              </w:r>
            </w:smartTag>
            <w:r>
              <w:t>, orná půda</w:t>
            </w:r>
          </w:p>
        </w:tc>
      </w:tr>
      <w:tr w:rsidR="004A7D57" w:rsidRPr="00FE395C" w14:paraId="108162C7" w14:textId="77777777" w:rsidTr="00315E1E">
        <w:tblPrEx>
          <w:tblLook w:val="01E0" w:firstRow="1" w:lastRow="1" w:firstColumn="1" w:lastColumn="1" w:noHBand="0" w:noVBand="0"/>
        </w:tblPrEx>
        <w:tc>
          <w:tcPr>
            <w:tcW w:w="4788" w:type="dxa"/>
            <w:shd w:val="clear" w:color="auto" w:fill="auto"/>
          </w:tcPr>
          <w:p w14:paraId="4ECD8A23" w14:textId="77777777" w:rsidR="004A7D57" w:rsidRPr="00A02E25" w:rsidRDefault="004A7D57" w:rsidP="002A2135">
            <w:pPr>
              <w:pStyle w:val="adresa"/>
            </w:pPr>
            <w:r>
              <w:t xml:space="preserve">GP 5255 o výměře </w:t>
            </w:r>
            <w:smartTag w:uri="urn:schemas-microsoft-com:office:smarttags" w:element="metricconverter">
              <w:smartTagPr>
                <w:attr w:name="ProductID" w:val="16256 m2"/>
              </w:smartTagPr>
              <w:r>
                <w:t>16256 m</w:t>
              </w:r>
              <w:r w:rsidRPr="00315E1E">
                <w:rPr>
                  <w:vertAlign w:val="superscript"/>
                </w:rPr>
                <w:t>2</w:t>
              </w:r>
            </w:smartTag>
          </w:p>
        </w:tc>
        <w:tc>
          <w:tcPr>
            <w:tcW w:w="4680" w:type="dxa"/>
            <w:shd w:val="clear" w:color="auto" w:fill="auto"/>
          </w:tcPr>
          <w:p w14:paraId="3E393276" w14:textId="77777777" w:rsidR="004A7D57" w:rsidRDefault="004A7D57" w:rsidP="002A2135">
            <w:pPr>
              <w:pStyle w:val="adresa"/>
            </w:pPr>
            <w:r>
              <w:t xml:space="preserve">KN 4182 o výměře </w:t>
            </w:r>
            <w:smartTag w:uri="urn:schemas-microsoft-com:office:smarttags" w:element="metricconverter">
              <w:smartTagPr>
                <w:attr w:name="ProductID" w:val="1815 m2"/>
              </w:smartTagPr>
              <w:r>
                <w:t>1815 m</w:t>
              </w:r>
              <w:r w:rsidRPr="00315E1E">
                <w:rPr>
                  <w:vertAlign w:val="superscript"/>
                </w:rPr>
                <w:t>2</w:t>
              </w:r>
            </w:smartTag>
            <w:r>
              <w:t xml:space="preserve">, lesní pozemek, </w:t>
            </w:r>
            <w:r w:rsidR="00A00179">
              <w:t>z nájemní smlouvy vypouští</w:t>
            </w:r>
          </w:p>
          <w:p w14:paraId="3351B93A" w14:textId="77777777" w:rsidR="004A7D57" w:rsidRDefault="004A7D57" w:rsidP="002A2135">
            <w:pPr>
              <w:pStyle w:val="adresa"/>
            </w:pPr>
            <w:r>
              <w:t xml:space="preserve">KN 4183 o výměře </w:t>
            </w:r>
            <w:smartTag w:uri="urn:schemas-microsoft-com:office:smarttags" w:element="metricconverter">
              <w:smartTagPr>
                <w:attr w:name="ProductID" w:val="4550 m2"/>
              </w:smartTagPr>
              <w:r>
                <w:t>4550 m</w:t>
              </w:r>
              <w:r w:rsidRPr="00315E1E">
                <w:rPr>
                  <w:vertAlign w:val="superscript"/>
                </w:rPr>
                <w:t>2</w:t>
              </w:r>
            </w:smartTag>
            <w:r>
              <w:t>, orná půda</w:t>
            </w:r>
          </w:p>
          <w:p w14:paraId="613BB02C" w14:textId="77777777" w:rsidR="004A7D57" w:rsidRDefault="004A7D57" w:rsidP="002A2135">
            <w:pPr>
              <w:pStyle w:val="adresa"/>
            </w:pPr>
            <w:r>
              <w:t xml:space="preserve">KN 4184 o výměře </w:t>
            </w:r>
            <w:smartTag w:uri="urn:schemas-microsoft-com:office:smarttags" w:element="metricconverter">
              <w:smartTagPr>
                <w:attr w:name="ProductID" w:val="1422 m2"/>
              </w:smartTagPr>
              <w:r>
                <w:t>1422 m</w:t>
              </w:r>
              <w:r w:rsidRPr="00315E1E">
                <w:rPr>
                  <w:vertAlign w:val="superscript"/>
                </w:rPr>
                <w:t>2</w:t>
              </w:r>
            </w:smartTag>
            <w:r>
              <w:t>, ostatní plocha</w:t>
            </w:r>
          </w:p>
          <w:p w14:paraId="49E27A79" w14:textId="77777777" w:rsidR="004A7D57" w:rsidRPr="00FE395C" w:rsidRDefault="004A7D57" w:rsidP="002A2135">
            <w:pPr>
              <w:pStyle w:val="adresa"/>
            </w:pPr>
            <w:r>
              <w:t xml:space="preserve">KN 4185 o výměře </w:t>
            </w:r>
            <w:smartTag w:uri="urn:schemas-microsoft-com:office:smarttags" w:element="metricconverter">
              <w:smartTagPr>
                <w:attr w:name="ProductID" w:val="7018 m2"/>
              </w:smartTagPr>
              <w:r>
                <w:t>7018 m</w:t>
              </w:r>
              <w:r w:rsidRPr="00315E1E">
                <w:rPr>
                  <w:vertAlign w:val="superscript"/>
                </w:rPr>
                <w:t>2</w:t>
              </w:r>
            </w:smartTag>
            <w:r>
              <w:t>, orná půda</w:t>
            </w:r>
          </w:p>
        </w:tc>
      </w:tr>
    </w:tbl>
    <w:p w14:paraId="4EB73892" w14:textId="77777777" w:rsidR="0079348B" w:rsidRDefault="0079348B" w:rsidP="0079348B">
      <w:pPr>
        <w:pStyle w:val="Nadpis3"/>
      </w:pPr>
    </w:p>
    <w:p w14:paraId="66020F6E" w14:textId="77777777" w:rsidR="00DA13E1" w:rsidRDefault="00DA13E1" w:rsidP="00DA13E1">
      <w:pPr>
        <w:tabs>
          <w:tab w:val="left" w:pos="568"/>
        </w:tabs>
        <w:jc w:val="both"/>
        <w:rPr>
          <w:sz w:val="24"/>
        </w:rPr>
      </w:pPr>
      <w:r>
        <w:rPr>
          <w:sz w:val="24"/>
        </w:rPr>
        <w:tab/>
        <w:t xml:space="preserve">Nedílnou součástí dodatku je grafické zobrazení předmětu nájmu, které </w:t>
      </w:r>
      <w:proofErr w:type="gramStart"/>
      <w:r>
        <w:rPr>
          <w:sz w:val="24"/>
        </w:rPr>
        <w:t>tvoří</w:t>
      </w:r>
      <w:proofErr w:type="gramEnd"/>
      <w:r>
        <w:rPr>
          <w:sz w:val="24"/>
        </w:rPr>
        <w:t xml:space="preserve"> přílohu č. 2 tohoto dodatku.</w:t>
      </w:r>
    </w:p>
    <w:p w14:paraId="7816D95B" w14:textId="77777777" w:rsidR="00DA13E1" w:rsidRPr="00DA13E1" w:rsidRDefault="00DA13E1" w:rsidP="00DA13E1">
      <w:pPr>
        <w:pStyle w:val="Nadpis6"/>
        <w:ind w:firstLine="708"/>
        <w:jc w:val="both"/>
        <w:rPr>
          <w:b w:val="0"/>
          <w:sz w:val="24"/>
          <w:szCs w:val="24"/>
        </w:rPr>
      </w:pPr>
      <w:r w:rsidRPr="00DA13E1">
        <w:rPr>
          <w:b w:val="0"/>
          <w:sz w:val="24"/>
          <w:szCs w:val="24"/>
        </w:rPr>
        <w:t xml:space="preserve">2) Na základě prohlášení o neplatnosti částí nájemní smlouvy se z nájemní smlouvy vypouští </w:t>
      </w:r>
      <w:proofErr w:type="spellStart"/>
      <w:r w:rsidRPr="00DA13E1">
        <w:rPr>
          <w:b w:val="0"/>
          <w:sz w:val="24"/>
          <w:szCs w:val="24"/>
        </w:rPr>
        <w:t>parc.č</w:t>
      </w:r>
      <w:proofErr w:type="spellEnd"/>
      <w:r w:rsidRPr="00DA13E1">
        <w:rPr>
          <w:b w:val="0"/>
          <w:sz w:val="24"/>
          <w:szCs w:val="24"/>
        </w:rPr>
        <w:t xml:space="preserve">. KN </w:t>
      </w:r>
      <w:r>
        <w:rPr>
          <w:b w:val="0"/>
          <w:sz w:val="24"/>
          <w:szCs w:val="24"/>
        </w:rPr>
        <w:t>4182</w:t>
      </w:r>
      <w:r w:rsidRPr="00DA13E1">
        <w:rPr>
          <w:b w:val="0"/>
          <w:sz w:val="24"/>
          <w:szCs w:val="24"/>
        </w:rPr>
        <w:t xml:space="preserve"> v </w:t>
      </w:r>
      <w:proofErr w:type="spellStart"/>
      <w:r w:rsidRPr="00DA13E1">
        <w:rPr>
          <w:b w:val="0"/>
          <w:sz w:val="24"/>
          <w:szCs w:val="24"/>
        </w:rPr>
        <w:t>k.ú</w:t>
      </w:r>
      <w:proofErr w:type="spellEnd"/>
      <w:r w:rsidRPr="00DA13E1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Pravice.</w:t>
      </w:r>
    </w:p>
    <w:p w14:paraId="1F9D7591" w14:textId="77777777" w:rsidR="0079348B" w:rsidRDefault="0079348B" w:rsidP="0079348B">
      <w:pPr>
        <w:pStyle w:val="Nadpis3"/>
      </w:pPr>
      <w:r>
        <w:t>Čl. IV</w:t>
      </w:r>
    </w:p>
    <w:p w14:paraId="76B3F8BD" w14:textId="77777777" w:rsidR="0079348B" w:rsidRDefault="0079348B" w:rsidP="0079348B">
      <w:pPr>
        <w:tabs>
          <w:tab w:val="left" w:pos="568"/>
        </w:tabs>
        <w:jc w:val="center"/>
        <w:rPr>
          <w:b/>
          <w:sz w:val="24"/>
        </w:rPr>
      </w:pPr>
    </w:p>
    <w:p w14:paraId="715A6C49" w14:textId="77777777" w:rsidR="00DA13E1" w:rsidRPr="00E32014" w:rsidRDefault="0079348B" w:rsidP="00DA13E1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</w:rPr>
        <w:tab/>
        <w:t xml:space="preserve"> </w:t>
      </w:r>
      <w:r w:rsidR="00DA13E1" w:rsidRPr="00E32014">
        <w:rPr>
          <w:sz w:val="24"/>
          <w:szCs w:val="24"/>
        </w:rPr>
        <w:t xml:space="preserve">Smluvní strany se dohodly na tom, že nájemné specifikované v čl. II tohoto dodatku bude </w:t>
      </w:r>
      <w:r w:rsidR="00DA13E1">
        <w:rPr>
          <w:sz w:val="24"/>
          <w:szCs w:val="24"/>
        </w:rPr>
        <w:t>změněno</w:t>
      </w:r>
      <w:r w:rsidR="00DA13E1" w:rsidRPr="00E32014">
        <w:rPr>
          <w:sz w:val="24"/>
          <w:szCs w:val="24"/>
        </w:rPr>
        <w:t xml:space="preserve"> z důvodu JPÚ v </w:t>
      </w:r>
      <w:proofErr w:type="spellStart"/>
      <w:r w:rsidR="00DA13E1" w:rsidRPr="00E32014">
        <w:rPr>
          <w:sz w:val="24"/>
          <w:szCs w:val="24"/>
        </w:rPr>
        <w:t>k.ú</w:t>
      </w:r>
      <w:proofErr w:type="spellEnd"/>
      <w:r w:rsidR="00DA13E1" w:rsidRPr="00E32014">
        <w:rPr>
          <w:sz w:val="24"/>
          <w:szCs w:val="24"/>
        </w:rPr>
        <w:t xml:space="preserve">. </w:t>
      </w:r>
      <w:r w:rsidR="00DA13E1">
        <w:rPr>
          <w:sz w:val="24"/>
          <w:szCs w:val="24"/>
        </w:rPr>
        <w:t xml:space="preserve">Pravice </w:t>
      </w:r>
      <w:r w:rsidR="00DA13E1" w:rsidRPr="00E32014">
        <w:rPr>
          <w:sz w:val="24"/>
          <w:szCs w:val="24"/>
        </w:rPr>
        <w:t xml:space="preserve">na částku </w:t>
      </w:r>
      <w:proofErr w:type="gramStart"/>
      <w:r w:rsidR="00052838">
        <w:rPr>
          <w:b/>
          <w:sz w:val="24"/>
          <w:szCs w:val="24"/>
        </w:rPr>
        <w:t>18.089</w:t>
      </w:r>
      <w:r w:rsidR="00DA13E1" w:rsidRPr="00E32014">
        <w:rPr>
          <w:b/>
          <w:sz w:val="24"/>
          <w:szCs w:val="24"/>
        </w:rPr>
        <w:t>,-</w:t>
      </w:r>
      <w:proofErr w:type="gramEnd"/>
      <w:r w:rsidR="00DA13E1" w:rsidRPr="00E32014">
        <w:rPr>
          <w:b/>
          <w:sz w:val="24"/>
          <w:szCs w:val="24"/>
        </w:rPr>
        <w:t xml:space="preserve"> Kč</w:t>
      </w:r>
      <w:r w:rsidR="00DA13E1" w:rsidRPr="00E32014">
        <w:rPr>
          <w:sz w:val="24"/>
          <w:szCs w:val="24"/>
        </w:rPr>
        <w:t xml:space="preserve"> (slovy: </w:t>
      </w:r>
      <w:proofErr w:type="spellStart"/>
      <w:r w:rsidR="00052838">
        <w:rPr>
          <w:sz w:val="24"/>
          <w:szCs w:val="24"/>
        </w:rPr>
        <w:t>osmnácttisícosmdesátdevět</w:t>
      </w:r>
      <w:proofErr w:type="spellEnd"/>
      <w:r w:rsidR="00DA13E1" w:rsidRPr="00E32014">
        <w:rPr>
          <w:sz w:val="24"/>
          <w:szCs w:val="24"/>
        </w:rPr>
        <w:t xml:space="preserve"> korun českých).  </w:t>
      </w:r>
    </w:p>
    <w:p w14:paraId="34F90FA7" w14:textId="77777777" w:rsidR="00DA13E1" w:rsidRPr="00E32014" w:rsidRDefault="00DA13E1" w:rsidP="00DA13E1">
      <w:pPr>
        <w:tabs>
          <w:tab w:val="left" w:pos="568"/>
        </w:tabs>
        <w:jc w:val="both"/>
        <w:rPr>
          <w:sz w:val="24"/>
          <w:szCs w:val="24"/>
        </w:rPr>
      </w:pPr>
    </w:p>
    <w:p w14:paraId="51DA3922" w14:textId="77777777" w:rsidR="00DA13E1" w:rsidRPr="00E32014" w:rsidRDefault="00DA13E1" w:rsidP="00DA13E1">
      <w:pPr>
        <w:tabs>
          <w:tab w:val="left" w:pos="568"/>
        </w:tabs>
        <w:jc w:val="both"/>
        <w:rPr>
          <w:sz w:val="24"/>
          <w:szCs w:val="24"/>
        </w:rPr>
      </w:pPr>
      <w:r w:rsidRPr="00E32014">
        <w:rPr>
          <w:sz w:val="24"/>
          <w:szCs w:val="24"/>
        </w:rPr>
        <w:tab/>
        <w:t>K 1.10.201</w:t>
      </w:r>
      <w:r w:rsidR="00287B5C">
        <w:rPr>
          <w:sz w:val="24"/>
          <w:szCs w:val="24"/>
        </w:rPr>
        <w:t>1</w:t>
      </w:r>
      <w:r w:rsidRPr="00E32014">
        <w:rPr>
          <w:sz w:val="24"/>
          <w:szCs w:val="24"/>
        </w:rPr>
        <w:t xml:space="preserve"> je nájemce povinen zaplatit </w:t>
      </w:r>
      <w:proofErr w:type="gramStart"/>
      <w:r w:rsidRPr="00E32014">
        <w:rPr>
          <w:sz w:val="24"/>
          <w:szCs w:val="24"/>
        </w:rPr>
        <w:t xml:space="preserve">částku  </w:t>
      </w:r>
      <w:r w:rsidR="00052838">
        <w:rPr>
          <w:b/>
          <w:sz w:val="24"/>
          <w:szCs w:val="24"/>
          <w:u w:val="single"/>
        </w:rPr>
        <w:t>18.029</w:t>
      </w:r>
      <w:proofErr w:type="gramEnd"/>
      <w:r w:rsidRPr="00846EFC">
        <w:rPr>
          <w:b/>
          <w:sz w:val="24"/>
          <w:szCs w:val="24"/>
          <w:u w:val="single"/>
        </w:rPr>
        <w:t>,- Kč</w:t>
      </w:r>
      <w:r w:rsidRPr="00E32014">
        <w:rPr>
          <w:sz w:val="24"/>
          <w:szCs w:val="24"/>
        </w:rPr>
        <w:t xml:space="preserve"> (slovy: </w:t>
      </w:r>
      <w:proofErr w:type="spellStart"/>
      <w:r w:rsidR="00052838">
        <w:rPr>
          <w:sz w:val="24"/>
          <w:szCs w:val="24"/>
        </w:rPr>
        <w:t>osmnácttisícdvacetdevět</w:t>
      </w:r>
      <w:proofErr w:type="spellEnd"/>
      <w:r>
        <w:rPr>
          <w:sz w:val="24"/>
          <w:szCs w:val="24"/>
        </w:rPr>
        <w:t xml:space="preserve"> </w:t>
      </w:r>
      <w:r w:rsidRPr="00E32014">
        <w:rPr>
          <w:sz w:val="24"/>
          <w:szCs w:val="24"/>
        </w:rPr>
        <w:t>korun českých).</w:t>
      </w:r>
    </w:p>
    <w:p w14:paraId="3BCEA16C" w14:textId="77777777" w:rsidR="00DA13E1" w:rsidRDefault="00DA13E1" w:rsidP="00DA13E1">
      <w:pPr>
        <w:tabs>
          <w:tab w:val="left" w:pos="568"/>
        </w:tabs>
        <w:jc w:val="both"/>
        <w:rPr>
          <w:sz w:val="24"/>
          <w:szCs w:val="24"/>
        </w:rPr>
      </w:pPr>
    </w:p>
    <w:p w14:paraId="01137E6F" w14:textId="77777777" w:rsidR="00DA13E1" w:rsidRDefault="00287B5C" w:rsidP="00DA13E1">
      <w:pPr>
        <w:tabs>
          <w:tab w:val="left" w:pos="568"/>
        </w:tabs>
        <w:jc w:val="both"/>
        <w:rPr>
          <w:sz w:val="24"/>
        </w:rPr>
      </w:pPr>
      <w:r>
        <w:rPr>
          <w:sz w:val="24"/>
        </w:rPr>
        <w:tab/>
      </w:r>
      <w:r w:rsidR="00DA13E1">
        <w:rPr>
          <w:sz w:val="24"/>
        </w:rPr>
        <w:t xml:space="preserve">Nedílnou součástí dodatku je výpočet nájemného, který </w:t>
      </w:r>
      <w:proofErr w:type="gramStart"/>
      <w:r w:rsidR="00DA13E1">
        <w:rPr>
          <w:sz w:val="24"/>
        </w:rPr>
        <w:t>tvoří</w:t>
      </w:r>
      <w:proofErr w:type="gramEnd"/>
      <w:r w:rsidR="00DA13E1">
        <w:rPr>
          <w:sz w:val="24"/>
        </w:rPr>
        <w:t xml:space="preserve"> přílohu č. 1 tohoto dodatku.</w:t>
      </w:r>
    </w:p>
    <w:p w14:paraId="63E625C3" w14:textId="77777777" w:rsidR="0079348B" w:rsidRDefault="0079348B" w:rsidP="0079348B">
      <w:pPr>
        <w:tabs>
          <w:tab w:val="left" w:pos="568"/>
        </w:tabs>
        <w:jc w:val="both"/>
        <w:rPr>
          <w:sz w:val="24"/>
        </w:rPr>
      </w:pPr>
    </w:p>
    <w:p w14:paraId="0F43A7F3" w14:textId="77777777" w:rsidR="0079348B" w:rsidRDefault="0079348B" w:rsidP="0079348B">
      <w:pPr>
        <w:pStyle w:val="Nadpis3"/>
        <w:rPr>
          <w:bCs/>
        </w:rPr>
      </w:pPr>
      <w:r>
        <w:rPr>
          <w:bCs/>
        </w:rPr>
        <w:t>Čl. V</w:t>
      </w:r>
    </w:p>
    <w:p w14:paraId="318EC8C1" w14:textId="77777777" w:rsidR="0079348B" w:rsidRDefault="0079348B" w:rsidP="0079348B">
      <w:pPr>
        <w:tabs>
          <w:tab w:val="left" w:pos="568"/>
        </w:tabs>
        <w:jc w:val="both"/>
        <w:rPr>
          <w:b/>
          <w:bCs/>
          <w:sz w:val="24"/>
        </w:rPr>
      </w:pPr>
    </w:p>
    <w:p w14:paraId="4DB865C9" w14:textId="77777777" w:rsidR="0079348B" w:rsidRDefault="0079348B" w:rsidP="0079348B">
      <w:pPr>
        <w:pStyle w:val="BodyText2"/>
        <w:tabs>
          <w:tab w:val="left" w:pos="568"/>
        </w:tabs>
        <w:rPr>
          <w:b w:val="0"/>
        </w:rPr>
      </w:pPr>
      <w:r>
        <w:rPr>
          <w:b w:val="0"/>
        </w:rPr>
        <w:tab/>
        <w:t>Ostatní ustanovení nájemní smlouvy zůstávají nezměněna.</w:t>
      </w:r>
    </w:p>
    <w:p w14:paraId="3625A969" w14:textId="77777777" w:rsidR="0079348B" w:rsidRDefault="0079348B" w:rsidP="0079348B">
      <w:pPr>
        <w:tabs>
          <w:tab w:val="left" w:pos="568"/>
        </w:tabs>
        <w:jc w:val="center"/>
        <w:rPr>
          <w:b/>
          <w:sz w:val="24"/>
        </w:rPr>
      </w:pPr>
    </w:p>
    <w:p w14:paraId="5DE0EF5E" w14:textId="77777777" w:rsidR="00F35236" w:rsidRDefault="00F35236" w:rsidP="0079348B">
      <w:pPr>
        <w:tabs>
          <w:tab w:val="left" w:pos="568"/>
        </w:tabs>
        <w:jc w:val="center"/>
        <w:rPr>
          <w:b/>
          <w:sz w:val="24"/>
        </w:rPr>
      </w:pPr>
    </w:p>
    <w:p w14:paraId="194BDB44" w14:textId="77777777" w:rsidR="0079348B" w:rsidRDefault="0079348B" w:rsidP="0079348B">
      <w:pPr>
        <w:tabs>
          <w:tab w:val="left" w:pos="568"/>
        </w:tabs>
        <w:jc w:val="center"/>
        <w:rPr>
          <w:b/>
          <w:sz w:val="24"/>
        </w:rPr>
      </w:pPr>
      <w:r>
        <w:rPr>
          <w:b/>
          <w:sz w:val="24"/>
        </w:rPr>
        <w:t>Čl. VI</w:t>
      </w:r>
    </w:p>
    <w:p w14:paraId="0E278BAF" w14:textId="77777777" w:rsidR="0079348B" w:rsidRDefault="0079348B" w:rsidP="0079348B">
      <w:pPr>
        <w:tabs>
          <w:tab w:val="left" w:pos="568"/>
        </w:tabs>
        <w:jc w:val="center"/>
        <w:rPr>
          <w:b/>
          <w:sz w:val="24"/>
        </w:rPr>
      </w:pPr>
    </w:p>
    <w:p w14:paraId="1E267318" w14:textId="77777777" w:rsidR="0079348B" w:rsidRDefault="0079348B" w:rsidP="0079348B">
      <w:pPr>
        <w:tabs>
          <w:tab w:val="left" w:pos="568"/>
        </w:tabs>
        <w:ind w:firstLine="567"/>
        <w:jc w:val="both"/>
        <w:rPr>
          <w:sz w:val="24"/>
        </w:rPr>
      </w:pPr>
      <w:r>
        <w:rPr>
          <w:sz w:val="24"/>
        </w:rPr>
        <w:t>Tento dodatek nabývá platnosti</w:t>
      </w:r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>a účinnosti dnem podpisu oběma smluvními stranami.</w:t>
      </w:r>
    </w:p>
    <w:p w14:paraId="441A343D" w14:textId="77777777" w:rsidR="0079348B" w:rsidRDefault="0079348B" w:rsidP="0079348B">
      <w:pPr>
        <w:tabs>
          <w:tab w:val="left" w:pos="568"/>
        </w:tabs>
        <w:jc w:val="center"/>
        <w:rPr>
          <w:b/>
          <w:sz w:val="24"/>
        </w:rPr>
      </w:pPr>
    </w:p>
    <w:p w14:paraId="3C52DDCE" w14:textId="77777777" w:rsidR="00F35236" w:rsidRDefault="00F35236" w:rsidP="0079348B">
      <w:pPr>
        <w:tabs>
          <w:tab w:val="left" w:pos="568"/>
        </w:tabs>
        <w:jc w:val="center"/>
        <w:rPr>
          <w:b/>
          <w:sz w:val="24"/>
        </w:rPr>
      </w:pPr>
    </w:p>
    <w:p w14:paraId="5213F2EA" w14:textId="77777777" w:rsidR="0079348B" w:rsidRDefault="0079348B" w:rsidP="0079348B">
      <w:pPr>
        <w:tabs>
          <w:tab w:val="left" w:pos="568"/>
        </w:tabs>
        <w:jc w:val="center"/>
        <w:rPr>
          <w:b/>
          <w:sz w:val="24"/>
        </w:rPr>
      </w:pPr>
      <w:r>
        <w:rPr>
          <w:b/>
          <w:sz w:val="24"/>
        </w:rPr>
        <w:t>Čl. VII</w:t>
      </w:r>
    </w:p>
    <w:p w14:paraId="625AD4FF" w14:textId="77777777" w:rsidR="0079348B" w:rsidRDefault="0079348B" w:rsidP="0079348B">
      <w:pPr>
        <w:tabs>
          <w:tab w:val="left" w:pos="568"/>
        </w:tabs>
        <w:jc w:val="center"/>
        <w:rPr>
          <w:b/>
          <w:sz w:val="24"/>
        </w:rPr>
      </w:pPr>
    </w:p>
    <w:p w14:paraId="51AA1A3F" w14:textId="77777777" w:rsidR="0079348B" w:rsidRDefault="0079348B" w:rsidP="0079348B">
      <w:pPr>
        <w:pStyle w:val="Zkladntextodsazen2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Tento dodatek je vyhotoven ve třech stejnopisech, z nichž každý má platnost originálu.  Jeden stejnopis přebírá nájemce a ostatní jsou určeny pro pronajímatele.</w:t>
      </w:r>
    </w:p>
    <w:p w14:paraId="05BDB40A" w14:textId="77777777" w:rsidR="0079348B" w:rsidRDefault="0079348B" w:rsidP="0079348B">
      <w:pPr>
        <w:tabs>
          <w:tab w:val="left" w:pos="568"/>
        </w:tabs>
        <w:jc w:val="center"/>
        <w:rPr>
          <w:b/>
          <w:sz w:val="24"/>
        </w:rPr>
      </w:pPr>
    </w:p>
    <w:p w14:paraId="59B08C3E" w14:textId="77777777" w:rsidR="00F35236" w:rsidRDefault="00F35236" w:rsidP="0079348B">
      <w:pPr>
        <w:tabs>
          <w:tab w:val="left" w:pos="568"/>
        </w:tabs>
        <w:jc w:val="center"/>
        <w:rPr>
          <w:b/>
          <w:sz w:val="24"/>
        </w:rPr>
      </w:pPr>
    </w:p>
    <w:p w14:paraId="65011198" w14:textId="77777777" w:rsidR="00F35236" w:rsidRDefault="00F35236" w:rsidP="0079348B">
      <w:pPr>
        <w:tabs>
          <w:tab w:val="left" w:pos="568"/>
        </w:tabs>
        <w:jc w:val="center"/>
        <w:rPr>
          <w:b/>
          <w:sz w:val="24"/>
        </w:rPr>
      </w:pPr>
    </w:p>
    <w:p w14:paraId="750CE3B6" w14:textId="77777777" w:rsidR="00F35236" w:rsidRDefault="00F35236" w:rsidP="0079348B">
      <w:pPr>
        <w:tabs>
          <w:tab w:val="left" w:pos="568"/>
        </w:tabs>
        <w:jc w:val="center"/>
        <w:rPr>
          <w:b/>
          <w:sz w:val="24"/>
        </w:rPr>
      </w:pPr>
    </w:p>
    <w:p w14:paraId="0A88A1C0" w14:textId="77777777" w:rsidR="00F35236" w:rsidRDefault="00F35236" w:rsidP="0079348B">
      <w:pPr>
        <w:tabs>
          <w:tab w:val="left" w:pos="568"/>
        </w:tabs>
        <w:jc w:val="center"/>
        <w:rPr>
          <w:b/>
          <w:sz w:val="24"/>
        </w:rPr>
      </w:pPr>
    </w:p>
    <w:p w14:paraId="36B1F421" w14:textId="77777777" w:rsidR="00F35236" w:rsidRDefault="00F35236" w:rsidP="0079348B">
      <w:pPr>
        <w:tabs>
          <w:tab w:val="left" w:pos="568"/>
        </w:tabs>
        <w:jc w:val="center"/>
        <w:rPr>
          <w:b/>
          <w:sz w:val="24"/>
        </w:rPr>
      </w:pPr>
    </w:p>
    <w:p w14:paraId="63EF645D" w14:textId="77777777" w:rsidR="00F35236" w:rsidRDefault="00F35236" w:rsidP="0079348B">
      <w:pPr>
        <w:tabs>
          <w:tab w:val="left" w:pos="568"/>
        </w:tabs>
        <w:jc w:val="center"/>
        <w:rPr>
          <w:b/>
          <w:sz w:val="24"/>
        </w:rPr>
      </w:pPr>
    </w:p>
    <w:p w14:paraId="71EA1D79" w14:textId="77777777" w:rsidR="00F35236" w:rsidRDefault="00F35236" w:rsidP="0079348B">
      <w:pPr>
        <w:tabs>
          <w:tab w:val="left" w:pos="568"/>
        </w:tabs>
        <w:jc w:val="center"/>
        <w:rPr>
          <w:b/>
          <w:sz w:val="24"/>
        </w:rPr>
      </w:pPr>
    </w:p>
    <w:p w14:paraId="3D79950E" w14:textId="77777777" w:rsidR="00F35236" w:rsidRDefault="00F35236" w:rsidP="0079348B">
      <w:pPr>
        <w:tabs>
          <w:tab w:val="left" w:pos="568"/>
        </w:tabs>
        <w:jc w:val="center"/>
        <w:rPr>
          <w:b/>
          <w:sz w:val="24"/>
        </w:rPr>
      </w:pPr>
    </w:p>
    <w:p w14:paraId="7C581BB7" w14:textId="77777777" w:rsidR="00F35236" w:rsidRDefault="00F35236" w:rsidP="0079348B">
      <w:pPr>
        <w:tabs>
          <w:tab w:val="left" w:pos="568"/>
        </w:tabs>
        <w:jc w:val="center"/>
        <w:rPr>
          <w:b/>
          <w:sz w:val="24"/>
        </w:rPr>
      </w:pPr>
    </w:p>
    <w:p w14:paraId="5B2C2F51" w14:textId="77777777" w:rsidR="0079348B" w:rsidRDefault="0079348B" w:rsidP="0079348B">
      <w:pPr>
        <w:tabs>
          <w:tab w:val="left" w:pos="568"/>
        </w:tabs>
        <w:jc w:val="center"/>
        <w:rPr>
          <w:b/>
          <w:sz w:val="24"/>
        </w:rPr>
      </w:pPr>
      <w:r>
        <w:rPr>
          <w:b/>
          <w:sz w:val="24"/>
        </w:rPr>
        <w:t>Čl. VIII</w:t>
      </w:r>
    </w:p>
    <w:p w14:paraId="49202FBC" w14:textId="77777777" w:rsidR="0079348B" w:rsidRDefault="0079348B" w:rsidP="0079348B">
      <w:pPr>
        <w:tabs>
          <w:tab w:val="left" w:pos="568"/>
        </w:tabs>
        <w:jc w:val="center"/>
        <w:rPr>
          <w:b/>
          <w:sz w:val="24"/>
        </w:rPr>
      </w:pPr>
    </w:p>
    <w:p w14:paraId="72D41C0E" w14:textId="77777777" w:rsidR="0079348B" w:rsidRDefault="0079348B" w:rsidP="0079348B">
      <w:pPr>
        <w:tabs>
          <w:tab w:val="left" w:pos="568"/>
        </w:tabs>
        <w:jc w:val="both"/>
        <w:rPr>
          <w:sz w:val="24"/>
        </w:rPr>
      </w:pPr>
      <w:r>
        <w:rPr>
          <w:sz w:val="24"/>
        </w:rPr>
        <w:tab/>
        <w:t>Smluvní strany po přečtení tohoto dodatku prohlašují, že s jeho obsahem souhlasí a že je shodným projevem jejich vážné a svobodné vůle, a na důkaz toho připojují své podpisy.</w:t>
      </w:r>
    </w:p>
    <w:p w14:paraId="4E454058" w14:textId="77777777" w:rsidR="0079348B" w:rsidRDefault="0079348B" w:rsidP="0079348B">
      <w:pPr>
        <w:jc w:val="both"/>
        <w:rPr>
          <w:sz w:val="24"/>
        </w:rPr>
      </w:pPr>
    </w:p>
    <w:p w14:paraId="51C2422A" w14:textId="77777777" w:rsidR="003037FD" w:rsidRDefault="003037FD" w:rsidP="0079348B">
      <w:pPr>
        <w:jc w:val="both"/>
        <w:rPr>
          <w:sz w:val="24"/>
        </w:rPr>
      </w:pPr>
    </w:p>
    <w:p w14:paraId="24712910" w14:textId="77777777" w:rsidR="003037FD" w:rsidRDefault="003037FD" w:rsidP="0079348B">
      <w:pPr>
        <w:jc w:val="both"/>
        <w:rPr>
          <w:sz w:val="24"/>
        </w:rPr>
      </w:pPr>
    </w:p>
    <w:p w14:paraId="2441228E" w14:textId="77777777" w:rsidR="003037FD" w:rsidRDefault="003037FD" w:rsidP="0079348B">
      <w:pPr>
        <w:jc w:val="both"/>
        <w:rPr>
          <w:sz w:val="24"/>
        </w:rPr>
      </w:pPr>
    </w:p>
    <w:p w14:paraId="71D76FF5" w14:textId="77777777" w:rsidR="003037FD" w:rsidRDefault="003037FD" w:rsidP="0079348B">
      <w:pPr>
        <w:jc w:val="both"/>
        <w:rPr>
          <w:sz w:val="24"/>
        </w:rPr>
      </w:pPr>
    </w:p>
    <w:p w14:paraId="70EF0A0E" w14:textId="77777777" w:rsidR="0079348B" w:rsidRDefault="0079348B" w:rsidP="0079348B">
      <w:pPr>
        <w:jc w:val="both"/>
        <w:rPr>
          <w:sz w:val="24"/>
        </w:rPr>
      </w:pPr>
      <w:r>
        <w:rPr>
          <w:sz w:val="24"/>
        </w:rPr>
        <w:t xml:space="preserve">Ve Znojmě dne </w:t>
      </w:r>
      <w:r w:rsidR="00C00F68">
        <w:rPr>
          <w:sz w:val="24"/>
        </w:rPr>
        <w:t>18.11.2010</w:t>
      </w:r>
    </w:p>
    <w:p w14:paraId="1D61A543" w14:textId="77777777" w:rsidR="0079348B" w:rsidRDefault="0079348B" w:rsidP="0079348B">
      <w:pPr>
        <w:jc w:val="both"/>
        <w:rPr>
          <w:sz w:val="24"/>
        </w:rPr>
      </w:pPr>
    </w:p>
    <w:p w14:paraId="460DBDA7" w14:textId="77777777" w:rsidR="003037FD" w:rsidRDefault="003037FD" w:rsidP="0079348B">
      <w:pPr>
        <w:jc w:val="both"/>
        <w:rPr>
          <w:sz w:val="24"/>
        </w:rPr>
      </w:pPr>
    </w:p>
    <w:p w14:paraId="18317FFE" w14:textId="77777777" w:rsidR="003037FD" w:rsidRDefault="003037FD" w:rsidP="0079348B">
      <w:pPr>
        <w:jc w:val="both"/>
        <w:rPr>
          <w:sz w:val="24"/>
        </w:rPr>
      </w:pPr>
    </w:p>
    <w:p w14:paraId="3E080253" w14:textId="77777777" w:rsidR="003037FD" w:rsidRDefault="003037FD" w:rsidP="0079348B">
      <w:pPr>
        <w:jc w:val="both"/>
        <w:rPr>
          <w:sz w:val="24"/>
        </w:rPr>
      </w:pPr>
    </w:p>
    <w:p w14:paraId="544DF5D4" w14:textId="77777777" w:rsidR="003037FD" w:rsidRDefault="003037FD" w:rsidP="0079348B">
      <w:pPr>
        <w:jc w:val="both"/>
        <w:rPr>
          <w:sz w:val="24"/>
        </w:rPr>
      </w:pPr>
    </w:p>
    <w:p w14:paraId="4DDCB163" w14:textId="77777777" w:rsidR="0079348B" w:rsidRDefault="0079348B" w:rsidP="0079348B">
      <w:pPr>
        <w:jc w:val="both"/>
        <w:rPr>
          <w:sz w:val="24"/>
        </w:rPr>
      </w:pPr>
    </w:p>
    <w:p w14:paraId="268E07F8" w14:textId="77777777" w:rsidR="0079348B" w:rsidRDefault="0079348B" w:rsidP="0079348B">
      <w:pPr>
        <w:jc w:val="both"/>
        <w:rPr>
          <w:sz w:val="24"/>
        </w:rPr>
      </w:pPr>
    </w:p>
    <w:p w14:paraId="31D4893D" w14:textId="77777777" w:rsidR="0079348B" w:rsidRDefault="0079348B" w:rsidP="0079348B">
      <w:pPr>
        <w:jc w:val="both"/>
        <w:rPr>
          <w:sz w:val="24"/>
        </w:rPr>
      </w:pPr>
      <w:r>
        <w:rPr>
          <w:sz w:val="24"/>
        </w:rPr>
        <w:t>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………………………………………...</w:t>
      </w:r>
    </w:p>
    <w:p w14:paraId="41A1C253" w14:textId="77777777" w:rsidR="0079348B" w:rsidRDefault="0079348B" w:rsidP="0079348B">
      <w:pPr>
        <w:jc w:val="both"/>
        <w:rPr>
          <w:sz w:val="24"/>
        </w:rPr>
      </w:pPr>
      <w:r>
        <w:rPr>
          <w:sz w:val="24"/>
        </w:rPr>
        <w:t>Pozemkový fond České republiky</w:t>
      </w:r>
      <w:r>
        <w:rPr>
          <w:sz w:val="24"/>
        </w:rPr>
        <w:tab/>
        <w:t xml:space="preserve">                        </w:t>
      </w:r>
      <w:r w:rsidR="00287B5C">
        <w:rPr>
          <w:sz w:val="24"/>
        </w:rPr>
        <w:t>Jan Zatloukal</w:t>
      </w:r>
      <w:r>
        <w:rPr>
          <w:sz w:val="24"/>
        </w:rPr>
        <w:t xml:space="preserve">                     </w:t>
      </w:r>
    </w:p>
    <w:p w14:paraId="75A8C9D5" w14:textId="77777777" w:rsidR="0079348B" w:rsidRDefault="0079348B" w:rsidP="0079348B">
      <w:pPr>
        <w:jc w:val="both"/>
        <w:rPr>
          <w:sz w:val="24"/>
        </w:rPr>
      </w:pPr>
      <w:r>
        <w:rPr>
          <w:sz w:val="24"/>
        </w:rPr>
        <w:t>vedoucí odloučeného pracoviště Znojmo</w:t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287B5C">
        <w:rPr>
          <w:sz w:val="24"/>
        </w:rPr>
        <w:t>nájemce</w:t>
      </w:r>
      <w:r>
        <w:rPr>
          <w:sz w:val="24"/>
        </w:rPr>
        <w:t xml:space="preserve"> </w:t>
      </w:r>
    </w:p>
    <w:p w14:paraId="6753EEDB" w14:textId="77777777" w:rsidR="0079348B" w:rsidRDefault="0079348B" w:rsidP="0079348B">
      <w:pPr>
        <w:jc w:val="both"/>
        <w:rPr>
          <w:sz w:val="24"/>
        </w:rPr>
      </w:pPr>
      <w:r>
        <w:rPr>
          <w:sz w:val="24"/>
        </w:rPr>
        <w:t xml:space="preserve">Antonín </w:t>
      </w:r>
      <w:proofErr w:type="spellStart"/>
      <w:r>
        <w:rPr>
          <w:sz w:val="24"/>
        </w:rPr>
        <w:t>Rössl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9FF38C7" w14:textId="77777777" w:rsidR="00F35236" w:rsidRDefault="0079348B" w:rsidP="0079348B">
      <w:pPr>
        <w:jc w:val="both"/>
        <w:rPr>
          <w:sz w:val="24"/>
        </w:rPr>
      </w:pPr>
      <w:r>
        <w:rPr>
          <w:sz w:val="24"/>
        </w:rPr>
        <w:t>pronajímatel</w:t>
      </w:r>
      <w:r>
        <w:rPr>
          <w:sz w:val="24"/>
        </w:rPr>
        <w:tab/>
      </w:r>
    </w:p>
    <w:p w14:paraId="6F31EF60" w14:textId="77777777" w:rsidR="003037FD" w:rsidRDefault="0079348B" w:rsidP="0079348B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69B921D8" w14:textId="77777777" w:rsidR="003037FD" w:rsidRDefault="003037FD" w:rsidP="0079348B">
      <w:pPr>
        <w:jc w:val="both"/>
        <w:rPr>
          <w:sz w:val="24"/>
        </w:rPr>
      </w:pPr>
    </w:p>
    <w:p w14:paraId="7E5451ED" w14:textId="77777777" w:rsidR="003037FD" w:rsidRDefault="003037FD" w:rsidP="0079348B">
      <w:pPr>
        <w:jc w:val="both"/>
        <w:rPr>
          <w:sz w:val="24"/>
        </w:rPr>
      </w:pPr>
    </w:p>
    <w:p w14:paraId="03D7F7F9" w14:textId="77777777" w:rsidR="003037FD" w:rsidRDefault="003037FD" w:rsidP="0079348B">
      <w:pPr>
        <w:jc w:val="both"/>
        <w:rPr>
          <w:sz w:val="24"/>
        </w:rPr>
      </w:pPr>
    </w:p>
    <w:p w14:paraId="0F50BD23" w14:textId="77777777" w:rsidR="003037FD" w:rsidRDefault="003037FD" w:rsidP="0079348B">
      <w:pPr>
        <w:jc w:val="both"/>
        <w:rPr>
          <w:sz w:val="24"/>
        </w:rPr>
      </w:pPr>
    </w:p>
    <w:p w14:paraId="2774AB9A" w14:textId="77777777" w:rsidR="003037FD" w:rsidRDefault="003037FD" w:rsidP="0079348B">
      <w:pPr>
        <w:jc w:val="both"/>
        <w:rPr>
          <w:sz w:val="24"/>
        </w:rPr>
      </w:pPr>
    </w:p>
    <w:p w14:paraId="41E7FC27" w14:textId="77777777" w:rsidR="0079348B" w:rsidRDefault="0079348B" w:rsidP="0079348B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BC12966" w14:textId="77777777" w:rsidR="0079348B" w:rsidRDefault="0079348B" w:rsidP="0079348B">
      <w:pPr>
        <w:jc w:val="both"/>
        <w:rPr>
          <w:sz w:val="24"/>
        </w:rPr>
      </w:pPr>
      <w:r>
        <w:rPr>
          <w:sz w:val="24"/>
        </w:rPr>
        <w:t>Za správnost: Zdeňka Vašutová</w:t>
      </w:r>
    </w:p>
    <w:p w14:paraId="3C5E27F7" w14:textId="77777777" w:rsidR="0079348B" w:rsidRDefault="0079348B" w:rsidP="0079348B">
      <w:pPr>
        <w:jc w:val="both"/>
        <w:rPr>
          <w:sz w:val="24"/>
        </w:rPr>
      </w:pPr>
      <w:r>
        <w:rPr>
          <w:sz w:val="24"/>
        </w:rPr>
        <w:t>……………………................</w:t>
      </w:r>
    </w:p>
    <w:p w14:paraId="032FF697" w14:textId="77777777" w:rsidR="0079348B" w:rsidRDefault="0079348B" w:rsidP="0079348B">
      <w:pPr>
        <w:pStyle w:val="adresa"/>
        <w:tabs>
          <w:tab w:val="clear" w:pos="3402"/>
          <w:tab w:val="clear" w:pos="6237"/>
        </w:tabs>
      </w:pPr>
      <w:r>
        <w:tab/>
        <w:t>podpis</w:t>
      </w:r>
    </w:p>
    <w:p w14:paraId="6213B9BF" w14:textId="77777777" w:rsidR="0079348B" w:rsidRDefault="0079348B"/>
    <w:sectPr w:rsidR="00793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6181F" w14:textId="77777777" w:rsidR="00315E1E" w:rsidRDefault="00315E1E" w:rsidP="00A84BBE">
      <w:r>
        <w:separator/>
      </w:r>
    </w:p>
  </w:endnote>
  <w:endnote w:type="continuationSeparator" w:id="0">
    <w:p w14:paraId="0B41F14A" w14:textId="77777777" w:rsidR="00315E1E" w:rsidRDefault="00315E1E" w:rsidP="00A8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A5CCB" w14:textId="77777777" w:rsidR="00315E1E" w:rsidRDefault="00315E1E" w:rsidP="00A84BBE">
      <w:r>
        <w:separator/>
      </w:r>
    </w:p>
  </w:footnote>
  <w:footnote w:type="continuationSeparator" w:id="0">
    <w:p w14:paraId="5AED5F0E" w14:textId="77777777" w:rsidR="00315E1E" w:rsidRDefault="00315E1E" w:rsidP="00A84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8B"/>
    <w:rsid w:val="00052838"/>
    <w:rsid w:val="00287B5C"/>
    <w:rsid w:val="002A2135"/>
    <w:rsid w:val="003037FD"/>
    <w:rsid w:val="00315E1E"/>
    <w:rsid w:val="004A7D57"/>
    <w:rsid w:val="007254AB"/>
    <w:rsid w:val="0079348B"/>
    <w:rsid w:val="008F3BE5"/>
    <w:rsid w:val="0097253A"/>
    <w:rsid w:val="00A00179"/>
    <w:rsid w:val="00A84BBE"/>
    <w:rsid w:val="00C00F68"/>
    <w:rsid w:val="00DA13E1"/>
    <w:rsid w:val="00F3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1697F3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348B"/>
    <w:pPr>
      <w:widowControl w:val="0"/>
    </w:pPr>
  </w:style>
  <w:style w:type="paragraph" w:styleId="Nadpis3">
    <w:name w:val="heading 3"/>
    <w:basedOn w:val="Normln"/>
    <w:next w:val="Normln"/>
    <w:qFormat/>
    <w:rsid w:val="0079348B"/>
    <w:pPr>
      <w:tabs>
        <w:tab w:val="left" w:pos="568"/>
      </w:tabs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DA13E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rsid w:val="0079348B"/>
    <w:pPr>
      <w:jc w:val="both"/>
    </w:pPr>
    <w:rPr>
      <w:b/>
      <w:sz w:val="24"/>
    </w:rPr>
  </w:style>
  <w:style w:type="paragraph" w:styleId="Zkladntextodsazen">
    <w:name w:val="Body Text Indent"/>
    <w:basedOn w:val="Normln"/>
    <w:rsid w:val="0079348B"/>
    <w:pPr>
      <w:tabs>
        <w:tab w:val="left" w:pos="568"/>
      </w:tabs>
      <w:ind w:firstLine="567"/>
      <w:jc w:val="both"/>
    </w:pPr>
    <w:rPr>
      <w:i/>
      <w:sz w:val="24"/>
    </w:rPr>
  </w:style>
  <w:style w:type="paragraph" w:styleId="Zkladntextodsazen2">
    <w:name w:val="Body Text Indent 2"/>
    <w:basedOn w:val="Normln"/>
    <w:rsid w:val="0079348B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styleId="Zkladntext">
    <w:name w:val="Body Text"/>
    <w:basedOn w:val="Normln"/>
    <w:rsid w:val="0079348B"/>
    <w:pPr>
      <w:tabs>
        <w:tab w:val="left" w:pos="568"/>
      </w:tabs>
      <w:jc w:val="both"/>
    </w:pPr>
    <w:rPr>
      <w:i/>
      <w:sz w:val="24"/>
    </w:rPr>
  </w:style>
  <w:style w:type="paragraph" w:styleId="Zkladntext3">
    <w:name w:val="Body Text 3"/>
    <w:basedOn w:val="Normln"/>
    <w:rsid w:val="0079348B"/>
    <w:rPr>
      <w:sz w:val="24"/>
    </w:rPr>
  </w:style>
  <w:style w:type="paragraph" w:customStyle="1" w:styleId="adresa">
    <w:name w:val="adresa"/>
    <w:basedOn w:val="Normln"/>
    <w:rsid w:val="0079348B"/>
    <w:pPr>
      <w:tabs>
        <w:tab w:val="left" w:pos="3402"/>
        <w:tab w:val="left" w:pos="6237"/>
      </w:tabs>
      <w:jc w:val="both"/>
    </w:pPr>
    <w:rPr>
      <w:sz w:val="24"/>
    </w:rPr>
  </w:style>
  <w:style w:type="table" w:styleId="Mkatabulky">
    <w:name w:val="Table Grid"/>
    <w:basedOn w:val="Normlntabulka"/>
    <w:rsid w:val="0079348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A84B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4BBE"/>
  </w:style>
  <w:style w:type="paragraph" w:styleId="Zpat">
    <w:name w:val="footer"/>
    <w:basedOn w:val="Normln"/>
    <w:link w:val="ZpatChar"/>
    <w:rsid w:val="00A84B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84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2025-08-06T13:55:00Z</dcterms:created>
  <dcterms:modified xsi:type="dcterms:W3CDTF">2025-08-06T13:55:00Z</dcterms:modified>
</cp:coreProperties>
</file>