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B13E0A3" w14:textId="38AB3BA9" w:rsidR="00363AC1" w:rsidRDefault="00B6609F" w:rsidP="00363AC1">
      <w:pPr>
        <w:tabs>
          <w:tab w:val="left" w:pos="6120"/>
        </w:tabs>
        <w:rPr>
          <w:rFonts w:ascii="Calibri" w:hAnsi="Calibri" w:cs="Calibri"/>
          <w:sz w:val="22"/>
          <w:szCs w:val="22"/>
        </w:rPr>
      </w:pPr>
      <w:r>
        <w:rPr>
          <w:rStyle w:val="Siln"/>
          <w:rFonts w:ascii="Calibri" w:eastAsia="Calibri" w:hAnsi="Calibri"/>
          <w:noProof/>
          <w:sz w:val="22"/>
          <w:szCs w:val="22"/>
          <w:lang w:eastAsia="cs-CZ"/>
        </w:rPr>
        <w:drawing>
          <wp:inline distT="0" distB="0" distL="0" distR="0" wp14:anchorId="09C84978" wp14:editId="63B73EB5">
            <wp:extent cx="1743075" cy="4667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466725"/>
                    </a:xfrm>
                    <a:prstGeom prst="rect">
                      <a:avLst/>
                    </a:prstGeom>
                    <a:noFill/>
                  </pic:spPr>
                </pic:pic>
              </a:graphicData>
            </a:graphic>
          </wp:inline>
        </w:drawing>
      </w:r>
      <w:r w:rsidR="00363AC1">
        <w:rPr>
          <w:rStyle w:val="Siln"/>
          <w:rFonts w:ascii="Calibri" w:eastAsia="Calibri" w:hAnsi="Calibri"/>
          <w:sz w:val="22"/>
          <w:szCs w:val="22"/>
        </w:rPr>
        <w:tab/>
      </w:r>
      <w:r w:rsidR="00363AC1">
        <w:rPr>
          <w:rFonts w:ascii="Calibri" w:hAnsi="Calibri" w:cs="Calibri"/>
          <w:noProof/>
          <w:sz w:val="3"/>
          <w:szCs w:val="3"/>
        </w:rPr>
        <mc:AlternateContent>
          <mc:Choice Requires="wps">
            <w:drawing>
              <wp:anchor distT="0" distB="0" distL="114300" distR="114300" simplePos="0" relativeHeight="251659264" behindDoc="1" locked="0" layoutInCell="1" allowOverlap="1" wp14:anchorId="216D70D7" wp14:editId="7E8EAA57">
                <wp:simplePos x="0" y="0"/>
                <wp:positionH relativeFrom="column">
                  <wp:posOffset>3834765</wp:posOffset>
                </wp:positionH>
                <wp:positionV relativeFrom="paragraph">
                  <wp:posOffset>-767715</wp:posOffset>
                </wp:positionV>
                <wp:extent cx="2071370" cy="1653540"/>
                <wp:effectExtent l="0" t="0" r="508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4ADBB" w14:textId="77777777" w:rsidR="00363AC1" w:rsidRDefault="00363AC1" w:rsidP="00363AC1">
                            <w:r>
                              <w:rPr>
                                <w:noProof/>
                                <w:sz w:val="20"/>
                              </w:rPr>
                              <w:drawing>
                                <wp:inline distT="0" distB="0" distL="0" distR="0" wp14:anchorId="59AA8146" wp14:editId="7D2E33F7">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9">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3F29DE76" w14:textId="77777777" w:rsidR="00363AC1" w:rsidRDefault="00363AC1" w:rsidP="00363AC1">
                            <w:pPr>
                              <w:spacing w:after="120"/>
                              <w:jc w:val="center"/>
                              <w:rPr>
                                <w:rFonts w:ascii="Calibri" w:hAnsi="Calibri" w:cs="Calibri"/>
                                <w:sz w:val="21"/>
                                <w:szCs w:val="21"/>
                              </w:rPr>
                            </w:pPr>
                            <w:r w:rsidRPr="00DE078D">
                              <w:rPr>
                                <w:rFonts w:ascii="Calibri" w:hAnsi="Calibri" w:cs="Calibri"/>
                                <w:sz w:val="21"/>
                                <w:szCs w:val="21"/>
                              </w:rPr>
                              <w:t>NPU1002586721</w:t>
                            </w:r>
                          </w:p>
                          <w:p w14:paraId="4448348D" w14:textId="77777777" w:rsidR="00363AC1" w:rsidRPr="00A92ACE" w:rsidRDefault="00363AC1" w:rsidP="00363AC1">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NPU-420/68529/2025</w:t>
                            </w:r>
                          </w:p>
                          <w:p w14:paraId="2114DD57" w14:textId="301B31E4" w:rsidR="00363AC1" w:rsidRDefault="00363AC1" w:rsidP="00363AC1">
                            <w:r>
                              <w:rPr>
                                <w:rFonts w:ascii="Calibri" w:hAnsi="Calibri" w:cs="Calibri"/>
                                <w:sz w:val="21"/>
                                <w:szCs w:val="21"/>
                              </w:rPr>
                              <w:t>WAM: 2023H1250006</w:t>
                            </w:r>
                          </w:p>
                          <w:p w14:paraId="387C1D76" w14:textId="77777777" w:rsidR="00363AC1" w:rsidRDefault="00363AC1" w:rsidP="00363AC1">
                            <w:pPr>
                              <w:spacing w:after="120"/>
                              <w:jc w:val="center"/>
                              <w:rPr>
                                <w:rFonts w:ascii="Calibri" w:hAnsi="Calibri" w:cs="Calibri"/>
                                <w:sz w:val="21"/>
                                <w:szCs w:val="21"/>
                              </w:rPr>
                            </w:pPr>
                          </w:p>
                          <w:p w14:paraId="0C82FCF4" w14:textId="77777777" w:rsidR="00363AC1" w:rsidRDefault="00363AC1" w:rsidP="00363AC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D70D7" id="_x0000_t202" coordsize="21600,21600" o:spt="202" path="m,l,21600r21600,l21600,xe">
                <v:stroke joinstyle="miter"/>
                <v:path gradientshapeok="t" o:connecttype="rect"/>
              </v:shapetype>
              <v:shape id="Textové pole 11" o:spid="_x0000_s1026" type="#_x0000_t202" style="position:absolute;margin-left:301.95pt;margin-top:-60.45pt;width:163.1pt;height:13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" stroked="f">
                <v:textbox>
                  <w:txbxContent>
                    <w:p w14:paraId="6924ADBB" w14:textId="77777777" w:rsidR="00363AC1" w:rsidRDefault="00363AC1" w:rsidP="00363AC1">
                      <w:r>
                        <w:rPr>
                          <w:noProof/>
                          <w:sz w:val="20"/>
                        </w:rPr>
                        <w:drawing>
                          <wp:inline distT="0" distB="0" distL="0" distR="0" wp14:anchorId="59AA8146" wp14:editId="7D2E33F7">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9">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3F29DE76" w14:textId="77777777" w:rsidR="00363AC1" w:rsidRDefault="00363AC1" w:rsidP="00363AC1">
                      <w:pPr>
                        <w:spacing w:after="120"/>
                        <w:jc w:val="center"/>
                        <w:rPr>
                          <w:rFonts w:ascii="Calibri" w:hAnsi="Calibri" w:cs="Calibri"/>
                          <w:sz w:val="21"/>
                          <w:szCs w:val="21"/>
                        </w:rPr>
                      </w:pPr>
                      <w:r w:rsidRPr="00DE078D">
                        <w:rPr>
                          <w:rFonts w:ascii="Calibri" w:hAnsi="Calibri" w:cs="Calibri"/>
                          <w:sz w:val="21"/>
                          <w:szCs w:val="21"/>
                        </w:rPr>
                        <w:t>NPU1002586721</w:t>
                      </w:r>
                    </w:p>
                    <w:p w14:paraId="4448348D" w14:textId="77777777" w:rsidR="00363AC1" w:rsidRPr="00A92ACE" w:rsidRDefault="00363AC1" w:rsidP="00363AC1">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NPU-420/68529/2025</w:t>
                      </w:r>
                    </w:p>
                    <w:p w14:paraId="2114DD57" w14:textId="301B31E4" w:rsidR="00363AC1" w:rsidRDefault="00363AC1" w:rsidP="00363AC1">
                      <w:r>
                        <w:rPr>
                          <w:rFonts w:ascii="Calibri" w:hAnsi="Calibri" w:cs="Calibri"/>
                          <w:sz w:val="21"/>
                          <w:szCs w:val="21"/>
                        </w:rPr>
                        <w:t>WAM: 2023H1250006</w:t>
                      </w:r>
                    </w:p>
                    <w:p w14:paraId="387C1D76" w14:textId="77777777" w:rsidR="00363AC1" w:rsidRDefault="00363AC1" w:rsidP="00363AC1">
                      <w:pPr>
                        <w:spacing w:after="120"/>
                        <w:jc w:val="center"/>
                        <w:rPr>
                          <w:rFonts w:ascii="Calibri" w:hAnsi="Calibri" w:cs="Calibri"/>
                          <w:sz w:val="21"/>
                          <w:szCs w:val="21"/>
                        </w:rPr>
                      </w:pPr>
                    </w:p>
                    <w:p w14:paraId="0C82FCF4" w14:textId="77777777" w:rsidR="00363AC1" w:rsidRDefault="00363AC1" w:rsidP="00363AC1">
                      <w:pPr>
                        <w:jc w:val="center"/>
                      </w:pPr>
                    </w:p>
                  </w:txbxContent>
                </v:textbox>
              </v:shape>
            </w:pict>
          </mc:Fallback>
        </mc:AlternateContent>
      </w:r>
    </w:p>
    <w:p w14:paraId="249DA7F4" w14:textId="77777777" w:rsidR="00363AC1" w:rsidRDefault="00363AC1" w:rsidP="00363AC1">
      <w:pPr>
        <w:jc w:val="right"/>
        <w:rPr>
          <w:rFonts w:ascii="Calibri" w:hAnsi="Calibri" w:cs="Calibri"/>
          <w:sz w:val="3"/>
          <w:szCs w:val="3"/>
        </w:rPr>
      </w:pPr>
    </w:p>
    <w:p w14:paraId="4F411435" w14:textId="77777777" w:rsidR="00363AC1" w:rsidRDefault="00363AC1" w:rsidP="00363AC1">
      <w:pPr>
        <w:jc w:val="right"/>
        <w:rPr>
          <w:rFonts w:ascii="Calibri" w:hAnsi="Calibri" w:cs="Calibri"/>
          <w:sz w:val="3"/>
          <w:szCs w:val="3"/>
        </w:rPr>
      </w:pPr>
    </w:p>
    <w:p w14:paraId="0EB1038F" w14:textId="77777777" w:rsidR="00363AC1" w:rsidRDefault="00363AC1" w:rsidP="00363AC1">
      <w:pPr>
        <w:jc w:val="right"/>
        <w:rPr>
          <w:rFonts w:ascii="Calibri" w:hAnsi="Calibri" w:cs="Calibri"/>
          <w:sz w:val="3"/>
          <w:szCs w:val="3"/>
        </w:rPr>
      </w:pPr>
    </w:p>
    <w:p w14:paraId="37E2314F" w14:textId="77777777" w:rsidR="00363AC1" w:rsidRDefault="00363AC1" w:rsidP="00363AC1">
      <w:pPr>
        <w:jc w:val="right"/>
        <w:rPr>
          <w:rFonts w:ascii="Calibri" w:hAnsi="Calibri" w:cs="Calibri"/>
          <w:sz w:val="3"/>
          <w:szCs w:val="3"/>
        </w:rPr>
      </w:pPr>
    </w:p>
    <w:p w14:paraId="7B8A6B8D" w14:textId="77777777" w:rsidR="00363AC1" w:rsidRDefault="00363AC1" w:rsidP="00363AC1">
      <w:pPr>
        <w:jc w:val="right"/>
        <w:rPr>
          <w:rFonts w:ascii="Calibri" w:hAnsi="Calibri" w:cs="Calibri"/>
          <w:sz w:val="3"/>
          <w:szCs w:val="3"/>
        </w:rPr>
      </w:pPr>
    </w:p>
    <w:p w14:paraId="084D07D9" w14:textId="77777777" w:rsidR="00363AC1" w:rsidRDefault="00363AC1" w:rsidP="00363AC1">
      <w:pPr>
        <w:jc w:val="right"/>
        <w:rPr>
          <w:rFonts w:ascii="Calibri" w:hAnsi="Calibri" w:cs="Calibri"/>
          <w:sz w:val="3"/>
          <w:szCs w:val="3"/>
        </w:rPr>
      </w:pPr>
    </w:p>
    <w:p w14:paraId="0E32BA9F" w14:textId="77777777" w:rsidR="00363AC1" w:rsidRDefault="00363AC1" w:rsidP="00363AC1">
      <w:pPr>
        <w:jc w:val="right"/>
        <w:rPr>
          <w:rFonts w:ascii="Calibri" w:hAnsi="Calibri" w:cs="Calibri"/>
          <w:sz w:val="3"/>
          <w:szCs w:val="3"/>
        </w:rPr>
      </w:pPr>
    </w:p>
    <w:p w14:paraId="4B2E0E5F" w14:textId="77777777" w:rsidR="00363AC1" w:rsidRDefault="00363AC1" w:rsidP="00363AC1">
      <w:pPr>
        <w:jc w:val="right"/>
        <w:rPr>
          <w:rFonts w:ascii="Calibri" w:hAnsi="Calibri" w:cs="Calibri"/>
          <w:sz w:val="3"/>
          <w:szCs w:val="3"/>
        </w:rPr>
      </w:pPr>
    </w:p>
    <w:p w14:paraId="40EA3D96" w14:textId="77777777" w:rsidR="00363AC1" w:rsidRDefault="00363AC1" w:rsidP="00363AC1">
      <w:pPr>
        <w:jc w:val="right"/>
        <w:rPr>
          <w:rFonts w:ascii="Calibri" w:hAnsi="Calibri" w:cs="Calibri"/>
          <w:sz w:val="3"/>
          <w:szCs w:val="3"/>
        </w:rPr>
      </w:pPr>
    </w:p>
    <w:p w14:paraId="75496C9F" w14:textId="77777777" w:rsidR="00363AC1" w:rsidRDefault="00363AC1" w:rsidP="00363AC1">
      <w:pPr>
        <w:jc w:val="right"/>
        <w:rPr>
          <w:rFonts w:ascii="Calibri" w:hAnsi="Calibri" w:cs="Calibri"/>
          <w:sz w:val="3"/>
          <w:szCs w:val="3"/>
        </w:rPr>
      </w:pPr>
    </w:p>
    <w:p w14:paraId="1CD8F465" w14:textId="77777777" w:rsidR="00363AC1" w:rsidRDefault="00363AC1" w:rsidP="00363AC1">
      <w:pPr>
        <w:jc w:val="right"/>
        <w:rPr>
          <w:rFonts w:ascii="Calibri" w:hAnsi="Calibri" w:cs="Calibri"/>
          <w:sz w:val="3"/>
          <w:szCs w:val="3"/>
        </w:rPr>
      </w:pPr>
    </w:p>
    <w:p w14:paraId="4A247812" w14:textId="77777777" w:rsidR="00363AC1" w:rsidRDefault="00363AC1" w:rsidP="00363AC1">
      <w:pPr>
        <w:jc w:val="right"/>
        <w:rPr>
          <w:rFonts w:ascii="Calibri" w:hAnsi="Calibri" w:cs="Calibri"/>
          <w:sz w:val="3"/>
          <w:szCs w:val="3"/>
        </w:rPr>
      </w:pPr>
    </w:p>
    <w:p w14:paraId="741F18E9" w14:textId="77777777" w:rsidR="00363AC1" w:rsidRDefault="00363AC1" w:rsidP="00363AC1">
      <w:pPr>
        <w:jc w:val="right"/>
        <w:rPr>
          <w:rFonts w:ascii="Calibri" w:hAnsi="Calibri" w:cs="Calibri"/>
          <w:sz w:val="3"/>
          <w:szCs w:val="3"/>
        </w:rPr>
      </w:pPr>
    </w:p>
    <w:p w14:paraId="680BA2B2" w14:textId="77777777" w:rsidR="00363AC1" w:rsidRDefault="00363AC1" w:rsidP="00363AC1">
      <w:pPr>
        <w:jc w:val="right"/>
        <w:rPr>
          <w:rFonts w:ascii="Calibri" w:hAnsi="Calibri" w:cs="Calibri"/>
          <w:sz w:val="3"/>
          <w:szCs w:val="3"/>
        </w:rPr>
      </w:pPr>
    </w:p>
    <w:p w14:paraId="5AFCA921" w14:textId="77777777" w:rsidR="000B60A2" w:rsidRDefault="00763D5C" w:rsidP="00E2760A">
      <w:pPr>
        <w:tabs>
          <w:tab w:val="left" w:pos="2310"/>
        </w:tabs>
        <w:suppressAutoHyphens w:val="0"/>
        <w:spacing w:after="80" w:line="240" w:lineRule="atLeast"/>
        <w:rPr>
          <w:rFonts w:ascii="Calibri" w:hAnsi="Calibri" w:cs="Calibri"/>
          <w:b/>
          <w:caps/>
          <w:sz w:val="22"/>
          <w:szCs w:val="22"/>
          <w:lang w:eastAsia="cs-CZ"/>
        </w:rPr>
      </w:pPr>
      <w:r>
        <w:rPr>
          <w:rFonts w:ascii="Calibri" w:hAnsi="Calibri" w:cs="Calibri"/>
          <w:b/>
          <w:caps/>
          <w:sz w:val="22"/>
          <w:szCs w:val="22"/>
          <w:lang w:eastAsia="cs-CZ"/>
        </w:rPr>
        <w:tab/>
      </w:r>
    </w:p>
    <w:p w14:paraId="29F15073" w14:textId="77777777" w:rsidR="00C42FEC" w:rsidRPr="00523801" w:rsidRDefault="00925BF3" w:rsidP="00E2760A">
      <w:pPr>
        <w:suppressAutoHyphens w:val="0"/>
        <w:spacing w:after="80" w:line="240" w:lineRule="atLeast"/>
        <w:jc w:val="center"/>
        <w:rPr>
          <w:rFonts w:ascii="Calibri" w:hAnsi="Calibri" w:cs="Calibri"/>
          <w:b/>
          <w:caps/>
          <w:sz w:val="22"/>
          <w:szCs w:val="22"/>
          <w:lang w:eastAsia="cs-CZ"/>
        </w:rPr>
      </w:pPr>
      <w:bookmarkStart w:id="0" w:name="_Hlk205212468"/>
      <w:r w:rsidRPr="00523801">
        <w:rPr>
          <w:rFonts w:ascii="Calibri" w:hAnsi="Calibri" w:cs="Calibri"/>
          <w:b/>
          <w:caps/>
          <w:sz w:val="22"/>
          <w:szCs w:val="22"/>
          <w:lang w:eastAsia="cs-CZ"/>
        </w:rPr>
        <w:t>SMLOUVA O DÍLO</w:t>
      </w:r>
    </w:p>
    <w:p w14:paraId="29A8101D" w14:textId="77777777" w:rsidR="00C42FEC" w:rsidRDefault="003D290C" w:rsidP="00E2760A">
      <w:pPr>
        <w:pStyle w:val="Nadpis1"/>
        <w:pBdr>
          <w:bottom w:val="single" w:sz="4" w:space="1" w:color="auto"/>
        </w:pBdr>
        <w:spacing w:after="80" w:line="240" w:lineRule="atLeast"/>
        <w:ind w:hanging="1728"/>
        <w:rPr>
          <w:rFonts w:ascii="Calibri" w:hAnsi="Calibri" w:cs="Calibri"/>
          <w:b w:val="0"/>
          <w:sz w:val="22"/>
          <w:szCs w:val="22"/>
        </w:rPr>
      </w:pPr>
      <w:r w:rsidRPr="006D72F3">
        <w:rPr>
          <w:rFonts w:ascii="Calibri" w:hAnsi="Calibri" w:cs="Calibri"/>
          <w:b w:val="0"/>
          <w:sz w:val="22"/>
          <w:szCs w:val="22"/>
        </w:rPr>
        <w:t>uzavřená níže uvedeného dne, měsíce a roku ve smyslu ustanovení § 2586 a násl. a ve smyslu § 2358 a násl. zákona č. 89/2012 Sb., občanský zákoník</w:t>
      </w:r>
      <w:r w:rsidR="00C943B8">
        <w:rPr>
          <w:rFonts w:ascii="Calibri" w:hAnsi="Calibri" w:cs="Calibri"/>
          <w:b w:val="0"/>
          <w:sz w:val="22"/>
          <w:szCs w:val="22"/>
        </w:rPr>
        <w:t xml:space="preserve"> (dále jen „O</w:t>
      </w:r>
      <w:r w:rsidR="00FA6F4C">
        <w:rPr>
          <w:rFonts w:ascii="Calibri" w:hAnsi="Calibri" w:cs="Calibri"/>
          <w:b w:val="0"/>
          <w:sz w:val="22"/>
          <w:szCs w:val="22"/>
        </w:rPr>
        <w:t>bčanský zákoník“)</w:t>
      </w:r>
      <w:r w:rsidR="006D72F3">
        <w:rPr>
          <w:rFonts w:ascii="Calibri" w:hAnsi="Calibri" w:cs="Calibri"/>
          <w:b w:val="0"/>
          <w:sz w:val="22"/>
          <w:szCs w:val="22"/>
        </w:rPr>
        <w:t xml:space="preserve"> </w:t>
      </w:r>
      <w:r w:rsidRPr="006D72F3">
        <w:rPr>
          <w:rFonts w:ascii="Calibri" w:hAnsi="Calibri" w:cs="Calibri"/>
          <w:b w:val="0"/>
          <w:sz w:val="22"/>
          <w:szCs w:val="22"/>
        </w:rPr>
        <w:t>(dále jen „smlouva“)</w:t>
      </w:r>
    </w:p>
    <w:p w14:paraId="2F7EF530" w14:textId="77777777" w:rsidR="00C42FEC" w:rsidRPr="006D72F3" w:rsidRDefault="00C943B8" w:rsidP="00E2760A">
      <w:pPr>
        <w:suppressAutoHyphens w:val="0"/>
        <w:spacing w:after="80" w:line="240" w:lineRule="atLeast"/>
        <w:jc w:val="center"/>
        <w:rPr>
          <w:rFonts w:ascii="Calibri" w:hAnsi="Calibri" w:cs="Calibri"/>
          <w:b/>
          <w:i/>
          <w:sz w:val="22"/>
          <w:szCs w:val="22"/>
          <w:lang w:eastAsia="cs-CZ"/>
        </w:rPr>
      </w:pPr>
      <w:r>
        <w:rPr>
          <w:rFonts w:ascii="Calibri" w:hAnsi="Calibri" w:cs="Calibri"/>
          <w:sz w:val="22"/>
          <w:szCs w:val="22"/>
          <w:lang w:eastAsia="cs-CZ"/>
        </w:rPr>
        <w:t>číslo smlouvy O</w:t>
      </w:r>
      <w:r w:rsidR="00C42FEC" w:rsidRPr="006D72F3">
        <w:rPr>
          <w:rFonts w:ascii="Calibri" w:hAnsi="Calibri" w:cs="Calibri"/>
          <w:sz w:val="22"/>
          <w:szCs w:val="22"/>
          <w:lang w:eastAsia="cs-CZ"/>
        </w:rPr>
        <w:t>bjednatele: ……………</w:t>
      </w:r>
    </w:p>
    <w:p w14:paraId="3491054F" w14:textId="77777777" w:rsidR="00C42FEC" w:rsidRPr="00523801" w:rsidRDefault="00C42FEC" w:rsidP="00E2760A">
      <w:pPr>
        <w:suppressAutoHyphens w:val="0"/>
        <w:spacing w:after="80" w:line="240" w:lineRule="atLeast"/>
        <w:jc w:val="center"/>
        <w:rPr>
          <w:rFonts w:ascii="Calibri" w:hAnsi="Calibri" w:cs="Calibri"/>
          <w:sz w:val="22"/>
          <w:szCs w:val="22"/>
          <w:lang w:eastAsia="cs-CZ"/>
        </w:rPr>
      </w:pPr>
      <w:r w:rsidRPr="00523801">
        <w:rPr>
          <w:rFonts w:ascii="Calibri" w:hAnsi="Calibri" w:cs="Calibri"/>
          <w:sz w:val="22"/>
          <w:szCs w:val="22"/>
          <w:lang w:eastAsia="cs-CZ"/>
        </w:rPr>
        <w:t xml:space="preserve">číslo smlouvy </w:t>
      </w:r>
      <w:r w:rsidR="00C943B8">
        <w:rPr>
          <w:rFonts w:ascii="Calibri" w:hAnsi="Calibri" w:cs="Calibri"/>
          <w:sz w:val="22"/>
          <w:szCs w:val="22"/>
          <w:lang w:eastAsia="cs-CZ"/>
        </w:rPr>
        <w:t>Z</w:t>
      </w:r>
      <w:r w:rsidR="00DF372D" w:rsidRPr="00523801">
        <w:rPr>
          <w:rFonts w:ascii="Calibri" w:hAnsi="Calibri" w:cs="Calibri"/>
          <w:sz w:val="22"/>
          <w:szCs w:val="22"/>
          <w:lang w:eastAsia="cs-CZ"/>
        </w:rPr>
        <w:t>hotovitele: …</w:t>
      </w:r>
      <w:r w:rsidRPr="00523801">
        <w:rPr>
          <w:rFonts w:ascii="Calibri" w:hAnsi="Calibri" w:cs="Calibri"/>
          <w:sz w:val="22"/>
          <w:szCs w:val="22"/>
          <w:lang w:eastAsia="cs-CZ"/>
        </w:rPr>
        <w:t>……</w:t>
      </w:r>
    </w:p>
    <w:p w14:paraId="3A857D7E" w14:textId="77777777" w:rsidR="00C42FEC" w:rsidRPr="00523801" w:rsidRDefault="00C42FEC" w:rsidP="00E2760A">
      <w:pPr>
        <w:suppressAutoHyphens w:val="0"/>
        <w:spacing w:after="80" w:line="240" w:lineRule="atLeast"/>
        <w:ind w:left="360"/>
        <w:jc w:val="center"/>
        <w:rPr>
          <w:rFonts w:ascii="Calibri" w:hAnsi="Calibri" w:cs="Calibri"/>
          <w:b/>
          <w:sz w:val="22"/>
          <w:szCs w:val="22"/>
          <w:lang w:eastAsia="cs-CZ"/>
        </w:rPr>
      </w:pPr>
    </w:p>
    <w:p w14:paraId="2E2C23CA" w14:textId="77777777" w:rsidR="00C42FEC" w:rsidRPr="00523801" w:rsidRDefault="00C42FEC" w:rsidP="00E2760A">
      <w:pPr>
        <w:suppressAutoHyphens w:val="0"/>
        <w:spacing w:after="80" w:line="240" w:lineRule="atLeast"/>
        <w:ind w:left="360"/>
        <w:jc w:val="center"/>
        <w:rPr>
          <w:rFonts w:ascii="Calibri" w:hAnsi="Calibri" w:cs="Calibri"/>
          <w:b/>
          <w:sz w:val="22"/>
          <w:szCs w:val="22"/>
          <w:lang w:eastAsia="cs-CZ"/>
        </w:rPr>
      </w:pPr>
      <w:r w:rsidRPr="00523801">
        <w:rPr>
          <w:rFonts w:ascii="Calibri" w:hAnsi="Calibri" w:cs="Calibri"/>
          <w:b/>
          <w:sz w:val="22"/>
          <w:szCs w:val="22"/>
          <w:lang w:eastAsia="cs-CZ"/>
        </w:rPr>
        <w:t>Smluvní strany</w:t>
      </w:r>
    </w:p>
    <w:p w14:paraId="6E65CE21" w14:textId="77777777" w:rsidR="00EB4839" w:rsidRDefault="00EB4839" w:rsidP="00E2760A">
      <w:pPr>
        <w:tabs>
          <w:tab w:val="left" w:pos="567"/>
          <w:tab w:val="left" w:pos="3402"/>
          <w:tab w:val="left" w:pos="3686"/>
        </w:tabs>
        <w:suppressAutoHyphens w:val="0"/>
        <w:spacing w:after="80" w:line="240" w:lineRule="atLeast"/>
        <w:rPr>
          <w:rFonts w:ascii="Calibri" w:hAnsi="Calibri" w:cs="Calibri"/>
          <w:b/>
          <w:bCs/>
          <w:sz w:val="22"/>
          <w:szCs w:val="22"/>
          <w:lang w:eastAsia="cs-CZ"/>
        </w:rPr>
      </w:pPr>
    </w:p>
    <w:p w14:paraId="52A1A858" w14:textId="77777777" w:rsidR="00AA234F" w:rsidRPr="00523801" w:rsidRDefault="00AA234F" w:rsidP="00E2760A">
      <w:pPr>
        <w:tabs>
          <w:tab w:val="left" w:pos="567"/>
          <w:tab w:val="left" w:pos="3402"/>
          <w:tab w:val="left" w:pos="3686"/>
        </w:tabs>
        <w:suppressAutoHyphens w:val="0"/>
        <w:spacing w:after="80" w:line="240" w:lineRule="atLeast"/>
        <w:rPr>
          <w:rFonts w:ascii="Calibri" w:hAnsi="Calibri" w:cs="Calibri"/>
          <w:b/>
          <w:bCs/>
          <w:sz w:val="22"/>
          <w:szCs w:val="22"/>
          <w:lang w:eastAsia="cs-CZ"/>
        </w:rPr>
      </w:pPr>
      <w:r w:rsidRPr="00523801">
        <w:rPr>
          <w:rFonts w:ascii="Calibri" w:hAnsi="Calibri" w:cs="Calibri"/>
          <w:b/>
          <w:bCs/>
          <w:sz w:val="22"/>
          <w:szCs w:val="22"/>
          <w:lang w:eastAsia="cs-CZ"/>
        </w:rPr>
        <w:t>Národní památkový ústav</w:t>
      </w:r>
      <w:r w:rsidRPr="000C6CCA">
        <w:rPr>
          <w:rFonts w:ascii="Calibri" w:hAnsi="Calibri" w:cs="Calibri"/>
          <w:bCs/>
          <w:sz w:val="22"/>
          <w:szCs w:val="22"/>
          <w:lang w:eastAsia="cs-CZ"/>
        </w:rPr>
        <w:t>, státní příspěvková organizace</w:t>
      </w:r>
    </w:p>
    <w:p w14:paraId="1EC42897" w14:textId="77777777" w:rsidR="00AA234F" w:rsidRPr="00523801" w:rsidRDefault="00AA234F" w:rsidP="00E2760A">
      <w:pPr>
        <w:tabs>
          <w:tab w:val="left" w:pos="567"/>
          <w:tab w:val="left" w:pos="3402"/>
          <w:tab w:val="left" w:pos="3686"/>
        </w:tabs>
        <w:suppressAutoHyphens w:val="0"/>
        <w:spacing w:after="80" w:line="240" w:lineRule="atLeast"/>
        <w:rPr>
          <w:rFonts w:ascii="Calibri" w:hAnsi="Calibri" w:cs="Calibri"/>
          <w:sz w:val="22"/>
          <w:szCs w:val="22"/>
          <w:lang w:eastAsia="cs-CZ"/>
        </w:rPr>
      </w:pPr>
      <w:r w:rsidRPr="00523801">
        <w:rPr>
          <w:rFonts w:ascii="Calibri" w:hAnsi="Calibri" w:cs="Calibri"/>
          <w:sz w:val="22"/>
          <w:szCs w:val="22"/>
          <w:lang w:eastAsia="cs-CZ"/>
        </w:rPr>
        <w:t>IČO: 75032333, DIČ: CZ75032333</w:t>
      </w:r>
    </w:p>
    <w:p w14:paraId="6655DC8E" w14:textId="77777777" w:rsidR="00AA234F" w:rsidRPr="00523801" w:rsidRDefault="00AA234F" w:rsidP="00E2760A">
      <w:pPr>
        <w:tabs>
          <w:tab w:val="left" w:pos="567"/>
          <w:tab w:val="left" w:pos="3402"/>
          <w:tab w:val="left" w:pos="3686"/>
        </w:tabs>
        <w:suppressAutoHyphens w:val="0"/>
        <w:spacing w:after="80" w:line="240" w:lineRule="atLeast"/>
        <w:rPr>
          <w:rFonts w:ascii="Calibri" w:hAnsi="Calibri" w:cs="Calibri"/>
          <w:sz w:val="22"/>
          <w:szCs w:val="22"/>
          <w:lang w:eastAsia="cs-CZ"/>
        </w:rPr>
      </w:pPr>
      <w:r w:rsidRPr="00523801">
        <w:rPr>
          <w:rFonts w:ascii="Calibri" w:hAnsi="Calibri" w:cs="Calibri"/>
          <w:sz w:val="22"/>
          <w:szCs w:val="22"/>
          <w:lang w:eastAsia="cs-CZ"/>
        </w:rPr>
        <w:t>se sídlem Valdštejnské náměstí 162/3, 118 01 Praha 1 - Malá Strana</w:t>
      </w:r>
    </w:p>
    <w:p w14:paraId="06FB1A2B" w14:textId="10C6299F" w:rsidR="000C6CCA" w:rsidRPr="000C6CCA" w:rsidRDefault="000C6CCA" w:rsidP="000C6CCA">
      <w:pPr>
        <w:spacing w:after="80" w:line="240" w:lineRule="atLeast"/>
        <w:rPr>
          <w:rFonts w:ascii="Calibri" w:hAnsi="Calibri"/>
          <w:sz w:val="22"/>
          <w:szCs w:val="22"/>
        </w:rPr>
      </w:pPr>
      <w:r w:rsidRPr="000C6CCA">
        <w:rPr>
          <w:rFonts w:ascii="Calibri" w:hAnsi="Calibri"/>
          <w:sz w:val="22"/>
          <w:szCs w:val="22"/>
        </w:rPr>
        <w:t>Zastoupený:</w:t>
      </w:r>
      <w:r w:rsidR="00B50165">
        <w:rPr>
          <w:rFonts w:ascii="Calibri" w:hAnsi="Calibri"/>
          <w:sz w:val="22"/>
          <w:szCs w:val="22"/>
        </w:rPr>
        <w:t xml:space="preserve"> </w:t>
      </w:r>
      <w:r w:rsidRPr="000C6CCA">
        <w:rPr>
          <w:rFonts w:ascii="Calibri" w:hAnsi="Calibri"/>
          <w:sz w:val="22"/>
          <w:szCs w:val="22"/>
        </w:rPr>
        <w:t>PhDr. Petr Hrubý, ředitel Územní památkové správy v Ústí nad Labem</w:t>
      </w:r>
    </w:p>
    <w:p w14:paraId="6A278A48" w14:textId="1D376100" w:rsidR="00AA234F" w:rsidRPr="000C6CCA" w:rsidRDefault="000C6CCA" w:rsidP="000C6CCA">
      <w:pPr>
        <w:spacing w:after="80" w:line="240" w:lineRule="atLeast"/>
        <w:rPr>
          <w:rFonts w:ascii="Calibri" w:hAnsi="Calibri" w:cs="Calibri"/>
          <w:sz w:val="22"/>
          <w:szCs w:val="22"/>
          <w:lang w:eastAsia="cs-CZ"/>
        </w:rPr>
      </w:pPr>
      <w:r w:rsidRPr="00B50165">
        <w:rPr>
          <w:rFonts w:ascii="Calibri" w:hAnsi="Calibri"/>
          <w:b/>
          <w:sz w:val="22"/>
          <w:szCs w:val="22"/>
        </w:rPr>
        <w:t>Doručovací adresa</w:t>
      </w:r>
      <w:r w:rsidRPr="000C6CCA">
        <w:rPr>
          <w:rFonts w:ascii="Calibri" w:hAnsi="Calibri"/>
          <w:sz w:val="22"/>
          <w:szCs w:val="22"/>
        </w:rPr>
        <w:t>: Územní památková správa NPÚ v Ústí nad Labem, adresa: Podmokelská 1/15, 400 07 Ústí nad Labe</w:t>
      </w:r>
      <w:r w:rsidR="00B6609F">
        <w:rPr>
          <w:rFonts w:ascii="Calibri" w:hAnsi="Calibri"/>
          <w:sz w:val="22"/>
          <w:szCs w:val="22"/>
        </w:rPr>
        <w:t>m</w:t>
      </w:r>
      <w:r w:rsidR="00AA234F" w:rsidRPr="000C6CCA">
        <w:rPr>
          <w:rFonts w:ascii="Calibri" w:hAnsi="Calibri" w:cs="Calibri"/>
          <w:sz w:val="22"/>
          <w:szCs w:val="22"/>
          <w:lang w:eastAsia="cs-CZ"/>
        </w:rPr>
        <w:t xml:space="preserve">  </w:t>
      </w:r>
    </w:p>
    <w:p w14:paraId="09F0E1DF" w14:textId="2D3FCB13" w:rsidR="00B6609F" w:rsidRDefault="00B6609F" w:rsidP="00B6609F">
      <w:pPr>
        <w:tabs>
          <w:tab w:val="left" w:pos="567"/>
          <w:tab w:val="left" w:pos="3402"/>
          <w:tab w:val="left" w:pos="3686"/>
        </w:tabs>
        <w:suppressAutoHyphens w:val="0"/>
        <w:spacing w:after="80" w:line="240" w:lineRule="atLeast"/>
        <w:rPr>
          <w:rFonts w:ascii="Calibri" w:hAnsi="Calibri" w:cs="Calibri"/>
          <w:sz w:val="22"/>
          <w:szCs w:val="22"/>
          <w:lang w:eastAsia="cs-CZ"/>
        </w:rPr>
      </w:pPr>
      <w:r>
        <w:rPr>
          <w:rFonts w:ascii="Calibri" w:hAnsi="Calibri" w:cs="Calibri"/>
          <w:sz w:val="22"/>
          <w:szCs w:val="22"/>
          <w:lang w:eastAsia="cs-CZ"/>
        </w:rPr>
        <w:t xml:space="preserve">za správce objektu: Mgr. Jana Zajíčková, kastelánka, </w:t>
      </w:r>
      <w:proofErr w:type="gramStart"/>
      <w:r>
        <w:rPr>
          <w:rFonts w:ascii="Calibri" w:hAnsi="Calibri" w:cs="Calibri"/>
          <w:sz w:val="22"/>
          <w:szCs w:val="22"/>
          <w:lang w:eastAsia="cs-CZ"/>
        </w:rPr>
        <w:t>tel</w:t>
      </w:r>
      <w:r w:rsidR="006D3154">
        <w:rPr>
          <w:rFonts w:ascii="Calibri" w:hAnsi="Calibri" w:cs="Calibri"/>
          <w:sz w:val="22"/>
          <w:szCs w:val="22"/>
          <w:lang w:eastAsia="cs-CZ"/>
        </w:rPr>
        <w:t xml:space="preserve">  </w:t>
      </w:r>
      <w:proofErr w:type="spellStart"/>
      <w:r w:rsidR="006D3154">
        <w:rPr>
          <w:rFonts w:ascii="Calibri" w:hAnsi="Calibri" w:cs="Calibri"/>
          <w:sz w:val="22"/>
          <w:szCs w:val="22"/>
          <w:lang w:eastAsia="cs-CZ"/>
        </w:rPr>
        <w:t>xxx</w:t>
      </w:r>
      <w:proofErr w:type="spellEnd"/>
      <w:proofErr w:type="gramEnd"/>
    </w:p>
    <w:p w14:paraId="3DD5F090" w14:textId="77777777" w:rsidR="006D3154" w:rsidRDefault="00AA234F" w:rsidP="000C6CCA">
      <w:pPr>
        <w:tabs>
          <w:tab w:val="left" w:pos="567"/>
          <w:tab w:val="left" w:pos="3402"/>
          <w:tab w:val="left" w:pos="3686"/>
        </w:tabs>
        <w:suppressAutoHyphens w:val="0"/>
        <w:spacing w:after="80" w:line="240" w:lineRule="atLeast"/>
        <w:rPr>
          <w:rFonts w:ascii="Calibri" w:hAnsi="Calibri" w:cs="Calibri"/>
          <w:noProof/>
          <w:sz w:val="22"/>
          <w:szCs w:val="22"/>
          <w:lang w:eastAsia="en-US"/>
        </w:rPr>
      </w:pPr>
      <w:r w:rsidRPr="000C6CCA">
        <w:rPr>
          <w:rFonts w:ascii="Calibri" w:hAnsi="Calibri" w:cs="Calibri"/>
          <w:sz w:val="22"/>
          <w:szCs w:val="22"/>
          <w:lang w:eastAsia="cs-CZ"/>
        </w:rPr>
        <w:t xml:space="preserve">zástupce pro věcná jednání (investiční referent) bez oprávnění právně zastupovat: </w:t>
      </w:r>
      <w:r w:rsidR="000C6CCA" w:rsidRPr="000C6CCA">
        <w:rPr>
          <w:rFonts w:ascii="Calibri" w:hAnsi="Calibri" w:cs="Calibri"/>
          <w:noProof/>
          <w:sz w:val="22"/>
          <w:szCs w:val="22"/>
          <w:lang w:eastAsia="en-US"/>
        </w:rPr>
        <w:t>Bc.</w:t>
      </w:r>
      <w:r w:rsidR="005E7C44">
        <w:rPr>
          <w:rFonts w:ascii="Calibri" w:hAnsi="Calibri" w:cs="Calibri"/>
          <w:noProof/>
          <w:sz w:val="22"/>
          <w:szCs w:val="22"/>
          <w:lang w:eastAsia="en-US"/>
        </w:rPr>
        <w:t> </w:t>
      </w:r>
      <w:r w:rsidR="000C6CCA" w:rsidRPr="000C6CCA">
        <w:rPr>
          <w:rFonts w:ascii="Calibri" w:hAnsi="Calibri" w:cs="Calibri"/>
          <w:noProof/>
          <w:sz w:val="22"/>
          <w:szCs w:val="22"/>
          <w:lang w:eastAsia="en-US"/>
        </w:rPr>
        <w:t>Lucie</w:t>
      </w:r>
      <w:r w:rsidR="005E7C44">
        <w:rPr>
          <w:rFonts w:ascii="Calibri" w:hAnsi="Calibri" w:cs="Calibri"/>
          <w:noProof/>
          <w:sz w:val="22"/>
          <w:szCs w:val="22"/>
          <w:lang w:eastAsia="en-US"/>
        </w:rPr>
        <w:t> </w:t>
      </w:r>
      <w:r w:rsidR="000C6CCA" w:rsidRPr="000C6CCA">
        <w:rPr>
          <w:rFonts w:ascii="Calibri" w:hAnsi="Calibri" w:cs="Calibri"/>
          <w:noProof/>
          <w:sz w:val="22"/>
          <w:szCs w:val="22"/>
          <w:lang w:eastAsia="en-US"/>
        </w:rPr>
        <w:t xml:space="preserve">Gottliebová, investiční referent, tel: </w:t>
      </w:r>
      <w:r w:rsidR="006D3154">
        <w:rPr>
          <w:rFonts w:ascii="Calibri" w:hAnsi="Calibri" w:cs="Calibri"/>
          <w:noProof/>
          <w:sz w:val="22"/>
          <w:szCs w:val="22"/>
          <w:lang w:eastAsia="en-US"/>
        </w:rPr>
        <w:t>xxx</w:t>
      </w:r>
    </w:p>
    <w:p w14:paraId="7915E932" w14:textId="537A92D6" w:rsidR="00AA234F" w:rsidRPr="000C6CCA" w:rsidRDefault="00D2434B" w:rsidP="000C6CCA">
      <w:pPr>
        <w:tabs>
          <w:tab w:val="left" w:pos="567"/>
          <w:tab w:val="left" w:pos="3402"/>
          <w:tab w:val="left" w:pos="3686"/>
        </w:tabs>
        <w:suppressAutoHyphens w:val="0"/>
        <w:spacing w:after="80" w:line="240" w:lineRule="atLeast"/>
        <w:rPr>
          <w:rFonts w:ascii="Calibri" w:hAnsi="Calibri" w:cs="Calibri"/>
          <w:i/>
          <w:sz w:val="22"/>
          <w:szCs w:val="22"/>
          <w:lang w:eastAsia="cs-CZ"/>
        </w:rPr>
      </w:pPr>
      <w:r w:rsidRPr="000C6CCA">
        <w:rPr>
          <w:rFonts w:ascii="Calibri" w:hAnsi="Calibri" w:cs="Calibri"/>
          <w:noProof/>
          <w:sz w:val="22"/>
          <w:szCs w:val="22"/>
          <w:lang w:eastAsia="en-US"/>
        </w:rPr>
        <w:t>(dále jen „</w:t>
      </w:r>
      <w:r w:rsidRPr="00B50165">
        <w:rPr>
          <w:rFonts w:ascii="Calibri" w:hAnsi="Calibri" w:cs="Calibri"/>
          <w:b/>
          <w:i/>
          <w:noProof/>
          <w:sz w:val="22"/>
          <w:szCs w:val="22"/>
          <w:lang w:eastAsia="en-US"/>
        </w:rPr>
        <w:t>Zástupce objednatele</w:t>
      </w:r>
      <w:r w:rsidRPr="000C6CCA">
        <w:rPr>
          <w:rFonts w:ascii="Calibri" w:hAnsi="Calibri" w:cs="Calibri"/>
          <w:noProof/>
          <w:sz w:val="22"/>
          <w:szCs w:val="22"/>
          <w:lang w:eastAsia="en-US"/>
        </w:rPr>
        <w:t>“)</w:t>
      </w:r>
    </w:p>
    <w:p w14:paraId="58A0246A" w14:textId="4B02E33D" w:rsidR="00C42FEC" w:rsidRPr="00523801" w:rsidRDefault="00C42FEC" w:rsidP="00E2760A">
      <w:pPr>
        <w:tabs>
          <w:tab w:val="left" w:pos="567"/>
          <w:tab w:val="left" w:pos="3402"/>
          <w:tab w:val="left" w:pos="3686"/>
        </w:tabs>
        <w:suppressAutoHyphens w:val="0"/>
        <w:spacing w:after="80" w:line="240" w:lineRule="atLeast"/>
        <w:rPr>
          <w:rFonts w:ascii="Calibri" w:hAnsi="Calibri" w:cs="Calibri"/>
          <w:i/>
          <w:sz w:val="22"/>
          <w:szCs w:val="22"/>
          <w:lang w:eastAsia="cs-CZ"/>
        </w:rPr>
      </w:pPr>
      <w:r w:rsidRPr="00523801">
        <w:rPr>
          <w:rFonts w:ascii="Calibri" w:hAnsi="Calibri" w:cs="Calibri"/>
          <w:i/>
          <w:sz w:val="22"/>
          <w:szCs w:val="22"/>
          <w:lang w:eastAsia="cs-CZ"/>
        </w:rPr>
        <w:t xml:space="preserve">(dále jen </w:t>
      </w:r>
      <w:r w:rsidR="00B50165">
        <w:rPr>
          <w:rFonts w:ascii="Calibri" w:hAnsi="Calibri" w:cs="Calibri"/>
          <w:i/>
          <w:sz w:val="22"/>
          <w:szCs w:val="22"/>
          <w:lang w:eastAsia="cs-CZ"/>
        </w:rPr>
        <w:t>„</w:t>
      </w:r>
      <w:r w:rsidR="00C00488" w:rsidRPr="00C00488">
        <w:rPr>
          <w:rFonts w:ascii="Calibri" w:hAnsi="Calibri" w:cs="Calibri"/>
          <w:b/>
          <w:i/>
          <w:sz w:val="22"/>
          <w:szCs w:val="22"/>
          <w:lang w:eastAsia="cs-CZ"/>
        </w:rPr>
        <w:t>O</w:t>
      </w:r>
      <w:r w:rsidRPr="00C00488">
        <w:rPr>
          <w:rFonts w:ascii="Calibri" w:hAnsi="Calibri" w:cs="Calibri"/>
          <w:b/>
          <w:i/>
          <w:sz w:val="22"/>
          <w:szCs w:val="22"/>
          <w:lang w:eastAsia="cs-CZ"/>
        </w:rPr>
        <w:t>bjednatel</w:t>
      </w:r>
      <w:r w:rsidR="00B50165">
        <w:rPr>
          <w:rFonts w:ascii="Calibri" w:hAnsi="Calibri" w:cs="Calibri"/>
          <w:b/>
          <w:i/>
          <w:sz w:val="22"/>
          <w:szCs w:val="22"/>
          <w:lang w:eastAsia="cs-CZ"/>
        </w:rPr>
        <w:t>“</w:t>
      </w:r>
      <w:r w:rsidRPr="00523801">
        <w:rPr>
          <w:rFonts w:ascii="Calibri" w:hAnsi="Calibri" w:cs="Calibri"/>
          <w:i/>
          <w:sz w:val="22"/>
          <w:szCs w:val="22"/>
          <w:lang w:eastAsia="cs-CZ"/>
        </w:rPr>
        <w:t>)</w:t>
      </w:r>
    </w:p>
    <w:p w14:paraId="12A1DD16" w14:textId="77777777" w:rsidR="00C42FEC" w:rsidRPr="00523801" w:rsidRDefault="00C42FEC" w:rsidP="00E2760A">
      <w:pPr>
        <w:tabs>
          <w:tab w:val="left" w:pos="567"/>
          <w:tab w:val="left" w:pos="3402"/>
        </w:tabs>
        <w:suppressAutoHyphens w:val="0"/>
        <w:spacing w:after="80" w:line="240" w:lineRule="atLeast"/>
        <w:rPr>
          <w:rFonts w:ascii="Calibri" w:hAnsi="Calibri" w:cs="Calibri"/>
          <w:sz w:val="22"/>
          <w:szCs w:val="22"/>
          <w:lang w:eastAsia="cs-CZ"/>
        </w:rPr>
      </w:pPr>
      <w:r w:rsidRPr="00523801">
        <w:rPr>
          <w:rFonts w:ascii="Calibri" w:hAnsi="Calibri" w:cs="Calibri"/>
          <w:sz w:val="22"/>
          <w:szCs w:val="22"/>
          <w:lang w:eastAsia="cs-CZ"/>
        </w:rPr>
        <w:t xml:space="preserve"> </w:t>
      </w:r>
    </w:p>
    <w:p w14:paraId="66AB6204" w14:textId="668FC51E" w:rsidR="00C42FEC" w:rsidRDefault="00863774" w:rsidP="00E2760A">
      <w:pPr>
        <w:suppressAutoHyphens w:val="0"/>
        <w:spacing w:after="80" w:line="240" w:lineRule="atLeast"/>
        <w:rPr>
          <w:rFonts w:ascii="Calibri" w:hAnsi="Calibri" w:cs="Calibri"/>
          <w:b/>
          <w:sz w:val="22"/>
          <w:szCs w:val="22"/>
          <w:lang w:eastAsia="cs-CZ"/>
        </w:rPr>
      </w:pPr>
      <w:r>
        <w:rPr>
          <w:rFonts w:ascii="Calibri" w:hAnsi="Calibri" w:cs="Calibri"/>
          <w:b/>
          <w:sz w:val="22"/>
          <w:szCs w:val="22"/>
          <w:lang w:eastAsia="cs-CZ"/>
        </w:rPr>
        <w:t>a</w:t>
      </w:r>
    </w:p>
    <w:p w14:paraId="45D9F86C" w14:textId="77777777" w:rsidR="00863774" w:rsidRPr="00523801" w:rsidRDefault="00863774" w:rsidP="00E2760A">
      <w:pPr>
        <w:suppressAutoHyphens w:val="0"/>
        <w:spacing w:after="80" w:line="240" w:lineRule="atLeast"/>
        <w:rPr>
          <w:rFonts w:ascii="Calibri" w:hAnsi="Calibri" w:cs="Calibri"/>
          <w:b/>
          <w:sz w:val="22"/>
          <w:szCs w:val="22"/>
          <w:lang w:eastAsia="cs-CZ"/>
        </w:rPr>
      </w:pPr>
    </w:p>
    <w:p w14:paraId="149DD552" w14:textId="77777777" w:rsidR="0067143E" w:rsidRPr="00235159" w:rsidRDefault="0067143E" w:rsidP="0067143E">
      <w:pPr>
        <w:pStyle w:val="Zkladntext"/>
        <w:spacing w:after="80" w:line="240" w:lineRule="atLeast"/>
        <w:rPr>
          <w:rFonts w:ascii="Calibri" w:hAnsi="Calibri" w:cs="Calibri"/>
          <w:sz w:val="22"/>
          <w:szCs w:val="22"/>
          <w:lang w:eastAsia="en-US"/>
        </w:rPr>
      </w:pPr>
      <w:r w:rsidRPr="00AC4955">
        <w:rPr>
          <w:rFonts w:ascii="Calibri" w:hAnsi="Calibri" w:cs="Calibri"/>
          <w:sz w:val="22"/>
          <w:szCs w:val="22"/>
          <w:lang w:eastAsia="en-US"/>
        </w:rPr>
        <w:t xml:space="preserve">Název: </w:t>
      </w:r>
      <w:r>
        <w:rPr>
          <w:rFonts w:ascii="Calibri" w:hAnsi="Calibri" w:cs="Calibri"/>
          <w:sz w:val="22"/>
          <w:szCs w:val="22"/>
          <w:lang w:eastAsia="en-US"/>
        </w:rPr>
        <w:tab/>
      </w:r>
      <w:r>
        <w:rPr>
          <w:rFonts w:ascii="Calibri" w:hAnsi="Calibri" w:cs="Calibri"/>
          <w:sz w:val="22"/>
          <w:szCs w:val="22"/>
          <w:lang w:eastAsia="en-US"/>
        </w:rPr>
        <w:tab/>
      </w:r>
      <w:r>
        <w:rPr>
          <w:rFonts w:ascii="Calibri" w:hAnsi="Calibri" w:cs="Calibri"/>
          <w:sz w:val="22"/>
          <w:szCs w:val="22"/>
          <w:lang w:eastAsia="en-US"/>
        </w:rPr>
        <w:tab/>
      </w:r>
      <w:r>
        <w:rPr>
          <w:rFonts w:ascii="Calibri" w:hAnsi="Calibri" w:cs="Calibri"/>
          <w:sz w:val="22"/>
          <w:szCs w:val="22"/>
          <w:lang w:eastAsia="en-US"/>
        </w:rPr>
        <w:tab/>
      </w:r>
      <w:r w:rsidRPr="00794FDB">
        <w:rPr>
          <w:rFonts w:ascii="Calibri" w:hAnsi="Calibri" w:cs="Calibri"/>
          <w:b/>
          <w:bCs/>
          <w:sz w:val="22"/>
          <w:szCs w:val="22"/>
          <w:lang w:eastAsia="en-US"/>
        </w:rPr>
        <w:t>Masák &amp; Partner, s.r.o.</w:t>
      </w:r>
    </w:p>
    <w:p w14:paraId="060D775F" w14:textId="77777777" w:rsidR="0067143E" w:rsidRPr="001B6B94" w:rsidRDefault="0067143E" w:rsidP="0067143E">
      <w:pPr>
        <w:pStyle w:val="Zkladntext"/>
        <w:spacing w:after="80" w:line="240" w:lineRule="atLeast"/>
        <w:rPr>
          <w:rFonts w:ascii="Calibri" w:hAnsi="Calibri" w:cs="Calibri"/>
          <w:sz w:val="22"/>
          <w:szCs w:val="22"/>
          <w:lang w:eastAsia="en-US"/>
        </w:rPr>
      </w:pPr>
      <w:r w:rsidRPr="00235159">
        <w:rPr>
          <w:rFonts w:ascii="Calibri" w:hAnsi="Calibri" w:cs="Calibri"/>
          <w:sz w:val="22"/>
          <w:szCs w:val="22"/>
          <w:lang w:eastAsia="en-US"/>
        </w:rPr>
        <w:t>Sídlo:</w:t>
      </w:r>
      <w:r w:rsidRPr="00235159">
        <w:rPr>
          <w:rFonts w:ascii="Calibri" w:hAnsi="Calibri" w:cs="Calibri"/>
          <w:sz w:val="22"/>
          <w:szCs w:val="22"/>
          <w:lang w:eastAsia="en-US"/>
        </w:rPr>
        <w:tab/>
      </w:r>
      <w:r>
        <w:rPr>
          <w:rFonts w:ascii="Calibri" w:hAnsi="Calibri" w:cs="Calibri"/>
          <w:sz w:val="22"/>
          <w:szCs w:val="22"/>
          <w:lang w:eastAsia="en-US"/>
        </w:rPr>
        <w:tab/>
      </w:r>
      <w:r>
        <w:rPr>
          <w:rFonts w:ascii="Calibri" w:hAnsi="Calibri" w:cs="Calibri"/>
          <w:sz w:val="22"/>
          <w:szCs w:val="22"/>
          <w:lang w:eastAsia="en-US"/>
        </w:rPr>
        <w:tab/>
      </w:r>
      <w:r>
        <w:rPr>
          <w:rFonts w:ascii="Calibri" w:hAnsi="Calibri" w:cs="Calibri"/>
          <w:sz w:val="22"/>
          <w:szCs w:val="22"/>
          <w:lang w:eastAsia="en-US"/>
        </w:rPr>
        <w:tab/>
      </w:r>
      <w:r>
        <w:rPr>
          <w:rFonts w:ascii="Calibri" w:hAnsi="Calibri" w:cs="Calibri"/>
          <w:sz w:val="22"/>
          <w:szCs w:val="22"/>
          <w:lang w:eastAsia="en-US"/>
        </w:rPr>
        <w:tab/>
      </w:r>
      <w:r w:rsidRPr="00794FDB">
        <w:rPr>
          <w:rFonts w:ascii="Calibri" w:hAnsi="Calibri" w:cs="Calibri"/>
          <w:sz w:val="22"/>
          <w:szCs w:val="22"/>
          <w:lang w:eastAsia="en-US"/>
        </w:rPr>
        <w:t>Rooseveltova 575/39, 160 00 Praha 6 - Bubeneč</w:t>
      </w:r>
    </w:p>
    <w:p w14:paraId="4DA91D0D" w14:textId="77777777" w:rsidR="0067143E" w:rsidRPr="0012298A" w:rsidRDefault="0067143E" w:rsidP="0067143E">
      <w:pPr>
        <w:pStyle w:val="Zkladntext"/>
        <w:spacing w:after="80" w:line="240" w:lineRule="atLeast"/>
        <w:rPr>
          <w:rFonts w:ascii="Calibri" w:hAnsi="Calibri" w:cs="Calibri"/>
          <w:sz w:val="22"/>
          <w:szCs w:val="22"/>
          <w:lang w:eastAsia="en-US"/>
        </w:rPr>
      </w:pPr>
      <w:r w:rsidRPr="009A3DAF">
        <w:rPr>
          <w:rFonts w:ascii="Calibri" w:hAnsi="Calibri" w:cs="Calibri"/>
          <w:sz w:val="22"/>
          <w:szCs w:val="22"/>
          <w:lang w:eastAsia="en-US"/>
        </w:rPr>
        <w:t>Zápis v obchodním rejstříku:</w:t>
      </w:r>
      <w:r w:rsidRPr="009A3DAF">
        <w:rPr>
          <w:rFonts w:ascii="Calibri" w:hAnsi="Calibri" w:cs="Calibri"/>
          <w:sz w:val="22"/>
          <w:szCs w:val="22"/>
          <w:lang w:eastAsia="en-US"/>
        </w:rPr>
        <w:tab/>
      </w:r>
      <w:r w:rsidRPr="00794FDB">
        <w:rPr>
          <w:rFonts w:ascii="Calibri" w:hAnsi="Calibri" w:cs="Calibri"/>
          <w:sz w:val="22"/>
          <w:szCs w:val="22"/>
          <w:lang w:eastAsia="en-US"/>
        </w:rPr>
        <w:t>u Městského soudu v Praze, oddíl C, vložka 95239</w:t>
      </w:r>
    </w:p>
    <w:p w14:paraId="6BCC55A2" w14:textId="6FDD5C9C" w:rsidR="0067143E" w:rsidRPr="0012298A" w:rsidRDefault="0067143E" w:rsidP="0067143E">
      <w:pPr>
        <w:pStyle w:val="Zkladntext"/>
        <w:spacing w:after="80" w:line="240" w:lineRule="atLeast"/>
        <w:rPr>
          <w:rFonts w:ascii="Calibri" w:hAnsi="Calibri" w:cs="Calibri"/>
          <w:sz w:val="22"/>
          <w:szCs w:val="22"/>
          <w:lang w:eastAsia="en-US"/>
        </w:rPr>
      </w:pPr>
      <w:r w:rsidRPr="0012298A">
        <w:rPr>
          <w:rFonts w:ascii="Calibri" w:hAnsi="Calibri" w:cs="Calibri"/>
          <w:sz w:val="22"/>
          <w:szCs w:val="22"/>
          <w:lang w:eastAsia="en-US"/>
        </w:rPr>
        <w:t>Zástupce:</w:t>
      </w:r>
      <w:r w:rsidRPr="0012298A">
        <w:rPr>
          <w:rFonts w:ascii="Calibri" w:hAnsi="Calibri" w:cs="Calibri"/>
          <w:sz w:val="22"/>
          <w:szCs w:val="22"/>
          <w:lang w:eastAsia="en-US"/>
        </w:rPr>
        <w:tab/>
      </w:r>
      <w:r>
        <w:rPr>
          <w:rFonts w:ascii="Calibri" w:hAnsi="Calibri" w:cs="Calibri"/>
          <w:sz w:val="22"/>
          <w:szCs w:val="22"/>
          <w:lang w:eastAsia="en-US"/>
        </w:rPr>
        <w:tab/>
      </w:r>
      <w:r>
        <w:rPr>
          <w:rFonts w:ascii="Calibri" w:hAnsi="Calibri" w:cs="Calibri"/>
          <w:sz w:val="22"/>
          <w:szCs w:val="22"/>
          <w:lang w:eastAsia="en-US"/>
        </w:rPr>
        <w:tab/>
      </w:r>
      <w:r>
        <w:rPr>
          <w:rFonts w:ascii="Calibri" w:hAnsi="Calibri" w:cs="Calibri"/>
          <w:sz w:val="22"/>
          <w:szCs w:val="22"/>
          <w:lang w:eastAsia="en-US"/>
        </w:rPr>
        <w:tab/>
      </w:r>
      <w:r w:rsidRPr="00794FDB">
        <w:rPr>
          <w:rFonts w:ascii="Calibri" w:hAnsi="Calibri" w:cs="Calibri"/>
          <w:sz w:val="22"/>
          <w:szCs w:val="22"/>
          <w:lang w:eastAsia="en-US"/>
        </w:rPr>
        <w:t>Ing. arch. Jakub Masák</w:t>
      </w:r>
      <w:r>
        <w:rPr>
          <w:rFonts w:ascii="Calibri" w:hAnsi="Calibri" w:cs="Calibri"/>
          <w:sz w:val="22"/>
          <w:szCs w:val="22"/>
          <w:lang w:eastAsia="en-US"/>
        </w:rPr>
        <w:t>, jednatel</w:t>
      </w:r>
    </w:p>
    <w:p w14:paraId="18FE26DC" w14:textId="77777777" w:rsidR="0067143E" w:rsidRPr="003176A4" w:rsidRDefault="0067143E" w:rsidP="0067143E">
      <w:pPr>
        <w:pStyle w:val="Zkladntext"/>
        <w:spacing w:after="80" w:line="240" w:lineRule="atLeast"/>
        <w:rPr>
          <w:rFonts w:ascii="Calibri" w:hAnsi="Calibri" w:cs="Calibri"/>
          <w:sz w:val="22"/>
          <w:szCs w:val="22"/>
          <w:lang w:eastAsia="en-US"/>
        </w:rPr>
      </w:pPr>
      <w:r w:rsidRPr="00403576">
        <w:rPr>
          <w:rFonts w:ascii="Calibri" w:hAnsi="Calibri" w:cs="Calibri"/>
          <w:sz w:val="22"/>
          <w:szCs w:val="22"/>
          <w:lang w:eastAsia="en-US"/>
        </w:rPr>
        <w:t>IČO:</w:t>
      </w:r>
      <w:r w:rsidRPr="00403576">
        <w:rPr>
          <w:rFonts w:ascii="Calibri" w:hAnsi="Calibri" w:cs="Calibri"/>
          <w:sz w:val="22"/>
          <w:szCs w:val="22"/>
          <w:lang w:eastAsia="en-US"/>
        </w:rPr>
        <w:tab/>
      </w:r>
      <w:r>
        <w:rPr>
          <w:rFonts w:ascii="Calibri" w:hAnsi="Calibri" w:cs="Calibri"/>
          <w:sz w:val="22"/>
          <w:szCs w:val="22"/>
          <w:lang w:eastAsia="en-US"/>
        </w:rPr>
        <w:tab/>
      </w:r>
      <w:r>
        <w:rPr>
          <w:rFonts w:ascii="Calibri" w:hAnsi="Calibri" w:cs="Calibri"/>
          <w:sz w:val="22"/>
          <w:szCs w:val="22"/>
          <w:lang w:eastAsia="en-US"/>
        </w:rPr>
        <w:tab/>
      </w:r>
      <w:r>
        <w:rPr>
          <w:rFonts w:ascii="Calibri" w:hAnsi="Calibri" w:cs="Calibri"/>
          <w:sz w:val="22"/>
          <w:szCs w:val="22"/>
          <w:lang w:eastAsia="en-US"/>
        </w:rPr>
        <w:tab/>
      </w:r>
      <w:r>
        <w:rPr>
          <w:rFonts w:ascii="Calibri" w:hAnsi="Calibri" w:cs="Calibri"/>
          <w:sz w:val="22"/>
          <w:szCs w:val="22"/>
          <w:lang w:eastAsia="en-US"/>
        </w:rPr>
        <w:tab/>
      </w:r>
      <w:r w:rsidRPr="00794FDB">
        <w:rPr>
          <w:rFonts w:ascii="Calibri" w:hAnsi="Calibri" w:cs="Calibri"/>
          <w:sz w:val="22"/>
          <w:szCs w:val="22"/>
          <w:lang w:eastAsia="en-US"/>
        </w:rPr>
        <w:t>27086631</w:t>
      </w:r>
    </w:p>
    <w:p w14:paraId="692574E6" w14:textId="77777777" w:rsidR="0067143E" w:rsidRPr="008F23D0" w:rsidRDefault="0067143E" w:rsidP="0067143E">
      <w:pPr>
        <w:pStyle w:val="Zkladntext"/>
        <w:spacing w:after="80" w:line="240" w:lineRule="atLeast"/>
        <w:rPr>
          <w:rFonts w:ascii="Calibri" w:hAnsi="Calibri" w:cs="Calibri"/>
          <w:sz w:val="22"/>
          <w:szCs w:val="22"/>
          <w:lang w:eastAsia="en-US"/>
        </w:rPr>
      </w:pPr>
      <w:r w:rsidRPr="00196C4B">
        <w:rPr>
          <w:rFonts w:ascii="Calibri" w:hAnsi="Calibri" w:cs="Calibri"/>
          <w:sz w:val="22"/>
          <w:szCs w:val="22"/>
          <w:lang w:eastAsia="en-US"/>
        </w:rPr>
        <w:t>DIČ:</w:t>
      </w:r>
      <w:r w:rsidRPr="00196C4B">
        <w:rPr>
          <w:rFonts w:ascii="Calibri" w:hAnsi="Calibri" w:cs="Calibri"/>
          <w:sz w:val="22"/>
          <w:szCs w:val="22"/>
          <w:lang w:eastAsia="en-US"/>
        </w:rPr>
        <w:tab/>
      </w:r>
      <w:r>
        <w:rPr>
          <w:rFonts w:ascii="Calibri" w:hAnsi="Calibri" w:cs="Calibri"/>
          <w:sz w:val="22"/>
          <w:szCs w:val="22"/>
          <w:lang w:eastAsia="en-US"/>
        </w:rPr>
        <w:tab/>
      </w:r>
      <w:r>
        <w:rPr>
          <w:rFonts w:ascii="Calibri" w:hAnsi="Calibri" w:cs="Calibri"/>
          <w:sz w:val="22"/>
          <w:szCs w:val="22"/>
          <w:lang w:eastAsia="en-US"/>
        </w:rPr>
        <w:tab/>
      </w:r>
      <w:r>
        <w:rPr>
          <w:rFonts w:ascii="Calibri" w:hAnsi="Calibri" w:cs="Calibri"/>
          <w:sz w:val="22"/>
          <w:szCs w:val="22"/>
          <w:lang w:eastAsia="en-US"/>
        </w:rPr>
        <w:tab/>
      </w:r>
      <w:r>
        <w:rPr>
          <w:rFonts w:ascii="Calibri" w:hAnsi="Calibri" w:cs="Calibri"/>
          <w:sz w:val="22"/>
          <w:szCs w:val="22"/>
          <w:lang w:eastAsia="en-US"/>
        </w:rPr>
        <w:tab/>
        <w:t>CZ</w:t>
      </w:r>
      <w:r w:rsidRPr="00794FDB">
        <w:rPr>
          <w:rFonts w:ascii="Calibri" w:hAnsi="Calibri" w:cs="Calibri"/>
          <w:sz w:val="22"/>
          <w:szCs w:val="22"/>
          <w:lang w:eastAsia="en-US"/>
        </w:rPr>
        <w:t>27086631</w:t>
      </w:r>
    </w:p>
    <w:p w14:paraId="5D02977C" w14:textId="349214D2" w:rsidR="0067143E" w:rsidRPr="006D3154" w:rsidRDefault="0067143E" w:rsidP="0067143E">
      <w:pPr>
        <w:pStyle w:val="Zkladntext"/>
        <w:spacing w:after="80" w:line="240" w:lineRule="atLeast"/>
        <w:rPr>
          <w:rFonts w:ascii="Calibri" w:hAnsi="Calibri" w:cs="Calibri"/>
          <w:sz w:val="22"/>
          <w:szCs w:val="22"/>
          <w:lang w:val="cs-CZ" w:eastAsia="en-US"/>
        </w:rPr>
      </w:pPr>
      <w:r w:rsidRPr="003F0E47">
        <w:rPr>
          <w:rFonts w:ascii="Calibri" w:hAnsi="Calibri" w:cs="Calibri"/>
          <w:sz w:val="22"/>
          <w:szCs w:val="22"/>
          <w:lang w:eastAsia="en-US"/>
        </w:rPr>
        <w:t>Bankovní spojení:</w:t>
      </w:r>
      <w:r w:rsidRPr="003F0E47">
        <w:rPr>
          <w:rFonts w:ascii="Calibri" w:hAnsi="Calibri" w:cs="Calibri"/>
          <w:sz w:val="22"/>
          <w:szCs w:val="22"/>
          <w:lang w:eastAsia="en-US"/>
        </w:rPr>
        <w:tab/>
      </w:r>
      <w:r>
        <w:rPr>
          <w:rFonts w:ascii="Calibri" w:hAnsi="Calibri" w:cs="Calibri"/>
          <w:sz w:val="22"/>
          <w:szCs w:val="22"/>
          <w:lang w:eastAsia="en-US"/>
        </w:rPr>
        <w:tab/>
      </w:r>
      <w:r>
        <w:rPr>
          <w:rFonts w:ascii="Calibri" w:hAnsi="Calibri" w:cs="Calibri"/>
          <w:sz w:val="22"/>
          <w:szCs w:val="22"/>
          <w:lang w:eastAsia="en-US"/>
        </w:rPr>
        <w:tab/>
      </w:r>
      <w:r>
        <w:rPr>
          <w:rFonts w:ascii="Calibri" w:hAnsi="Calibri" w:cs="Calibri"/>
          <w:sz w:val="22"/>
          <w:szCs w:val="22"/>
          <w:lang w:val="cs-CZ" w:eastAsia="en-US"/>
        </w:rPr>
        <w:t xml:space="preserve">ČSOB, a.s., </w:t>
      </w:r>
      <w:proofErr w:type="spellStart"/>
      <w:r w:rsidR="006D3154">
        <w:rPr>
          <w:rFonts w:ascii="Calibri" w:hAnsi="Calibri" w:cs="Calibri"/>
          <w:sz w:val="22"/>
          <w:szCs w:val="22"/>
          <w:lang w:val="cs-CZ" w:eastAsia="en-US"/>
        </w:rPr>
        <w:t>xxx</w:t>
      </w:r>
      <w:proofErr w:type="spellEnd"/>
    </w:p>
    <w:p w14:paraId="26EBADE8" w14:textId="77777777" w:rsidR="006D3154" w:rsidRDefault="003D290C" w:rsidP="00E2760A">
      <w:pPr>
        <w:pStyle w:val="Zkladntext"/>
        <w:spacing w:after="80" w:line="240" w:lineRule="atLeast"/>
        <w:rPr>
          <w:rFonts w:ascii="Calibri" w:hAnsi="Calibri" w:cs="Calibri"/>
          <w:sz w:val="22"/>
          <w:szCs w:val="22"/>
          <w:lang w:val="cs-CZ" w:eastAsia="en-US"/>
        </w:rPr>
      </w:pPr>
      <w:r w:rsidRPr="00EF3975">
        <w:rPr>
          <w:rFonts w:ascii="Calibri" w:hAnsi="Calibri" w:cs="Calibri"/>
          <w:sz w:val="22"/>
          <w:szCs w:val="22"/>
          <w:lang w:eastAsia="en-US"/>
        </w:rPr>
        <w:t>vedoucí projektu:</w:t>
      </w:r>
      <w:r w:rsidRPr="00EF3975">
        <w:rPr>
          <w:rFonts w:ascii="Calibri" w:hAnsi="Calibri" w:cs="Calibri"/>
          <w:sz w:val="22"/>
          <w:szCs w:val="22"/>
          <w:lang w:eastAsia="en-US"/>
        </w:rPr>
        <w:tab/>
      </w:r>
      <w:r w:rsidR="0067143E">
        <w:rPr>
          <w:rFonts w:ascii="Calibri" w:hAnsi="Calibri" w:cs="Calibri"/>
          <w:sz w:val="22"/>
          <w:szCs w:val="22"/>
          <w:lang w:eastAsia="en-US"/>
        </w:rPr>
        <w:t>Ing. arch. Jakub Masák</w:t>
      </w:r>
      <w:r w:rsidRPr="000F51A6">
        <w:rPr>
          <w:rFonts w:ascii="Calibri" w:hAnsi="Calibri" w:cs="Calibri"/>
          <w:sz w:val="22"/>
          <w:szCs w:val="22"/>
          <w:lang w:eastAsia="en-US"/>
        </w:rPr>
        <w:t xml:space="preserve">, tel. č: </w:t>
      </w:r>
      <w:proofErr w:type="spellStart"/>
      <w:r w:rsidR="006D3154">
        <w:rPr>
          <w:rFonts w:ascii="Calibri" w:hAnsi="Calibri" w:cs="Calibri"/>
          <w:sz w:val="22"/>
          <w:szCs w:val="22"/>
          <w:lang w:val="cs-CZ" w:eastAsia="en-US"/>
        </w:rPr>
        <w:t>xxx</w:t>
      </w:r>
      <w:proofErr w:type="spellEnd"/>
    </w:p>
    <w:p w14:paraId="75B75562" w14:textId="3A7B6D15" w:rsidR="003D290C" w:rsidRPr="00D2434B" w:rsidRDefault="00D2434B" w:rsidP="00E2760A">
      <w:pPr>
        <w:pStyle w:val="Zkladntext"/>
        <w:spacing w:after="80" w:line="240" w:lineRule="atLeast"/>
        <w:rPr>
          <w:rFonts w:ascii="Calibri" w:hAnsi="Calibri" w:cs="Calibri"/>
          <w:sz w:val="22"/>
          <w:szCs w:val="22"/>
          <w:lang w:val="cs-CZ" w:eastAsia="en-US"/>
        </w:rPr>
      </w:pPr>
      <w:r w:rsidRPr="0067143E">
        <w:rPr>
          <w:rFonts w:ascii="Calibri" w:hAnsi="Calibri" w:cs="Calibri"/>
          <w:noProof/>
          <w:sz w:val="22"/>
          <w:szCs w:val="22"/>
          <w:lang w:eastAsia="en-US"/>
        </w:rPr>
        <w:t>(dále jen „</w:t>
      </w:r>
      <w:r w:rsidRPr="0067143E">
        <w:rPr>
          <w:rFonts w:ascii="Calibri" w:hAnsi="Calibri" w:cs="Calibri"/>
          <w:b/>
          <w:i/>
          <w:noProof/>
          <w:sz w:val="22"/>
          <w:szCs w:val="22"/>
          <w:lang w:eastAsia="en-US"/>
        </w:rPr>
        <w:t xml:space="preserve">Zástupce </w:t>
      </w:r>
      <w:r w:rsidRPr="0067143E">
        <w:rPr>
          <w:rFonts w:ascii="Calibri" w:hAnsi="Calibri" w:cs="Calibri"/>
          <w:b/>
          <w:i/>
          <w:noProof/>
          <w:sz w:val="22"/>
          <w:szCs w:val="22"/>
          <w:lang w:val="cs-CZ" w:eastAsia="en-US"/>
        </w:rPr>
        <w:t>zhotovitele</w:t>
      </w:r>
      <w:r w:rsidRPr="0067143E">
        <w:rPr>
          <w:rFonts w:ascii="Calibri" w:hAnsi="Calibri" w:cs="Calibri"/>
          <w:noProof/>
          <w:sz w:val="22"/>
          <w:szCs w:val="22"/>
          <w:lang w:eastAsia="en-US"/>
        </w:rPr>
        <w:t>“)</w:t>
      </w:r>
    </w:p>
    <w:p w14:paraId="15537B27" w14:textId="77777777" w:rsidR="00C42FEC" w:rsidRDefault="00C42FEC" w:rsidP="00E2760A">
      <w:pPr>
        <w:tabs>
          <w:tab w:val="left" w:pos="567"/>
        </w:tabs>
        <w:suppressAutoHyphens w:val="0"/>
        <w:spacing w:after="80" w:line="240" w:lineRule="atLeast"/>
        <w:rPr>
          <w:rFonts w:ascii="Calibri" w:hAnsi="Calibri" w:cs="Calibri"/>
          <w:i/>
          <w:sz w:val="22"/>
          <w:szCs w:val="22"/>
          <w:lang w:eastAsia="cs-CZ"/>
        </w:rPr>
      </w:pPr>
      <w:r w:rsidRPr="00523801">
        <w:rPr>
          <w:rFonts w:ascii="Calibri" w:hAnsi="Calibri" w:cs="Calibri"/>
          <w:i/>
          <w:sz w:val="22"/>
          <w:szCs w:val="22"/>
          <w:lang w:eastAsia="cs-CZ"/>
        </w:rPr>
        <w:t xml:space="preserve">(dále jen </w:t>
      </w:r>
      <w:r w:rsidR="00C00488">
        <w:rPr>
          <w:rFonts w:ascii="Calibri" w:hAnsi="Calibri" w:cs="Calibri"/>
          <w:b/>
          <w:i/>
          <w:sz w:val="22"/>
          <w:szCs w:val="22"/>
          <w:lang w:eastAsia="cs-CZ"/>
        </w:rPr>
        <w:t>Z</w:t>
      </w:r>
      <w:r w:rsidRPr="00EB4839">
        <w:rPr>
          <w:rFonts w:ascii="Calibri" w:hAnsi="Calibri" w:cs="Calibri"/>
          <w:b/>
          <w:i/>
          <w:sz w:val="22"/>
          <w:szCs w:val="22"/>
          <w:lang w:eastAsia="cs-CZ"/>
        </w:rPr>
        <w:t>hotovitel</w:t>
      </w:r>
      <w:r w:rsidR="00B54575" w:rsidRPr="00523801">
        <w:rPr>
          <w:rFonts w:ascii="Calibri" w:hAnsi="Calibri" w:cs="Calibri"/>
          <w:i/>
          <w:sz w:val="22"/>
          <w:szCs w:val="22"/>
          <w:lang w:eastAsia="cs-CZ"/>
        </w:rPr>
        <w:t>)</w:t>
      </w:r>
    </w:p>
    <w:p w14:paraId="3EA84609" w14:textId="3489F833" w:rsidR="00863774" w:rsidRDefault="00863774">
      <w:pPr>
        <w:suppressAutoHyphens w:val="0"/>
        <w:rPr>
          <w:rFonts w:ascii="Calibri" w:hAnsi="Calibri" w:cs="Calibri"/>
          <w:i/>
          <w:sz w:val="22"/>
          <w:szCs w:val="22"/>
          <w:lang w:eastAsia="cs-CZ"/>
        </w:rPr>
      </w:pPr>
      <w:r>
        <w:rPr>
          <w:rFonts w:ascii="Calibri" w:hAnsi="Calibri" w:cs="Calibri"/>
          <w:i/>
          <w:sz w:val="22"/>
          <w:szCs w:val="22"/>
          <w:lang w:eastAsia="cs-CZ"/>
        </w:rPr>
        <w:br w:type="page"/>
      </w:r>
    </w:p>
    <w:p w14:paraId="2C039060" w14:textId="77777777" w:rsidR="005B2D50" w:rsidRPr="00523801" w:rsidRDefault="005B2D50" w:rsidP="00E2760A">
      <w:pPr>
        <w:tabs>
          <w:tab w:val="left" w:pos="567"/>
        </w:tabs>
        <w:suppressAutoHyphens w:val="0"/>
        <w:spacing w:after="80" w:line="240" w:lineRule="atLeast"/>
        <w:rPr>
          <w:rFonts w:ascii="Calibri" w:hAnsi="Calibri" w:cs="Calibri"/>
          <w:i/>
          <w:sz w:val="22"/>
          <w:szCs w:val="22"/>
          <w:lang w:eastAsia="cs-CZ"/>
        </w:rPr>
      </w:pPr>
    </w:p>
    <w:p w14:paraId="589389F4" w14:textId="77777777" w:rsidR="006D72F3" w:rsidRPr="00115EB9" w:rsidRDefault="006D72F3" w:rsidP="00E2760A">
      <w:pPr>
        <w:suppressAutoHyphens w:val="0"/>
        <w:spacing w:after="80" w:line="240" w:lineRule="atLeast"/>
        <w:ind w:left="720" w:hanging="720"/>
        <w:jc w:val="center"/>
        <w:rPr>
          <w:rFonts w:ascii="Calibri" w:hAnsi="Calibri" w:cs="Calibri"/>
          <w:b/>
          <w:bCs/>
          <w:sz w:val="16"/>
          <w:szCs w:val="16"/>
        </w:rPr>
      </w:pPr>
    </w:p>
    <w:p w14:paraId="2F2048CF" w14:textId="77777777" w:rsidR="00C42FEC" w:rsidRPr="00872798" w:rsidRDefault="00872798" w:rsidP="00EB576E">
      <w:pPr>
        <w:numPr>
          <w:ilvl w:val="0"/>
          <w:numId w:val="9"/>
        </w:numPr>
        <w:suppressAutoHyphens w:val="0"/>
        <w:spacing w:after="80" w:line="240" w:lineRule="atLeast"/>
        <w:jc w:val="center"/>
        <w:rPr>
          <w:rFonts w:ascii="Calibri" w:hAnsi="Calibri" w:cs="Calibri"/>
          <w:b/>
          <w:bCs/>
          <w:sz w:val="22"/>
          <w:szCs w:val="22"/>
        </w:rPr>
      </w:pPr>
      <w:r>
        <w:rPr>
          <w:rFonts w:ascii="Calibri" w:hAnsi="Calibri" w:cs="Calibri"/>
          <w:b/>
          <w:bCs/>
          <w:sz w:val="22"/>
          <w:szCs w:val="22"/>
        </w:rPr>
        <w:t>Preambule</w:t>
      </w:r>
    </w:p>
    <w:p w14:paraId="0495E7A6" w14:textId="739EB4F1" w:rsidR="00872798" w:rsidRPr="00523801" w:rsidRDefault="0066392D" w:rsidP="00BC409B">
      <w:pPr>
        <w:numPr>
          <w:ilvl w:val="1"/>
          <w:numId w:val="8"/>
        </w:numPr>
        <w:suppressAutoHyphens w:val="0"/>
        <w:spacing w:after="80" w:line="240" w:lineRule="atLeast"/>
        <w:ind w:left="567" w:hanging="567"/>
        <w:jc w:val="both"/>
        <w:rPr>
          <w:rFonts w:ascii="Calibri" w:hAnsi="Calibri" w:cs="Calibri"/>
          <w:b/>
          <w:sz w:val="22"/>
          <w:szCs w:val="22"/>
          <w:lang w:eastAsia="cs-CZ"/>
        </w:rPr>
      </w:pPr>
      <w:r w:rsidRPr="008D744D">
        <w:rPr>
          <w:rFonts w:ascii="Calibri" w:hAnsi="Calibri" w:cs="Calibri"/>
          <w:sz w:val="22"/>
          <w:szCs w:val="22"/>
          <w:lang w:eastAsia="cs-CZ"/>
        </w:rPr>
        <w:t xml:space="preserve">Tato smlouva je uzavírána na základě výsledku zadávacího řízení pro </w:t>
      </w:r>
      <w:r w:rsidR="008D744D" w:rsidRPr="008D744D">
        <w:rPr>
          <w:rFonts w:ascii="Calibri" w:hAnsi="Calibri" w:cs="Calibri"/>
          <w:sz w:val="22"/>
          <w:szCs w:val="22"/>
          <w:lang w:eastAsia="cs-CZ"/>
        </w:rPr>
        <w:t xml:space="preserve">část </w:t>
      </w:r>
      <w:r w:rsidRPr="008D744D">
        <w:rPr>
          <w:rFonts w:ascii="Calibri" w:hAnsi="Calibri" w:cs="Calibri"/>
          <w:sz w:val="22"/>
          <w:szCs w:val="22"/>
          <w:lang w:eastAsia="cs-CZ"/>
        </w:rPr>
        <w:t>veřejn</w:t>
      </w:r>
      <w:r w:rsidR="008D744D" w:rsidRPr="008D744D">
        <w:rPr>
          <w:rFonts w:ascii="Calibri" w:hAnsi="Calibri" w:cs="Calibri"/>
          <w:sz w:val="22"/>
          <w:szCs w:val="22"/>
          <w:lang w:eastAsia="cs-CZ"/>
        </w:rPr>
        <w:t>é</w:t>
      </w:r>
      <w:r w:rsidRPr="008D744D">
        <w:rPr>
          <w:rFonts w:ascii="Calibri" w:hAnsi="Calibri" w:cs="Calibri"/>
          <w:sz w:val="22"/>
          <w:szCs w:val="22"/>
          <w:lang w:eastAsia="cs-CZ"/>
        </w:rPr>
        <w:t xml:space="preserve"> zakázk</w:t>
      </w:r>
      <w:r w:rsidR="008D744D" w:rsidRPr="008D744D">
        <w:rPr>
          <w:rFonts w:ascii="Calibri" w:hAnsi="Calibri" w:cs="Calibri"/>
          <w:sz w:val="22"/>
          <w:szCs w:val="22"/>
          <w:lang w:eastAsia="cs-CZ"/>
        </w:rPr>
        <w:t>y</w:t>
      </w:r>
      <w:r w:rsidRPr="008D744D">
        <w:rPr>
          <w:rFonts w:ascii="Calibri" w:hAnsi="Calibri" w:cs="Calibri"/>
          <w:sz w:val="22"/>
          <w:szCs w:val="22"/>
          <w:lang w:eastAsia="cs-CZ"/>
        </w:rPr>
        <w:t xml:space="preserve"> zadávan</w:t>
      </w:r>
      <w:r w:rsidR="008D744D" w:rsidRPr="008D744D">
        <w:rPr>
          <w:rFonts w:ascii="Calibri" w:hAnsi="Calibri" w:cs="Calibri"/>
          <w:sz w:val="22"/>
          <w:szCs w:val="22"/>
          <w:lang w:eastAsia="cs-CZ"/>
        </w:rPr>
        <w:t>é</w:t>
      </w:r>
      <w:r w:rsidRPr="008D744D">
        <w:rPr>
          <w:rFonts w:ascii="Calibri" w:hAnsi="Calibri" w:cs="Calibri"/>
          <w:sz w:val="22"/>
          <w:szCs w:val="22"/>
          <w:lang w:eastAsia="cs-CZ"/>
        </w:rPr>
        <w:t xml:space="preserve"> v otevřeném nadlimitním řízení v souladu se zákonem č. 134/2016 Sb., o zadávání veřejných zakázek, ve znění pozdějších před</w:t>
      </w:r>
      <w:r w:rsidRPr="00523801">
        <w:rPr>
          <w:rFonts w:ascii="Calibri" w:hAnsi="Calibri" w:cs="Calibri"/>
          <w:sz w:val="22"/>
          <w:szCs w:val="22"/>
          <w:lang w:eastAsia="cs-CZ"/>
        </w:rPr>
        <w:t>pisů (dále jen „</w:t>
      </w:r>
      <w:r w:rsidRPr="002740AA">
        <w:rPr>
          <w:rFonts w:ascii="Calibri" w:hAnsi="Calibri" w:cs="Calibri"/>
          <w:b/>
          <w:i/>
          <w:sz w:val="22"/>
          <w:szCs w:val="22"/>
          <w:lang w:eastAsia="cs-CZ"/>
        </w:rPr>
        <w:t>ZZVZ</w:t>
      </w:r>
      <w:r w:rsidRPr="00523801">
        <w:rPr>
          <w:rFonts w:ascii="Calibri" w:hAnsi="Calibri" w:cs="Calibri"/>
          <w:sz w:val="22"/>
          <w:szCs w:val="22"/>
          <w:lang w:eastAsia="cs-CZ"/>
        </w:rPr>
        <w:t xml:space="preserve">“), pod názvem </w:t>
      </w:r>
      <w:r w:rsidRPr="007E45DE">
        <w:rPr>
          <w:rFonts w:ascii="Calibri" w:hAnsi="Calibri" w:cs="Calibri"/>
          <w:sz w:val="22"/>
          <w:szCs w:val="22"/>
          <w:lang w:eastAsia="cs-CZ"/>
        </w:rPr>
        <w:t>„</w:t>
      </w:r>
      <w:r w:rsidR="00BC409B" w:rsidRPr="00BC409B">
        <w:rPr>
          <w:rFonts w:ascii="Calibri" w:hAnsi="Calibri" w:cs="Calibri"/>
          <w:b/>
          <w:sz w:val="22"/>
          <w:szCs w:val="22"/>
          <w:lang w:eastAsia="cs-CZ"/>
        </w:rPr>
        <w:t>NPÚ, SZ Stekník – zpracování projektové dokumentace obnovy budovy zámku – 2. etapa: Oprava fasády, rozšíření prohlídkové trasy v II. NP, zázemí správy zámku v I. NP včetně sklepení</w:t>
      </w:r>
      <w:r w:rsidR="00BC409B">
        <w:rPr>
          <w:rFonts w:ascii="Calibri" w:hAnsi="Calibri" w:cs="Calibri"/>
          <w:sz w:val="22"/>
          <w:szCs w:val="22"/>
          <w:lang w:eastAsia="cs-CZ"/>
        </w:rPr>
        <w:t xml:space="preserve">“, ev. č. NEN: </w:t>
      </w:r>
      <w:r w:rsidR="00BC409B" w:rsidRPr="00BC409B">
        <w:rPr>
          <w:rFonts w:ascii="Calibri" w:hAnsi="Calibri" w:cs="Calibri"/>
          <w:sz w:val="22"/>
          <w:szCs w:val="22"/>
          <w:lang w:eastAsia="cs-CZ"/>
        </w:rPr>
        <w:t>N006/25/V00010724</w:t>
      </w:r>
      <w:r w:rsidR="00BC409B">
        <w:rPr>
          <w:rFonts w:ascii="Calibri" w:hAnsi="Calibri" w:cs="Calibri"/>
          <w:sz w:val="22"/>
          <w:szCs w:val="22"/>
          <w:lang w:eastAsia="cs-CZ"/>
        </w:rPr>
        <w:t xml:space="preserve"> </w:t>
      </w:r>
      <w:r>
        <w:rPr>
          <w:rFonts w:ascii="Calibri" w:hAnsi="Calibri" w:cs="Calibri"/>
          <w:sz w:val="22"/>
          <w:szCs w:val="22"/>
          <w:lang w:eastAsia="cs-CZ"/>
        </w:rPr>
        <w:t>(dále jen „</w:t>
      </w:r>
      <w:r w:rsidR="00C00488" w:rsidRPr="002740AA">
        <w:rPr>
          <w:rFonts w:ascii="Calibri" w:hAnsi="Calibri" w:cs="Calibri"/>
          <w:b/>
          <w:i/>
          <w:sz w:val="22"/>
          <w:szCs w:val="22"/>
          <w:lang w:eastAsia="cs-CZ"/>
        </w:rPr>
        <w:t>V</w:t>
      </w:r>
      <w:r w:rsidRPr="002740AA">
        <w:rPr>
          <w:rFonts w:ascii="Calibri" w:hAnsi="Calibri" w:cs="Calibri"/>
          <w:b/>
          <w:i/>
          <w:sz w:val="22"/>
          <w:szCs w:val="22"/>
          <w:lang w:eastAsia="cs-CZ"/>
        </w:rPr>
        <w:t>eřejná zakázka</w:t>
      </w:r>
      <w:r>
        <w:rPr>
          <w:rFonts w:ascii="Calibri" w:hAnsi="Calibri" w:cs="Calibri"/>
          <w:sz w:val="22"/>
          <w:szCs w:val="22"/>
          <w:lang w:eastAsia="cs-CZ"/>
        </w:rPr>
        <w:t>“)</w:t>
      </w:r>
      <w:r w:rsidR="00872798" w:rsidRPr="00523801">
        <w:rPr>
          <w:rFonts w:ascii="Calibri" w:hAnsi="Calibri" w:cs="Calibri"/>
          <w:sz w:val="22"/>
          <w:szCs w:val="22"/>
          <w:lang w:eastAsia="cs-CZ"/>
        </w:rPr>
        <w:t>.</w:t>
      </w:r>
      <w:r w:rsidR="00872798">
        <w:rPr>
          <w:rFonts w:ascii="Calibri" w:hAnsi="Calibri" w:cs="Calibri"/>
          <w:sz w:val="22"/>
          <w:szCs w:val="22"/>
          <w:lang w:eastAsia="cs-CZ"/>
        </w:rPr>
        <w:t xml:space="preserve"> </w:t>
      </w:r>
    </w:p>
    <w:p w14:paraId="05E4727F" w14:textId="77777777" w:rsidR="000121EF" w:rsidRPr="008B2287" w:rsidRDefault="00C42FEC" w:rsidP="00EB576E">
      <w:pPr>
        <w:numPr>
          <w:ilvl w:val="1"/>
          <w:numId w:val="8"/>
        </w:numPr>
        <w:suppressAutoHyphens w:val="0"/>
        <w:spacing w:after="80" w:line="240" w:lineRule="atLeast"/>
        <w:ind w:left="567" w:hanging="567"/>
        <w:jc w:val="both"/>
        <w:rPr>
          <w:rFonts w:ascii="Calibri" w:hAnsi="Calibri" w:cs="Calibri"/>
          <w:sz w:val="22"/>
          <w:szCs w:val="22"/>
          <w:lang w:eastAsia="cs-CZ"/>
        </w:rPr>
      </w:pPr>
      <w:r w:rsidRPr="00523801">
        <w:rPr>
          <w:rFonts w:ascii="Calibri" w:hAnsi="Calibri" w:cs="Calibri"/>
          <w:sz w:val="22"/>
          <w:szCs w:val="22"/>
          <w:lang w:eastAsia="cs-CZ"/>
        </w:rPr>
        <w:t xml:space="preserve">Zhotovitel prohlašuje, že je </w:t>
      </w:r>
      <w:r w:rsidR="00FA6F4C">
        <w:rPr>
          <w:rFonts w:ascii="Calibri" w:hAnsi="Calibri" w:cs="Calibri"/>
          <w:sz w:val="22"/>
          <w:szCs w:val="22"/>
          <w:lang w:eastAsia="cs-CZ"/>
        </w:rPr>
        <w:t>nebo disponuje osobou, která získala oprávnění k výkonu činností dle této smlouvy</w:t>
      </w:r>
      <w:r w:rsidR="00FA6F4C">
        <w:rPr>
          <w:rFonts w:ascii="Calibri" w:hAnsi="Calibri" w:cs="Calibri"/>
          <w:sz w:val="22"/>
          <w:szCs w:val="22"/>
        </w:rPr>
        <w:t>.</w:t>
      </w:r>
    </w:p>
    <w:p w14:paraId="2809258A" w14:textId="77777777" w:rsidR="00933D7B" w:rsidRDefault="00933D7B" w:rsidP="00EB576E">
      <w:pPr>
        <w:numPr>
          <w:ilvl w:val="1"/>
          <w:numId w:val="8"/>
        </w:numPr>
        <w:suppressAutoHyphens w:val="0"/>
        <w:spacing w:after="80" w:line="240" w:lineRule="atLeast"/>
        <w:ind w:left="567" w:hanging="567"/>
        <w:jc w:val="both"/>
        <w:rPr>
          <w:rFonts w:ascii="Calibri" w:hAnsi="Calibri" w:cs="Arial"/>
          <w:sz w:val="22"/>
          <w:szCs w:val="22"/>
        </w:rPr>
      </w:pPr>
      <w:r>
        <w:rPr>
          <w:rFonts w:ascii="Calibri" w:hAnsi="Calibri" w:cs="Arial"/>
          <w:sz w:val="22"/>
          <w:szCs w:val="22"/>
        </w:rPr>
        <w:t>Zhotovitel bere</w:t>
      </w:r>
      <w:r w:rsidRPr="00933D7B">
        <w:rPr>
          <w:rFonts w:ascii="Calibri" w:hAnsi="Calibri" w:cs="Arial"/>
          <w:sz w:val="22"/>
          <w:szCs w:val="22"/>
        </w:rPr>
        <w:t xml:space="preserve"> na vědomí, že objekt </w:t>
      </w:r>
      <w:r w:rsidR="007E45DE">
        <w:rPr>
          <w:rFonts w:ascii="Calibri" w:hAnsi="Calibri" w:cs="Arial"/>
          <w:sz w:val="22"/>
          <w:szCs w:val="22"/>
        </w:rPr>
        <w:t>SZ Stekník</w:t>
      </w:r>
      <w:r w:rsidR="0020735C">
        <w:rPr>
          <w:rFonts w:ascii="Calibri" w:hAnsi="Calibri" w:cs="Arial"/>
          <w:sz w:val="22"/>
          <w:szCs w:val="22"/>
        </w:rPr>
        <w:t xml:space="preserve"> </w:t>
      </w:r>
      <w:r w:rsidRPr="00933D7B">
        <w:rPr>
          <w:rFonts w:ascii="Calibri" w:hAnsi="Calibri" w:cs="Arial"/>
          <w:sz w:val="22"/>
          <w:szCs w:val="22"/>
        </w:rPr>
        <w:t>podléhá ochraně dle zákona č. 20/1987 Sb., o</w:t>
      </w:r>
      <w:r w:rsidR="00555CC3">
        <w:rPr>
          <w:rFonts w:ascii="Calibri" w:hAnsi="Calibri" w:cs="Arial"/>
          <w:sz w:val="22"/>
          <w:szCs w:val="22"/>
        </w:rPr>
        <w:t> </w:t>
      </w:r>
      <w:r w:rsidRPr="00933D7B">
        <w:rPr>
          <w:rFonts w:ascii="Calibri" w:hAnsi="Calibri" w:cs="Arial"/>
          <w:sz w:val="22"/>
          <w:szCs w:val="22"/>
        </w:rPr>
        <w:t>stá</w:t>
      </w:r>
      <w:r w:rsidRPr="00EE3936">
        <w:rPr>
          <w:rFonts w:ascii="Calibri" w:hAnsi="Calibri" w:cs="Arial"/>
          <w:sz w:val="22"/>
          <w:szCs w:val="22"/>
        </w:rPr>
        <w:t xml:space="preserve">tní památkové péči, </w:t>
      </w:r>
      <w:r w:rsidR="00F83707" w:rsidRPr="00EE3936">
        <w:rPr>
          <w:rFonts w:ascii="Calibri" w:hAnsi="Calibri" w:cs="Arial"/>
          <w:sz w:val="22"/>
          <w:szCs w:val="22"/>
        </w:rPr>
        <w:t>ve znění pozdějších předpisů (dále jen „</w:t>
      </w:r>
      <w:r w:rsidR="00F83707" w:rsidRPr="002740AA">
        <w:rPr>
          <w:rFonts w:ascii="Calibri" w:hAnsi="Calibri" w:cs="Arial"/>
          <w:b/>
          <w:i/>
          <w:sz w:val="22"/>
          <w:szCs w:val="22"/>
        </w:rPr>
        <w:t>zákon o státní památkové péči</w:t>
      </w:r>
      <w:r w:rsidR="00F83707" w:rsidRPr="00EE3936">
        <w:rPr>
          <w:rFonts w:ascii="Calibri" w:hAnsi="Calibri" w:cs="Arial"/>
          <w:sz w:val="22"/>
          <w:szCs w:val="22"/>
        </w:rPr>
        <w:t>“)</w:t>
      </w:r>
      <w:r w:rsidRPr="00EE3936">
        <w:rPr>
          <w:rFonts w:ascii="Calibri" w:hAnsi="Calibri" w:cs="Arial"/>
          <w:sz w:val="22"/>
          <w:szCs w:val="22"/>
        </w:rPr>
        <w:t xml:space="preserve">, </w:t>
      </w:r>
      <w:r w:rsidR="009B12F2" w:rsidRPr="00EE3936">
        <w:rPr>
          <w:rFonts w:ascii="Calibri" w:hAnsi="Calibri" w:cs="Arial"/>
          <w:sz w:val="22"/>
          <w:szCs w:val="22"/>
        </w:rPr>
        <w:t>a vyhlášky</w:t>
      </w:r>
      <w:r w:rsidRPr="00EE3936">
        <w:rPr>
          <w:rFonts w:ascii="Calibri" w:hAnsi="Calibri" w:cs="Arial"/>
          <w:sz w:val="22"/>
          <w:szCs w:val="22"/>
        </w:rPr>
        <w:t xml:space="preserve"> č. 66/1988 Sb.</w:t>
      </w:r>
      <w:r w:rsidR="00A071C7" w:rsidRPr="00EE3936">
        <w:rPr>
          <w:rFonts w:ascii="Calibri" w:hAnsi="Calibri" w:cs="Arial"/>
          <w:sz w:val="22"/>
          <w:szCs w:val="22"/>
        </w:rPr>
        <w:t xml:space="preserve">, kterou se provádí </w:t>
      </w:r>
      <w:r w:rsidR="00F83707" w:rsidRPr="00EE3936">
        <w:rPr>
          <w:rFonts w:ascii="Calibri" w:hAnsi="Calibri" w:cs="Arial"/>
          <w:sz w:val="22"/>
          <w:szCs w:val="22"/>
        </w:rPr>
        <w:t>zákon o státní památkové péči</w:t>
      </w:r>
      <w:r w:rsidR="00A071C7" w:rsidRPr="00EE3936">
        <w:rPr>
          <w:rFonts w:ascii="Calibri" w:hAnsi="Calibri" w:cs="Arial"/>
          <w:sz w:val="22"/>
          <w:szCs w:val="22"/>
        </w:rPr>
        <w:t>.</w:t>
      </w:r>
      <w:r w:rsidRPr="00EE3936">
        <w:rPr>
          <w:rFonts w:ascii="Calibri" w:hAnsi="Calibri" w:cs="Arial"/>
          <w:sz w:val="22"/>
          <w:szCs w:val="22"/>
        </w:rPr>
        <w:t xml:space="preserve"> Zhotovitel je povinen si při provádění činností počínat tak, aby tento objekt nebyl ohrožen či poškozen.</w:t>
      </w:r>
    </w:p>
    <w:p w14:paraId="01F1E9D7" w14:textId="77777777" w:rsidR="00E56489" w:rsidRDefault="00E56489" w:rsidP="00EB576E">
      <w:pPr>
        <w:numPr>
          <w:ilvl w:val="1"/>
          <w:numId w:val="8"/>
        </w:numPr>
        <w:suppressAutoHyphens w:val="0"/>
        <w:spacing w:after="80" w:line="240" w:lineRule="atLeast"/>
        <w:ind w:left="567" w:hanging="567"/>
        <w:jc w:val="both"/>
        <w:rPr>
          <w:rFonts w:ascii="Calibri" w:hAnsi="Calibri" w:cs="Arial"/>
          <w:sz w:val="22"/>
          <w:szCs w:val="22"/>
        </w:rPr>
      </w:pPr>
      <w:r w:rsidRPr="00EE3936">
        <w:rPr>
          <w:rFonts w:ascii="Calibri" w:hAnsi="Calibri" w:cs="Arial"/>
          <w:sz w:val="22"/>
          <w:szCs w:val="22"/>
        </w:rPr>
        <w:t xml:space="preserve">Plnění dle této smlouvy je financováno z dotačního programu </w:t>
      </w:r>
      <w:r w:rsidR="00EE3936" w:rsidRPr="00B365D5">
        <w:rPr>
          <w:rFonts w:ascii="Calibri" w:hAnsi="Calibri" w:cs="Arial"/>
          <w:sz w:val="22"/>
          <w:szCs w:val="22"/>
        </w:rPr>
        <w:t xml:space="preserve">SMVS č. </w:t>
      </w:r>
      <w:proofErr w:type="spellStart"/>
      <w:r w:rsidR="00EE3936" w:rsidRPr="00B365D5">
        <w:rPr>
          <w:rFonts w:ascii="Calibri" w:hAnsi="Calibri" w:cs="Arial"/>
          <w:sz w:val="22"/>
          <w:szCs w:val="22"/>
        </w:rPr>
        <w:t>reg</w:t>
      </w:r>
      <w:proofErr w:type="spellEnd"/>
      <w:r w:rsidR="00EE3936" w:rsidRPr="00B365D5">
        <w:rPr>
          <w:rFonts w:ascii="Calibri" w:hAnsi="Calibri" w:cs="Arial"/>
          <w:sz w:val="22"/>
          <w:szCs w:val="22"/>
        </w:rPr>
        <w:t>. 134V131000174.</w:t>
      </w:r>
    </w:p>
    <w:p w14:paraId="1CD84F78" w14:textId="77777777" w:rsidR="00555CC3" w:rsidRPr="00115EB9" w:rsidRDefault="00555CC3" w:rsidP="009330D4">
      <w:pPr>
        <w:suppressAutoHyphens w:val="0"/>
        <w:spacing w:after="80" w:line="240" w:lineRule="atLeast"/>
        <w:ind w:left="396"/>
        <w:jc w:val="both"/>
        <w:rPr>
          <w:rFonts w:ascii="Calibri" w:hAnsi="Calibri" w:cs="Calibri"/>
          <w:sz w:val="16"/>
          <w:szCs w:val="16"/>
          <w:lang w:eastAsia="cs-CZ"/>
        </w:rPr>
      </w:pPr>
    </w:p>
    <w:p w14:paraId="316D6E82" w14:textId="77777777" w:rsidR="00C42FEC" w:rsidRPr="00523801" w:rsidRDefault="00C42FEC" w:rsidP="00EB576E">
      <w:pPr>
        <w:numPr>
          <w:ilvl w:val="0"/>
          <w:numId w:val="9"/>
        </w:numPr>
        <w:suppressAutoHyphens w:val="0"/>
        <w:spacing w:after="80" w:line="240" w:lineRule="atLeast"/>
        <w:jc w:val="center"/>
        <w:rPr>
          <w:rFonts w:ascii="Calibri" w:hAnsi="Calibri" w:cs="Calibri"/>
          <w:b/>
          <w:sz w:val="22"/>
          <w:szCs w:val="22"/>
          <w:lang w:eastAsia="cs-CZ"/>
        </w:rPr>
      </w:pPr>
      <w:r w:rsidRPr="00523801">
        <w:rPr>
          <w:rFonts w:ascii="Calibri" w:hAnsi="Calibri" w:cs="Calibri"/>
          <w:b/>
          <w:sz w:val="22"/>
          <w:szCs w:val="22"/>
          <w:lang w:eastAsia="cs-CZ"/>
        </w:rPr>
        <w:t>Předmět smlouvy</w:t>
      </w:r>
    </w:p>
    <w:p w14:paraId="4E3548BE" w14:textId="1E5130CF" w:rsidR="00097ACD" w:rsidRDefault="0092093D" w:rsidP="00EB576E">
      <w:pPr>
        <w:numPr>
          <w:ilvl w:val="1"/>
          <w:numId w:val="9"/>
        </w:numPr>
        <w:suppressAutoHyphens w:val="0"/>
        <w:spacing w:after="80" w:line="240" w:lineRule="atLeast"/>
        <w:ind w:hanging="574"/>
        <w:jc w:val="both"/>
        <w:rPr>
          <w:rFonts w:ascii="Calibri" w:hAnsi="Calibri" w:cs="Calibri"/>
          <w:sz w:val="22"/>
          <w:szCs w:val="22"/>
          <w:lang w:eastAsia="cs-CZ"/>
        </w:rPr>
      </w:pPr>
      <w:r w:rsidRPr="00034932">
        <w:rPr>
          <w:rFonts w:ascii="Calibri" w:hAnsi="Calibri" w:cs="Calibri"/>
          <w:sz w:val="22"/>
          <w:szCs w:val="22"/>
          <w:lang w:eastAsia="cs-CZ"/>
        </w:rPr>
        <w:t xml:space="preserve">Předmětem </w:t>
      </w:r>
      <w:r w:rsidR="004665EF">
        <w:rPr>
          <w:rFonts w:ascii="Calibri" w:hAnsi="Calibri" w:cs="Calibri"/>
          <w:sz w:val="22"/>
          <w:szCs w:val="22"/>
          <w:lang w:eastAsia="cs-CZ"/>
        </w:rPr>
        <w:t xml:space="preserve">této </w:t>
      </w:r>
      <w:r w:rsidRPr="00034932">
        <w:rPr>
          <w:rFonts w:ascii="Calibri" w:hAnsi="Calibri" w:cs="Calibri"/>
          <w:sz w:val="22"/>
          <w:szCs w:val="22"/>
          <w:lang w:eastAsia="cs-CZ"/>
        </w:rPr>
        <w:t xml:space="preserve">smlouvy je </w:t>
      </w:r>
      <w:r w:rsidR="00CE4217">
        <w:rPr>
          <w:rFonts w:ascii="Calibri" w:hAnsi="Calibri" w:cs="Calibri"/>
          <w:sz w:val="22"/>
          <w:szCs w:val="22"/>
          <w:lang w:eastAsia="cs-CZ"/>
        </w:rPr>
        <w:t>závazek Z</w:t>
      </w:r>
      <w:r w:rsidR="0005366A" w:rsidRPr="00707784">
        <w:rPr>
          <w:rFonts w:ascii="Calibri" w:hAnsi="Calibri" w:cs="Calibri"/>
          <w:sz w:val="22"/>
          <w:szCs w:val="22"/>
          <w:lang w:eastAsia="cs-CZ"/>
        </w:rPr>
        <w:t xml:space="preserve">hotovitele provést </w:t>
      </w:r>
      <w:r w:rsidR="00CE4217">
        <w:rPr>
          <w:rFonts w:ascii="Calibri" w:hAnsi="Calibri" w:cs="Calibri"/>
          <w:sz w:val="22"/>
          <w:szCs w:val="22"/>
          <w:lang w:eastAsia="cs-CZ"/>
        </w:rPr>
        <w:t>pro O</w:t>
      </w:r>
      <w:r w:rsidR="0005366A">
        <w:rPr>
          <w:rFonts w:ascii="Calibri" w:hAnsi="Calibri" w:cs="Calibri"/>
          <w:sz w:val="22"/>
          <w:szCs w:val="22"/>
          <w:lang w:eastAsia="cs-CZ"/>
        </w:rPr>
        <w:t xml:space="preserve">bjednatele </w:t>
      </w:r>
      <w:r w:rsidR="000542C4">
        <w:rPr>
          <w:rFonts w:ascii="Calibri" w:hAnsi="Calibri" w:cs="Calibri"/>
          <w:sz w:val="22"/>
          <w:szCs w:val="22"/>
          <w:lang w:eastAsia="cs-CZ"/>
        </w:rPr>
        <w:t xml:space="preserve">dílo </w:t>
      </w:r>
      <w:r w:rsidR="004665EF" w:rsidRPr="004665EF">
        <w:rPr>
          <w:rFonts w:ascii="Calibri" w:hAnsi="Calibri" w:cs="Calibri"/>
          <w:sz w:val="22"/>
          <w:szCs w:val="22"/>
          <w:lang w:eastAsia="cs-CZ"/>
        </w:rPr>
        <w:t>v rozsahu, způsobem a v jakosti podle smlouvy, na svůj náklad a nebezpečí, řádně a včas</w:t>
      </w:r>
      <w:r w:rsidR="00E81391">
        <w:rPr>
          <w:rFonts w:ascii="Calibri" w:hAnsi="Calibri" w:cs="Calibri"/>
          <w:sz w:val="22"/>
          <w:szCs w:val="22"/>
          <w:lang w:eastAsia="cs-CZ"/>
        </w:rPr>
        <w:t xml:space="preserve">, </w:t>
      </w:r>
      <w:r w:rsidR="00E81391" w:rsidRPr="00641553">
        <w:rPr>
          <w:rFonts w:ascii="Calibri" w:hAnsi="Calibri" w:cs="Calibri"/>
          <w:sz w:val="22"/>
          <w:szCs w:val="22"/>
          <w:lang w:eastAsia="cs-CZ"/>
        </w:rPr>
        <w:t>a to za</w:t>
      </w:r>
      <w:r w:rsidR="00702D53" w:rsidRPr="00641553">
        <w:rPr>
          <w:rFonts w:ascii="Calibri" w:hAnsi="Calibri" w:cs="Calibri"/>
          <w:sz w:val="22"/>
          <w:szCs w:val="22"/>
          <w:lang w:eastAsia="cs-CZ"/>
        </w:rPr>
        <w:t> </w:t>
      </w:r>
      <w:r w:rsidR="00E81391" w:rsidRPr="00641553">
        <w:rPr>
          <w:rFonts w:ascii="Calibri" w:hAnsi="Calibri" w:cs="Calibri"/>
          <w:sz w:val="22"/>
          <w:szCs w:val="22"/>
          <w:lang w:eastAsia="cs-CZ"/>
        </w:rPr>
        <w:t xml:space="preserve">účelem </w:t>
      </w:r>
      <w:r w:rsidR="00845E46" w:rsidRPr="00641553">
        <w:rPr>
          <w:rFonts w:ascii="Calibri" w:hAnsi="Calibri" w:cs="Calibri"/>
          <w:sz w:val="22"/>
          <w:szCs w:val="22"/>
          <w:lang w:eastAsia="cs-CZ"/>
        </w:rPr>
        <w:t xml:space="preserve">přípravy </w:t>
      </w:r>
      <w:r w:rsidR="00F45824" w:rsidRPr="00641553">
        <w:rPr>
          <w:rFonts w:ascii="Calibri" w:hAnsi="Calibri" w:cs="Calibri"/>
          <w:sz w:val="22"/>
          <w:szCs w:val="22"/>
          <w:lang w:eastAsia="cs-CZ"/>
        </w:rPr>
        <w:t>podkladů pro</w:t>
      </w:r>
      <w:r w:rsidR="00845E46" w:rsidRPr="00641553">
        <w:rPr>
          <w:rFonts w:ascii="Calibri" w:hAnsi="Calibri" w:cs="Calibri"/>
          <w:sz w:val="22"/>
          <w:szCs w:val="22"/>
          <w:lang w:eastAsia="cs-CZ"/>
        </w:rPr>
        <w:t xml:space="preserve"> řádné </w:t>
      </w:r>
      <w:r w:rsidR="00BD00B4" w:rsidRPr="00641553">
        <w:rPr>
          <w:rFonts w:ascii="Calibri" w:hAnsi="Calibri" w:cs="Calibri"/>
          <w:sz w:val="22"/>
          <w:szCs w:val="22"/>
          <w:lang w:eastAsia="cs-CZ"/>
        </w:rPr>
        <w:t>pro</w:t>
      </w:r>
      <w:r w:rsidR="00845E46" w:rsidRPr="00641553">
        <w:rPr>
          <w:rFonts w:ascii="Calibri" w:hAnsi="Calibri" w:cs="Calibri"/>
          <w:sz w:val="22"/>
          <w:szCs w:val="22"/>
          <w:lang w:eastAsia="cs-CZ"/>
        </w:rPr>
        <w:t xml:space="preserve">vedení </w:t>
      </w:r>
      <w:r w:rsidRPr="00641553">
        <w:rPr>
          <w:rFonts w:ascii="Calibri" w:hAnsi="Calibri" w:cs="Calibri"/>
          <w:sz w:val="22"/>
          <w:szCs w:val="22"/>
          <w:lang w:eastAsia="cs-CZ"/>
        </w:rPr>
        <w:t xml:space="preserve">stavební akce </w:t>
      </w:r>
      <w:r w:rsidR="00962471" w:rsidRPr="004665EF">
        <w:rPr>
          <w:rFonts w:ascii="Calibri" w:hAnsi="Calibri" w:cs="Calibri"/>
          <w:sz w:val="22"/>
          <w:szCs w:val="22"/>
          <w:lang w:eastAsia="cs-CZ"/>
        </w:rPr>
        <w:t>O</w:t>
      </w:r>
      <w:r w:rsidR="00416224" w:rsidRPr="004665EF">
        <w:rPr>
          <w:rFonts w:ascii="Calibri" w:hAnsi="Calibri" w:cs="Calibri"/>
          <w:sz w:val="22"/>
          <w:szCs w:val="22"/>
          <w:lang w:eastAsia="cs-CZ"/>
        </w:rPr>
        <w:t>bnov</w:t>
      </w:r>
      <w:r w:rsidR="00B11622" w:rsidRPr="004665EF">
        <w:rPr>
          <w:rFonts w:ascii="Calibri" w:hAnsi="Calibri" w:cs="Calibri"/>
          <w:sz w:val="22"/>
          <w:szCs w:val="22"/>
          <w:lang w:eastAsia="cs-CZ"/>
        </w:rPr>
        <w:t>a</w:t>
      </w:r>
      <w:r w:rsidR="004212C7" w:rsidRPr="004665EF">
        <w:rPr>
          <w:rFonts w:ascii="Calibri" w:hAnsi="Calibri" w:cs="Calibri"/>
          <w:sz w:val="22"/>
          <w:szCs w:val="22"/>
          <w:lang w:eastAsia="cs-CZ"/>
        </w:rPr>
        <w:t xml:space="preserve"> budovy státního zámku Stekník</w:t>
      </w:r>
      <w:r w:rsidR="00767E72" w:rsidRPr="004665EF">
        <w:rPr>
          <w:rFonts w:ascii="Calibri" w:hAnsi="Calibri" w:cs="Calibri"/>
          <w:sz w:val="22"/>
          <w:szCs w:val="22"/>
          <w:lang w:eastAsia="cs-CZ"/>
        </w:rPr>
        <w:t xml:space="preserve"> – </w:t>
      </w:r>
      <w:r w:rsidR="00305005" w:rsidRPr="00BC409B">
        <w:rPr>
          <w:rFonts w:ascii="Calibri" w:hAnsi="Calibri" w:cs="Calibri"/>
          <w:b/>
          <w:sz w:val="22"/>
          <w:szCs w:val="22"/>
          <w:lang w:eastAsia="cs-CZ"/>
        </w:rPr>
        <w:t>2. etapa: Oprava fasády, rozšíření prohlídkové trasy v II. NP, zázemí správy zámku v I. NP včetně sklepení</w:t>
      </w:r>
      <w:r w:rsidR="00097ACD" w:rsidRPr="00870775">
        <w:rPr>
          <w:rFonts w:ascii="Calibri" w:hAnsi="Calibri" w:cs="Calibri"/>
          <w:sz w:val="22"/>
          <w:szCs w:val="22"/>
          <w:lang w:eastAsia="cs-CZ"/>
        </w:rPr>
        <w:t xml:space="preserve"> (dále také jako</w:t>
      </w:r>
      <w:r w:rsidR="00097ACD" w:rsidRPr="004665EF">
        <w:rPr>
          <w:rFonts w:ascii="Calibri" w:hAnsi="Calibri" w:cs="Calibri"/>
          <w:sz w:val="22"/>
          <w:szCs w:val="22"/>
          <w:lang w:eastAsia="cs-CZ"/>
        </w:rPr>
        <w:t xml:space="preserve"> „Stavba“</w:t>
      </w:r>
      <w:r w:rsidR="00BF3436" w:rsidRPr="00870775">
        <w:rPr>
          <w:rFonts w:ascii="Calibri" w:hAnsi="Calibri" w:cs="Calibri"/>
          <w:sz w:val="22"/>
          <w:szCs w:val="22"/>
          <w:lang w:eastAsia="cs-CZ"/>
        </w:rPr>
        <w:t xml:space="preserve"> či</w:t>
      </w:r>
      <w:r w:rsidR="00BF3436" w:rsidRPr="004665EF">
        <w:rPr>
          <w:rFonts w:ascii="Calibri" w:hAnsi="Calibri" w:cs="Calibri"/>
          <w:sz w:val="22"/>
          <w:szCs w:val="22"/>
          <w:lang w:eastAsia="cs-CZ"/>
        </w:rPr>
        <w:t xml:space="preserve"> „Záměr“</w:t>
      </w:r>
      <w:r w:rsidR="00097ACD" w:rsidRPr="00870775">
        <w:rPr>
          <w:rFonts w:ascii="Calibri" w:hAnsi="Calibri" w:cs="Calibri"/>
          <w:sz w:val="22"/>
          <w:szCs w:val="22"/>
          <w:lang w:eastAsia="cs-CZ"/>
        </w:rPr>
        <w:t>)</w:t>
      </w:r>
      <w:r w:rsidR="007D4F0B">
        <w:rPr>
          <w:rFonts w:ascii="Calibri" w:hAnsi="Calibri" w:cs="Calibri"/>
          <w:sz w:val="22"/>
          <w:szCs w:val="22"/>
          <w:lang w:eastAsia="cs-CZ"/>
        </w:rPr>
        <w:t xml:space="preserve">; </w:t>
      </w:r>
      <w:r w:rsidR="009B5565">
        <w:rPr>
          <w:rFonts w:ascii="Calibri" w:hAnsi="Calibri" w:cs="Calibri"/>
          <w:sz w:val="22"/>
          <w:szCs w:val="22"/>
          <w:lang w:eastAsia="cs-CZ"/>
        </w:rPr>
        <w:t>projektová dokumentace bude</w:t>
      </w:r>
      <w:r w:rsidR="007D4F0B">
        <w:rPr>
          <w:rFonts w:ascii="Calibri" w:hAnsi="Calibri" w:cs="Calibri"/>
          <w:sz w:val="22"/>
          <w:szCs w:val="22"/>
          <w:lang w:eastAsia="cs-CZ"/>
        </w:rPr>
        <w:t xml:space="preserve"> rozdělen</w:t>
      </w:r>
      <w:r w:rsidR="009B5565">
        <w:rPr>
          <w:rFonts w:ascii="Calibri" w:hAnsi="Calibri" w:cs="Calibri"/>
          <w:sz w:val="22"/>
          <w:szCs w:val="22"/>
          <w:lang w:eastAsia="cs-CZ"/>
        </w:rPr>
        <w:t>a</w:t>
      </w:r>
      <w:r w:rsidR="007D4F0B">
        <w:rPr>
          <w:rFonts w:ascii="Calibri" w:hAnsi="Calibri" w:cs="Calibri"/>
          <w:sz w:val="22"/>
          <w:szCs w:val="22"/>
          <w:lang w:eastAsia="cs-CZ"/>
        </w:rPr>
        <w:t xml:space="preserve"> </w:t>
      </w:r>
      <w:r w:rsidR="00A0241A">
        <w:rPr>
          <w:rFonts w:ascii="Calibri" w:hAnsi="Calibri" w:cs="Calibri"/>
          <w:sz w:val="22"/>
          <w:szCs w:val="22"/>
          <w:lang w:eastAsia="cs-CZ"/>
        </w:rPr>
        <w:t>pro</w:t>
      </w:r>
      <w:r w:rsidR="007D4F0B">
        <w:rPr>
          <w:rFonts w:ascii="Calibri" w:hAnsi="Calibri" w:cs="Calibri"/>
          <w:sz w:val="22"/>
          <w:szCs w:val="22"/>
          <w:lang w:eastAsia="cs-CZ"/>
        </w:rPr>
        <w:t xml:space="preserve"> tř</w:t>
      </w:r>
      <w:r w:rsidR="00A0241A">
        <w:rPr>
          <w:rFonts w:ascii="Calibri" w:hAnsi="Calibri" w:cs="Calibri"/>
          <w:sz w:val="22"/>
          <w:szCs w:val="22"/>
          <w:lang w:eastAsia="cs-CZ"/>
        </w:rPr>
        <w:t>i</w:t>
      </w:r>
      <w:r w:rsidR="007D4F0B">
        <w:rPr>
          <w:rFonts w:ascii="Calibri" w:hAnsi="Calibri" w:cs="Calibri"/>
          <w:sz w:val="22"/>
          <w:szCs w:val="22"/>
          <w:lang w:eastAsia="cs-CZ"/>
        </w:rPr>
        <w:t xml:space="preserve"> níže uveden</w:t>
      </w:r>
      <w:r w:rsidR="00A0241A">
        <w:rPr>
          <w:rFonts w:ascii="Calibri" w:hAnsi="Calibri" w:cs="Calibri"/>
          <w:sz w:val="22"/>
          <w:szCs w:val="22"/>
          <w:lang w:eastAsia="cs-CZ"/>
        </w:rPr>
        <w:t>é</w:t>
      </w:r>
      <w:r w:rsidR="007D4F0B">
        <w:rPr>
          <w:rFonts w:ascii="Calibri" w:hAnsi="Calibri" w:cs="Calibri"/>
          <w:sz w:val="22"/>
          <w:szCs w:val="22"/>
          <w:lang w:eastAsia="cs-CZ"/>
        </w:rPr>
        <w:t xml:space="preserve"> cel</w:t>
      </w:r>
      <w:r w:rsidR="00F72999">
        <w:rPr>
          <w:rFonts w:ascii="Calibri" w:hAnsi="Calibri" w:cs="Calibri"/>
          <w:sz w:val="22"/>
          <w:szCs w:val="22"/>
          <w:lang w:eastAsia="cs-CZ"/>
        </w:rPr>
        <w:t>k</w:t>
      </w:r>
      <w:r w:rsidR="00A0241A">
        <w:rPr>
          <w:rFonts w:ascii="Calibri" w:hAnsi="Calibri" w:cs="Calibri"/>
          <w:sz w:val="22"/>
          <w:szCs w:val="22"/>
          <w:lang w:eastAsia="cs-CZ"/>
        </w:rPr>
        <w:t>y</w:t>
      </w:r>
      <w:r w:rsidR="009B5565">
        <w:rPr>
          <w:rFonts w:ascii="Calibri" w:hAnsi="Calibri" w:cs="Calibri"/>
          <w:sz w:val="22"/>
          <w:szCs w:val="22"/>
          <w:lang w:eastAsia="cs-CZ"/>
        </w:rPr>
        <w:t xml:space="preserve"> – stavební objekt</w:t>
      </w:r>
      <w:r w:rsidR="00A0241A">
        <w:rPr>
          <w:rFonts w:ascii="Calibri" w:hAnsi="Calibri" w:cs="Calibri"/>
          <w:sz w:val="22"/>
          <w:szCs w:val="22"/>
          <w:lang w:eastAsia="cs-CZ"/>
        </w:rPr>
        <w:t>y</w:t>
      </w:r>
      <w:r w:rsidR="007D4F0B">
        <w:rPr>
          <w:rFonts w:ascii="Calibri" w:hAnsi="Calibri" w:cs="Calibri"/>
          <w:sz w:val="22"/>
          <w:szCs w:val="22"/>
          <w:lang w:eastAsia="cs-CZ"/>
        </w:rPr>
        <w:t xml:space="preserve">, tak aby mohly být tyto celky </w:t>
      </w:r>
      <w:r w:rsidR="00721BBF">
        <w:rPr>
          <w:rFonts w:ascii="Calibri" w:hAnsi="Calibri" w:cs="Calibri"/>
          <w:sz w:val="22"/>
          <w:szCs w:val="22"/>
          <w:lang w:eastAsia="cs-CZ"/>
        </w:rPr>
        <w:t xml:space="preserve">– stavební objekty </w:t>
      </w:r>
      <w:r w:rsidR="007D4F0B">
        <w:rPr>
          <w:rFonts w:ascii="Calibri" w:hAnsi="Calibri" w:cs="Calibri"/>
          <w:sz w:val="22"/>
          <w:szCs w:val="22"/>
          <w:lang w:eastAsia="cs-CZ"/>
        </w:rPr>
        <w:t>stavebně realizovány samostatně či v etapách takto:</w:t>
      </w:r>
    </w:p>
    <w:p w14:paraId="28BD6C5D" w14:textId="77777777" w:rsidR="009C4096" w:rsidRPr="009C4096" w:rsidRDefault="009C4096" w:rsidP="006F50A7">
      <w:pPr>
        <w:pStyle w:val="Odstavecseseznamem"/>
        <w:numPr>
          <w:ilvl w:val="0"/>
          <w:numId w:val="27"/>
        </w:numPr>
        <w:suppressAutoHyphens w:val="0"/>
        <w:spacing w:after="80" w:line="240" w:lineRule="atLeast"/>
        <w:rPr>
          <w:rFonts w:cs="Arial"/>
        </w:rPr>
      </w:pPr>
      <w:r w:rsidRPr="009C4096">
        <w:rPr>
          <w:rFonts w:cs="Arial"/>
        </w:rPr>
        <w:t>SO 01 Oprava fasády budovy zámku a vstupních bran</w:t>
      </w:r>
    </w:p>
    <w:p w14:paraId="05F2E1AA" w14:textId="77777777" w:rsidR="009C4096" w:rsidRPr="009C4096" w:rsidRDefault="009C4096" w:rsidP="006F50A7">
      <w:pPr>
        <w:pStyle w:val="Odstavecseseznamem"/>
        <w:numPr>
          <w:ilvl w:val="0"/>
          <w:numId w:val="27"/>
        </w:numPr>
        <w:suppressAutoHyphens w:val="0"/>
        <w:spacing w:after="80" w:line="240" w:lineRule="atLeast"/>
        <w:rPr>
          <w:rFonts w:cs="Arial"/>
        </w:rPr>
      </w:pPr>
      <w:r w:rsidRPr="009C4096">
        <w:rPr>
          <w:rFonts w:cs="Arial"/>
        </w:rPr>
        <w:t>SO 02 Rozšíření prohlídkové trasy v II. NP (piano nobile)</w:t>
      </w:r>
    </w:p>
    <w:p w14:paraId="44A244CC" w14:textId="51C7DADF" w:rsidR="00B21BDF" w:rsidRDefault="009C4096" w:rsidP="006F50A7">
      <w:pPr>
        <w:pStyle w:val="Odstavecseseznamem"/>
        <w:numPr>
          <w:ilvl w:val="0"/>
          <w:numId w:val="27"/>
        </w:numPr>
        <w:suppressAutoHyphens w:val="0"/>
        <w:spacing w:after="80" w:line="240" w:lineRule="atLeast"/>
        <w:rPr>
          <w:rFonts w:cs="Arial"/>
        </w:rPr>
      </w:pPr>
      <w:r w:rsidRPr="009C4096">
        <w:rPr>
          <w:rFonts w:cs="Arial"/>
        </w:rPr>
        <w:t>SO 03 Zázemí správy zámku v I. NP včetně sklepení</w:t>
      </w:r>
      <w:r w:rsidR="009B5565">
        <w:rPr>
          <w:rFonts w:cs="Arial"/>
        </w:rPr>
        <w:t>.</w:t>
      </w:r>
    </w:p>
    <w:p w14:paraId="568BA96C" w14:textId="77777777" w:rsidR="004665EF" w:rsidRPr="004665EF" w:rsidRDefault="004665EF" w:rsidP="00EB576E">
      <w:pPr>
        <w:numPr>
          <w:ilvl w:val="1"/>
          <w:numId w:val="9"/>
        </w:numPr>
        <w:suppressAutoHyphens w:val="0"/>
        <w:spacing w:after="80" w:line="240" w:lineRule="atLeast"/>
        <w:ind w:left="567" w:hanging="567"/>
        <w:jc w:val="both"/>
        <w:rPr>
          <w:rFonts w:ascii="Calibri" w:hAnsi="Calibri" w:cs="Calibri"/>
          <w:sz w:val="22"/>
          <w:szCs w:val="22"/>
          <w:lang w:eastAsia="cs-CZ"/>
        </w:rPr>
      </w:pPr>
      <w:bookmarkStart w:id="1" w:name="_Hlk83376739"/>
      <w:bookmarkStart w:id="2" w:name="_Hlk83377126"/>
      <w:r w:rsidRPr="004665EF">
        <w:rPr>
          <w:rFonts w:ascii="Calibri" w:hAnsi="Calibri" w:cs="Calibri"/>
          <w:sz w:val="22"/>
          <w:szCs w:val="22"/>
          <w:lang w:eastAsia="cs-CZ"/>
        </w:rPr>
        <w:t xml:space="preserve">Objednatel se zavazuje dílo převzít a zaplatit cenu díla a příslušnou DPH, je-li </w:t>
      </w:r>
      <w:r>
        <w:rPr>
          <w:rFonts w:ascii="Calibri" w:hAnsi="Calibri" w:cs="Calibri"/>
          <w:sz w:val="22"/>
          <w:szCs w:val="22"/>
          <w:lang w:eastAsia="cs-CZ"/>
        </w:rPr>
        <w:t>Z</w:t>
      </w:r>
      <w:r w:rsidRPr="004665EF">
        <w:rPr>
          <w:rFonts w:ascii="Calibri" w:hAnsi="Calibri" w:cs="Calibri"/>
          <w:sz w:val="22"/>
          <w:szCs w:val="22"/>
          <w:lang w:eastAsia="cs-CZ"/>
        </w:rPr>
        <w:t>hotovitel povinen podle zákona č. 235/2004 Sb., o dani z přidané hodnoty, ve znění pozdějších předpisů, („</w:t>
      </w:r>
      <w:proofErr w:type="spellStart"/>
      <w:r w:rsidRPr="004665EF">
        <w:rPr>
          <w:rFonts w:ascii="Calibri" w:hAnsi="Calibri" w:cs="Calibri"/>
          <w:sz w:val="22"/>
          <w:szCs w:val="22"/>
          <w:lang w:eastAsia="cs-CZ"/>
        </w:rPr>
        <w:t>ZoDPH</w:t>
      </w:r>
      <w:proofErr w:type="spellEnd"/>
      <w:r w:rsidRPr="004665EF">
        <w:rPr>
          <w:rFonts w:ascii="Calibri" w:hAnsi="Calibri" w:cs="Calibri"/>
          <w:sz w:val="22"/>
          <w:szCs w:val="22"/>
          <w:lang w:eastAsia="cs-CZ"/>
        </w:rPr>
        <w:t>“), hradit DPH</w:t>
      </w:r>
      <w:bookmarkEnd w:id="1"/>
      <w:r w:rsidRPr="004665EF">
        <w:rPr>
          <w:rFonts w:ascii="Calibri" w:hAnsi="Calibri" w:cs="Calibri"/>
          <w:sz w:val="22"/>
          <w:szCs w:val="22"/>
          <w:lang w:eastAsia="cs-CZ"/>
        </w:rPr>
        <w:t>.</w:t>
      </w:r>
      <w:bookmarkEnd w:id="2"/>
    </w:p>
    <w:p w14:paraId="46EF8886" w14:textId="77777777" w:rsidR="003648BE" w:rsidRDefault="003648BE" w:rsidP="003648BE">
      <w:pPr>
        <w:suppressAutoHyphens w:val="0"/>
        <w:spacing w:after="80" w:line="240" w:lineRule="atLeast"/>
        <w:ind w:left="567"/>
        <w:jc w:val="both"/>
        <w:rPr>
          <w:rFonts w:ascii="Calibri" w:hAnsi="Calibri" w:cs="Calibri"/>
          <w:b/>
          <w:sz w:val="22"/>
          <w:szCs w:val="22"/>
          <w:lang w:eastAsia="cs-CZ"/>
        </w:rPr>
      </w:pPr>
    </w:p>
    <w:p w14:paraId="6E5552EB" w14:textId="77777777" w:rsidR="0044457F" w:rsidRPr="00870775" w:rsidRDefault="00AF52A5" w:rsidP="00EB576E">
      <w:pPr>
        <w:numPr>
          <w:ilvl w:val="0"/>
          <w:numId w:val="9"/>
        </w:numPr>
        <w:suppressAutoHyphens w:val="0"/>
        <w:spacing w:after="80" w:line="240" w:lineRule="atLeast"/>
        <w:jc w:val="center"/>
        <w:rPr>
          <w:rFonts w:ascii="Calibri" w:hAnsi="Calibri" w:cs="Calibri"/>
          <w:b/>
          <w:sz w:val="22"/>
          <w:szCs w:val="22"/>
          <w:lang w:eastAsia="cs-CZ"/>
        </w:rPr>
      </w:pPr>
      <w:r>
        <w:rPr>
          <w:rFonts w:ascii="Calibri" w:hAnsi="Calibri" w:cs="Calibri"/>
          <w:b/>
          <w:sz w:val="22"/>
          <w:szCs w:val="22"/>
          <w:lang w:eastAsia="cs-CZ"/>
        </w:rPr>
        <w:t>Předmět díla</w:t>
      </w:r>
    </w:p>
    <w:p w14:paraId="5A5B0432" w14:textId="77777777" w:rsidR="00C64844" w:rsidRDefault="002A29D6" w:rsidP="00EB576E">
      <w:pPr>
        <w:numPr>
          <w:ilvl w:val="1"/>
          <w:numId w:val="9"/>
        </w:numPr>
        <w:suppressAutoHyphens w:val="0"/>
        <w:spacing w:after="80" w:line="240" w:lineRule="atLeast"/>
        <w:ind w:left="567" w:hanging="567"/>
        <w:jc w:val="both"/>
        <w:rPr>
          <w:rFonts w:ascii="Calibri" w:hAnsi="Calibri" w:cs="Calibri"/>
          <w:sz w:val="22"/>
          <w:szCs w:val="22"/>
        </w:rPr>
      </w:pPr>
      <w:r>
        <w:rPr>
          <w:rFonts w:ascii="Calibri" w:hAnsi="Calibri" w:cs="Calibri"/>
          <w:sz w:val="22"/>
          <w:szCs w:val="22"/>
        </w:rPr>
        <w:t>P</w:t>
      </w:r>
      <w:r w:rsidR="0092093D">
        <w:rPr>
          <w:rFonts w:ascii="Calibri" w:hAnsi="Calibri" w:cs="Calibri"/>
          <w:sz w:val="22"/>
          <w:szCs w:val="22"/>
        </w:rPr>
        <w:t xml:space="preserve">ředmětem </w:t>
      </w:r>
      <w:r w:rsidR="00AF52A5">
        <w:rPr>
          <w:rFonts w:ascii="Calibri" w:hAnsi="Calibri" w:cs="Calibri"/>
          <w:sz w:val="22"/>
          <w:szCs w:val="22"/>
        </w:rPr>
        <w:t xml:space="preserve">díla </w:t>
      </w:r>
      <w:r w:rsidR="0092093D">
        <w:rPr>
          <w:rFonts w:ascii="Calibri" w:hAnsi="Calibri" w:cs="Calibri"/>
          <w:sz w:val="22"/>
          <w:szCs w:val="22"/>
        </w:rPr>
        <w:t xml:space="preserve">jsou </w:t>
      </w:r>
      <w:r w:rsidR="00924835">
        <w:rPr>
          <w:rFonts w:ascii="Calibri" w:hAnsi="Calibri" w:cs="Calibri"/>
          <w:sz w:val="22"/>
          <w:szCs w:val="22"/>
        </w:rPr>
        <w:t xml:space="preserve">tato </w:t>
      </w:r>
      <w:r w:rsidR="0092093D">
        <w:rPr>
          <w:rFonts w:ascii="Calibri" w:hAnsi="Calibri" w:cs="Calibri"/>
          <w:sz w:val="22"/>
          <w:szCs w:val="22"/>
        </w:rPr>
        <w:t>plnění</w:t>
      </w:r>
      <w:r w:rsidR="00C64844">
        <w:rPr>
          <w:rFonts w:ascii="Calibri" w:hAnsi="Calibri" w:cs="Calibri"/>
          <w:sz w:val="22"/>
          <w:szCs w:val="22"/>
        </w:rPr>
        <w:t>:</w:t>
      </w:r>
    </w:p>
    <w:p w14:paraId="70BCD1B2" w14:textId="01E904F3" w:rsidR="00B6609F" w:rsidRDefault="00394160" w:rsidP="00EB576E">
      <w:pPr>
        <w:numPr>
          <w:ilvl w:val="2"/>
          <w:numId w:val="9"/>
        </w:numPr>
        <w:suppressAutoHyphens w:val="0"/>
        <w:spacing w:after="80" w:line="240" w:lineRule="atLeast"/>
        <w:ind w:left="567" w:hanging="567"/>
        <w:jc w:val="both"/>
        <w:rPr>
          <w:rFonts w:ascii="Calibri" w:hAnsi="Calibri" w:cs="Calibri"/>
          <w:b/>
          <w:sz w:val="22"/>
          <w:szCs w:val="22"/>
          <w:lang w:eastAsia="cs-CZ"/>
        </w:rPr>
      </w:pPr>
      <w:bookmarkStart w:id="3" w:name="_Hlk189055011"/>
      <w:r>
        <w:rPr>
          <w:rFonts w:ascii="Calibri" w:hAnsi="Calibri" w:cs="Calibri"/>
          <w:b/>
          <w:sz w:val="22"/>
          <w:szCs w:val="22"/>
          <w:lang w:eastAsia="cs-CZ"/>
        </w:rPr>
        <w:t>Předprojektová p</w:t>
      </w:r>
      <w:r w:rsidR="00B6609F">
        <w:rPr>
          <w:rFonts w:ascii="Calibri" w:hAnsi="Calibri" w:cs="Calibri"/>
          <w:b/>
          <w:sz w:val="22"/>
          <w:szCs w:val="22"/>
          <w:lang w:eastAsia="cs-CZ"/>
        </w:rPr>
        <w:t>říprava a návrh řešení</w:t>
      </w:r>
    </w:p>
    <w:bookmarkEnd w:id="3"/>
    <w:p w14:paraId="16C58A36" w14:textId="7137A216" w:rsidR="00B6609F" w:rsidRPr="00FB7115" w:rsidRDefault="00C270B2" w:rsidP="006F50A7">
      <w:pPr>
        <w:pStyle w:val="Odstavecseseznamem"/>
        <w:numPr>
          <w:ilvl w:val="0"/>
          <w:numId w:val="33"/>
        </w:numPr>
        <w:suppressAutoHyphens w:val="0"/>
        <w:autoSpaceDE w:val="0"/>
        <w:autoSpaceDN w:val="0"/>
        <w:adjustRightInd w:val="0"/>
        <w:spacing w:after="80" w:line="240" w:lineRule="atLeast"/>
        <w:ind w:left="993" w:hanging="426"/>
        <w:contextualSpacing/>
        <w:jc w:val="both"/>
        <w:rPr>
          <w:rFonts w:cs="Calibri"/>
          <w:lang w:eastAsia="cs-CZ"/>
        </w:rPr>
      </w:pPr>
      <w:r w:rsidRPr="00090D7C">
        <w:rPr>
          <w:rFonts w:cstheme="minorHAnsi"/>
          <w:b/>
          <w:bCs/>
        </w:rPr>
        <w:t xml:space="preserve">Zpracování průzkumů a jiných přípravných prací a odborných činností, které jsou nezbytné pro </w:t>
      </w:r>
      <w:r w:rsidRPr="00FB7115">
        <w:rPr>
          <w:rFonts w:cstheme="minorHAnsi"/>
          <w:b/>
          <w:bCs/>
        </w:rPr>
        <w:t xml:space="preserve">zpracování dokumentace pro povolení </w:t>
      </w:r>
      <w:r w:rsidR="00F61B89" w:rsidRPr="00FB7115">
        <w:rPr>
          <w:rFonts w:cstheme="minorHAnsi"/>
          <w:b/>
          <w:bCs/>
        </w:rPr>
        <w:t>Z</w:t>
      </w:r>
      <w:r w:rsidRPr="00FB7115">
        <w:rPr>
          <w:rFonts w:cstheme="minorHAnsi"/>
          <w:b/>
          <w:bCs/>
        </w:rPr>
        <w:t xml:space="preserve">áměru </w:t>
      </w:r>
    </w:p>
    <w:p w14:paraId="3FDD5926" w14:textId="1049B3EA" w:rsidR="00090D7C" w:rsidRPr="00FB7115" w:rsidRDefault="00090D7C" w:rsidP="006F50A7">
      <w:pPr>
        <w:pStyle w:val="Odstavecseseznamem"/>
        <w:numPr>
          <w:ilvl w:val="0"/>
          <w:numId w:val="32"/>
        </w:numPr>
        <w:suppressAutoHyphens w:val="0"/>
        <w:autoSpaceDE w:val="0"/>
        <w:autoSpaceDN w:val="0"/>
        <w:adjustRightInd w:val="0"/>
        <w:spacing w:after="0" w:line="240" w:lineRule="auto"/>
        <w:ind w:left="1276"/>
        <w:contextualSpacing/>
        <w:jc w:val="both"/>
        <w:rPr>
          <w:rFonts w:cs="Calibri"/>
          <w:lang w:eastAsia="cs-CZ"/>
        </w:rPr>
      </w:pPr>
      <w:r w:rsidRPr="00FB7115">
        <w:rPr>
          <w:rFonts w:cs="Calibri"/>
          <w:lang w:eastAsia="cs-CZ"/>
        </w:rPr>
        <w:t>bližší specifikace je uvedena v příloze č. 1 této smlouvy</w:t>
      </w:r>
    </w:p>
    <w:p w14:paraId="500F3809" w14:textId="77777777" w:rsidR="00090D7C" w:rsidRPr="00FB7115" w:rsidRDefault="00090D7C" w:rsidP="00090D7C">
      <w:pPr>
        <w:pStyle w:val="Odstavecseseznamem"/>
        <w:suppressAutoHyphens w:val="0"/>
        <w:autoSpaceDE w:val="0"/>
        <w:autoSpaceDN w:val="0"/>
        <w:adjustRightInd w:val="0"/>
        <w:spacing w:after="0" w:line="240" w:lineRule="auto"/>
        <w:ind w:left="1276"/>
        <w:contextualSpacing/>
        <w:jc w:val="both"/>
        <w:rPr>
          <w:rFonts w:cs="Calibri"/>
          <w:lang w:eastAsia="cs-CZ"/>
        </w:rPr>
      </w:pPr>
    </w:p>
    <w:p w14:paraId="3353E680" w14:textId="7826B1D2" w:rsidR="007340B2" w:rsidRPr="00FB7115" w:rsidRDefault="00B6609F" w:rsidP="006F50A7">
      <w:pPr>
        <w:pStyle w:val="Odstavecseseznamem"/>
        <w:numPr>
          <w:ilvl w:val="0"/>
          <w:numId w:val="33"/>
        </w:numPr>
        <w:suppressAutoHyphens w:val="0"/>
        <w:autoSpaceDE w:val="0"/>
        <w:autoSpaceDN w:val="0"/>
        <w:adjustRightInd w:val="0"/>
        <w:spacing w:after="0" w:line="240" w:lineRule="auto"/>
        <w:ind w:left="1134" w:hanging="567"/>
        <w:contextualSpacing/>
        <w:jc w:val="both"/>
        <w:rPr>
          <w:rFonts w:cs="Calibri"/>
          <w:b/>
          <w:lang w:eastAsia="cs-CZ"/>
        </w:rPr>
      </w:pPr>
      <w:r w:rsidRPr="00FB7115">
        <w:rPr>
          <w:rFonts w:cs="Calibri"/>
          <w:b/>
          <w:lang w:eastAsia="cs-CZ"/>
        </w:rPr>
        <w:t>Návrh řešení</w:t>
      </w:r>
      <w:r w:rsidR="001C58AD" w:rsidRPr="00FB7115">
        <w:rPr>
          <w:rFonts w:cs="Calibri"/>
          <w:b/>
          <w:lang w:eastAsia="cs-CZ"/>
        </w:rPr>
        <w:t xml:space="preserve"> (rozdělení na stavební objekty)</w:t>
      </w:r>
      <w:r w:rsidR="007340B2" w:rsidRPr="00FB7115">
        <w:rPr>
          <w:rFonts w:cs="Calibri"/>
          <w:b/>
          <w:lang w:eastAsia="cs-CZ"/>
        </w:rPr>
        <w:t>:</w:t>
      </w:r>
      <w:r w:rsidRPr="00FB7115">
        <w:rPr>
          <w:rFonts w:cs="Calibri"/>
          <w:b/>
          <w:lang w:eastAsia="cs-CZ"/>
        </w:rPr>
        <w:t xml:space="preserve"> </w:t>
      </w:r>
    </w:p>
    <w:p w14:paraId="283709E5" w14:textId="72E57ED1" w:rsidR="00CE0807" w:rsidRPr="00FB7115" w:rsidRDefault="00CE0807" w:rsidP="00090D7C">
      <w:pPr>
        <w:autoSpaceDE w:val="0"/>
        <w:autoSpaceDN w:val="0"/>
        <w:adjustRightInd w:val="0"/>
        <w:ind w:left="1134"/>
        <w:jc w:val="both"/>
        <w:rPr>
          <w:rFonts w:asciiTheme="minorHAnsi" w:hAnsiTheme="minorHAnsi" w:cstheme="minorHAnsi"/>
          <w:bCs/>
          <w:iCs/>
          <w:sz w:val="22"/>
          <w:szCs w:val="22"/>
        </w:rPr>
      </w:pPr>
      <w:bookmarkStart w:id="4" w:name="_Hlk189738641"/>
      <w:r w:rsidRPr="00FB7115">
        <w:rPr>
          <w:rFonts w:asciiTheme="minorHAnsi" w:hAnsiTheme="minorHAnsi" w:cstheme="minorHAnsi"/>
          <w:bCs/>
          <w:iCs/>
          <w:sz w:val="22"/>
          <w:szCs w:val="22"/>
        </w:rPr>
        <w:t xml:space="preserve">SO 01 </w:t>
      </w:r>
      <w:bookmarkStart w:id="5" w:name="_Hlk193259998"/>
      <w:r w:rsidRPr="00FB7115">
        <w:rPr>
          <w:rFonts w:asciiTheme="minorHAnsi" w:hAnsiTheme="minorHAnsi" w:cstheme="minorHAnsi"/>
          <w:bCs/>
          <w:iCs/>
          <w:sz w:val="22"/>
          <w:szCs w:val="22"/>
        </w:rPr>
        <w:t>Oprava fasády budovy zámku a vstupních bran</w:t>
      </w:r>
      <w:bookmarkEnd w:id="5"/>
      <w:r w:rsidRPr="00FB7115">
        <w:rPr>
          <w:rFonts w:asciiTheme="minorHAnsi" w:hAnsiTheme="minorHAnsi" w:cstheme="minorHAnsi"/>
          <w:bCs/>
          <w:iCs/>
          <w:sz w:val="22"/>
          <w:szCs w:val="22"/>
        </w:rPr>
        <w:t xml:space="preserve"> </w:t>
      </w:r>
      <w:bookmarkEnd w:id="4"/>
    </w:p>
    <w:p w14:paraId="673FB6A5" w14:textId="77777777" w:rsidR="00CE0807" w:rsidRPr="00FB7115" w:rsidRDefault="00CE0807" w:rsidP="00090D7C">
      <w:pPr>
        <w:autoSpaceDE w:val="0"/>
        <w:autoSpaceDN w:val="0"/>
        <w:adjustRightInd w:val="0"/>
        <w:ind w:left="426" w:firstLine="708"/>
        <w:jc w:val="both"/>
        <w:rPr>
          <w:rFonts w:asciiTheme="minorHAnsi" w:hAnsiTheme="minorHAnsi" w:cstheme="minorHAnsi"/>
          <w:bCs/>
          <w:sz w:val="22"/>
          <w:szCs w:val="22"/>
        </w:rPr>
      </w:pPr>
      <w:r w:rsidRPr="00FB7115">
        <w:rPr>
          <w:rFonts w:asciiTheme="minorHAnsi" w:hAnsiTheme="minorHAnsi" w:cstheme="minorHAnsi"/>
          <w:bCs/>
          <w:sz w:val="22"/>
          <w:szCs w:val="22"/>
        </w:rPr>
        <w:t>SO 02 Rozšíření prohlídkové trasy v II. NP (piano nobile)</w:t>
      </w:r>
    </w:p>
    <w:p w14:paraId="6AD1A764" w14:textId="77777777" w:rsidR="00CE0807" w:rsidRPr="00FB7115" w:rsidRDefault="00CE0807" w:rsidP="00090D7C">
      <w:pPr>
        <w:autoSpaceDE w:val="0"/>
        <w:autoSpaceDN w:val="0"/>
        <w:adjustRightInd w:val="0"/>
        <w:ind w:left="426" w:firstLine="708"/>
        <w:jc w:val="both"/>
        <w:rPr>
          <w:rFonts w:asciiTheme="minorHAnsi" w:hAnsiTheme="minorHAnsi" w:cstheme="minorHAnsi"/>
          <w:bCs/>
          <w:sz w:val="22"/>
          <w:szCs w:val="22"/>
        </w:rPr>
      </w:pPr>
      <w:r w:rsidRPr="00FB7115">
        <w:rPr>
          <w:rFonts w:asciiTheme="minorHAnsi" w:hAnsiTheme="minorHAnsi" w:cstheme="minorHAnsi"/>
          <w:bCs/>
          <w:sz w:val="22"/>
          <w:szCs w:val="22"/>
        </w:rPr>
        <w:t>SO 03 Zázemí správy zámku v I.NP včetně sklepení</w:t>
      </w:r>
    </w:p>
    <w:p w14:paraId="7136C739" w14:textId="77777777" w:rsidR="00090D7C" w:rsidRPr="00FB7115" w:rsidRDefault="00090D7C" w:rsidP="00090D7C">
      <w:pPr>
        <w:autoSpaceDE w:val="0"/>
        <w:autoSpaceDN w:val="0"/>
        <w:adjustRightInd w:val="0"/>
        <w:ind w:left="426" w:firstLine="708"/>
        <w:jc w:val="both"/>
        <w:rPr>
          <w:rFonts w:asciiTheme="minorHAnsi" w:hAnsiTheme="minorHAnsi" w:cstheme="minorHAnsi"/>
          <w:b/>
          <w:bCs/>
          <w:i/>
          <w:sz w:val="22"/>
          <w:szCs w:val="22"/>
        </w:rPr>
      </w:pPr>
    </w:p>
    <w:p w14:paraId="1C2411AE" w14:textId="515CD3D1" w:rsidR="00090D7C" w:rsidRPr="00FB7115" w:rsidRDefault="00090D7C" w:rsidP="006F50A7">
      <w:pPr>
        <w:pStyle w:val="Odstavecseseznamem"/>
        <w:numPr>
          <w:ilvl w:val="0"/>
          <w:numId w:val="32"/>
        </w:numPr>
        <w:suppressAutoHyphens w:val="0"/>
        <w:autoSpaceDE w:val="0"/>
        <w:autoSpaceDN w:val="0"/>
        <w:adjustRightInd w:val="0"/>
        <w:spacing w:after="0" w:line="240" w:lineRule="auto"/>
        <w:ind w:left="1276"/>
        <w:contextualSpacing/>
        <w:jc w:val="both"/>
        <w:rPr>
          <w:rFonts w:cs="Calibri"/>
          <w:lang w:eastAsia="cs-CZ"/>
        </w:rPr>
      </w:pPr>
      <w:r w:rsidRPr="00FB7115">
        <w:rPr>
          <w:rFonts w:cs="Calibri"/>
          <w:lang w:eastAsia="cs-CZ"/>
        </w:rPr>
        <w:t>bližší specifikace je uvedena v příloze č. 1 této smlouvy</w:t>
      </w:r>
    </w:p>
    <w:p w14:paraId="47EB1C1D" w14:textId="77777777" w:rsidR="00CE0807" w:rsidRPr="00CE0807" w:rsidRDefault="00CE0807" w:rsidP="00CE0807">
      <w:pPr>
        <w:pStyle w:val="Odstavecseseznamem"/>
        <w:suppressAutoHyphens w:val="0"/>
        <w:autoSpaceDE w:val="0"/>
        <w:autoSpaceDN w:val="0"/>
        <w:adjustRightInd w:val="0"/>
        <w:spacing w:after="0" w:line="240" w:lineRule="auto"/>
        <w:ind w:left="1843"/>
        <w:contextualSpacing/>
        <w:jc w:val="both"/>
        <w:rPr>
          <w:rFonts w:asciiTheme="minorHAnsi" w:hAnsiTheme="minorHAnsi" w:cstheme="minorHAnsi"/>
          <w:bCs/>
        </w:rPr>
      </w:pPr>
    </w:p>
    <w:p w14:paraId="73F37ED1" w14:textId="2FAFB819" w:rsidR="002A29D6" w:rsidRDefault="00F921E6" w:rsidP="00CE0807">
      <w:pPr>
        <w:keepNext/>
        <w:numPr>
          <w:ilvl w:val="2"/>
          <w:numId w:val="9"/>
        </w:numPr>
        <w:suppressAutoHyphens w:val="0"/>
        <w:spacing w:after="80" w:line="240" w:lineRule="atLeast"/>
        <w:ind w:left="567" w:hanging="567"/>
        <w:jc w:val="both"/>
        <w:rPr>
          <w:rFonts w:ascii="Calibri" w:hAnsi="Calibri" w:cs="Calibri"/>
          <w:b/>
          <w:sz w:val="22"/>
          <w:szCs w:val="22"/>
          <w:lang w:eastAsia="cs-CZ"/>
        </w:rPr>
      </w:pPr>
      <w:r>
        <w:rPr>
          <w:rFonts w:ascii="Calibri" w:hAnsi="Calibri" w:cs="Calibri"/>
          <w:b/>
          <w:sz w:val="22"/>
          <w:szCs w:val="22"/>
          <w:lang w:eastAsia="cs-CZ"/>
        </w:rPr>
        <w:lastRenderedPageBreak/>
        <w:t xml:space="preserve">Zpracování </w:t>
      </w:r>
      <w:r w:rsidR="002A29D6">
        <w:rPr>
          <w:rFonts w:ascii="Calibri" w:hAnsi="Calibri" w:cs="Calibri"/>
          <w:b/>
          <w:sz w:val="22"/>
          <w:szCs w:val="22"/>
          <w:lang w:eastAsia="cs-CZ"/>
        </w:rPr>
        <w:t xml:space="preserve">Dokumentace pro povolení </w:t>
      </w:r>
      <w:r w:rsidR="00D3461C">
        <w:rPr>
          <w:rFonts w:ascii="Calibri" w:hAnsi="Calibri" w:cs="Calibri"/>
          <w:b/>
          <w:sz w:val="22"/>
          <w:szCs w:val="22"/>
          <w:lang w:eastAsia="cs-CZ"/>
        </w:rPr>
        <w:t>Záměru (</w:t>
      </w:r>
      <w:r w:rsidR="002A29D6">
        <w:rPr>
          <w:rFonts w:ascii="Calibri" w:hAnsi="Calibri" w:cs="Calibri"/>
          <w:b/>
          <w:sz w:val="22"/>
          <w:szCs w:val="22"/>
          <w:lang w:eastAsia="cs-CZ"/>
        </w:rPr>
        <w:t>Stavby</w:t>
      </w:r>
      <w:r w:rsidR="00D3461C">
        <w:rPr>
          <w:rFonts w:ascii="Calibri" w:hAnsi="Calibri" w:cs="Calibri"/>
          <w:b/>
          <w:sz w:val="22"/>
          <w:szCs w:val="22"/>
          <w:lang w:eastAsia="cs-CZ"/>
        </w:rPr>
        <w:t>)</w:t>
      </w:r>
      <w:r w:rsidR="002A29D6">
        <w:rPr>
          <w:rFonts w:ascii="Calibri" w:hAnsi="Calibri" w:cs="Calibri"/>
          <w:b/>
          <w:sz w:val="22"/>
          <w:szCs w:val="22"/>
          <w:lang w:eastAsia="cs-CZ"/>
        </w:rPr>
        <w:t xml:space="preserve"> </w:t>
      </w:r>
      <w:r w:rsidR="009F6CDD">
        <w:rPr>
          <w:rFonts w:ascii="Calibri" w:hAnsi="Calibri" w:cs="Calibri"/>
          <w:b/>
          <w:sz w:val="22"/>
          <w:szCs w:val="22"/>
          <w:lang w:eastAsia="cs-CZ"/>
        </w:rPr>
        <w:t>a související inženýrská činnost v rámci řízení o povolení Záměru</w:t>
      </w:r>
    </w:p>
    <w:p w14:paraId="5F551474" w14:textId="37D6D164" w:rsidR="00FD6D8E" w:rsidRPr="00FD6D8E" w:rsidRDefault="009330D4" w:rsidP="006F50A7">
      <w:pPr>
        <w:pStyle w:val="Odstavecseseznamem"/>
        <w:numPr>
          <w:ilvl w:val="0"/>
          <w:numId w:val="29"/>
        </w:numPr>
        <w:suppressAutoHyphens w:val="0"/>
        <w:spacing w:after="80" w:line="240" w:lineRule="atLeast"/>
        <w:jc w:val="both"/>
        <w:rPr>
          <w:rFonts w:cs="Calibri"/>
          <w:lang w:eastAsia="cs-CZ"/>
        </w:rPr>
      </w:pPr>
      <w:r w:rsidRPr="00FD6D8E">
        <w:rPr>
          <w:rFonts w:cs="Calibri"/>
          <w:lang w:eastAsia="cs-CZ"/>
        </w:rPr>
        <w:t xml:space="preserve">Projektová dokumentace pro povolení </w:t>
      </w:r>
      <w:r w:rsidR="00B11F21" w:rsidRPr="00FD6D8E">
        <w:rPr>
          <w:rFonts w:cs="Calibri"/>
          <w:lang w:eastAsia="cs-CZ"/>
        </w:rPr>
        <w:t>Stavby</w:t>
      </w:r>
      <w:r w:rsidRPr="00FD6D8E">
        <w:rPr>
          <w:rFonts w:cs="Calibri"/>
          <w:lang w:eastAsia="cs-CZ"/>
        </w:rPr>
        <w:t xml:space="preserve"> bude </w:t>
      </w:r>
      <w:r w:rsidR="00FD6D8E" w:rsidRPr="00FD6D8E">
        <w:rPr>
          <w:rFonts w:cs="Calibri"/>
          <w:lang w:eastAsia="cs-CZ"/>
        </w:rPr>
        <w:t xml:space="preserve">zpracována </w:t>
      </w:r>
      <w:r w:rsidR="001A3F50">
        <w:rPr>
          <w:rFonts w:cs="Calibri"/>
          <w:lang w:eastAsia="cs-CZ"/>
        </w:rPr>
        <w:t>na</w:t>
      </w:r>
      <w:r w:rsidR="00CC5548">
        <w:rPr>
          <w:rFonts w:cs="Calibri"/>
          <w:lang w:eastAsia="cs-CZ"/>
        </w:rPr>
        <w:t xml:space="preserve"> tři stavební objekty</w:t>
      </w:r>
      <w:r w:rsidR="00FD6D8E" w:rsidRPr="00FD6D8E">
        <w:rPr>
          <w:rFonts w:cs="Calibri"/>
          <w:lang w:eastAsia="cs-CZ"/>
        </w:rPr>
        <w:t>, tak aby mohly být stavebně realizovány samostatně či v etapách takto:</w:t>
      </w:r>
    </w:p>
    <w:p w14:paraId="701FA6A9" w14:textId="77777777" w:rsidR="00377758" w:rsidRPr="00377758" w:rsidRDefault="00377758" w:rsidP="006F50A7">
      <w:pPr>
        <w:pStyle w:val="Odstavecseseznamem"/>
        <w:numPr>
          <w:ilvl w:val="0"/>
          <w:numId w:val="30"/>
        </w:numPr>
        <w:suppressAutoHyphens w:val="0"/>
        <w:spacing w:after="80" w:line="240" w:lineRule="atLeast"/>
        <w:ind w:left="1560"/>
        <w:rPr>
          <w:rFonts w:cs="Arial"/>
        </w:rPr>
      </w:pPr>
      <w:r w:rsidRPr="00377758">
        <w:rPr>
          <w:rFonts w:cs="Arial"/>
        </w:rPr>
        <w:t>SO 01 Oprava fasády budovy zámku a vstupních bran</w:t>
      </w:r>
    </w:p>
    <w:p w14:paraId="094986B4" w14:textId="77777777" w:rsidR="00377758" w:rsidRPr="00377758" w:rsidRDefault="00377758" w:rsidP="006F50A7">
      <w:pPr>
        <w:pStyle w:val="Odstavecseseznamem"/>
        <w:numPr>
          <w:ilvl w:val="0"/>
          <w:numId w:val="30"/>
        </w:numPr>
        <w:suppressAutoHyphens w:val="0"/>
        <w:spacing w:after="80" w:line="240" w:lineRule="atLeast"/>
        <w:ind w:left="1560"/>
        <w:rPr>
          <w:rFonts w:cs="Arial"/>
        </w:rPr>
      </w:pPr>
      <w:r w:rsidRPr="00377758">
        <w:rPr>
          <w:rFonts w:cs="Arial"/>
        </w:rPr>
        <w:t>SO 02 Rozšíření prohlídkové trasy v II. NP (piano nobile)</w:t>
      </w:r>
    </w:p>
    <w:p w14:paraId="57D4F617" w14:textId="64C14AAE" w:rsidR="00FD6D8E" w:rsidRPr="00DC3DDA" w:rsidRDefault="00377758" w:rsidP="006F50A7">
      <w:pPr>
        <w:pStyle w:val="Odstavecseseznamem"/>
        <w:numPr>
          <w:ilvl w:val="0"/>
          <w:numId w:val="30"/>
        </w:numPr>
        <w:suppressAutoHyphens w:val="0"/>
        <w:spacing w:after="80" w:line="240" w:lineRule="atLeast"/>
        <w:ind w:left="1560"/>
        <w:rPr>
          <w:rFonts w:cs="Arial"/>
        </w:rPr>
      </w:pPr>
      <w:r w:rsidRPr="00377758">
        <w:rPr>
          <w:rFonts w:cs="Arial"/>
        </w:rPr>
        <w:t>SO 03 Zázemí správy zámku v I. NP včetně sklepení</w:t>
      </w:r>
    </w:p>
    <w:p w14:paraId="1FF1AFF7" w14:textId="05E881D8" w:rsidR="009330D4" w:rsidRDefault="00FD6D8E" w:rsidP="006F50A7">
      <w:pPr>
        <w:pStyle w:val="Odstavecseseznamem"/>
        <w:numPr>
          <w:ilvl w:val="0"/>
          <w:numId w:val="29"/>
        </w:numPr>
        <w:suppressAutoHyphens w:val="0"/>
        <w:spacing w:after="80" w:line="240" w:lineRule="atLeast"/>
        <w:jc w:val="both"/>
        <w:rPr>
          <w:rFonts w:cs="Calibri"/>
          <w:lang w:eastAsia="cs-CZ"/>
        </w:rPr>
      </w:pPr>
      <w:r w:rsidRPr="009330D4">
        <w:rPr>
          <w:rFonts w:cs="Calibri"/>
          <w:lang w:eastAsia="cs-CZ"/>
        </w:rPr>
        <w:t xml:space="preserve">Projektová dokumentace pro povolení </w:t>
      </w:r>
      <w:r>
        <w:rPr>
          <w:rFonts w:cs="Calibri"/>
          <w:lang w:eastAsia="cs-CZ"/>
        </w:rPr>
        <w:t>Stavby</w:t>
      </w:r>
      <w:r w:rsidRPr="009330D4">
        <w:rPr>
          <w:rFonts w:cs="Calibri"/>
          <w:lang w:eastAsia="cs-CZ"/>
        </w:rPr>
        <w:t xml:space="preserve"> bude </w:t>
      </w:r>
      <w:r w:rsidR="009330D4" w:rsidRPr="009330D4">
        <w:rPr>
          <w:rFonts w:cs="Calibri"/>
          <w:lang w:eastAsia="cs-CZ"/>
        </w:rPr>
        <w:t xml:space="preserve">vypracována v </w:t>
      </w:r>
      <w:r w:rsidR="009330D4">
        <w:rPr>
          <w:rFonts w:cs="Calibri"/>
          <w:lang w:eastAsia="cs-CZ"/>
        </w:rPr>
        <w:t>rozsahu a v souladu se</w:t>
      </w:r>
      <w:r w:rsidR="0059035D" w:rsidRPr="0059035D">
        <w:rPr>
          <w:rFonts w:cs="Calibri"/>
          <w:lang w:eastAsia="cs-CZ"/>
        </w:rPr>
        <w:t xml:space="preserve"> </w:t>
      </w:r>
      <w:r w:rsidR="0059035D" w:rsidRPr="003B305C">
        <w:rPr>
          <w:rFonts w:cs="Calibri"/>
          <w:lang w:eastAsia="cs-CZ"/>
        </w:rPr>
        <w:t>zákon</w:t>
      </w:r>
      <w:r w:rsidR="00CC5548">
        <w:rPr>
          <w:rFonts w:cs="Calibri"/>
          <w:lang w:eastAsia="cs-CZ"/>
        </w:rPr>
        <w:t>em</w:t>
      </w:r>
      <w:r w:rsidR="0059035D" w:rsidRPr="003B305C">
        <w:rPr>
          <w:rFonts w:cs="Calibri"/>
          <w:lang w:eastAsia="cs-CZ"/>
        </w:rPr>
        <w:t xml:space="preserve"> č. 283/2021 Sb., stavební zákon (dále jen „Stavební zákon“)</w:t>
      </w:r>
      <w:r w:rsidR="00A13D54">
        <w:rPr>
          <w:rFonts w:cs="Calibri"/>
          <w:lang w:eastAsia="cs-CZ"/>
        </w:rPr>
        <w:t>,</w:t>
      </w:r>
      <w:r w:rsidR="009330D4" w:rsidRPr="009330D4">
        <w:rPr>
          <w:rFonts w:cs="Calibri"/>
          <w:lang w:eastAsia="cs-CZ"/>
        </w:rPr>
        <w:t xml:space="preserve"> </w:t>
      </w:r>
      <w:r w:rsidR="00467955">
        <w:rPr>
          <w:rFonts w:cs="Calibri"/>
          <w:lang w:eastAsia="cs-CZ"/>
        </w:rPr>
        <w:t>jakož i v</w:t>
      </w:r>
      <w:r w:rsidR="00200D3B" w:rsidRPr="009330D4">
        <w:rPr>
          <w:rFonts w:cs="Calibri"/>
          <w:lang w:eastAsia="cs-CZ"/>
        </w:rPr>
        <w:t xml:space="preserve"> </w:t>
      </w:r>
      <w:r w:rsidR="00200D3B">
        <w:rPr>
          <w:rFonts w:cs="Calibri"/>
          <w:lang w:eastAsia="cs-CZ"/>
        </w:rPr>
        <w:t xml:space="preserve">rozsahu a souladu </w:t>
      </w:r>
      <w:r w:rsidR="00467955">
        <w:rPr>
          <w:rFonts w:cs="Calibri"/>
          <w:lang w:eastAsia="cs-CZ"/>
        </w:rPr>
        <w:t>s</w:t>
      </w:r>
      <w:r w:rsidR="009330D4" w:rsidRPr="009330D4">
        <w:rPr>
          <w:rFonts w:cs="Calibri"/>
          <w:lang w:eastAsia="cs-CZ"/>
        </w:rPr>
        <w:t xml:space="preserve"> prováděcími předpisy</w:t>
      </w:r>
      <w:r w:rsidR="00200D3B">
        <w:rPr>
          <w:rFonts w:cs="Calibri"/>
          <w:lang w:eastAsia="cs-CZ"/>
        </w:rPr>
        <w:t xml:space="preserve"> Stavebního zákona</w:t>
      </w:r>
      <w:r w:rsidR="00467955">
        <w:rPr>
          <w:rFonts w:cs="Calibri"/>
          <w:lang w:eastAsia="cs-CZ"/>
        </w:rPr>
        <w:t xml:space="preserve">, tj. </w:t>
      </w:r>
      <w:r w:rsidR="00467955">
        <w:rPr>
          <w:rFonts w:cs="Calibri"/>
        </w:rPr>
        <w:t>dle přílohy č. 1 vyhlášky č. 131/2024 Sb., o</w:t>
      </w:r>
      <w:r w:rsidR="008E3923">
        <w:rPr>
          <w:rFonts w:cs="Calibri"/>
        </w:rPr>
        <w:t> </w:t>
      </w:r>
      <w:r w:rsidR="00467955">
        <w:rPr>
          <w:rFonts w:cs="Calibri"/>
        </w:rPr>
        <w:t>dokumentaci staveb</w:t>
      </w:r>
      <w:r w:rsidR="00A13D54">
        <w:rPr>
          <w:rFonts w:cs="Calibri"/>
          <w:lang w:eastAsia="cs-CZ"/>
        </w:rPr>
        <w:t xml:space="preserve">, a to </w:t>
      </w:r>
      <w:r w:rsidR="007F2208">
        <w:rPr>
          <w:rFonts w:cs="Calibri"/>
          <w:lang w:eastAsia="cs-CZ"/>
        </w:rPr>
        <w:t xml:space="preserve">v souladu se </w:t>
      </w:r>
      <w:r w:rsidR="00A13D54" w:rsidRPr="009330D4">
        <w:rPr>
          <w:rFonts w:cs="Calibri"/>
          <w:lang w:eastAsia="cs-CZ"/>
        </w:rPr>
        <w:t>znění</w:t>
      </w:r>
      <w:r w:rsidR="007F2208">
        <w:rPr>
          <w:rFonts w:cs="Calibri"/>
          <w:lang w:eastAsia="cs-CZ"/>
        </w:rPr>
        <w:t>m</w:t>
      </w:r>
      <w:r w:rsidR="00A13D54" w:rsidRPr="009330D4">
        <w:rPr>
          <w:rFonts w:cs="Calibri"/>
          <w:lang w:eastAsia="cs-CZ"/>
        </w:rPr>
        <w:t xml:space="preserve"> účinném v</w:t>
      </w:r>
      <w:r w:rsidR="00A13D54">
        <w:rPr>
          <w:rFonts w:cs="Calibri"/>
          <w:lang w:eastAsia="cs-CZ"/>
        </w:rPr>
        <w:t> </w:t>
      </w:r>
      <w:r w:rsidR="00A13D54" w:rsidRPr="009330D4">
        <w:rPr>
          <w:rFonts w:cs="Calibri"/>
          <w:lang w:eastAsia="cs-CZ"/>
        </w:rPr>
        <w:t xml:space="preserve">době </w:t>
      </w:r>
      <w:r w:rsidR="00A13D54">
        <w:rPr>
          <w:rFonts w:cs="Calibri"/>
          <w:lang w:eastAsia="cs-CZ"/>
        </w:rPr>
        <w:t>pro</w:t>
      </w:r>
      <w:r w:rsidR="007F2208">
        <w:rPr>
          <w:rFonts w:cs="Calibri"/>
          <w:lang w:eastAsia="cs-CZ"/>
        </w:rPr>
        <w:t> </w:t>
      </w:r>
      <w:r w:rsidR="00A13D54">
        <w:rPr>
          <w:rFonts w:cs="Calibri"/>
          <w:lang w:eastAsia="cs-CZ"/>
        </w:rPr>
        <w:t>dokončení tohoto</w:t>
      </w:r>
      <w:r w:rsidR="00A13D54" w:rsidRPr="009330D4">
        <w:rPr>
          <w:rFonts w:cs="Calibri"/>
          <w:lang w:eastAsia="cs-CZ"/>
        </w:rPr>
        <w:t xml:space="preserve"> </w:t>
      </w:r>
      <w:r w:rsidR="00A13D54">
        <w:rPr>
          <w:rFonts w:cs="Calibri"/>
          <w:lang w:eastAsia="cs-CZ"/>
        </w:rPr>
        <w:t>dílčího plnění</w:t>
      </w:r>
      <w:r w:rsidR="00063400">
        <w:rPr>
          <w:rFonts w:cs="Calibri"/>
          <w:lang w:eastAsia="cs-CZ"/>
        </w:rPr>
        <w:t xml:space="preserve">, </w:t>
      </w:r>
      <w:r w:rsidR="00063400" w:rsidRPr="00C1605B">
        <w:rPr>
          <w:rFonts w:cs="Calibri"/>
        </w:rPr>
        <w:t xml:space="preserve">včetně </w:t>
      </w:r>
      <w:r w:rsidR="004F773B">
        <w:rPr>
          <w:rFonts w:cs="Calibri"/>
        </w:rPr>
        <w:t xml:space="preserve">zpracování </w:t>
      </w:r>
      <w:r w:rsidR="00063400" w:rsidRPr="00C1605B">
        <w:rPr>
          <w:rFonts w:cs="Calibri"/>
        </w:rPr>
        <w:t xml:space="preserve">odborného propočtu stavebních a provozních nákladů </w:t>
      </w:r>
      <w:r w:rsidR="00063400">
        <w:rPr>
          <w:rFonts w:cs="Calibri"/>
        </w:rPr>
        <w:t>Stavby</w:t>
      </w:r>
      <w:r w:rsidR="00A13D54">
        <w:rPr>
          <w:rFonts w:cs="Calibri"/>
          <w:lang w:eastAsia="cs-CZ"/>
        </w:rPr>
        <w:t xml:space="preserve"> </w:t>
      </w:r>
      <w:r w:rsidR="009330D4" w:rsidRPr="009330D4">
        <w:rPr>
          <w:rFonts w:cs="Calibri"/>
          <w:lang w:eastAsia="cs-CZ"/>
        </w:rPr>
        <w:t>(dále jen „</w:t>
      </w:r>
      <w:r w:rsidR="009330D4" w:rsidRPr="00055E17">
        <w:rPr>
          <w:rFonts w:cs="Calibri"/>
          <w:b/>
          <w:i/>
          <w:lang w:eastAsia="cs-CZ"/>
        </w:rPr>
        <w:t>Dokumentace pro</w:t>
      </w:r>
      <w:r w:rsidR="006168E0">
        <w:rPr>
          <w:rFonts w:cs="Calibri"/>
          <w:b/>
          <w:i/>
          <w:lang w:eastAsia="cs-CZ"/>
        </w:rPr>
        <w:t> </w:t>
      </w:r>
      <w:r w:rsidR="009330D4" w:rsidRPr="00055E17">
        <w:rPr>
          <w:rFonts w:cs="Calibri"/>
          <w:b/>
          <w:i/>
          <w:lang w:eastAsia="cs-CZ"/>
        </w:rPr>
        <w:t xml:space="preserve">povolení </w:t>
      </w:r>
      <w:r w:rsidR="00055E17" w:rsidRPr="00055E17">
        <w:rPr>
          <w:rFonts w:cs="Calibri"/>
          <w:b/>
          <w:i/>
          <w:lang w:eastAsia="cs-CZ"/>
        </w:rPr>
        <w:t>Stavby</w:t>
      </w:r>
      <w:r w:rsidR="009330D4" w:rsidRPr="009330D4">
        <w:rPr>
          <w:rFonts w:cs="Calibri"/>
          <w:lang w:eastAsia="cs-CZ"/>
        </w:rPr>
        <w:t>“).</w:t>
      </w:r>
    </w:p>
    <w:p w14:paraId="15F867E1" w14:textId="77777777" w:rsidR="00A13D54" w:rsidRDefault="009330D4" w:rsidP="006F50A7">
      <w:pPr>
        <w:pStyle w:val="Odstavecseseznamem"/>
        <w:numPr>
          <w:ilvl w:val="0"/>
          <w:numId w:val="29"/>
        </w:numPr>
        <w:suppressAutoHyphens w:val="0"/>
        <w:spacing w:after="80" w:line="240" w:lineRule="atLeast"/>
        <w:jc w:val="both"/>
        <w:rPr>
          <w:rFonts w:cs="Calibri"/>
          <w:lang w:eastAsia="cs-CZ"/>
        </w:rPr>
      </w:pPr>
      <w:r w:rsidRPr="00A13D54">
        <w:rPr>
          <w:rFonts w:cs="Calibri"/>
          <w:lang w:eastAsia="cs-CZ"/>
        </w:rPr>
        <w:t xml:space="preserve">Dokumentace pro povolení </w:t>
      </w:r>
      <w:r w:rsidR="00A13D54">
        <w:rPr>
          <w:rFonts w:cs="Calibri"/>
          <w:lang w:eastAsia="cs-CZ"/>
        </w:rPr>
        <w:t xml:space="preserve">Stavby </w:t>
      </w:r>
      <w:r w:rsidRPr="00A13D54">
        <w:rPr>
          <w:rFonts w:cs="Calibri"/>
          <w:lang w:eastAsia="cs-CZ"/>
        </w:rPr>
        <w:t>bude vypracována</w:t>
      </w:r>
      <w:r w:rsidR="0075490C">
        <w:rPr>
          <w:rFonts w:cs="Calibri"/>
          <w:lang w:eastAsia="cs-CZ"/>
        </w:rPr>
        <w:t xml:space="preserve"> na základě </w:t>
      </w:r>
      <w:r w:rsidR="00FD6D8E">
        <w:rPr>
          <w:rFonts w:cs="Calibri"/>
          <w:lang w:eastAsia="cs-CZ"/>
        </w:rPr>
        <w:t xml:space="preserve">Objednatelem </w:t>
      </w:r>
      <w:r w:rsidR="0075490C">
        <w:rPr>
          <w:rFonts w:cs="Calibri"/>
          <w:lang w:eastAsia="cs-CZ"/>
        </w:rPr>
        <w:t xml:space="preserve">odsouhlaseného Návrhu řešení a </w:t>
      </w:r>
      <w:r w:rsidRPr="00A13D54">
        <w:rPr>
          <w:rFonts w:cs="Calibri"/>
          <w:lang w:eastAsia="cs-CZ"/>
        </w:rPr>
        <w:t>v souladu s požadavky uvedenými v</w:t>
      </w:r>
      <w:r w:rsidR="000F5BB3">
        <w:rPr>
          <w:rFonts w:cs="Calibri"/>
          <w:lang w:eastAsia="cs-CZ"/>
        </w:rPr>
        <w:t xml:space="preserve"> těchto </w:t>
      </w:r>
      <w:r w:rsidRPr="00A13D54">
        <w:rPr>
          <w:rFonts w:cs="Calibri"/>
          <w:lang w:eastAsia="cs-CZ"/>
        </w:rPr>
        <w:t>dokumentech</w:t>
      </w:r>
      <w:r w:rsidR="00A13D54">
        <w:rPr>
          <w:rFonts w:cs="Calibri"/>
          <w:lang w:eastAsia="cs-CZ"/>
        </w:rPr>
        <w:t>:</w:t>
      </w:r>
    </w:p>
    <w:p w14:paraId="44EFE951" w14:textId="565DDCC2" w:rsidR="00720C5C" w:rsidRPr="00741B51" w:rsidRDefault="00720C5C" w:rsidP="00720C5C">
      <w:pPr>
        <w:pStyle w:val="walnut-Odstavec2"/>
        <w:numPr>
          <w:ilvl w:val="0"/>
          <w:numId w:val="43"/>
        </w:numPr>
        <w:spacing w:after="80" w:line="240" w:lineRule="atLeast"/>
        <w:ind w:left="1560"/>
        <w:textAlignment w:val="auto"/>
        <w:rPr>
          <w:rFonts w:cstheme="minorHAnsi"/>
        </w:rPr>
      </w:pPr>
      <w:r>
        <w:rPr>
          <w:rFonts w:cstheme="minorHAnsi"/>
        </w:rPr>
        <w:t>P</w:t>
      </w:r>
      <w:r w:rsidRPr="00741B51">
        <w:rPr>
          <w:rFonts w:cstheme="minorHAnsi"/>
        </w:rPr>
        <w:t xml:space="preserve">olohopisné </w:t>
      </w:r>
      <w:r>
        <w:rPr>
          <w:rFonts w:cstheme="minorHAnsi"/>
        </w:rPr>
        <w:t>a v</w:t>
      </w:r>
      <w:r w:rsidRPr="00741B51">
        <w:rPr>
          <w:rFonts w:cstheme="minorHAnsi"/>
        </w:rPr>
        <w:t xml:space="preserve">ýškopisné zaměření areálu zámku Stekník, 10/2016 – zpracovatel: Petr </w:t>
      </w:r>
      <w:proofErr w:type="spellStart"/>
      <w:r w:rsidRPr="00741B51">
        <w:rPr>
          <w:rFonts w:cstheme="minorHAnsi"/>
        </w:rPr>
        <w:t>Schell</w:t>
      </w:r>
      <w:proofErr w:type="spellEnd"/>
      <w:r w:rsidRPr="00741B51">
        <w:rPr>
          <w:rFonts w:cstheme="minorHAnsi"/>
        </w:rPr>
        <w:t>, se sídlem Hájkova 2190, 438 01 Žatec, IČO 69902780</w:t>
      </w:r>
    </w:p>
    <w:p w14:paraId="42D6ADF4" w14:textId="69EAE666" w:rsidR="00720C5C" w:rsidRPr="00741B51" w:rsidRDefault="00720C5C" w:rsidP="00720C5C">
      <w:pPr>
        <w:pStyle w:val="walnut-Odstavec2"/>
        <w:numPr>
          <w:ilvl w:val="0"/>
          <w:numId w:val="43"/>
        </w:numPr>
        <w:spacing w:after="80" w:line="240" w:lineRule="atLeast"/>
        <w:ind w:left="1560"/>
        <w:textAlignment w:val="auto"/>
        <w:rPr>
          <w:rFonts w:cstheme="minorHAnsi"/>
        </w:rPr>
      </w:pPr>
      <w:r w:rsidRPr="00741B51">
        <w:rPr>
          <w:rFonts w:cstheme="minorHAnsi"/>
        </w:rPr>
        <w:t xml:space="preserve">Stávající </w:t>
      </w:r>
      <w:proofErr w:type="gramStart"/>
      <w:r w:rsidRPr="00741B51">
        <w:rPr>
          <w:rFonts w:cstheme="minorHAnsi"/>
        </w:rPr>
        <w:t>stav - Zaměření</w:t>
      </w:r>
      <w:proofErr w:type="gramEnd"/>
      <w:r w:rsidRPr="00741B51">
        <w:rPr>
          <w:rFonts w:cstheme="minorHAnsi"/>
        </w:rPr>
        <w:t xml:space="preserve"> budovy zámku, 01/1999 – zpracovatel: Ryvolová Kateřina, Ing. </w:t>
      </w:r>
      <w:proofErr w:type="spellStart"/>
      <w:r w:rsidRPr="00741B51">
        <w:rPr>
          <w:rFonts w:cstheme="minorHAnsi"/>
        </w:rPr>
        <w:t>Žubretovský</w:t>
      </w:r>
      <w:proofErr w:type="spellEnd"/>
    </w:p>
    <w:p w14:paraId="40DC4833" w14:textId="7395D4C8" w:rsidR="00720C5C" w:rsidRPr="00741B51" w:rsidRDefault="00720C5C" w:rsidP="00720C5C">
      <w:pPr>
        <w:pStyle w:val="walnut-Odstavec2"/>
        <w:numPr>
          <w:ilvl w:val="0"/>
          <w:numId w:val="43"/>
        </w:numPr>
        <w:spacing w:after="80" w:line="240" w:lineRule="atLeast"/>
        <w:ind w:left="1560"/>
        <w:textAlignment w:val="auto"/>
        <w:rPr>
          <w:rFonts w:cstheme="minorHAnsi"/>
        </w:rPr>
      </w:pPr>
      <w:r w:rsidRPr="00741B51">
        <w:rPr>
          <w:rFonts w:cstheme="minorHAnsi"/>
        </w:rPr>
        <w:t>SZ Stekník – projektová dokumentace řešení havárie JV nároží, 12/2021 – zpracovatel: Tereza Veselá, Ing. Pavel Veverka, FAPAL s.r.o., projekční a statická kancelář</w:t>
      </w:r>
    </w:p>
    <w:p w14:paraId="5DCAAF35" w14:textId="3ED88912" w:rsidR="00720C5C" w:rsidRDefault="00720C5C" w:rsidP="00720C5C">
      <w:pPr>
        <w:pStyle w:val="walnut-Odstavec2"/>
        <w:numPr>
          <w:ilvl w:val="0"/>
          <w:numId w:val="43"/>
        </w:numPr>
        <w:spacing w:after="80" w:line="240" w:lineRule="atLeast"/>
        <w:ind w:left="1560"/>
        <w:textAlignment w:val="auto"/>
        <w:rPr>
          <w:rFonts w:cstheme="minorHAnsi"/>
        </w:rPr>
      </w:pPr>
      <w:r w:rsidRPr="00741B51">
        <w:rPr>
          <w:rFonts w:cstheme="minorHAnsi"/>
        </w:rPr>
        <w:t>SZ Stekník – havárie JV křídla zámku – závěrečná zpráva z průběhu měření, 11/</w:t>
      </w:r>
      <w:proofErr w:type="gramStart"/>
      <w:r w:rsidRPr="00741B51">
        <w:rPr>
          <w:rFonts w:cstheme="minorHAnsi"/>
        </w:rPr>
        <w:t>2024  –</w:t>
      </w:r>
      <w:proofErr w:type="gramEnd"/>
      <w:r w:rsidRPr="00741B51">
        <w:rPr>
          <w:rFonts w:cstheme="minorHAnsi"/>
        </w:rPr>
        <w:t xml:space="preserve"> zpracovatel: TEXGEO s.r.o. </w:t>
      </w:r>
    </w:p>
    <w:p w14:paraId="43B0668F" w14:textId="6390A360" w:rsidR="00720C5C" w:rsidRDefault="00720C5C" w:rsidP="00720C5C">
      <w:pPr>
        <w:pStyle w:val="walnut-Odstavec2"/>
        <w:numPr>
          <w:ilvl w:val="0"/>
          <w:numId w:val="43"/>
        </w:numPr>
        <w:spacing w:after="80" w:line="240" w:lineRule="atLeast"/>
        <w:ind w:left="1560"/>
        <w:textAlignment w:val="auto"/>
        <w:rPr>
          <w:rFonts w:cstheme="minorHAnsi"/>
        </w:rPr>
      </w:pPr>
      <w:r w:rsidRPr="007E061E">
        <w:rPr>
          <w:rFonts w:cstheme="minorHAnsi"/>
        </w:rPr>
        <w:t>Restaurátorský průzkum omítkových a nátěrových vrstev ve 2.NP jižního křídla zámku Stekník, 06/2022 – zpracovatel: MgA. Petr Hampl, BcA. Petra Hamplová, MgA. David Svoboda</w:t>
      </w:r>
    </w:p>
    <w:p w14:paraId="615B61C6" w14:textId="140F404C" w:rsidR="00720C5C" w:rsidRDefault="00720C5C" w:rsidP="00720C5C">
      <w:pPr>
        <w:pStyle w:val="walnut-Odstavec2"/>
        <w:numPr>
          <w:ilvl w:val="0"/>
          <w:numId w:val="43"/>
        </w:numPr>
        <w:spacing w:after="80" w:line="240" w:lineRule="atLeast"/>
        <w:ind w:left="1560"/>
        <w:textAlignment w:val="auto"/>
        <w:rPr>
          <w:rFonts w:cstheme="minorHAnsi"/>
        </w:rPr>
      </w:pPr>
      <w:r w:rsidRPr="007E061E">
        <w:rPr>
          <w:rFonts w:cstheme="minorHAnsi"/>
        </w:rPr>
        <w:t>Stavebně historický průzkum zámek Stekník, 10/2000 – zpracovatel PhDr. Jan Smetana, Mgr. Kamil Podroužek, zaměření 08/2000 – INPROS Ústí nad Labem</w:t>
      </w:r>
    </w:p>
    <w:p w14:paraId="09C2E35E" w14:textId="28226566" w:rsidR="00720C5C" w:rsidRPr="007E061E" w:rsidRDefault="00720C5C" w:rsidP="00720C5C">
      <w:pPr>
        <w:pStyle w:val="walnut-Odstavec2"/>
        <w:numPr>
          <w:ilvl w:val="0"/>
          <w:numId w:val="43"/>
        </w:numPr>
        <w:spacing w:after="80" w:line="240" w:lineRule="atLeast"/>
        <w:ind w:left="1560"/>
        <w:textAlignment w:val="auto"/>
        <w:rPr>
          <w:rFonts w:cstheme="minorHAnsi"/>
        </w:rPr>
      </w:pPr>
      <w:r w:rsidRPr="007E061E">
        <w:rPr>
          <w:rFonts w:cstheme="minorHAnsi"/>
        </w:rPr>
        <w:t>Státní zámek Stekník, Inventarizace okenních výplní, 12/2018 – zpracovatel: Mgr. Jakub Chaloupka</w:t>
      </w:r>
    </w:p>
    <w:p w14:paraId="149938FC" w14:textId="4A98BFF6" w:rsidR="00720C5C" w:rsidRPr="00B467DD" w:rsidRDefault="00720C5C" w:rsidP="00720C5C">
      <w:pPr>
        <w:pStyle w:val="walnut-Odstavec2"/>
        <w:numPr>
          <w:ilvl w:val="0"/>
          <w:numId w:val="43"/>
        </w:numPr>
        <w:spacing w:after="80" w:line="240" w:lineRule="atLeast"/>
        <w:ind w:left="1560"/>
        <w:textAlignment w:val="auto"/>
        <w:rPr>
          <w:rFonts w:cstheme="minorHAnsi"/>
        </w:rPr>
      </w:pPr>
      <w:r w:rsidRPr="007E061E">
        <w:rPr>
          <w:rFonts w:cstheme="minorHAnsi"/>
        </w:rPr>
        <w:t xml:space="preserve">Zřízení pokladny a sociálního zařízení pro návštěvníky SZ Stekník, 05/2013 – zpracovatel: </w:t>
      </w:r>
      <w:r w:rsidRPr="00B467DD">
        <w:rPr>
          <w:rFonts w:cstheme="minorHAnsi"/>
        </w:rPr>
        <w:t>Ing. Břetislav Sedláček, IČO 71884220</w:t>
      </w:r>
    </w:p>
    <w:p w14:paraId="552BD8FD" w14:textId="61092C43" w:rsidR="00720C5C" w:rsidRPr="007E061E" w:rsidRDefault="00720C5C" w:rsidP="00720C5C">
      <w:pPr>
        <w:pStyle w:val="walnut-Odstavec2"/>
        <w:numPr>
          <w:ilvl w:val="0"/>
          <w:numId w:val="43"/>
        </w:numPr>
        <w:spacing w:after="80" w:line="240" w:lineRule="atLeast"/>
        <w:ind w:left="1560"/>
        <w:textAlignment w:val="auto"/>
        <w:rPr>
          <w:rFonts w:cstheme="minorHAnsi"/>
        </w:rPr>
      </w:pPr>
      <w:r w:rsidRPr="007E061E">
        <w:rPr>
          <w:rFonts w:cstheme="minorHAnsi"/>
        </w:rPr>
        <w:t>SZ Stekník – Zápis z místního šetření – výběr odstínu fasády, 09/2024</w:t>
      </w:r>
    </w:p>
    <w:p w14:paraId="0E3039A8" w14:textId="37F3F5C2" w:rsidR="00720C5C" w:rsidRPr="007E061E" w:rsidRDefault="00720C5C" w:rsidP="00720C5C">
      <w:pPr>
        <w:pStyle w:val="walnut-Odstavec2"/>
        <w:numPr>
          <w:ilvl w:val="0"/>
          <w:numId w:val="43"/>
        </w:numPr>
        <w:spacing w:after="80" w:line="240" w:lineRule="atLeast"/>
        <w:ind w:left="1560"/>
        <w:textAlignment w:val="auto"/>
        <w:rPr>
          <w:rFonts w:cstheme="minorHAnsi"/>
        </w:rPr>
      </w:pPr>
      <w:r w:rsidRPr="007E061E">
        <w:rPr>
          <w:rFonts w:cstheme="minorHAnsi"/>
        </w:rPr>
        <w:t xml:space="preserve">Restaurátorská zpráva – Restaurování kamenných soch a váz na atice hlavního sálu SZ Stekník, 10/2005 – zpracovatel: Bořivoj Rak, </w:t>
      </w:r>
      <w:proofErr w:type="spellStart"/>
      <w:r w:rsidRPr="007E061E">
        <w:rPr>
          <w:rFonts w:cstheme="minorHAnsi"/>
        </w:rPr>
        <w:t>ak</w:t>
      </w:r>
      <w:proofErr w:type="spellEnd"/>
      <w:r w:rsidRPr="007E061E">
        <w:rPr>
          <w:rFonts w:cstheme="minorHAnsi"/>
        </w:rPr>
        <w:t>. sochař a restaurátor</w:t>
      </w:r>
    </w:p>
    <w:p w14:paraId="6B208A0A" w14:textId="2527F124" w:rsidR="00720C5C" w:rsidRPr="007E061E" w:rsidRDefault="00720C5C" w:rsidP="00720C5C">
      <w:pPr>
        <w:pStyle w:val="walnut-Odstavec2"/>
        <w:numPr>
          <w:ilvl w:val="0"/>
          <w:numId w:val="43"/>
        </w:numPr>
        <w:spacing w:after="80" w:line="240" w:lineRule="atLeast"/>
        <w:ind w:left="1560"/>
        <w:textAlignment w:val="auto"/>
        <w:rPr>
          <w:rFonts w:cstheme="minorHAnsi"/>
        </w:rPr>
      </w:pPr>
      <w:r w:rsidRPr="007E061E">
        <w:rPr>
          <w:rFonts w:cstheme="minorHAnsi"/>
        </w:rPr>
        <w:t xml:space="preserve">Restaurátorský malířský průzkum omítkových vrstev v interiéru státního zámku Stekník, 06/1999 – zpracovatel: Václav Potůček, </w:t>
      </w:r>
      <w:proofErr w:type="spellStart"/>
      <w:r w:rsidRPr="007E061E">
        <w:rPr>
          <w:rFonts w:cstheme="minorHAnsi"/>
        </w:rPr>
        <w:t>ak</w:t>
      </w:r>
      <w:proofErr w:type="spellEnd"/>
      <w:r w:rsidRPr="007E061E">
        <w:rPr>
          <w:rFonts w:cstheme="minorHAnsi"/>
        </w:rPr>
        <w:t>. malíř restaurátor, IČO 46071032</w:t>
      </w:r>
    </w:p>
    <w:p w14:paraId="5A5CA1AF" w14:textId="085AA781" w:rsidR="00720C5C" w:rsidRPr="007E061E" w:rsidRDefault="00720C5C" w:rsidP="00720C5C">
      <w:pPr>
        <w:pStyle w:val="walnut-Odstavec2"/>
        <w:numPr>
          <w:ilvl w:val="0"/>
          <w:numId w:val="43"/>
        </w:numPr>
        <w:spacing w:after="80" w:line="240" w:lineRule="atLeast"/>
        <w:ind w:left="1560"/>
        <w:textAlignment w:val="auto"/>
        <w:rPr>
          <w:rFonts w:cstheme="minorHAnsi"/>
        </w:rPr>
      </w:pPr>
      <w:r w:rsidRPr="007E061E">
        <w:rPr>
          <w:rFonts w:cstheme="minorHAnsi"/>
        </w:rPr>
        <w:t xml:space="preserve">Malířský restaurátorský průzkum části přízemního traktu zámku Stekník, 09/1997 – zpracovatel: Václav Potůček, </w:t>
      </w:r>
      <w:proofErr w:type="spellStart"/>
      <w:r w:rsidRPr="007E061E">
        <w:rPr>
          <w:rFonts w:cstheme="minorHAnsi"/>
        </w:rPr>
        <w:t>ak</w:t>
      </w:r>
      <w:proofErr w:type="spellEnd"/>
      <w:r w:rsidRPr="007E061E">
        <w:rPr>
          <w:rFonts w:cstheme="minorHAnsi"/>
        </w:rPr>
        <w:t>. malíř restaurátor</w:t>
      </w:r>
    </w:p>
    <w:p w14:paraId="2EB3A0C0" w14:textId="18D8C6E6" w:rsidR="00720C5C" w:rsidRPr="007E061E" w:rsidRDefault="00720C5C" w:rsidP="00720C5C">
      <w:pPr>
        <w:pStyle w:val="walnut-Odstavec2"/>
        <w:numPr>
          <w:ilvl w:val="0"/>
          <w:numId w:val="43"/>
        </w:numPr>
        <w:spacing w:after="80" w:line="240" w:lineRule="atLeast"/>
        <w:ind w:left="1560"/>
        <w:textAlignment w:val="auto"/>
        <w:rPr>
          <w:rFonts w:cstheme="minorHAnsi"/>
        </w:rPr>
      </w:pPr>
      <w:r w:rsidRPr="007E061E">
        <w:rPr>
          <w:rFonts w:cstheme="minorHAnsi"/>
        </w:rPr>
        <w:t>Státní zámek Stekník – Průzkum vodních a větracích systémů, 10/2001 – zpracovatel: Řehák Josef – SPELEO</w:t>
      </w:r>
    </w:p>
    <w:p w14:paraId="3C2AA7FD" w14:textId="4F532086" w:rsidR="00720C5C" w:rsidRPr="007E061E" w:rsidRDefault="00720C5C" w:rsidP="00720C5C">
      <w:pPr>
        <w:pStyle w:val="walnut-Odstavec2"/>
        <w:numPr>
          <w:ilvl w:val="0"/>
          <w:numId w:val="43"/>
        </w:numPr>
        <w:spacing w:after="80" w:line="240" w:lineRule="atLeast"/>
        <w:ind w:left="1560"/>
        <w:textAlignment w:val="auto"/>
        <w:rPr>
          <w:rFonts w:cstheme="minorHAnsi"/>
        </w:rPr>
      </w:pPr>
      <w:r w:rsidRPr="007E061E">
        <w:rPr>
          <w:rFonts w:cstheme="minorHAnsi"/>
        </w:rPr>
        <w:t>Průzkum stavu venkovních omítek a nátěrů, Návrh technologie obnovy, 12/2017 – zpracovatel: Ing. P. Fára, Ing. R. Gill, CUBUS, s.r.o., IČO 48029866</w:t>
      </w:r>
    </w:p>
    <w:p w14:paraId="4B7B5E44" w14:textId="43138CA5" w:rsidR="00720C5C" w:rsidRPr="007E061E" w:rsidRDefault="00720C5C" w:rsidP="00720C5C">
      <w:pPr>
        <w:pStyle w:val="walnut-Odstavec2"/>
        <w:numPr>
          <w:ilvl w:val="0"/>
          <w:numId w:val="43"/>
        </w:numPr>
        <w:spacing w:after="80" w:line="240" w:lineRule="atLeast"/>
        <w:ind w:left="1560"/>
        <w:textAlignment w:val="auto"/>
        <w:rPr>
          <w:rFonts w:cstheme="minorHAnsi"/>
        </w:rPr>
      </w:pPr>
      <w:r w:rsidRPr="007E061E">
        <w:rPr>
          <w:rFonts w:cstheme="minorHAnsi"/>
        </w:rPr>
        <w:t xml:space="preserve">SZ Stekník, restaurátorský průzkum a záměr kamenosochařských prvků, 07/2022 – zpracovatel: Mgr. Petr </w:t>
      </w:r>
      <w:proofErr w:type="spellStart"/>
      <w:r w:rsidRPr="007E061E">
        <w:rPr>
          <w:rFonts w:cstheme="minorHAnsi"/>
        </w:rPr>
        <w:t>Gláser</w:t>
      </w:r>
      <w:proofErr w:type="spellEnd"/>
    </w:p>
    <w:p w14:paraId="56DC29DF" w14:textId="60077938" w:rsidR="00720C5C" w:rsidRPr="007E061E" w:rsidRDefault="00720C5C" w:rsidP="00720C5C">
      <w:pPr>
        <w:pStyle w:val="walnut-Odstavec2"/>
        <w:numPr>
          <w:ilvl w:val="0"/>
          <w:numId w:val="43"/>
        </w:numPr>
        <w:spacing w:after="80" w:line="240" w:lineRule="atLeast"/>
        <w:ind w:left="1560"/>
        <w:textAlignment w:val="auto"/>
        <w:rPr>
          <w:rFonts w:cstheme="minorHAnsi"/>
        </w:rPr>
      </w:pPr>
      <w:r w:rsidRPr="007E061E">
        <w:rPr>
          <w:rFonts w:cstheme="minorHAnsi"/>
        </w:rPr>
        <w:lastRenderedPageBreak/>
        <w:t>SZ Stekník, Restaurátorský průzkum parketových podlah, 12/2014 – zpracovatel: TABERNÁKL – Klasik, spol. s r.o., Libor Urbánek</w:t>
      </w:r>
    </w:p>
    <w:p w14:paraId="573F41AD" w14:textId="19C24D09" w:rsidR="00720C5C" w:rsidRPr="00741B51" w:rsidRDefault="00720C5C" w:rsidP="00720C5C">
      <w:pPr>
        <w:pStyle w:val="walnut-Odstavec2"/>
        <w:numPr>
          <w:ilvl w:val="0"/>
          <w:numId w:val="43"/>
        </w:numPr>
        <w:spacing w:after="80" w:line="240" w:lineRule="atLeast"/>
        <w:ind w:left="1560"/>
        <w:textAlignment w:val="auto"/>
        <w:rPr>
          <w:rFonts w:cstheme="minorHAnsi"/>
        </w:rPr>
      </w:pPr>
      <w:r w:rsidRPr="007E061E">
        <w:rPr>
          <w:rFonts w:cstheme="minorHAnsi"/>
        </w:rPr>
        <w:t>Soubor kachlových kamen na zámku Stekník, restaurátorský průzkum střepového materiálu a stojících kamen, 07/2015, zpracovatel: Atelier restaurování kachlových kamen, Sylva Antony Čekalová</w:t>
      </w:r>
    </w:p>
    <w:p w14:paraId="0CED677B" w14:textId="270E240F" w:rsidR="00F61E07" w:rsidRDefault="00F61E07" w:rsidP="003A494C">
      <w:pPr>
        <w:suppressAutoHyphens w:val="0"/>
        <w:spacing w:after="80" w:line="240" w:lineRule="atLeast"/>
        <w:ind w:left="993"/>
        <w:jc w:val="both"/>
        <w:rPr>
          <w:rFonts w:ascii="Calibri" w:hAnsi="Calibri" w:cs="Calibri"/>
          <w:sz w:val="22"/>
          <w:szCs w:val="22"/>
          <w:lang w:eastAsia="cs-CZ"/>
        </w:rPr>
      </w:pPr>
      <w:r>
        <w:rPr>
          <w:rFonts w:ascii="Calibri" w:hAnsi="Calibri" w:cs="Calibri"/>
          <w:sz w:val="22"/>
          <w:szCs w:val="22"/>
          <w:lang w:eastAsia="cs-CZ"/>
        </w:rPr>
        <w:t>tyto pod</w:t>
      </w:r>
      <w:r w:rsidR="00FE58AB">
        <w:rPr>
          <w:rFonts w:ascii="Calibri" w:hAnsi="Calibri" w:cs="Calibri"/>
          <w:sz w:val="22"/>
          <w:szCs w:val="22"/>
          <w:lang w:eastAsia="cs-CZ"/>
        </w:rPr>
        <w:t xml:space="preserve">klady tvořily přílohu č. 4 </w:t>
      </w:r>
      <w:r w:rsidR="00FE58AB" w:rsidRPr="0053071B">
        <w:rPr>
          <w:rFonts w:ascii="Calibri" w:hAnsi="Calibri" w:cs="Calibri"/>
          <w:sz w:val="22"/>
          <w:szCs w:val="22"/>
          <w:lang w:eastAsia="cs-CZ"/>
        </w:rPr>
        <w:t>až 2</w:t>
      </w:r>
      <w:r w:rsidR="00720C5C">
        <w:rPr>
          <w:rFonts w:ascii="Calibri" w:hAnsi="Calibri" w:cs="Calibri"/>
          <w:sz w:val="22"/>
          <w:szCs w:val="22"/>
          <w:lang w:eastAsia="cs-CZ"/>
        </w:rPr>
        <w:t>0</w:t>
      </w:r>
      <w:r>
        <w:rPr>
          <w:rFonts w:ascii="Calibri" w:hAnsi="Calibri" w:cs="Calibri"/>
          <w:sz w:val="22"/>
          <w:szCs w:val="22"/>
          <w:lang w:eastAsia="cs-CZ"/>
        </w:rPr>
        <w:t xml:space="preserve"> zadávací dokumentace k Veřejné zakázce</w:t>
      </w:r>
      <w:r w:rsidR="00E27031">
        <w:rPr>
          <w:rFonts w:ascii="Calibri" w:hAnsi="Calibri" w:cs="Calibri"/>
          <w:sz w:val="22"/>
          <w:szCs w:val="22"/>
          <w:lang w:eastAsia="cs-CZ"/>
        </w:rPr>
        <w:t>, přičemž Zhotovitel prohlašuje, že se s nimi řádně seznámil před podáním nabídky do Veřejné zakázky</w:t>
      </w:r>
      <w:r>
        <w:rPr>
          <w:rFonts w:ascii="Calibri" w:hAnsi="Calibri" w:cs="Calibri"/>
          <w:sz w:val="22"/>
          <w:szCs w:val="22"/>
          <w:lang w:eastAsia="cs-CZ"/>
        </w:rPr>
        <w:t xml:space="preserve">. </w:t>
      </w:r>
    </w:p>
    <w:p w14:paraId="0AA78B37" w14:textId="77777777" w:rsidR="00C00488" w:rsidRPr="009330D4" w:rsidRDefault="008550A5" w:rsidP="006F50A7">
      <w:pPr>
        <w:pStyle w:val="Odstavecseseznamem"/>
        <w:numPr>
          <w:ilvl w:val="0"/>
          <w:numId w:val="29"/>
        </w:numPr>
        <w:suppressAutoHyphens w:val="0"/>
        <w:spacing w:after="80" w:line="240" w:lineRule="atLeast"/>
        <w:jc w:val="both"/>
        <w:rPr>
          <w:rFonts w:cs="Calibri"/>
          <w:lang w:eastAsia="cs-CZ"/>
        </w:rPr>
      </w:pPr>
      <w:r>
        <w:rPr>
          <w:rFonts w:cs="Calibri"/>
          <w:lang w:eastAsia="cs-CZ"/>
        </w:rPr>
        <w:t xml:space="preserve">Předmětem plnění je též </w:t>
      </w:r>
      <w:r w:rsidR="00C00488" w:rsidRPr="00DB334A">
        <w:rPr>
          <w:rFonts w:cs="Calibri"/>
          <w:lang w:eastAsia="cs-CZ"/>
        </w:rPr>
        <w:t>účast</w:t>
      </w:r>
      <w:r w:rsidR="00C00488">
        <w:rPr>
          <w:rFonts w:cs="Calibri"/>
          <w:lang w:eastAsia="cs-CZ"/>
        </w:rPr>
        <w:t xml:space="preserve"> na konzultačních dnech</w:t>
      </w:r>
      <w:r w:rsidR="00C00488" w:rsidRPr="00DB334A">
        <w:rPr>
          <w:rFonts w:cs="Calibri"/>
          <w:lang w:eastAsia="cs-CZ"/>
        </w:rPr>
        <w:t xml:space="preserve"> ke zpracování </w:t>
      </w:r>
      <w:r w:rsidR="00C00488">
        <w:rPr>
          <w:rFonts w:cs="Calibri"/>
          <w:lang w:eastAsia="cs-CZ"/>
        </w:rPr>
        <w:t>Dokumentace pro povolení Stavby</w:t>
      </w:r>
      <w:r w:rsidR="00C00488" w:rsidRPr="002C0AFB">
        <w:rPr>
          <w:rFonts w:cs="Calibri"/>
          <w:lang w:eastAsia="cs-CZ"/>
        </w:rPr>
        <w:t xml:space="preserve">, které se budou konat </w:t>
      </w:r>
      <w:r w:rsidR="00C00488" w:rsidRPr="00CC1DE8">
        <w:rPr>
          <w:rFonts w:cs="Calibri"/>
          <w:bCs/>
          <w:lang w:eastAsia="cs-CZ"/>
        </w:rPr>
        <w:t>v </w:t>
      </w:r>
      <w:r w:rsidR="00C00488" w:rsidRPr="00EE0483">
        <w:rPr>
          <w:rFonts w:cs="Calibri"/>
          <w:bCs/>
          <w:lang w:eastAsia="cs-CZ"/>
        </w:rPr>
        <w:t xml:space="preserve">místě realizace budoucí Stavby a budou probíhat </w:t>
      </w:r>
      <w:r w:rsidR="00B6609F">
        <w:rPr>
          <w:rFonts w:cs="Calibri"/>
          <w:bCs/>
          <w:lang w:eastAsia="cs-CZ"/>
        </w:rPr>
        <w:t>na vyzvání Zhotovitele</w:t>
      </w:r>
      <w:r w:rsidR="009D6714">
        <w:rPr>
          <w:rFonts w:cs="Calibri"/>
          <w:bCs/>
          <w:lang w:eastAsia="cs-CZ"/>
        </w:rPr>
        <w:t xml:space="preserve"> nebo Objednatele</w:t>
      </w:r>
      <w:r w:rsidR="00C00488" w:rsidRPr="00EE0483">
        <w:rPr>
          <w:rFonts w:cs="Calibri"/>
          <w:bCs/>
          <w:lang w:eastAsia="cs-CZ"/>
        </w:rPr>
        <w:t>, minimálně 1x za 3 týdny, nedohodnou</w:t>
      </w:r>
      <w:r w:rsidR="00C00488" w:rsidRPr="00CC1DE8">
        <w:rPr>
          <w:rFonts w:cs="Calibri"/>
          <w:bCs/>
          <w:lang w:eastAsia="cs-CZ"/>
        </w:rPr>
        <w:t>-li se strany jinak</w:t>
      </w:r>
      <w:r w:rsidR="002D5B98">
        <w:rPr>
          <w:rFonts w:cs="Calibri"/>
          <w:bCs/>
          <w:lang w:eastAsia="cs-CZ"/>
        </w:rPr>
        <w:t>.</w:t>
      </w:r>
    </w:p>
    <w:p w14:paraId="589472ED" w14:textId="77777777" w:rsidR="009330D4" w:rsidRDefault="009330D4" w:rsidP="006F50A7">
      <w:pPr>
        <w:pStyle w:val="Odstavecseseznamem"/>
        <w:numPr>
          <w:ilvl w:val="0"/>
          <w:numId w:val="29"/>
        </w:numPr>
        <w:suppressAutoHyphens w:val="0"/>
        <w:spacing w:after="80" w:line="240" w:lineRule="atLeast"/>
        <w:jc w:val="both"/>
        <w:rPr>
          <w:rFonts w:cs="Calibri"/>
          <w:lang w:eastAsia="cs-CZ"/>
        </w:rPr>
      </w:pPr>
      <w:r w:rsidRPr="00BD0239">
        <w:rPr>
          <w:rFonts w:cs="Calibri"/>
          <w:lang w:eastAsia="cs-CZ"/>
        </w:rPr>
        <w:t xml:space="preserve">Předmětem plnění je též </w:t>
      </w:r>
      <w:r w:rsidRPr="00BD0239">
        <w:rPr>
          <w:rFonts w:cs="Calibri"/>
          <w:b/>
          <w:lang w:eastAsia="cs-CZ"/>
        </w:rPr>
        <w:t>kompletní zajištění inženýrské činnosti</w:t>
      </w:r>
      <w:r w:rsidRPr="00BD0239">
        <w:rPr>
          <w:rFonts w:cs="Calibri"/>
          <w:lang w:eastAsia="cs-CZ"/>
        </w:rPr>
        <w:t xml:space="preserve"> potřebné pro vydání povolení Záměru včetně zajištění vydání pravomocného povolení Záměru</w:t>
      </w:r>
      <w:r w:rsidR="00625434">
        <w:rPr>
          <w:rFonts w:cs="Calibri"/>
          <w:lang w:eastAsia="cs-CZ"/>
        </w:rPr>
        <w:t xml:space="preserve"> dle Stavebního zákona</w:t>
      </w:r>
      <w:r w:rsidR="002E1DCD">
        <w:rPr>
          <w:rFonts w:cs="Calibri"/>
          <w:lang w:eastAsia="cs-CZ"/>
        </w:rPr>
        <w:t>, zejm.</w:t>
      </w:r>
      <w:r w:rsidR="002C0AFB">
        <w:rPr>
          <w:rFonts w:cs="Calibri"/>
          <w:lang w:eastAsia="cs-CZ"/>
        </w:rPr>
        <w:t>:</w:t>
      </w:r>
    </w:p>
    <w:p w14:paraId="5209E5E8" w14:textId="77777777" w:rsidR="002C0AFB" w:rsidRPr="00AF52A5" w:rsidRDefault="002E1DCD" w:rsidP="006F50A7">
      <w:pPr>
        <w:pStyle w:val="walnut-Odstavec2"/>
        <w:numPr>
          <w:ilvl w:val="0"/>
          <w:numId w:val="24"/>
        </w:numPr>
        <w:tabs>
          <w:tab w:val="left" w:pos="1560"/>
        </w:tabs>
        <w:spacing w:after="80" w:line="240" w:lineRule="atLeast"/>
        <w:ind w:left="1560" w:hanging="426"/>
        <w:textAlignment w:val="auto"/>
        <w:rPr>
          <w:rFonts w:cs="Calibri"/>
        </w:rPr>
      </w:pPr>
      <w:r w:rsidRPr="00AF52A5">
        <w:rPr>
          <w:rFonts w:cs="Calibri"/>
        </w:rPr>
        <w:t>z</w:t>
      </w:r>
      <w:r w:rsidR="002C0AFB" w:rsidRPr="00AF52A5">
        <w:rPr>
          <w:rFonts w:cs="Calibri"/>
        </w:rPr>
        <w:t xml:space="preserve">astupování </w:t>
      </w:r>
      <w:r w:rsidRPr="00AF52A5">
        <w:rPr>
          <w:rFonts w:cs="Calibri"/>
        </w:rPr>
        <w:t>O</w:t>
      </w:r>
      <w:r w:rsidR="002C0AFB" w:rsidRPr="00AF52A5">
        <w:rPr>
          <w:rFonts w:cs="Calibri"/>
        </w:rPr>
        <w:t xml:space="preserve">bjednatele v rámci úkonů před zahájením řízení o povolení Záměru podle </w:t>
      </w:r>
      <w:proofErr w:type="spellStart"/>
      <w:r w:rsidR="002C0AFB" w:rsidRPr="00AF52A5">
        <w:rPr>
          <w:rFonts w:cs="Calibri"/>
        </w:rPr>
        <w:t>ust</w:t>
      </w:r>
      <w:proofErr w:type="spellEnd"/>
      <w:r w:rsidR="002C0AFB" w:rsidRPr="00AF52A5">
        <w:rPr>
          <w:rFonts w:cs="Calibri"/>
        </w:rPr>
        <w:t xml:space="preserve">. § 175 a násl. Stavebního zákona a v rámci řízení o povolení Záměru dle </w:t>
      </w:r>
      <w:proofErr w:type="spellStart"/>
      <w:r w:rsidR="002C0AFB" w:rsidRPr="00AF52A5">
        <w:rPr>
          <w:rFonts w:cs="Calibri"/>
        </w:rPr>
        <w:t>ust</w:t>
      </w:r>
      <w:proofErr w:type="spellEnd"/>
      <w:r w:rsidR="002C0AFB" w:rsidRPr="00AF52A5">
        <w:rPr>
          <w:rFonts w:cs="Calibri"/>
        </w:rPr>
        <w:t xml:space="preserve">. § 182 a násl. Stavebního zákona. Plná moc pro zastupování </w:t>
      </w:r>
      <w:r w:rsidRPr="00AF52A5">
        <w:rPr>
          <w:rFonts w:cs="Calibri"/>
        </w:rPr>
        <w:t>O</w:t>
      </w:r>
      <w:r w:rsidR="002C0AFB" w:rsidRPr="00AF52A5">
        <w:rPr>
          <w:rFonts w:cs="Calibri"/>
        </w:rPr>
        <w:t xml:space="preserve">bjednatele bude vystavena na žádost </w:t>
      </w:r>
      <w:r w:rsidRPr="00AF52A5">
        <w:rPr>
          <w:rFonts w:cs="Calibri"/>
        </w:rPr>
        <w:t>Z</w:t>
      </w:r>
      <w:r w:rsidR="002C0AFB" w:rsidRPr="00AF52A5">
        <w:rPr>
          <w:rFonts w:cs="Calibri"/>
        </w:rPr>
        <w:t xml:space="preserve">hotovitele </w:t>
      </w:r>
      <w:r w:rsidRPr="00AF52A5">
        <w:rPr>
          <w:rFonts w:cs="Calibri"/>
        </w:rPr>
        <w:t>O</w:t>
      </w:r>
      <w:r w:rsidR="002C0AFB" w:rsidRPr="00AF52A5">
        <w:rPr>
          <w:rFonts w:cs="Calibri"/>
        </w:rPr>
        <w:t>bjednatelem po nabytí účinnosti této smlouvy.</w:t>
      </w:r>
    </w:p>
    <w:p w14:paraId="60C5E021" w14:textId="77777777" w:rsidR="002C0AFB" w:rsidRPr="00AF52A5" w:rsidRDefault="002E1DCD" w:rsidP="006F50A7">
      <w:pPr>
        <w:pStyle w:val="walnut-Odstavec2"/>
        <w:numPr>
          <w:ilvl w:val="0"/>
          <w:numId w:val="24"/>
        </w:numPr>
        <w:tabs>
          <w:tab w:val="left" w:pos="1560"/>
        </w:tabs>
        <w:spacing w:after="80" w:line="240" w:lineRule="atLeast"/>
        <w:ind w:left="1560" w:hanging="426"/>
        <w:textAlignment w:val="auto"/>
        <w:rPr>
          <w:rFonts w:cs="Calibri"/>
        </w:rPr>
      </w:pPr>
      <w:r w:rsidRPr="00AF52A5">
        <w:rPr>
          <w:rFonts w:cs="Calibri"/>
        </w:rPr>
        <w:t>p</w:t>
      </w:r>
      <w:r w:rsidR="002C0AFB" w:rsidRPr="00AF52A5">
        <w:rPr>
          <w:rFonts w:cs="Calibri"/>
        </w:rPr>
        <w:t xml:space="preserve">odání žádostí o vydání závazných stanovisek dotčeným orgánům a podání žádostí o vydání vyjádření osobám či vlastníkům dopravní či technické infrastruktury, včetně předání </w:t>
      </w:r>
      <w:r w:rsidR="008C6112" w:rsidRPr="00AF52A5">
        <w:rPr>
          <w:rFonts w:cs="Calibri"/>
        </w:rPr>
        <w:t xml:space="preserve">návrhu </w:t>
      </w:r>
      <w:r w:rsidR="002C0AFB" w:rsidRPr="00AF52A5">
        <w:rPr>
          <w:rFonts w:cs="Calibri"/>
        </w:rPr>
        <w:t>Dokumentace pro povolení Stavby těmto subjektům.</w:t>
      </w:r>
    </w:p>
    <w:p w14:paraId="22342C94" w14:textId="77777777" w:rsidR="002C0AFB" w:rsidRPr="00AF52A5" w:rsidRDefault="004D7C01" w:rsidP="006F50A7">
      <w:pPr>
        <w:pStyle w:val="walnut-Odstavec2"/>
        <w:numPr>
          <w:ilvl w:val="0"/>
          <w:numId w:val="24"/>
        </w:numPr>
        <w:tabs>
          <w:tab w:val="left" w:pos="1560"/>
        </w:tabs>
        <w:spacing w:after="80" w:line="240" w:lineRule="atLeast"/>
        <w:ind w:left="1560" w:hanging="426"/>
        <w:textAlignment w:val="auto"/>
        <w:rPr>
          <w:rFonts w:cs="Calibri"/>
        </w:rPr>
      </w:pPr>
      <w:r w:rsidRPr="00AF52A5">
        <w:rPr>
          <w:rFonts w:cs="Calibri"/>
        </w:rPr>
        <w:t>z</w:t>
      </w:r>
      <w:r w:rsidR="002C0AFB" w:rsidRPr="00AF52A5">
        <w:rPr>
          <w:rFonts w:cs="Calibri"/>
        </w:rPr>
        <w:t xml:space="preserve">apracování případných připomínek dotčených orgánů a osob či vlastníků technické či dopravní infrastruktury do Dokumentace pro povolení Stavby. </w:t>
      </w:r>
    </w:p>
    <w:p w14:paraId="469EF465" w14:textId="77777777" w:rsidR="002C0AFB" w:rsidRPr="00AF52A5" w:rsidRDefault="004D7C01" w:rsidP="006F50A7">
      <w:pPr>
        <w:pStyle w:val="walnut-Odstavec2"/>
        <w:numPr>
          <w:ilvl w:val="0"/>
          <w:numId w:val="24"/>
        </w:numPr>
        <w:tabs>
          <w:tab w:val="left" w:pos="1560"/>
        </w:tabs>
        <w:spacing w:after="80" w:line="240" w:lineRule="atLeast"/>
        <w:ind w:left="1560" w:hanging="426"/>
        <w:textAlignment w:val="auto"/>
        <w:rPr>
          <w:rFonts w:cs="Calibri"/>
        </w:rPr>
      </w:pPr>
      <w:r w:rsidRPr="00AF52A5">
        <w:rPr>
          <w:rFonts w:cs="Calibri"/>
        </w:rPr>
        <w:t>p</w:t>
      </w:r>
      <w:r w:rsidR="002C0AFB" w:rsidRPr="00AF52A5">
        <w:rPr>
          <w:rFonts w:cs="Calibri"/>
        </w:rPr>
        <w:t xml:space="preserve">odání žádosti o povolení Záměru dle </w:t>
      </w:r>
      <w:proofErr w:type="spellStart"/>
      <w:r w:rsidR="002C0AFB" w:rsidRPr="00AF52A5">
        <w:rPr>
          <w:rFonts w:cs="Calibri"/>
        </w:rPr>
        <w:t>ust</w:t>
      </w:r>
      <w:proofErr w:type="spellEnd"/>
      <w:r w:rsidR="002C0AFB" w:rsidRPr="00AF52A5">
        <w:rPr>
          <w:rFonts w:cs="Calibri"/>
        </w:rPr>
        <w:t xml:space="preserve">. § 184 Stavebního zákona a získání </w:t>
      </w:r>
      <w:r w:rsidRPr="00AF52A5">
        <w:rPr>
          <w:rFonts w:cs="Calibri"/>
        </w:rPr>
        <w:t xml:space="preserve">pravomocného </w:t>
      </w:r>
      <w:r w:rsidR="002C0AFB" w:rsidRPr="00AF52A5">
        <w:rPr>
          <w:rFonts w:cs="Calibri"/>
        </w:rPr>
        <w:t>rozhodnutí o povolení Záměru</w:t>
      </w:r>
      <w:r w:rsidRPr="00AF52A5">
        <w:rPr>
          <w:rFonts w:cs="Calibri"/>
        </w:rPr>
        <w:t xml:space="preserve"> (</w:t>
      </w:r>
      <w:r w:rsidR="002C0AFB" w:rsidRPr="00AF52A5">
        <w:rPr>
          <w:rFonts w:cs="Calibri"/>
        </w:rPr>
        <w:t>ev.</w:t>
      </w:r>
      <w:r w:rsidRPr="00AF52A5">
        <w:rPr>
          <w:rFonts w:cs="Calibri"/>
        </w:rPr>
        <w:t> </w:t>
      </w:r>
      <w:r w:rsidR="002C0AFB" w:rsidRPr="00AF52A5">
        <w:rPr>
          <w:rFonts w:cs="Calibri"/>
        </w:rPr>
        <w:t>účast při ústních jednáních v</w:t>
      </w:r>
      <w:r w:rsidR="00675570" w:rsidRPr="00AF52A5">
        <w:rPr>
          <w:rFonts w:cs="Calibri"/>
        </w:rPr>
        <w:t> </w:t>
      </w:r>
      <w:r w:rsidR="002C0AFB" w:rsidRPr="00AF52A5">
        <w:rPr>
          <w:rFonts w:cs="Calibri"/>
        </w:rPr>
        <w:t>řízení, vyjádření se k případným námitkám účastníků řízení či připomínkám veřejnosti,</w:t>
      </w:r>
      <w:r w:rsidRPr="00AF52A5">
        <w:rPr>
          <w:rFonts w:cs="Calibri"/>
        </w:rPr>
        <w:t xml:space="preserve"> </w:t>
      </w:r>
      <w:r w:rsidR="002C0AFB" w:rsidRPr="00AF52A5">
        <w:rPr>
          <w:rFonts w:cs="Calibri"/>
        </w:rPr>
        <w:t>zapracování úprav do Dokumentace pro povolení Stavby podle podmínek a požadavků příslušného stavebního úřadu, a to i po</w:t>
      </w:r>
      <w:r w:rsidRPr="00AF52A5">
        <w:rPr>
          <w:rFonts w:cs="Calibri"/>
        </w:rPr>
        <w:t> </w:t>
      </w:r>
      <w:r w:rsidR="002C0AFB" w:rsidRPr="00AF52A5">
        <w:rPr>
          <w:rFonts w:cs="Calibri"/>
        </w:rPr>
        <w:t xml:space="preserve">případném odvolacím řízení, a předání upravené Dokumentace pro povolení Stavby </w:t>
      </w:r>
      <w:r w:rsidRPr="00AF52A5">
        <w:rPr>
          <w:rFonts w:cs="Calibri"/>
        </w:rPr>
        <w:t>O</w:t>
      </w:r>
      <w:r w:rsidR="002C0AFB" w:rsidRPr="00AF52A5">
        <w:rPr>
          <w:rFonts w:cs="Calibri"/>
        </w:rPr>
        <w:t>bjednateli na vědomí či k případným připomínkám,</w:t>
      </w:r>
      <w:r w:rsidRPr="00AF52A5">
        <w:rPr>
          <w:rFonts w:cs="Calibri"/>
        </w:rPr>
        <w:t xml:space="preserve"> zastupování O</w:t>
      </w:r>
      <w:r w:rsidR="002C0AFB" w:rsidRPr="00AF52A5">
        <w:rPr>
          <w:rFonts w:cs="Calibri"/>
        </w:rPr>
        <w:t>bjednatele v případném odvolacím řízení, získání pravomocného rozhodnutí o povolení Záměru</w:t>
      </w:r>
      <w:r w:rsidRPr="00AF52A5">
        <w:rPr>
          <w:rFonts w:cs="Calibri"/>
        </w:rPr>
        <w:t xml:space="preserve"> a jeho předání O</w:t>
      </w:r>
      <w:r w:rsidR="002C0AFB" w:rsidRPr="00AF52A5">
        <w:rPr>
          <w:rFonts w:cs="Calibri"/>
        </w:rPr>
        <w:t xml:space="preserve">bjednateli, získání ověřené </w:t>
      </w:r>
      <w:r w:rsidRPr="00AF52A5">
        <w:rPr>
          <w:rFonts w:cs="Calibri"/>
        </w:rPr>
        <w:t>D</w:t>
      </w:r>
      <w:r w:rsidR="002C0AFB" w:rsidRPr="00AF52A5">
        <w:rPr>
          <w:rFonts w:cs="Calibri"/>
        </w:rPr>
        <w:t>okumentace</w:t>
      </w:r>
      <w:r w:rsidRPr="00AF52A5">
        <w:rPr>
          <w:rFonts w:cs="Calibri"/>
        </w:rPr>
        <w:t xml:space="preserve"> pro povolení Stavby,</w:t>
      </w:r>
      <w:r w:rsidR="002C0AFB" w:rsidRPr="00AF52A5">
        <w:rPr>
          <w:rFonts w:cs="Calibri"/>
        </w:rPr>
        <w:t xml:space="preserve"> spolu se štítkem obsahujícím identi</w:t>
      </w:r>
      <w:r w:rsidRPr="00AF52A5">
        <w:rPr>
          <w:rFonts w:cs="Calibri"/>
        </w:rPr>
        <w:t>fikační údaje o povolené S</w:t>
      </w:r>
      <w:r w:rsidR="002C0AFB" w:rsidRPr="00AF52A5">
        <w:rPr>
          <w:rFonts w:cs="Calibri"/>
        </w:rPr>
        <w:t>tavbě</w:t>
      </w:r>
      <w:r w:rsidRPr="00AF52A5">
        <w:rPr>
          <w:rFonts w:cs="Calibri"/>
        </w:rPr>
        <w:t xml:space="preserve"> a jejich předání O</w:t>
      </w:r>
      <w:r w:rsidR="002C0AFB" w:rsidRPr="00AF52A5">
        <w:rPr>
          <w:rFonts w:cs="Calibri"/>
        </w:rPr>
        <w:t>bjednateli</w:t>
      </w:r>
      <w:r w:rsidRPr="00AF52A5">
        <w:rPr>
          <w:rFonts w:cs="Calibri"/>
        </w:rPr>
        <w:t>).</w:t>
      </w:r>
    </w:p>
    <w:p w14:paraId="5B129D3B" w14:textId="77777777" w:rsidR="00D642B1" w:rsidRPr="009330D4" w:rsidRDefault="00D642B1" w:rsidP="00D642B1">
      <w:pPr>
        <w:tabs>
          <w:tab w:val="left" w:pos="993"/>
        </w:tabs>
        <w:suppressAutoHyphens w:val="0"/>
        <w:spacing w:after="80" w:line="240" w:lineRule="atLeast"/>
        <w:ind w:left="993"/>
        <w:jc w:val="both"/>
        <w:rPr>
          <w:rFonts w:ascii="Calibri" w:hAnsi="Calibri" w:cs="Calibri"/>
          <w:sz w:val="22"/>
          <w:szCs w:val="22"/>
          <w:lang w:eastAsia="cs-CZ"/>
        </w:rPr>
      </w:pPr>
    </w:p>
    <w:p w14:paraId="7426D8C4" w14:textId="77777777" w:rsidR="00717356" w:rsidRDefault="00AC704B" w:rsidP="00EB576E">
      <w:pPr>
        <w:keepNext/>
        <w:numPr>
          <w:ilvl w:val="2"/>
          <w:numId w:val="9"/>
        </w:numPr>
        <w:suppressAutoHyphens w:val="0"/>
        <w:spacing w:after="80" w:line="240" w:lineRule="atLeast"/>
        <w:ind w:left="567" w:hanging="567"/>
        <w:jc w:val="both"/>
        <w:rPr>
          <w:rFonts w:ascii="Calibri" w:hAnsi="Calibri" w:cs="Calibri"/>
          <w:b/>
          <w:sz w:val="22"/>
          <w:szCs w:val="22"/>
          <w:lang w:eastAsia="cs-CZ"/>
        </w:rPr>
      </w:pPr>
      <w:r>
        <w:rPr>
          <w:rFonts w:ascii="Calibri" w:hAnsi="Calibri" w:cs="Calibri"/>
          <w:b/>
          <w:sz w:val="22"/>
          <w:szCs w:val="22"/>
          <w:lang w:eastAsia="cs-CZ"/>
        </w:rPr>
        <w:t>Zpracování D</w:t>
      </w:r>
      <w:r w:rsidR="00717356">
        <w:rPr>
          <w:rFonts w:ascii="Calibri" w:hAnsi="Calibri" w:cs="Calibri"/>
          <w:b/>
          <w:sz w:val="22"/>
          <w:szCs w:val="22"/>
          <w:lang w:eastAsia="cs-CZ"/>
        </w:rPr>
        <w:t xml:space="preserve">okumentace pro provádění </w:t>
      </w:r>
      <w:r w:rsidR="00F544ED">
        <w:rPr>
          <w:rFonts w:ascii="Calibri" w:hAnsi="Calibri" w:cs="Calibri"/>
          <w:b/>
          <w:sz w:val="22"/>
          <w:szCs w:val="22"/>
          <w:lang w:eastAsia="cs-CZ"/>
        </w:rPr>
        <w:t>S</w:t>
      </w:r>
      <w:r w:rsidR="00717356">
        <w:rPr>
          <w:rFonts w:ascii="Calibri" w:hAnsi="Calibri" w:cs="Calibri"/>
          <w:b/>
          <w:sz w:val="22"/>
          <w:szCs w:val="22"/>
          <w:lang w:eastAsia="cs-CZ"/>
        </w:rPr>
        <w:t xml:space="preserve">tavby </w:t>
      </w:r>
    </w:p>
    <w:p w14:paraId="1156CC78" w14:textId="34651E8C" w:rsidR="00FD6D8E" w:rsidRPr="00FE62A0" w:rsidRDefault="00A01893" w:rsidP="006F50A7">
      <w:pPr>
        <w:pStyle w:val="Odstavecseseznamem"/>
        <w:numPr>
          <w:ilvl w:val="0"/>
          <w:numId w:val="28"/>
        </w:numPr>
        <w:suppressAutoHyphens w:val="0"/>
        <w:spacing w:after="80" w:line="240" w:lineRule="atLeast"/>
        <w:jc w:val="both"/>
        <w:rPr>
          <w:rFonts w:cs="Calibri"/>
          <w:lang w:eastAsia="cs-CZ"/>
        </w:rPr>
      </w:pPr>
      <w:r w:rsidRPr="00FD6D8E">
        <w:rPr>
          <w:rFonts w:cs="Calibri"/>
          <w:lang w:eastAsia="cs-CZ"/>
        </w:rPr>
        <w:t>Projektová dokumentace pro provádění Stavby bude</w:t>
      </w:r>
      <w:r w:rsidR="00FD6D8E" w:rsidRPr="00FD6D8E">
        <w:rPr>
          <w:rFonts w:cs="Calibri"/>
          <w:lang w:eastAsia="cs-CZ"/>
        </w:rPr>
        <w:t xml:space="preserve"> zpracována </w:t>
      </w:r>
      <w:r w:rsidR="001A3F50">
        <w:rPr>
          <w:rFonts w:cs="Calibri"/>
          <w:lang w:eastAsia="cs-CZ"/>
        </w:rPr>
        <w:t>na</w:t>
      </w:r>
      <w:r w:rsidR="00D526A1">
        <w:rPr>
          <w:rFonts w:cs="Calibri"/>
          <w:lang w:eastAsia="cs-CZ"/>
        </w:rPr>
        <w:t xml:space="preserve"> tři stavební objekty</w:t>
      </w:r>
      <w:r w:rsidR="00D526A1" w:rsidRPr="00FD6D8E">
        <w:rPr>
          <w:rFonts w:cs="Calibri"/>
          <w:lang w:eastAsia="cs-CZ"/>
        </w:rPr>
        <w:t>, tak aby mohly být stavebně realizovány samostatně či v etapách takto</w:t>
      </w:r>
      <w:r w:rsidR="00FD6D8E" w:rsidRPr="00FE62A0">
        <w:rPr>
          <w:rFonts w:cs="Calibri"/>
          <w:lang w:eastAsia="cs-CZ"/>
        </w:rPr>
        <w:t>:</w:t>
      </w:r>
    </w:p>
    <w:p w14:paraId="64886651" w14:textId="77777777" w:rsidR="00D75C18" w:rsidRPr="00D75C18" w:rsidRDefault="00D75C18" w:rsidP="006F50A7">
      <w:pPr>
        <w:pStyle w:val="Odstavecseseznamem"/>
        <w:numPr>
          <w:ilvl w:val="0"/>
          <w:numId w:val="34"/>
        </w:numPr>
        <w:suppressAutoHyphens w:val="0"/>
        <w:spacing w:after="80" w:line="240" w:lineRule="atLeast"/>
        <w:ind w:left="1560"/>
        <w:jc w:val="both"/>
        <w:rPr>
          <w:rFonts w:cs="Arial"/>
        </w:rPr>
      </w:pPr>
      <w:r w:rsidRPr="00D75C18">
        <w:rPr>
          <w:rFonts w:cs="Arial"/>
        </w:rPr>
        <w:t>SO 01 Oprava fasády budovy zámku a vstupních bran</w:t>
      </w:r>
    </w:p>
    <w:p w14:paraId="5FCA0C89" w14:textId="77777777" w:rsidR="00D75C18" w:rsidRPr="00D75C18" w:rsidRDefault="00D75C18" w:rsidP="006F50A7">
      <w:pPr>
        <w:pStyle w:val="Odstavecseseznamem"/>
        <w:numPr>
          <w:ilvl w:val="0"/>
          <w:numId w:val="34"/>
        </w:numPr>
        <w:suppressAutoHyphens w:val="0"/>
        <w:spacing w:after="80" w:line="240" w:lineRule="atLeast"/>
        <w:ind w:left="1560"/>
        <w:jc w:val="both"/>
        <w:rPr>
          <w:rFonts w:cs="Arial"/>
        </w:rPr>
      </w:pPr>
      <w:r w:rsidRPr="00D75C18">
        <w:rPr>
          <w:rFonts w:cs="Arial"/>
        </w:rPr>
        <w:t>SO 02 Rozšíření prohlídkové trasy v II. NP (piano nobile)</w:t>
      </w:r>
    </w:p>
    <w:p w14:paraId="654FDF2D" w14:textId="77777777" w:rsidR="00D75C18" w:rsidRPr="00D75C18" w:rsidRDefault="00D75C18" w:rsidP="006F50A7">
      <w:pPr>
        <w:pStyle w:val="Odstavecseseznamem"/>
        <w:numPr>
          <w:ilvl w:val="0"/>
          <w:numId w:val="34"/>
        </w:numPr>
        <w:suppressAutoHyphens w:val="0"/>
        <w:spacing w:after="80" w:line="240" w:lineRule="atLeast"/>
        <w:ind w:left="1560"/>
        <w:jc w:val="both"/>
        <w:rPr>
          <w:rFonts w:cs="Arial"/>
        </w:rPr>
      </w:pPr>
      <w:r w:rsidRPr="00D75C18">
        <w:rPr>
          <w:rFonts w:cs="Arial"/>
        </w:rPr>
        <w:t>SO 03 Zázemí správy zámku v I. NP včetně sklepení</w:t>
      </w:r>
    </w:p>
    <w:p w14:paraId="55767EEF" w14:textId="77777777" w:rsidR="00007B09" w:rsidRDefault="003405EF" w:rsidP="006F50A7">
      <w:pPr>
        <w:pStyle w:val="Odstavecseseznamem"/>
        <w:numPr>
          <w:ilvl w:val="0"/>
          <w:numId w:val="28"/>
        </w:numPr>
        <w:suppressAutoHyphens w:val="0"/>
        <w:spacing w:after="80" w:line="240" w:lineRule="atLeast"/>
        <w:jc w:val="both"/>
        <w:rPr>
          <w:rFonts w:cs="Calibri"/>
          <w:lang w:eastAsia="cs-CZ"/>
        </w:rPr>
      </w:pPr>
      <w:r w:rsidRPr="00FD6D8E">
        <w:rPr>
          <w:rFonts w:cs="Calibri"/>
          <w:lang w:eastAsia="cs-CZ"/>
        </w:rPr>
        <w:t>Projektová dokumentace pro provádění Stavby bude</w:t>
      </w:r>
      <w:r w:rsidR="00A01893" w:rsidRPr="009330D4">
        <w:rPr>
          <w:rFonts w:cs="Calibri"/>
          <w:lang w:eastAsia="cs-CZ"/>
        </w:rPr>
        <w:t xml:space="preserve"> vypracována v </w:t>
      </w:r>
      <w:r w:rsidR="00A01893">
        <w:rPr>
          <w:rFonts w:cs="Calibri"/>
          <w:lang w:eastAsia="cs-CZ"/>
        </w:rPr>
        <w:t>rozsahu a v souladu se </w:t>
      </w:r>
      <w:r w:rsidR="00A01893" w:rsidRPr="00F652BA">
        <w:rPr>
          <w:rFonts w:cs="Calibri"/>
          <w:lang w:eastAsia="cs-CZ"/>
        </w:rPr>
        <w:t>Stavebním zákonem</w:t>
      </w:r>
      <w:r w:rsidR="00A01893">
        <w:rPr>
          <w:rFonts w:cs="Calibri"/>
          <w:lang w:eastAsia="cs-CZ"/>
        </w:rPr>
        <w:t>,</w:t>
      </w:r>
      <w:r w:rsidR="00A01893" w:rsidRPr="009330D4">
        <w:rPr>
          <w:rFonts w:cs="Calibri"/>
          <w:lang w:eastAsia="cs-CZ"/>
        </w:rPr>
        <w:t xml:space="preserve"> </w:t>
      </w:r>
      <w:r w:rsidR="00A01893">
        <w:rPr>
          <w:rFonts w:cs="Calibri"/>
          <w:lang w:eastAsia="cs-CZ"/>
        </w:rPr>
        <w:t xml:space="preserve">jakož </w:t>
      </w:r>
      <w:r w:rsidR="005D78D5">
        <w:rPr>
          <w:rFonts w:cs="Calibri"/>
          <w:lang w:eastAsia="cs-CZ"/>
        </w:rPr>
        <w:t>i v</w:t>
      </w:r>
      <w:r w:rsidR="005D78D5" w:rsidRPr="009330D4">
        <w:rPr>
          <w:rFonts w:cs="Calibri"/>
          <w:lang w:eastAsia="cs-CZ"/>
        </w:rPr>
        <w:t xml:space="preserve"> </w:t>
      </w:r>
      <w:r w:rsidR="005D78D5">
        <w:rPr>
          <w:rFonts w:cs="Calibri"/>
          <w:lang w:eastAsia="cs-CZ"/>
        </w:rPr>
        <w:t>rozsahu a souladu s</w:t>
      </w:r>
      <w:r w:rsidR="005D78D5" w:rsidRPr="009330D4">
        <w:rPr>
          <w:rFonts w:cs="Calibri"/>
          <w:lang w:eastAsia="cs-CZ"/>
        </w:rPr>
        <w:t xml:space="preserve"> prováděcími předpisy</w:t>
      </w:r>
      <w:r w:rsidR="005D78D5">
        <w:rPr>
          <w:rFonts w:cs="Calibri"/>
          <w:lang w:eastAsia="cs-CZ"/>
        </w:rPr>
        <w:t xml:space="preserve"> Stavebního zákona, tj. dle přílohy </w:t>
      </w:r>
      <w:r w:rsidR="00A01893">
        <w:rPr>
          <w:rFonts w:cs="Calibri"/>
          <w:lang w:eastAsia="cs-CZ"/>
        </w:rPr>
        <w:t xml:space="preserve">č. </w:t>
      </w:r>
      <w:r w:rsidR="00007B09">
        <w:rPr>
          <w:rFonts w:cs="Calibri"/>
          <w:lang w:eastAsia="cs-CZ"/>
        </w:rPr>
        <w:t>8</w:t>
      </w:r>
      <w:r w:rsidR="00A01893">
        <w:rPr>
          <w:rFonts w:cs="Calibri"/>
          <w:lang w:eastAsia="cs-CZ"/>
        </w:rPr>
        <w:t xml:space="preserve"> vyhlášky č. 131/2024 Sb., o dokumentaci staveb, a to </w:t>
      </w:r>
      <w:r w:rsidR="005D78D5">
        <w:rPr>
          <w:rFonts w:cs="Calibri"/>
          <w:lang w:eastAsia="cs-CZ"/>
        </w:rPr>
        <w:t xml:space="preserve">v souladu se </w:t>
      </w:r>
      <w:r w:rsidR="00A01893" w:rsidRPr="009330D4">
        <w:rPr>
          <w:rFonts w:cs="Calibri"/>
          <w:lang w:eastAsia="cs-CZ"/>
        </w:rPr>
        <w:t>znění</w:t>
      </w:r>
      <w:r w:rsidR="005D78D5">
        <w:rPr>
          <w:rFonts w:cs="Calibri"/>
          <w:lang w:eastAsia="cs-CZ"/>
        </w:rPr>
        <w:t>m</w:t>
      </w:r>
      <w:r w:rsidR="00A01893" w:rsidRPr="009330D4">
        <w:rPr>
          <w:rFonts w:cs="Calibri"/>
          <w:lang w:eastAsia="cs-CZ"/>
        </w:rPr>
        <w:t xml:space="preserve"> účinném v</w:t>
      </w:r>
      <w:r w:rsidR="00A01893">
        <w:rPr>
          <w:rFonts w:cs="Calibri"/>
          <w:lang w:eastAsia="cs-CZ"/>
        </w:rPr>
        <w:t> </w:t>
      </w:r>
      <w:r w:rsidR="00A01893" w:rsidRPr="009330D4">
        <w:rPr>
          <w:rFonts w:cs="Calibri"/>
          <w:lang w:eastAsia="cs-CZ"/>
        </w:rPr>
        <w:t xml:space="preserve">době </w:t>
      </w:r>
      <w:r w:rsidR="00A01893">
        <w:rPr>
          <w:rFonts w:cs="Calibri"/>
          <w:lang w:eastAsia="cs-CZ"/>
        </w:rPr>
        <w:t>pro dokončení tohoto</w:t>
      </w:r>
      <w:r w:rsidR="00A01893" w:rsidRPr="009330D4">
        <w:rPr>
          <w:rFonts w:cs="Calibri"/>
          <w:lang w:eastAsia="cs-CZ"/>
        </w:rPr>
        <w:t xml:space="preserve"> </w:t>
      </w:r>
      <w:r w:rsidR="00A01893">
        <w:rPr>
          <w:rFonts w:cs="Calibri"/>
          <w:lang w:eastAsia="cs-CZ"/>
        </w:rPr>
        <w:t>dílčího plnění</w:t>
      </w:r>
      <w:r w:rsidR="00007B09">
        <w:rPr>
          <w:rFonts w:cs="Calibri"/>
          <w:lang w:eastAsia="cs-CZ"/>
        </w:rPr>
        <w:t xml:space="preserve"> (dále jen „</w:t>
      </w:r>
      <w:r w:rsidR="00007B09" w:rsidRPr="00A13CF6">
        <w:rPr>
          <w:rFonts w:cs="Calibri"/>
          <w:lang w:eastAsia="cs-CZ"/>
        </w:rPr>
        <w:t>Dokumentace pro provádění Stavby</w:t>
      </w:r>
      <w:r w:rsidR="00007B09">
        <w:rPr>
          <w:rFonts w:cs="Calibri"/>
          <w:lang w:eastAsia="cs-CZ"/>
        </w:rPr>
        <w:t xml:space="preserve">“). </w:t>
      </w:r>
    </w:p>
    <w:p w14:paraId="3DF06F77" w14:textId="77777777" w:rsidR="00233016" w:rsidRDefault="00233016" w:rsidP="006F50A7">
      <w:pPr>
        <w:pStyle w:val="Odstavecseseznamem"/>
        <w:numPr>
          <w:ilvl w:val="0"/>
          <w:numId w:val="28"/>
        </w:numPr>
        <w:suppressAutoHyphens w:val="0"/>
        <w:spacing w:after="80" w:line="240" w:lineRule="atLeast"/>
        <w:jc w:val="both"/>
        <w:rPr>
          <w:rFonts w:cs="Calibri"/>
          <w:lang w:eastAsia="cs-CZ"/>
        </w:rPr>
      </w:pPr>
      <w:r w:rsidRPr="00A13D54">
        <w:rPr>
          <w:rFonts w:cs="Calibri"/>
          <w:lang w:eastAsia="cs-CZ"/>
        </w:rPr>
        <w:lastRenderedPageBreak/>
        <w:t xml:space="preserve">Dokumentace pro </w:t>
      </w:r>
      <w:r>
        <w:rPr>
          <w:rFonts w:cs="Calibri"/>
          <w:lang w:eastAsia="cs-CZ"/>
        </w:rPr>
        <w:t>provádění</w:t>
      </w:r>
      <w:r w:rsidRPr="00A13D54">
        <w:rPr>
          <w:rFonts w:cs="Calibri"/>
          <w:lang w:eastAsia="cs-CZ"/>
        </w:rPr>
        <w:t xml:space="preserve"> </w:t>
      </w:r>
      <w:r>
        <w:rPr>
          <w:rFonts w:cs="Calibri"/>
          <w:lang w:eastAsia="cs-CZ"/>
        </w:rPr>
        <w:t xml:space="preserve">Stavby </w:t>
      </w:r>
      <w:r w:rsidRPr="00A13D54">
        <w:rPr>
          <w:rFonts w:cs="Calibri"/>
          <w:lang w:eastAsia="cs-CZ"/>
        </w:rPr>
        <w:t>bude vypracována v souladu s požadavky uvedenými v</w:t>
      </w:r>
      <w:r>
        <w:rPr>
          <w:rFonts w:cs="Calibri"/>
          <w:lang w:eastAsia="cs-CZ"/>
        </w:rPr>
        <w:t xml:space="preserve"> těchto </w:t>
      </w:r>
      <w:r w:rsidRPr="00A13D54">
        <w:rPr>
          <w:rFonts w:cs="Calibri"/>
          <w:lang w:eastAsia="cs-CZ"/>
        </w:rPr>
        <w:t>dokumentech</w:t>
      </w:r>
      <w:r w:rsidR="00FA13E7">
        <w:rPr>
          <w:rFonts w:cs="Calibri"/>
          <w:lang w:eastAsia="cs-CZ"/>
        </w:rPr>
        <w:t>:</w:t>
      </w:r>
    </w:p>
    <w:p w14:paraId="4BF0FD80" w14:textId="77777777" w:rsidR="00FA13E7" w:rsidRPr="00A13CF6" w:rsidRDefault="001665A8" w:rsidP="006F50A7">
      <w:pPr>
        <w:pStyle w:val="walnut-Odstavec2"/>
        <w:numPr>
          <w:ilvl w:val="0"/>
          <w:numId w:val="24"/>
        </w:numPr>
        <w:tabs>
          <w:tab w:val="left" w:pos="1560"/>
        </w:tabs>
        <w:spacing w:after="80" w:line="240" w:lineRule="atLeast"/>
        <w:ind w:left="1560" w:hanging="426"/>
        <w:textAlignment w:val="auto"/>
        <w:rPr>
          <w:rFonts w:cs="Calibri"/>
        </w:rPr>
      </w:pPr>
      <w:r w:rsidRPr="00A13CF6">
        <w:rPr>
          <w:rFonts w:cs="Calibri"/>
        </w:rPr>
        <w:t xml:space="preserve">ověřená </w:t>
      </w:r>
      <w:r w:rsidR="00F43F8C" w:rsidRPr="00A13CF6">
        <w:rPr>
          <w:rFonts w:cs="Calibri"/>
        </w:rPr>
        <w:t>D</w:t>
      </w:r>
      <w:r w:rsidR="007F6C0F" w:rsidRPr="00A13CF6">
        <w:rPr>
          <w:rFonts w:cs="Calibri"/>
        </w:rPr>
        <w:t>okumentace pro povolení Stavby, jakož i podklady pro vypracování této dokumentace</w:t>
      </w:r>
      <w:r w:rsidR="00FA13E7" w:rsidRPr="00A13CF6">
        <w:rPr>
          <w:rFonts w:cs="Calibri"/>
        </w:rPr>
        <w:t>,</w:t>
      </w:r>
    </w:p>
    <w:p w14:paraId="7739E619" w14:textId="77777777" w:rsidR="007F6C0F" w:rsidRPr="00A13CF6" w:rsidRDefault="007F6C0F" w:rsidP="006F50A7">
      <w:pPr>
        <w:pStyle w:val="walnut-Odstavec2"/>
        <w:numPr>
          <w:ilvl w:val="0"/>
          <w:numId w:val="24"/>
        </w:numPr>
        <w:tabs>
          <w:tab w:val="left" w:pos="1560"/>
        </w:tabs>
        <w:spacing w:after="80" w:line="240" w:lineRule="atLeast"/>
        <w:ind w:left="1560" w:hanging="426"/>
        <w:textAlignment w:val="auto"/>
        <w:rPr>
          <w:rFonts w:cs="Calibri"/>
        </w:rPr>
      </w:pPr>
      <w:r w:rsidRPr="00A13CF6">
        <w:rPr>
          <w:rFonts w:cs="Calibri"/>
        </w:rPr>
        <w:t>vydaná závazná stanoviska dotčených orgánů a vyjádření osob či vlastníků dopravní či technické infrastruktury,</w:t>
      </w:r>
    </w:p>
    <w:p w14:paraId="033D3BAE" w14:textId="77777777" w:rsidR="007F6C0F" w:rsidRPr="00A13CF6" w:rsidRDefault="007F6C0F" w:rsidP="006F50A7">
      <w:pPr>
        <w:pStyle w:val="walnut-Odstavec2"/>
        <w:numPr>
          <w:ilvl w:val="0"/>
          <w:numId w:val="24"/>
        </w:numPr>
        <w:tabs>
          <w:tab w:val="left" w:pos="1560"/>
        </w:tabs>
        <w:spacing w:after="80" w:line="240" w:lineRule="atLeast"/>
        <w:ind w:left="1560" w:hanging="426"/>
        <w:textAlignment w:val="auto"/>
        <w:rPr>
          <w:rFonts w:cs="Calibri"/>
        </w:rPr>
      </w:pPr>
      <w:r w:rsidRPr="00A13CF6">
        <w:rPr>
          <w:rFonts w:cs="Calibri"/>
        </w:rPr>
        <w:t>s pravomocným rozhodnutím o povolení Záměru,</w:t>
      </w:r>
    </w:p>
    <w:p w14:paraId="5F273995" w14:textId="77777777" w:rsidR="00131C73" w:rsidRDefault="003B3212" w:rsidP="006F50A7">
      <w:pPr>
        <w:pStyle w:val="walnut-Odstavec2"/>
        <w:numPr>
          <w:ilvl w:val="0"/>
          <w:numId w:val="24"/>
        </w:numPr>
        <w:tabs>
          <w:tab w:val="left" w:pos="1560"/>
        </w:tabs>
        <w:spacing w:after="80" w:line="240" w:lineRule="atLeast"/>
        <w:ind w:left="1560" w:hanging="426"/>
        <w:textAlignment w:val="auto"/>
        <w:rPr>
          <w:rFonts w:cs="Calibri"/>
          <w:szCs w:val="22"/>
          <w:lang w:eastAsia="cs-CZ"/>
        </w:rPr>
      </w:pPr>
      <w:r w:rsidRPr="00A13CF6">
        <w:rPr>
          <w:rFonts w:cs="Calibri"/>
        </w:rPr>
        <w:t>s</w:t>
      </w:r>
      <w:r w:rsidR="00F55FF5" w:rsidRPr="00A13CF6">
        <w:rPr>
          <w:rFonts w:cs="Calibri"/>
        </w:rPr>
        <w:t xml:space="preserve"> připomínk</w:t>
      </w:r>
      <w:r w:rsidR="00131C73" w:rsidRPr="00A13CF6">
        <w:rPr>
          <w:rFonts w:cs="Calibri"/>
        </w:rPr>
        <w:t>ami</w:t>
      </w:r>
      <w:r w:rsidR="00102746" w:rsidRPr="00A13CF6">
        <w:rPr>
          <w:rFonts w:cs="Calibri"/>
        </w:rPr>
        <w:t xml:space="preserve"> nebo</w:t>
      </w:r>
      <w:r w:rsidR="00F55FF5" w:rsidRPr="00A13CF6">
        <w:rPr>
          <w:rFonts w:cs="Calibri"/>
        </w:rPr>
        <w:t xml:space="preserve"> požadavk</w:t>
      </w:r>
      <w:r w:rsidR="00131C73" w:rsidRPr="00A13CF6">
        <w:rPr>
          <w:rFonts w:cs="Calibri"/>
        </w:rPr>
        <w:t>y</w:t>
      </w:r>
      <w:r w:rsidR="007F6C0F" w:rsidRPr="00A13CF6">
        <w:rPr>
          <w:rFonts w:cs="Calibri"/>
        </w:rPr>
        <w:t xml:space="preserve"> O</w:t>
      </w:r>
      <w:r w:rsidR="00F55FF5" w:rsidRPr="00A13CF6">
        <w:rPr>
          <w:rFonts w:cs="Calibri"/>
        </w:rPr>
        <w:t>bjed</w:t>
      </w:r>
      <w:r w:rsidR="007F6C0F" w:rsidRPr="00A13CF6">
        <w:rPr>
          <w:rFonts w:cs="Calibri"/>
        </w:rPr>
        <w:t>natele</w:t>
      </w:r>
      <w:r w:rsidR="007F6C0F">
        <w:rPr>
          <w:rFonts w:cs="Calibri"/>
          <w:szCs w:val="22"/>
          <w:lang w:eastAsia="cs-CZ"/>
        </w:rPr>
        <w:t>.</w:t>
      </w:r>
    </w:p>
    <w:p w14:paraId="7ED8EBE2" w14:textId="77777777" w:rsidR="00524819" w:rsidRPr="009330D4" w:rsidRDefault="00524819" w:rsidP="006F50A7">
      <w:pPr>
        <w:pStyle w:val="Odstavecseseznamem"/>
        <w:numPr>
          <w:ilvl w:val="0"/>
          <w:numId w:val="28"/>
        </w:numPr>
        <w:suppressAutoHyphens w:val="0"/>
        <w:spacing w:after="80" w:line="240" w:lineRule="atLeast"/>
        <w:jc w:val="both"/>
        <w:rPr>
          <w:rFonts w:cs="Calibri"/>
          <w:lang w:eastAsia="cs-CZ"/>
        </w:rPr>
      </w:pPr>
      <w:r w:rsidRPr="009330D4">
        <w:rPr>
          <w:rFonts w:cs="Calibri"/>
          <w:lang w:eastAsia="cs-CZ"/>
        </w:rPr>
        <w:t>Součástí</w:t>
      </w:r>
      <w:r>
        <w:rPr>
          <w:rFonts w:cs="Calibri"/>
          <w:lang w:eastAsia="cs-CZ"/>
        </w:rPr>
        <w:t xml:space="preserve"> tohoto </w:t>
      </w:r>
      <w:r w:rsidRPr="009330D4">
        <w:rPr>
          <w:rFonts w:cs="Calibri"/>
          <w:lang w:eastAsia="cs-CZ"/>
        </w:rPr>
        <w:t>předmětu plnění je též:</w:t>
      </w:r>
    </w:p>
    <w:p w14:paraId="62DE3D61" w14:textId="77777777" w:rsidR="00524819" w:rsidRPr="0029618B" w:rsidRDefault="00524819" w:rsidP="006F50A7">
      <w:pPr>
        <w:pStyle w:val="walnut-Odstavec2"/>
        <w:numPr>
          <w:ilvl w:val="0"/>
          <w:numId w:val="24"/>
        </w:numPr>
        <w:tabs>
          <w:tab w:val="left" w:pos="1560"/>
        </w:tabs>
        <w:spacing w:after="80" w:line="240" w:lineRule="atLeast"/>
        <w:ind w:left="1560" w:hanging="426"/>
        <w:textAlignment w:val="auto"/>
        <w:rPr>
          <w:rFonts w:cs="Calibri"/>
        </w:rPr>
      </w:pPr>
      <w:r w:rsidRPr="000335AD">
        <w:rPr>
          <w:rFonts w:cs="Calibri"/>
        </w:rPr>
        <w:t xml:space="preserve">vypracování dokumentace </w:t>
      </w:r>
      <w:r w:rsidR="00EE0483" w:rsidRPr="000335AD">
        <w:rPr>
          <w:rFonts w:cs="Calibri"/>
        </w:rPr>
        <w:t xml:space="preserve">pro výběr zhotovitele stavby </w:t>
      </w:r>
      <w:r w:rsidRPr="000335AD">
        <w:rPr>
          <w:rFonts w:cs="Calibri"/>
        </w:rPr>
        <w:t xml:space="preserve">v rozsahu a obsahu dle vyhlášky č. 169/2016 Sb., o stanovení rozsahu dokumentace veřejné zakázky na stavební práce, </w:t>
      </w:r>
      <w:r w:rsidR="00BB6D38" w:rsidRPr="000335AD">
        <w:rPr>
          <w:rFonts w:cs="Calibri"/>
        </w:rPr>
        <w:t xml:space="preserve">v souladu </w:t>
      </w:r>
      <w:r w:rsidR="00BB6D38" w:rsidRPr="0029618B">
        <w:rPr>
          <w:rFonts w:cs="Calibri"/>
        </w:rPr>
        <w:t>se </w:t>
      </w:r>
      <w:r w:rsidRPr="0029618B">
        <w:rPr>
          <w:rFonts w:cs="Calibri"/>
        </w:rPr>
        <w:t>znění</w:t>
      </w:r>
      <w:r w:rsidR="00BB6D38" w:rsidRPr="0029618B">
        <w:rPr>
          <w:rFonts w:cs="Calibri"/>
        </w:rPr>
        <w:t>m</w:t>
      </w:r>
      <w:r w:rsidRPr="0029618B">
        <w:rPr>
          <w:rFonts w:cs="Calibri"/>
        </w:rPr>
        <w:t xml:space="preserve"> </w:t>
      </w:r>
      <w:r w:rsidR="002C180F" w:rsidRPr="0029618B">
        <w:rPr>
          <w:rFonts w:cs="Calibri"/>
        </w:rPr>
        <w:t xml:space="preserve">účinném </w:t>
      </w:r>
      <w:r w:rsidRPr="0029618B">
        <w:rPr>
          <w:rFonts w:cs="Calibri"/>
        </w:rPr>
        <w:t>v době pro dokončení této části díla,</w:t>
      </w:r>
    </w:p>
    <w:p w14:paraId="02E58AE2" w14:textId="300DE270" w:rsidR="00524819" w:rsidRPr="0029618B" w:rsidRDefault="00524819" w:rsidP="006F50A7">
      <w:pPr>
        <w:pStyle w:val="walnut-Odstavec2"/>
        <w:numPr>
          <w:ilvl w:val="0"/>
          <w:numId w:val="24"/>
        </w:numPr>
        <w:tabs>
          <w:tab w:val="left" w:pos="1560"/>
        </w:tabs>
        <w:spacing w:after="80" w:line="240" w:lineRule="atLeast"/>
        <w:ind w:left="1560" w:hanging="426"/>
        <w:textAlignment w:val="auto"/>
        <w:rPr>
          <w:rFonts w:cs="Calibri"/>
        </w:rPr>
      </w:pPr>
      <w:r w:rsidRPr="0029618B">
        <w:rPr>
          <w:rFonts w:cs="Calibri"/>
        </w:rPr>
        <w:t>soupis stavebních prací, dodávek a služeb s výkazem výměr</w:t>
      </w:r>
      <w:r w:rsidR="00241FFD" w:rsidRPr="0029618B">
        <w:rPr>
          <w:rFonts w:cs="Calibri"/>
        </w:rPr>
        <w:t xml:space="preserve"> rozdělený do </w:t>
      </w:r>
      <w:proofErr w:type="gramStart"/>
      <w:r w:rsidR="003405EF" w:rsidRPr="0029618B">
        <w:rPr>
          <w:rFonts w:cs="Calibri"/>
        </w:rPr>
        <w:t>celků  -</w:t>
      </w:r>
      <w:proofErr w:type="gramEnd"/>
      <w:r w:rsidR="003405EF" w:rsidRPr="0029618B">
        <w:rPr>
          <w:rFonts w:cs="Calibri"/>
        </w:rPr>
        <w:t xml:space="preserve"> stavebních objektů</w:t>
      </w:r>
      <w:r w:rsidR="00F06D6D" w:rsidRPr="0029618B">
        <w:rPr>
          <w:rFonts w:cs="Calibri"/>
        </w:rPr>
        <w:t xml:space="preserve">, děleno na investiční a neinvestiční náklady </w:t>
      </w:r>
      <w:r w:rsidRPr="0029618B">
        <w:rPr>
          <w:rFonts w:cs="Calibri"/>
        </w:rPr>
        <w:t xml:space="preserve">(v otevřeném elektronickém formátu dat xc4 ve struktuře </w:t>
      </w:r>
      <w:proofErr w:type="spellStart"/>
      <w:r w:rsidRPr="0029618B">
        <w:rPr>
          <w:rFonts w:cs="Calibri"/>
        </w:rPr>
        <w:t>xml</w:t>
      </w:r>
      <w:proofErr w:type="spellEnd"/>
      <w:r w:rsidR="002C180F" w:rsidRPr="0029618B">
        <w:rPr>
          <w:rFonts w:cs="Calibri"/>
        </w:rPr>
        <w:t>),</w:t>
      </w:r>
    </w:p>
    <w:p w14:paraId="3B0DAF02" w14:textId="6EFA0F07" w:rsidR="002C180F" w:rsidRDefault="002C180F" w:rsidP="006F50A7">
      <w:pPr>
        <w:pStyle w:val="walnut-Odstavec2"/>
        <w:numPr>
          <w:ilvl w:val="0"/>
          <w:numId w:val="24"/>
        </w:numPr>
        <w:tabs>
          <w:tab w:val="left" w:pos="1560"/>
        </w:tabs>
        <w:spacing w:after="80" w:line="240" w:lineRule="atLeast"/>
        <w:ind w:left="1560" w:hanging="426"/>
        <w:textAlignment w:val="auto"/>
        <w:rPr>
          <w:rFonts w:cs="Calibri"/>
        </w:rPr>
      </w:pPr>
      <w:r w:rsidRPr="0029618B">
        <w:rPr>
          <w:rFonts w:cs="Calibri"/>
        </w:rPr>
        <w:t>návrh ocenění soupisu stavebních prací, dodávek a služeb vč. výkazu výměr – tzv. kontrolní rozpočet</w:t>
      </w:r>
      <w:r w:rsidR="00241FFD" w:rsidRPr="0029618B">
        <w:rPr>
          <w:rFonts w:cs="Calibri"/>
        </w:rPr>
        <w:t xml:space="preserve"> rozdělený do </w:t>
      </w:r>
      <w:r w:rsidR="003405EF" w:rsidRPr="0029618B">
        <w:rPr>
          <w:rFonts w:cs="Calibri"/>
        </w:rPr>
        <w:t>celků – stavebních objektů</w:t>
      </w:r>
      <w:r w:rsidR="00F06D6D" w:rsidRPr="0029618B">
        <w:rPr>
          <w:rFonts w:cs="Calibri"/>
        </w:rPr>
        <w:t xml:space="preserve">, děleno na investiční a neinvestiční náklady </w:t>
      </w:r>
      <w:r w:rsidRPr="0029618B">
        <w:rPr>
          <w:rFonts w:cs="Calibri"/>
        </w:rPr>
        <w:t xml:space="preserve">(v otevřeném elektronickém formátu dat xc4 ve struktuře </w:t>
      </w:r>
      <w:proofErr w:type="spellStart"/>
      <w:r w:rsidRPr="0029618B">
        <w:rPr>
          <w:rFonts w:cs="Calibri"/>
        </w:rPr>
        <w:t>xml</w:t>
      </w:r>
      <w:proofErr w:type="spellEnd"/>
      <w:r w:rsidRPr="0029618B">
        <w:rPr>
          <w:rFonts w:cs="Calibri"/>
        </w:rPr>
        <w:t>),</w:t>
      </w:r>
    </w:p>
    <w:p w14:paraId="6B5D54A8" w14:textId="46DDDC3C" w:rsidR="00DA1841" w:rsidRPr="0029618B" w:rsidRDefault="00DA1841" w:rsidP="00DA1841">
      <w:pPr>
        <w:pStyle w:val="walnut-Odstavec2"/>
        <w:numPr>
          <w:ilvl w:val="0"/>
          <w:numId w:val="24"/>
        </w:numPr>
        <w:tabs>
          <w:tab w:val="left" w:pos="1560"/>
        </w:tabs>
        <w:spacing w:after="80" w:line="240" w:lineRule="atLeast"/>
        <w:textAlignment w:val="auto"/>
        <w:rPr>
          <w:rFonts w:cs="Calibri"/>
        </w:rPr>
      </w:pPr>
      <w:r w:rsidRPr="00DA1841">
        <w:rPr>
          <w:rFonts w:cs="Calibri"/>
        </w:rPr>
        <w:t>vypracování plánu bezpečnosti na staveništi v souladu se zákonem č. 309/2006 Sb. a právním předpisem č. 591/2006 Sb.</w:t>
      </w:r>
      <w:r w:rsidR="003A08B1">
        <w:rPr>
          <w:rFonts w:cs="Calibri"/>
        </w:rPr>
        <w:t>,</w:t>
      </w:r>
      <w:r w:rsidRPr="00DA1841">
        <w:rPr>
          <w:rFonts w:cs="Calibri"/>
        </w:rPr>
        <w:t xml:space="preserve"> </w:t>
      </w:r>
      <w:r w:rsidR="003A08B1">
        <w:rPr>
          <w:rFonts w:cs="Calibri"/>
        </w:rPr>
        <w:t>o</w:t>
      </w:r>
      <w:r w:rsidRPr="00DA1841">
        <w:rPr>
          <w:rFonts w:cs="Calibri"/>
        </w:rPr>
        <w:t xml:space="preserve"> bližších minimálních požadavcích na bezpečnost a ochranu zdraví při práci na staveništích, jejich zapracování do projektu</w:t>
      </w:r>
      <w:r>
        <w:rPr>
          <w:rFonts w:cs="Calibri"/>
        </w:rPr>
        <w:t>,</w:t>
      </w:r>
    </w:p>
    <w:p w14:paraId="16FFAE55" w14:textId="77777777" w:rsidR="002C180F" w:rsidRPr="0029618B" w:rsidRDefault="002C180F" w:rsidP="006F50A7">
      <w:pPr>
        <w:pStyle w:val="walnut-Odstavec2"/>
        <w:numPr>
          <w:ilvl w:val="0"/>
          <w:numId w:val="24"/>
        </w:numPr>
        <w:tabs>
          <w:tab w:val="left" w:pos="1560"/>
        </w:tabs>
        <w:spacing w:after="80" w:line="240" w:lineRule="atLeast"/>
        <w:ind w:left="1560" w:hanging="426"/>
        <w:textAlignment w:val="auto"/>
        <w:rPr>
          <w:rFonts w:cs="Calibri"/>
        </w:rPr>
      </w:pPr>
      <w:r w:rsidRPr="0029618B">
        <w:rPr>
          <w:rFonts w:cs="Calibri"/>
        </w:rPr>
        <w:t xml:space="preserve">účast na konzultačních dnech ke zpracování </w:t>
      </w:r>
      <w:r w:rsidR="00AB6425" w:rsidRPr="0029618B">
        <w:rPr>
          <w:rFonts w:cs="Calibri"/>
        </w:rPr>
        <w:t>D</w:t>
      </w:r>
      <w:r w:rsidRPr="0029618B">
        <w:rPr>
          <w:rFonts w:cs="Calibri"/>
        </w:rPr>
        <w:t xml:space="preserve">okumentace pro provádění Stavby, které se budou konat v místě realizace budoucí Stavby a budou probíhat </w:t>
      </w:r>
      <w:r w:rsidR="0075490C" w:rsidRPr="0029618B">
        <w:rPr>
          <w:rFonts w:cs="Calibri"/>
        </w:rPr>
        <w:t xml:space="preserve">na vyzvání Zhotovitele </w:t>
      </w:r>
      <w:r w:rsidR="009D6714" w:rsidRPr="0029618B">
        <w:rPr>
          <w:rFonts w:cs="Calibri"/>
        </w:rPr>
        <w:t xml:space="preserve">nebo Objednatele </w:t>
      </w:r>
      <w:r w:rsidRPr="0029618B">
        <w:rPr>
          <w:rFonts w:cs="Calibri"/>
        </w:rPr>
        <w:t>dle vzájemně dohodnutých termínů, minimálně 1x za 3 týdny, nedohodnou-li se strany jinak,</w:t>
      </w:r>
    </w:p>
    <w:p w14:paraId="69CFABBF" w14:textId="77777777" w:rsidR="002C180F" w:rsidRPr="000335AD" w:rsidRDefault="002C180F" w:rsidP="006F50A7">
      <w:pPr>
        <w:pStyle w:val="walnut-Odstavec2"/>
        <w:numPr>
          <w:ilvl w:val="0"/>
          <w:numId w:val="24"/>
        </w:numPr>
        <w:tabs>
          <w:tab w:val="left" w:pos="1560"/>
        </w:tabs>
        <w:spacing w:after="80" w:line="240" w:lineRule="atLeast"/>
        <w:ind w:left="1560" w:hanging="426"/>
        <w:textAlignment w:val="auto"/>
        <w:rPr>
          <w:rFonts w:cs="Calibri"/>
        </w:rPr>
      </w:pPr>
      <w:r w:rsidRPr="000335AD">
        <w:rPr>
          <w:rFonts w:cs="Calibri"/>
        </w:rPr>
        <w:t>zapracování změnových požadavků a připomínek Objednatele.</w:t>
      </w:r>
    </w:p>
    <w:p w14:paraId="5EFCB96B" w14:textId="77777777" w:rsidR="002C180F" w:rsidRDefault="002C180F" w:rsidP="00524819">
      <w:pPr>
        <w:suppressAutoHyphens w:val="0"/>
        <w:spacing w:after="80" w:line="240" w:lineRule="atLeast"/>
        <w:ind w:left="284"/>
        <w:jc w:val="both"/>
        <w:rPr>
          <w:rFonts w:ascii="Calibri" w:hAnsi="Calibri" w:cs="Calibri"/>
          <w:sz w:val="22"/>
          <w:szCs w:val="22"/>
          <w:lang w:eastAsia="cs-CZ"/>
        </w:rPr>
      </w:pPr>
    </w:p>
    <w:p w14:paraId="20622174" w14:textId="77777777" w:rsidR="007F44EC" w:rsidRDefault="007F44EC" w:rsidP="00B4718A">
      <w:pPr>
        <w:suppressAutoHyphens w:val="0"/>
        <w:spacing w:after="80" w:line="240" w:lineRule="atLeast"/>
        <w:jc w:val="both"/>
        <w:rPr>
          <w:rFonts w:ascii="Calibri" w:hAnsi="Calibri" w:cs="Calibri"/>
          <w:sz w:val="22"/>
          <w:szCs w:val="22"/>
          <w:lang w:eastAsia="cs-CZ"/>
        </w:rPr>
      </w:pPr>
      <w:r>
        <w:rPr>
          <w:rFonts w:ascii="Calibri" w:hAnsi="Calibri" w:cs="Calibri"/>
          <w:sz w:val="22"/>
          <w:szCs w:val="22"/>
          <w:lang w:eastAsia="cs-CZ"/>
        </w:rPr>
        <w:t>Dokumentace pro povolení Stavby a Dokumentace pro provádění Stavby v této smlouvě označována také jednotlivě nebo společně jako „</w:t>
      </w:r>
      <w:r w:rsidRPr="00D82B46">
        <w:rPr>
          <w:rFonts w:ascii="Calibri" w:hAnsi="Calibri" w:cs="Calibri"/>
          <w:b/>
          <w:i/>
          <w:sz w:val="22"/>
          <w:szCs w:val="22"/>
          <w:lang w:eastAsia="cs-CZ"/>
        </w:rPr>
        <w:t>Projektová dokumentace</w:t>
      </w:r>
      <w:r>
        <w:rPr>
          <w:rFonts w:ascii="Calibri" w:hAnsi="Calibri" w:cs="Calibri"/>
          <w:sz w:val="22"/>
          <w:szCs w:val="22"/>
          <w:lang w:eastAsia="cs-CZ"/>
        </w:rPr>
        <w:t>“.</w:t>
      </w:r>
    </w:p>
    <w:p w14:paraId="6FAA21F9" w14:textId="77777777" w:rsidR="007F44EC" w:rsidRPr="00717356" w:rsidRDefault="007F44EC" w:rsidP="00524819">
      <w:pPr>
        <w:suppressAutoHyphens w:val="0"/>
        <w:spacing w:after="80" w:line="240" w:lineRule="atLeast"/>
        <w:jc w:val="both"/>
        <w:rPr>
          <w:rFonts w:ascii="Calibri" w:hAnsi="Calibri" w:cs="Calibri"/>
          <w:sz w:val="22"/>
          <w:szCs w:val="22"/>
          <w:lang w:eastAsia="cs-CZ"/>
        </w:rPr>
      </w:pPr>
    </w:p>
    <w:p w14:paraId="6CE64E8E" w14:textId="77777777" w:rsidR="00651B31" w:rsidRPr="00651B31" w:rsidRDefault="001F042D" w:rsidP="00EB576E">
      <w:pPr>
        <w:numPr>
          <w:ilvl w:val="2"/>
          <w:numId w:val="9"/>
        </w:numPr>
        <w:suppressAutoHyphens w:val="0"/>
        <w:spacing w:after="80" w:line="240" w:lineRule="atLeast"/>
        <w:ind w:left="567" w:hanging="567"/>
        <w:jc w:val="both"/>
        <w:rPr>
          <w:rFonts w:ascii="Calibri" w:hAnsi="Calibri" w:cs="Calibri"/>
          <w:sz w:val="22"/>
          <w:szCs w:val="22"/>
          <w:lang w:eastAsia="cs-CZ"/>
        </w:rPr>
      </w:pPr>
      <w:r>
        <w:rPr>
          <w:rFonts w:ascii="Calibri" w:hAnsi="Calibri" w:cs="Calibri"/>
          <w:b/>
          <w:sz w:val="22"/>
          <w:szCs w:val="22"/>
          <w:lang w:eastAsia="cs-CZ"/>
        </w:rPr>
        <w:t>V</w:t>
      </w:r>
      <w:r w:rsidR="00115878" w:rsidRPr="00252A14">
        <w:rPr>
          <w:rFonts w:ascii="Calibri" w:hAnsi="Calibri" w:cs="Calibri"/>
          <w:b/>
          <w:sz w:val="22"/>
          <w:szCs w:val="22"/>
          <w:lang w:eastAsia="cs-CZ"/>
        </w:rPr>
        <w:t>ýkon dozoru projektanta</w:t>
      </w:r>
      <w:r w:rsidR="00115878" w:rsidRPr="008B2287">
        <w:rPr>
          <w:rFonts w:ascii="Calibri" w:hAnsi="Calibri" w:cs="Calibri"/>
          <w:b/>
          <w:sz w:val="22"/>
          <w:szCs w:val="22"/>
          <w:lang w:eastAsia="cs-CZ"/>
        </w:rPr>
        <w:t xml:space="preserve"> </w:t>
      </w:r>
      <w:r w:rsidR="00E474E9">
        <w:rPr>
          <w:rFonts w:ascii="Calibri" w:hAnsi="Calibri" w:cs="Calibri"/>
          <w:sz w:val="22"/>
          <w:szCs w:val="22"/>
          <w:lang w:eastAsia="cs-CZ"/>
        </w:rPr>
        <w:t xml:space="preserve">dle </w:t>
      </w:r>
      <w:proofErr w:type="spellStart"/>
      <w:r w:rsidR="00E474E9">
        <w:rPr>
          <w:rFonts w:ascii="Calibri" w:hAnsi="Calibri" w:cs="Calibri"/>
          <w:sz w:val="22"/>
          <w:szCs w:val="22"/>
          <w:lang w:eastAsia="cs-CZ"/>
        </w:rPr>
        <w:t>ust</w:t>
      </w:r>
      <w:proofErr w:type="spellEnd"/>
      <w:r w:rsidR="00E474E9">
        <w:rPr>
          <w:rFonts w:ascii="Calibri" w:hAnsi="Calibri" w:cs="Calibri"/>
          <w:sz w:val="22"/>
          <w:szCs w:val="22"/>
          <w:lang w:eastAsia="cs-CZ"/>
        </w:rPr>
        <w:t>. § 155 písm. d) Stavebního zákona</w:t>
      </w:r>
    </w:p>
    <w:p w14:paraId="5A609C97" w14:textId="77777777" w:rsidR="00F544ED" w:rsidRPr="00E474E9" w:rsidRDefault="00F544ED" w:rsidP="006F50A7">
      <w:pPr>
        <w:numPr>
          <w:ilvl w:val="0"/>
          <w:numId w:val="25"/>
        </w:numPr>
        <w:tabs>
          <w:tab w:val="left" w:pos="993"/>
        </w:tabs>
        <w:suppressAutoHyphens w:val="0"/>
        <w:spacing w:after="80" w:line="240" w:lineRule="atLeast"/>
        <w:ind w:left="993" w:hanging="426"/>
        <w:jc w:val="both"/>
        <w:rPr>
          <w:rFonts w:ascii="Calibri" w:hAnsi="Calibri" w:cs="Calibri"/>
          <w:sz w:val="22"/>
          <w:szCs w:val="22"/>
          <w:lang w:eastAsia="cs-CZ"/>
        </w:rPr>
      </w:pPr>
      <w:r w:rsidRPr="00E474E9">
        <w:rPr>
          <w:rFonts w:ascii="Calibri" w:hAnsi="Calibri" w:cs="Calibri"/>
          <w:sz w:val="22"/>
          <w:szCs w:val="22"/>
          <w:lang w:eastAsia="cs-CZ"/>
        </w:rPr>
        <w:t>Výkon</w:t>
      </w:r>
      <w:r w:rsidR="00E474E9" w:rsidRPr="00E474E9">
        <w:rPr>
          <w:rFonts w:ascii="Calibri" w:hAnsi="Calibri" w:cs="Calibri"/>
          <w:sz w:val="22"/>
          <w:szCs w:val="22"/>
          <w:lang w:eastAsia="cs-CZ"/>
        </w:rPr>
        <w:t>em</w:t>
      </w:r>
      <w:r w:rsidRPr="00E474E9">
        <w:rPr>
          <w:rFonts w:ascii="Calibri" w:hAnsi="Calibri" w:cs="Calibri"/>
          <w:sz w:val="22"/>
          <w:szCs w:val="22"/>
          <w:lang w:eastAsia="cs-CZ"/>
        </w:rPr>
        <w:t xml:space="preserve"> dozoru projektanta</w:t>
      </w:r>
      <w:r w:rsidR="00E474E9" w:rsidRPr="00E474E9">
        <w:rPr>
          <w:rFonts w:ascii="Calibri" w:hAnsi="Calibri" w:cs="Calibri"/>
          <w:sz w:val="22"/>
          <w:szCs w:val="22"/>
          <w:lang w:eastAsia="cs-CZ"/>
        </w:rPr>
        <w:t xml:space="preserve"> </w:t>
      </w:r>
      <w:r w:rsidR="00E474E9">
        <w:rPr>
          <w:rFonts w:ascii="Calibri" w:hAnsi="Calibri" w:cs="Calibri"/>
          <w:sz w:val="22"/>
          <w:szCs w:val="22"/>
          <w:lang w:eastAsia="cs-CZ"/>
        </w:rPr>
        <w:t xml:space="preserve">se rozumí </w:t>
      </w:r>
      <w:r w:rsidRPr="00E474E9">
        <w:rPr>
          <w:rFonts w:ascii="Calibri" w:hAnsi="Calibri" w:cs="Calibri"/>
          <w:sz w:val="22"/>
          <w:szCs w:val="22"/>
          <w:lang w:eastAsia="cs-CZ"/>
        </w:rPr>
        <w:t>průběžný odborný dozor nad prováděním Stavby v souladu s</w:t>
      </w:r>
      <w:r w:rsidR="00C627FC">
        <w:rPr>
          <w:rFonts w:ascii="Calibri" w:hAnsi="Calibri" w:cs="Calibri"/>
          <w:sz w:val="22"/>
          <w:szCs w:val="22"/>
          <w:lang w:eastAsia="cs-CZ"/>
        </w:rPr>
        <w:t xml:space="preserve"> ověřenou </w:t>
      </w:r>
      <w:r w:rsidRPr="00E474E9">
        <w:rPr>
          <w:rFonts w:ascii="Calibri" w:hAnsi="Calibri" w:cs="Calibri"/>
          <w:sz w:val="22"/>
          <w:szCs w:val="22"/>
          <w:lang w:eastAsia="cs-CZ"/>
        </w:rPr>
        <w:t>Dokumentací pro provádění Stavby.</w:t>
      </w:r>
    </w:p>
    <w:p w14:paraId="47642233" w14:textId="77777777" w:rsidR="00F544ED" w:rsidRPr="00754597" w:rsidRDefault="00F544ED" w:rsidP="006F50A7">
      <w:pPr>
        <w:numPr>
          <w:ilvl w:val="0"/>
          <w:numId w:val="25"/>
        </w:numPr>
        <w:tabs>
          <w:tab w:val="left" w:pos="993"/>
        </w:tabs>
        <w:suppressAutoHyphens w:val="0"/>
        <w:spacing w:after="80" w:line="240" w:lineRule="atLeast"/>
        <w:ind w:left="993" w:hanging="426"/>
        <w:jc w:val="both"/>
        <w:rPr>
          <w:rFonts w:ascii="Calibri" w:hAnsi="Calibri" w:cs="Calibri"/>
          <w:sz w:val="22"/>
          <w:szCs w:val="22"/>
          <w:lang w:eastAsia="cs-CZ"/>
        </w:rPr>
      </w:pPr>
      <w:r w:rsidRPr="004C4230">
        <w:rPr>
          <w:rFonts w:ascii="Calibri" w:hAnsi="Calibri" w:cs="Calibri"/>
          <w:sz w:val="22"/>
          <w:szCs w:val="22"/>
          <w:lang w:eastAsia="cs-CZ"/>
        </w:rPr>
        <w:t>Výkon dozoru projektanta je stanoven zejména v rozsahu standardu služeb architekta České komory</w:t>
      </w:r>
      <w:r w:rsidRPr="000F05CE">
        <w:rPr>
          <w:rFonts w:ascii="Calibri" w:hAnsi="Calibri" w:cs="Calibri"/>
          <w:sz w:val="22"/>
          <w:szCs w:val="22"/>
          <w:lang w:eastAsia="cs-CZ"/>
        </w:rPr>
        <w:t xml:space="preserve"> architektů nebo České komory autorizovaných inženýrů a techniků činných ve výstavbě:</w:t>
      </w:r>
    </w:p>
    <w:p w14:paraId="6780D418" w14:textId="176E1017" w:rsidR="00F544ED" w:rsidRPr="00952F62" w:rsidRDefault="00F544ED" w:rsidP="00EB576E">
      <w:pPr>
        <w:numPr>
          <w:ilvl w:val="1"/>
          <w:numId w:val="13"/>
        </w:numPr>
        <w:tabs>
          <w:tab w:val="left" w:pos="1560"/>
        </w:tabs>
        <w:suppressAutoHyphens w:val="0"/>
        <w:spacing w:after="80" w:line="240" w:lineRule="atLeast"/>
        <w:ind w:left="1560" w:hanging="426"/>
        <w:jc w:val="both"/>
        <w:rPr>
          <w:rFonts w:ascii="Calibri" w:hAnsi="Calibri" w:cs="Calibri"/>
          <w:sz w:val="22"/>
          <w:szCs w:val="22"/>
          <w:lang w:eastAsia="cs-CZ"/>
        </w:rPr>
      </w:pPr>
      <w:r w:rsidRPr="00952F62">
        <w:rPr>
          <w:rFonts w:ascii="Calibri" w:hAnsi="Calibri" w:cs="Calibri"/>
          <w:sz w:val="22"/>
          <w:szCs w:val="22"/>
          <w:lang w:eastAsia="cs-CZ"/>
        </w:rPr>
        <w:t xml:space="preserve">spolupráce při zadávacím řízení na zhotovitele </w:t>
      </w:r>
      <w:r>
        <w:rPr>
          <w:rFonts w:ascii="Calibri" w:hAnsi="Calibri" w:cs="Calibri"/>
          <w:sz w:val="22"/>
          <w:szCs w:val="22"/>
          <w:lang w:eastAsia="cs-CZ"/>
        </w:rPr>
        <w:t>S</w:t>
      </w:r>
      <w:r w:rsidRPr="00952F62">
        <w:rPr>
          <w:rFonts w:ascii="Calibri" w:hAnsi="Calibri" w:cs="Calibri"/>
          <w:sz w:val="22"/>
          <w:szCs w:val="22"/>
          <w:lang w:eastAsia="cs-CZ"/>
        </w:rPr>
        <w:t xml:space="preserve">tavby </w:t>
      </w:r>
      <w:r w:rsidR="00BF045B">
        <w:rPr>
          <w:rFonts w:ascii="Calibri" w:hAnsi="Calibri" w:cs="Calibri"/>
          <w:sz w:val="22"/>
          <w:szCs w:val="22"/>
          <w:lang w:eastAsia="cs-CZ"/>
        </w:rPr>
        <w:t>(ev. jej</w:t>
      </w:r>
      <w:r w:rsidR="00A21A67">
        <w:rPr>
          <w:rFonts w:ascii="Calibri" w:hAnsi="Calibri" w:cs="Calibri"/>
          <w:sz w:val="22"/>
          <w:szCs w:val="22"/>
          <w:lang w:eastAsia="cs-CZ"/>
        </w:rPr>
        <w:t>ích</w:t>
      </w:r>
      <w:r w:rsidR="00BF045B">
        <w:rPr>
          <w:rFonts w:ascii="Calibri" w:hAnsi="Calibri" w:cs="Calibri"/>
          <w:sz w:val="22"/>
          <w:szCs w:val="22"/>
          <w:lang w:eastAsia="cs-CZ"/>
        </w:rPr>
        <w:t xml:space="preserve"> </w:t>
      </w:r>
      <w:proofErr w:type="gramStart"/>
      <w:r w:rsidR="00BF045B">
        <w:rPr>
          <w:rFonts w:ascii="Calibri" w:hAnsi="Calibri" w:cs="Calibri"/>
          <w:sz w:val="22"/>
          <w:szCs w:val="22"/>
          <w:lang w:eastAsia="cs-CZ"/>
        </w:rPr>
        <w:t>část</w:t>
      </w:r>
      <w:r w:rsidR="00A21A67">
        <w:rPr>
          <w:rFonts w:ascii="Calibri" w:hAnsi="Calibri" w:cs="Calibri"/>
          <w:sz w:val="22"/>
          <w:szCs w:val="22"/>
          <w:lang w:eastAsia="cs-CZ"/>
        </w:rPr>
        <w:t>í  -</w:t>
      </w:r>
      <w:proofErr w:type="gramEnd"/>
      <w:r w:rsidR="00A21A67">
        <w:rPr>
          <w:rFonts w:ascii="Calibri" w:hAnsi="Calibri" w:cs="Calibri"/>
          <w:sz w:val="22"/>
          <w:szCs w:val="22"/>
          <w:lang w:eastAsia="cs-CZ"/>
        </w:rPr>
        <w:t xml:space="preserve"> stavebních celků</w:t>
      </w:r>
      <w:r w:rsidR="00BF045B">
        <w:rPr>
          <w:rFonts w:ascii="Calibri" w:hAnsi="Calibri" w:cs="Calibri"/>
          <w:sz w:val="22"/>
          <w:szCs w:val="22"/>
          <w:lang w:eastAsia="cs-CZ"/>
        </w:rPr>
        <w:t xml:space="preserve">) </w:t>
      </w:r>
      <w:r w:rsidRPr="00952F62">
        <w:rPr>
          <w:rFonts w:ascii="Calibri" w:hAnsi="Calibri" w:cs="Calibri"/>
          <w:sz w:val="22"/>
          <w:szCs w:val="22"/>
          <w:lang w:eastAsia="cs-CZ"/>
        </w:rPr>
        <w:t>vč. součinnosti při</w:t>
      </w:r>
      <w:r>
        <w:rPr>
          <w:rFonts w:ascii="Calibri" w:hAnsi="Calibri" w:cs="Calibri"/>
          <w:sz w:val="22"/>
          <w:szCs w:val="22"/>
          <w:lang w:eastAsia="cs-CZ"/>
        </w:rPr>
        <w:t> </w:t>
      </w:r>
      <w:r w:rsidRPr="00952F62">
        <w:rPr>
          <w:rFonts w:ascii="Calibri" w:hAnsi="Calibri" w:cs="Calibri"/>
          <w:sz w:val="22"/>
          <w:szCs w:val="22"/>
          <w:lang w:eastAsia="cs-CZ"/>
        </w:rPr>
        <w:t>žádostech o vysvětlení zadávací dokumentace a zpracování odpovědí na</w:t>
      </w:r>
      <w:r>
        <w:rPr>
          <w:rFonts w:ascii="Calibri" w:hAnsi="Calibri" w:cs="Calibri"/>
          <w:sz w:val="22"/>
          <w:szCs w:val="22"/>
          <w:lang w:eastAsia="cs-CZ"/>
        </w:rPr>
        <w:t> </w:t>
      </w:r>
      <w:r w:rsidRPr="00952F62">
        <w:rPr>
          <w:rFonts w:ascii="Calibri" w:hAnsi="Calibri" w:cs="Calibri"/>
          <w:sz w:val="22"/>
          <w:szCs w:val="22"/>
          <w:lang w:eastAsia="cs-CZ"/>
        </w:rPr>
        <w:t xml:space="preserve">žádosti o vysvětlení zadávací dokumentace týkajících se předmětu plnění této smlouvy, a to při respektování lhůt dle § 98 </w:t>
      </w:r>
      <w:r>
        <w:rPr>
          <w:rFonts w:ascii="Calibri" w:hAnsi="Calibri" w:cs="Calibri"/>
          <w:sz w:val="22"/>
          <w:szCs w:val="22"/>
          <w:lang w:eastAsia="cs-CZ"/>
        </w:rPr>
        <w:t>ZZVZ,</w:t>
      </w:r>
    </w:p>
    <w:p w14:paraId="54558731" w14:textId="77777777" w:rsidR="00F544ED" w:rsidRPr="004F42EB" w:rsidRDefault="00F544ED" w:rsidP="00EB576E">
      <w:pPr>
        <w:numPr>
          <w:ilvl w:val="1"/>
          <w:numId w:val="13"/>
        </w:numPr>
        <w:tabs>
          <w:tab w:val="left" w:pos="1560"/>
        </w:tabs>
        <w:suppressAutoHyphens w:val="0"/>
        <w:spacing w:after="80" w:line="240" w:lineRule="atLeast"/>
        <w:ind w:left="1560" w:hanging="426"/>
        <w:jc w:val="both"/>
        <w:rPr>
          <w:rFonts w:ascii="Calibri" w:hAnsi="Calibri" w:cs="Calibri"/>
          <w:sz w:val="22"/>
          <w:szCs w:val="22"/>
          <w:lang w:eastAsia="cs-CZ"/>
        </w:rPr>
      </w:pPr>
      <w:r w:rsidRPr="00952F62">
        <w:rPr>
          <w:rFonts w:ascii="Calibri" w:hAnsi="Calibri" w:cs="Calibri"/>
          <w:sz w:val="22"/>
          <w:szCs w:val="22"/>
          <w:lang w:eastAsia="cs-CZ"/>
        </w:rPr>
        <w:t>spolupráce při vyhodnocování nabídek dodavatelů při zadávacím řízení na</w:t>
      </w:r>
      <w:r>
        <w:rPr>
          <w:rFonts w:ascii="Calibri" w:hAnsi="Calibri" w:cs="Calibri"/>
          <w:sz w:val="22"/>
          <w:szCs w:val="22"/>
          <w:lang w:eastAsia="cs-CZ"/>
        </w:rPr>
        <w:t> </w:t>
      </w:r>
      <w:r w:rsidRPr="00952F62">
        <w:rPr>
          <w:rFonts w:ascii="Calibri" w:hAnsi="Calibri" w:cs="Calibri"/>
          <w:sz w:val="22"/>
          <w:szCs w:val="22"/>
          <w:lang w:eastAsia="cs-CZ"/>
        </w:rPr>
        <w:t xml:space="preserve">zhotovitele </w:t>
      </w:r>
      <w:r>
        <w:rPr>
          <w:rFonts w:ascii="Calibri" w:hAnsi="Calibri" w:cs="Calibri"/>
          <w:sz w:val="22"/>
          <w:szCs w:val="22"/>
          <w:lang w:eastAsia="cs-CZ"/>
        </w:rPr>
        <w:t>S</w:t>
      </w:r>
      <w:r w:rsidRPr="00952F62">
        <w:rPr>
          <w:rFonts w:ascii="Calibri" w:hAnsi="Calibri" w:cs="Calibri"/>
          <w:sz w:val="22"/>
          <w:szCs w:val="22"/>
          <w:lang w:eastAsia="cs-CZ"/>
        </w:rPr>
        <w:t>tavby (zahrnuje kontrolu nabídkových rozpočtů u třech účastníků řízení</w:t>
      </w:r>
      <w:r w:rsidRPr="008B2287">
        <w:rPr>
          <w:rFonts w:ascii="Calibri" w:hAnsi="Calibri" w:cs="Calibri"/>
          <w:sz w:val="22"/>
          <w:szCs w:val="22"/>
          <w:lang w:eastAsia="cs-CZ"/>
        </w:rPr>
        <w:t>)</w:t>
      </w:r>
      <w:r w:rsidRPr="00952F62">
        <w:rPr>
          <w:rFonts w:ascii="Calibri" w:hAnsi="Calibri" w:cs="Calibri"/>
          <w:sz w:val="22"/>
          <w:szCs w:val="22"/>
          <w:lang w:eastAsia="cs-CZ"/>
        </w:rPr>
        <w:t>,</w:t>
      </w:r>
    </w:p>
    <w:p w14:paraId="703040E8" w14:textId="77777777" w:rsidR="00F544ED" w:rsidRDefault="00F544ED" w:rsidP="00EB576E">
      <w:pPr>
        <w:numPr>
          <w:ilvl w:val="1"/>
          <w:numId w:val="13"/>
        </w:numPr>
        <w:tabs>
          <w:tab w:val="left" w:pos="1560"/>
        </w:tabs>
        <w:suppressAutoHyphens w:val="0"/>
        <w:spacing w:after="80" w:line="240" w:lineRule="atLeast"/>
        <w:ind w:left="1560" w:hanging="426"/>
        <w:jc w:val="both"/>
        <w:rPr>
          <w:rFonts w:ascii="Calibri" w:hAnsi="Calibri" w:cs="Calibri"/>
          <w:sz w:val="22"/>
          <w:szCs w:val="22"/>
          <w:lang w:eastAsia="cs-CZ"/>
        </w:rPr>
      </w:pPr>
      <w:r>
        <w:rPr>
          <w:rFonts w:ascii="Calibri" w:hAnsi="Calibri" w:cs="Calibri"/>
          <w:sz w:val="22"/>
          <w:szCs w:val="22"/>
          <w:lang w:eastAsia="cs-CZ"/>
        </w:rPr>
        <w:t xml:space="preserve">změny </w:t>
      </w:r>
      <w:r w:rsidR="00077C7F">
        <w:rPr>
          <w:rFonts w:ascii="Calibri" w:hAnsi="Calibri" w:cs="Calibri"/>
          <w:sz w:val="22"/>
          <w:szCs w:val="22"/>
          <w:lang w:eastAsia="cs-CZ"/>
        </w:rPr>
        <w:t>D</w:t>
      </w:r>
      <w:r w:rsidRPr="00952F62">
        <w:rPr>
          <w:rFonts w:ascii="Calibri" w:hAnsi="Calibri" w:cs="Calibri"/>
          <w:sz w:val="22"/>
          <w:szCs w:val="22"/>
          <w:lang w:eastAsia="cs-CZ"/>
        </w:rPr>
        <w:t>okumentace</w:t>
      </w:r>
      <w:r w:rsidR="00077C7F">
        <w:rPr>
          <w:rFonts w:ascii="Calibri" w:hAnsi="Calibri" w:cs="Calibri"/>
          <w:sz w:val="22"/>
          <w:szCs w:val="22"/>
          <w:lang w:eastAsia="cs-CZ"/>
        </w:rPr>
        <w:t xml:space="preserve"> pro provádění Stavby</w:t>
      </w:r>
      <w:r w:rsidRPr="00952F62">
        <w:rPr>
          <w:rFonts w:ascii="Calibri" w:hAnsi="Calibri" w:cs="Calibri"/>
          <w:sz w:val="22"/>
          <w:szCs w:val="22"/>
          <w:lang w:eastAsia="cs-CZ"/>
        </w:rPr>
        <w:t xml:space="preserve"> </w:t>
      </w:r>
      <w:r>
        <w:rPr>
          <w:rFonts w:ascii="Calibri" w:hAnsi="Calibri" w:cs="Calibri"/>
          <w:sz w:val="22"/>
          <w:szCs w:val="22"/>
          <w:lang w:eastAsia="cs-CZ"/>
        </w:rPr>
        <w:t xml:space="preserve">v průběhu realizace Stavby na základě žádosti </w:t>
      </w:r>
      <w:r w:rsidR="0042630A">
        <w:rPr>
          <w:rFonts w:ascii="Calibri" w:hAnsi="Calibri" w:cs="Calibri"/>
          <w:sz w:val="22"/>
          <w:szCs w:val="22"/>
          <w:lang w:eastAsia="cs-CZ"/>
        </w:rPr>
        <w:t>O</w:t>
      </w:r>
      <w:r w:rsidRPr="00952F62">
        <w:rPr>
          <w:rFonts w:ascii="Calibri" w:hAnsi="Calibri" w:cs="Calibri"/>
          <w:sz w:val="22"/>
          <w:szCs w:val="22"/>
          <w:lang w:eastAsia="cs-CZ"/>
        </w:rPr>
        <w:t>bjednatele</w:t>
      </w:r>
      <w:r>
        <w:rPr>
          <w:rFonts w:ascii="Calibri" w:hAnsi="Calibri" w:cs="Calibri"/>
          <w:sz w:val="22"/>
          <w:szCs w:val="22"/>
          <w:lang w:eastAsia="cs-CZ"/>
        </w:rPr>
        <w:t>,</w:t>
      </w:r>
    </w:p>
    <w:p w14:paraId="063709E2" w14:textId="4EFAB373" w:rsidR="00F544ED" w:rsidRPr="00952F62" w:rsidRDefault="00F544ED" w:rsidP="00EB576E">
      <w:pPr>
        <w:numPr>
          <w:ilvl w:val="1"/>
          <w:numId w:val="13"/>
        </w:numPr>
        <w:tabs>
          <w:tab w:val="left" w:pos="1560"/>
        </w:tabs>
        <w:suppressAutoHyphens w:val="0"/>
        <w:spacing w:after="80" w:line="240" w:lineRule="atLeast"/>
        <w:ind w:left="1560" w:hanging="426"/>
        <w:jc w:val="both"/>
        <w:rPr>
          <w:rFonts w:ascii="Calibri" w:hAnsi="Calibri" w:cs="Calibri"/>
          <w:sz w:val="22"/>
          <w:szCs w:val="22"/>
          <w:lang w:eastAsia="cs-CZ"/>
        </w:rPr>
      </w:pPr>
      <w:r w:rsidRPr="00952F62">
        <w:rPr>
          <w:rFonts w:ascii="Calibri" w:hAnsi="Calibri" w:cs="Calibri"/>
          <w:sz w:val="22"/>
          <w:szCs w:val="22"/>
          <w:lang w:eastAsia="cs-CZ"/>
        </w:rPr>
        <w:t xml:space="preserve">účast na kontrolních dnech </w:t>
      </w:r>
      <w:r w:rsidR="00286F93">
        <w:rPr>
          <w:rFonts w:ascii="Calibri" w:hAnsi="Calibri" w:cs="Calibri"/>
          <w:sz w:val="22"/>
          <w:szCs w:val="22"/>
          <w:lang w:eastAsia="cs-CZ"/>
        </w:rPr>
        <w:t>F</w:t>
      </w:r>
      <w:r w:rsidR="0042032C">
        <w:rPr>
          <w:rFonts w:ascii="Calibri" w:hAnsi="Calibri" w:cs="Calibri"/>
          <w:sz w:val="22"/>
          <w:szCs w:val="22"/>
          <w:lang w:eastAsia="cs-CZ"/>
        </w:rPr>
        <w:t xml:space="preserve"> </w:t>
      </w:r>
      <w:r w:rsidRPr="00952F62">
        <w:rPr>
          <w:rFonts w:ascii="Calibri" w:hAnsi="Calibri" w:cs="Calibri"/>
          <w:sz w:val="22"/>
          <w:szCs w:val="22"/>
          <w:lang w:eastAsia="cs-CZ"/>
        </w:rPr>
        <w:t>a</w:t>
      </w:r>
      <w:r w:rsidR="0042032C">
        <w:rPr>
          <w:rFonts w:ascii="Calibri" w:hAnsi="Calibri" w:cs="Calibri"/>
          <w:sz w:val="22"/>
          <w:szCs w:val="22"/>
          <w:lang w:eastAsia="cs-CZ"/>
        </w:rPr>
        <w:t> </w:t>
      </w:r>
      <w:r w:rsidRPr="00952F62">
        <w:rPr>
          <w:rFonts w:ascii="Calibri" w:hAnsi="Calibri" w:cs="Calibri"/>
          <w:sz w:val="22"/>
          <w:szCs w:val="22"/>
          <w:lang w:eastAsia="cs-CZ"/>
        </w:rPr>
        <w:t xml:space="preserve">prohlídkách </w:t>
      </w:r>
      <w:r>
        <w:rPr>
          <w:rFonts w:ascii="Calibri" w:hAnsi="Calibri" w:cs="Calibri"/>
          <w:sz w:val="22"/>
          <w:szCs w:val="22"/>
          <w:lang w:eastAsia="cs-CZ"/>
        </w:rPr>
        <w:t>S</w:t>
      </w:r>
      <w:r w:rsidRPr="00952F62">
        <w:rPr>
          <w:rFonts w:ascii="Calibri" w:hAnsi="Calibri" w:cs="Calibri"/>
          <w:sz w:val="22"/>
          <w:szCs w:val="22"/>
          <w:lang w:eastAsia="cs-CZ"/>
        </w:rPr>
        <w:t xml:space="preserve">tavby a konzultace na staveništi, </w:t>
      </w:r>
    </w:p>
    <w:p w14:paraId="0882D17C" w14:textId="77777777" w:rsidR="00F544ED" w:rsidRPr="00952F62" w:rsidRDefault="00F544ED" w:rsidP="00EB576E">
      <w:pPr>
        <w:numPr>
          <w:ilvl w:val="1"/>
          <w:numId w:val="13"/>
        </w:numPr>
        <w:tabs>
          <w:tab w:val="left" w:pos="1560"/>
        </w:tabs>
        <w:suppressAutoHyphens w:val="0"/>
        <w:spacing w:after="80" w:line="240" w:lineRule="atLeast"/>
        <w:ind w:left="1560" w:hanging="426"/>
        <w:jc w:val="both"/>
        <w:rPr>
          <w:rFonts w:ascii="Calibri" w:hAnsi="Calibri" w:cs="Calibri"/>
          <w:sz w:val="22"/>
          <w:szCs w:val="22"/>
          <w:lang w:eastAsia="cs-CZ"/>
        </w:rPr>
      </w:pPr>
      <w:r w:rsidRPr="00952F62">
        <w:rPr>
          <w:rFonts w:ascii="Calibri" w:hAnsi="Calibri" w:cs="Calibri"/>
          <w:sz w:val="22"/>
          <w:szCs w:val="22"/>
          <w:lang w:eastAsia="cs-CZ"/>
        </w:rPr>
        <w:lastRenderedPageBreak/>
        <w:t xml:space="preserve">kontrola provádění </w:t>
      </w:r>
      <w:r>
        <w:rPr>
          <w:rFonts w:ascii="Calibri" w:hAnsi="Calibri" w:cs="Calibri"/>
          <w:sz w:val="22"/>
          <w:szCs w:val="22"/>
          <w:lang w:eastAsia="cs-CZ"/>
        </w:rPr>
        <w:t>S</w:t>
      </w:r>
      <w:r w:rsidRPr="00952F62">
        <w:rPr>
          <w:rFonts w:ascii="Calibri" w:hAnsi="Calibri" w:cs="Calibri"/>
          <w:sz w:val="22"/>
          <w:szCs w:val="22"/>
          <w:lang w:eastAsia="cs-CZ"/>
        </w:rPr>
        <w:t xml:space="preserve">tavby podle </w:t>
      </w:r>
      <w:r w:rsidR="0042630A">
        <w:rPr>
          <w:rFonts w:ascii="Calibri" w:hAnsi="Calibri" w:cs="Calibri"/>
          <w:sz w:val="22"/>
          <w:szCs w:val="22"/>
          <w:lang w:eastAsia="cs-CZ"/>
        </w:rPr>
        <w:t>Projektové dokumentace</w:t>
      </w:r>
      <w:r w:rsidRPr="00952F62">
        <w:rPr>
          <w:rFonts w:ascii="Calibri" w:hAnsi="Calibri" w:cs="Calibri"/>
          <w:sz w:val="22"/>
          <w:szCs w:val="22"/>
          <w:lang w:eastAsia="cs-CZ"/>
        </w:rPr>
        <w:t xml:space="preserve">, </w:t>
      </w:r>
    </w:p>
    <w:p w14:paraId="1DAB463C" w14:textId="77777777" w:rsidR="00F544ED" w:rsidRDefault="00F544ED" w:rsidP="00EB576E">
      <w:pPr>
        <w:numPr>
          <w:ilvl w:val="1"/>
          <w:numId w:val="13"/>
        </w:numPr>
        <w:tabs>
          <w:tab w:val="left" w:pos="1560"/>
        </w:tabs>
        <w:suppressAutoHyphens w:val="0"/>
        <w:spacing w:after="80" w:line="240" w:lineRule="atLeast"/>
        <w:ind w:left="1560" w:hanging="426"/>
        <w:jc w:val="both"/>
        <w:rPr>
          <w:rFonts w:ascii="Calibri" w:hAnsi="Calibri" w:cs="Calibri"/>
          <w:sz w:val="22"/>
          <w:szCs w:val="22"/>
          <w:lang w:eastAsia="cs-CZ"/>
        </w:rPr>
      </w:pPr>
      <w:r w:rsidRPr="00952F62">
        <w:rPr>
          <w:rFonts w:ascii="Calibri" w:hAnsi="Calibri" w:cs="Calibri"/>
          <w:sz w:val="22"/>
          <w:szCs w:val="22"/>
          <w:lang w:eastAsia="cs-CZ"/>
        </w:rPr>
        <w:t xml:space="preserve">kontrola souladu provádění </w:t>
      </w:r>
      <w:r>
        <w:rPr>
          <w:rFonts w:ascii="Calibri" w:hAnsi="Calibri" w:cs="Calibri"/>
          <w:sz w:val="22"/>
          <w:szCs w:val="22"/>
          <w:lang w:eastAsia="cs-CZ"/>
        </w:rPr>
        <w:t>S</w:t>
      </w:r>
      <w:r w:rsidRPr="00952F62">
        <w:rPr>
          <w:rFonts w:ascii="Calibri" w:hAnsi="Calibri" w:cs="Calibri"/>
          <w:sz w:val="22"/>
          <w:szCs w:val="22"/>
          <w:lang w:eastAsia="cs-CZ"/>
        </w:rPr>
        <w:t xml:space="preserve">tavby s podmínkami </w:t>
      </w:r>
      <w:r>
        <w:rPr>
          <w:rFonts w:ascii="Calibri" w:hAnsi="Calibri" w:cs="Calibri"/>
          <w:sz w:val="22"/>
          <w:szCs w:val="22"/>
          <w:lang w:eastAsia="cs-CZ"/>
        </w:rPr>
        <w:t xml:space="preserve">rozhodnutí o povolení Záměru,  </w:t>
      </w:r>
    </w:p>
    <w:p w14:paraId="4EB22A83" w14:textId="77777777" w:rsidR="00F544ED" w:rsidRPr="00952F62" w:rsidRDefault="00F544ED" w:rsidP="00EB576E">
      <w:pPr>
        <w:numPr>
          <w:ilvl w:val="1"/>
          <w:numId w:val="13"/>
        </w:numPr>
        <w:tabs>
          <w:tab w:val="left" w:pos="1560"/>
        </w:tabs>
        <w:suppressAutoHyphens w:val="0"/>
        <w:spacing w:after="80" w:line="240" w:lineRule="atLeast"/>
        <w:ind w:left="1560" w:hanging="426"/>
        <w:jc w:val="both"/>
        <w:rPr>
          <w:rFonts w:ascii="Calibri" w:hAnsi="Calibri" w:cs="Calibri"/>
          <w:sz w:val="22"/>
          <w:szCs w:val="22"/>
          <w:lang w:eastAsia="cs-CZ"/>
        </w:rPr>
      </w:pPr>
      <w:r w:rsidRPr="00952F62">
        <w:rPr>
          <w:rFonts w:ascii="Calibri" w:hAnsi="Calibri" w:cs="Calibri"/>
          <w:sz w:val="22"/>
          <w:szCs w:val="22"/>
          <w:lang w:eastAsia="cs-CZ"/>
        </w:rPr>
        <w:t>odsouhlasení použitých materiálů a výrobků</w:t>
      </w:r>
      <w:r>
        <w:rPr>
          <w:rFonts w:ascii="Calibri" w:hAnsi="Calibri" w:cs="Calibri"/>
          <w:sz w:val="22"/>
          <w:szCs w:val="22"/>
          <w:lang w:eastAsia="cs-CZ"/>
        </w:rPr>
        <w:t xml:space="preserve"> užitých na Stavbě</w:t>
      </w:r>
      <w:r w:rsidRPr="00952F62">
        <w:rPr>
          <w:rFonts w:ascii="Calibri" w:hAnsi="Calibri" w:cs="Calibri"/>
          <w:sz w:val="22"/>
          <w:szCs w:val="22"/>
          <w:lang w:eastAsia="cs-CZ"/>
        </w:rPr>
        <w:t xml:space="preserve">, </w:t>
      </w:r>
    </w:p>
    <w:p w14:paraId="2415BEB4" w14:textId="77777777" w:rsidR="00F544ED" w:rsidRPr="00952F62" w:rsidRDefault="00F544ED" w:rsidP="00EB576E">
      <w:pPr>
        <w:numPr>
          <w:ilvl w:val="1"/>
          <w:numId w:val="13"/>
        </w:numPr>
        <w:tabs>
          <w:tab w:val="left" w:pos="1560"/>
        </w:tabs>
        <w:suppressAutoHyphens w:val="0"/>
        <w:spacing w:after="80" w:line="240" w:lineRule="atLeast"/>
        <w:ind w:left="1560" w:hanging="426"/>
        <w:jc w:val="both"/>
        <w:rPr>
          <w:rFonts w:ascii="Calibri" w:hAnsi="Calibri" w:cs="Calibri"/>
          <w:sz w:val="22"/>
          <w:szCs w:val="22"/>
          <w:lang w:eastAsia="cs-CZ"/>
        </w:rPr>
      </w:pPr>
      <w:r w:rsidRPr="00952F62">
        <w:rPr>
          <w:rFonts w:ascii="Calibri" w:hAnsi="Calibri" w:cs="Calibri"/>
          <w:sz w:val="22"/>
          <w:szCs w:val="22"/>
          <w:lang w:eastAsia="cs-CZ"/>
        </w:rPr>
        <w:t xml:space="preserve">kontrola dodržování opatření a řešení environmentálních podmínek, </w:t>
      </w:r>
    </w:p>
    <w:p w14:paraId="7141D46E" w14:textId="77777777" w:rsidR="00F544ED" w:rsidRPr="0028777F" w:rsidRDefault="00F544ED" w:rsidP="00EB576E">
      <w:pPr>
        <w:numPr>
          <w:ilvl w:val="1"/>
          <w:numId w:val="13"/>
        </w:numPr>
        <w:tabs>
          <w:tab w:val="left" w:pos="1560"/>
        </w:tabs>
        <w:suppressAutoHyphens w:val="0"/>
        <w:spacing w:after="80" w:line="240" w:lineRule="atLeast"/>
        <w:ind w:left="1560" w:hanging="426"/>
        <w:jc w:val="both"/>
        <w:rPr>
          <w:rFonts w:ascii="Calibri" w:hAnsi="Calibri" w:cs="Calibri"/>
          <w:sz w:val="22"/>
          <w:szCs w:val="22"/>
          <w:lang w:eastAsia="cs-CZ"/>
        </w:rPr>
      </w:pPr>
      <w:r w:rsidRPr="0028777F">
        <w:rPr>
          <w:rFonts w:ascii="Calibri" w:hAnsi="Calibri" w:cs="Calibri"/>
          <w:sz w:val="22"/>
          <w:szCs w:val="22"/>
          <w:lang w:eastAsia="cs-CZ"/>
        </w:rPr>
        <w:t xml:space="preserve">dohled nad odstraňováním závad zjištěných při kontrole provádění </w:t>
      </w:r>
      <w:r>
        <w:rPr>
          <w:rFonts w:ascii="Calibri" w:hAnsi="Calibri" w:cs="Calibri"/>
          <w:sz w:val="22"/>
          <w:szCs w:val="22"/>
          <w:lang w:eastAsia="cs-CZ"/>
        </w:rPr>
        <w:t>S</w:t>
      </w:r>
      <w:r w:rsidRPr="0028777F">
        <w:rPr>
          <w:rFonts w:ascii="Calibri" w:hAnsi="Calibri" w:cs="Calibri"/>
          <w:sz w:val="22"/>
          <w:szCs w:val="22"/>
          <w:lang w:eastAsia="cs-CZ"/>
        </w:rPr>
        <w:t>tavby, při</w:t>
      </w:r>
      <w:r>
        <w:rPr>
          <w:rFonts w:ascii="Calibri" w:hAnsi="Calibri" w:cs="Calibri"/>
          <w:sz w:val="22"/>
          <w:szCs w:val="22"/>
          <w:lang w:eastAsia="cs-CZ"/>
        </w:rPr>
        <w:t> </w:t>
      </w:r>
      <w:r w:rsidRPr="0028777F">
        <w:rPr>
          <w:rFonts w:ascii="Calibri" w:hAnsi="Calibri" w:cs="Calibri"/>
          <w:sz w:val="22"/>
          <w:szCs w:val="22"/>
          <w:lang w:eastAsia="cs-CZ"/>
        </w:rPr>
        <w:t xml:space="preserve">přejímce </w:t>
      </w:r>
      <w:r>
        <w:rPr>
          <w:rFonts w:ascii="Calibri" w:hAnsi="Calibri" w:cs="Calibri"/>
          <w:sz w:val="22"/>
          <w:szCs w:val="22"/>
          <w:lang w:eastAsia="cs-CZ"/>
        </w:rPr>
        <w:t>S</w:t>
      </w:r>
      <w:r w:rsidRPr="0028777F">
        <w:rPr>
          <w:rFonts w:ascii="Calibri" w:hAnsi="Calibri" w:cs="Calibri"/>
          <w:sz w:val="22"/>
          <w:szCs w:val="22"/>
          <w:lang w:eastAsia="cs-CZ"/>
        </w:rPr>
        <w:t xml:space="preserve">tavby, příp. při </w:t>
      </w:r>
      <w:r>
        <w:rPr>
          <w:rFonts w:ascii="Calibri" w:hAnsi="Calibri" w:cs="Calibri"/>
          <w:sz w:val="22"/>
          <w:szCs w:val="22"/>
          <w:lang w:eastAsia="cs-CZ"/>
        </w:rPr>
        <w:t>kolaudačním řízení</w:t>
      </w:r>
      <w:r w:rsidRPr="0028777F">
        <w:rPr>
          <w:rFonts w:ascii="Calibri" w:hAnsi="Calibri" w:cs="Calibri"/>
          <w:sz w:val="22"/>
          <w:szCs w:val="22"/>
          <w:lang w:eastAsia="cs-CZ"/>
        </w:rPr>
        <w:t xml:space="preserve">, </w:t>
      </w:r>
    </w:p>
    <w:p w14:paraId="057F8663" w14:textId="77777777" w:rsidR="00F544ED" w:rsidRPr="0028777F" w:rsidRDefault="00F544ED" w:rsidP="00EB576E">
      <w:pPr>
        <w:numPr>
          <w:ilvl w:val="1"/>
          <w:numId w:val="13"/>
        </w:numPr>
        <w:tabs>
          <w:tab w:val="left" w:pos="1560"/>
        </w:tabs>
        <w:suppressAutoHyphens w:val="0"/>
        <w:spacing w:after="80" w:line="240" w:lineRule="atLeast"/>
        <w:ind w:left="1560" w:hanging="426"/>
        <w:jc w:val="both"/>
        <w:rPr>
          <w:rFonts w:ascii="Calibri" w:hAnsi="Calibri" w:cs="Calibri"/>
          <w:sz w:val="22"/>
          <w:szCs w:val="22"/>
          <w:lang w:eastAsia="cs-CZ"/>
        </w:rPr>
      </w:pPr>
      <w:r w:rsidRPr="0028777F">
        <w:rPr>
          <w:rFonts w:ascii="Calibri" w:hAnsi="Calibri" w:cs="Calibri"/>
          <w:sz w:val="22"/>
          <w:szCs w:val="22"/>
          <w:lang w:eastAsia="cs-CZ"/>
        </w:rPr>
        <w:t xml:space="preserve">součinnost se zhotovitelem </w:t>
      </w:r>
      <w:r>
        <w:rPr>
          <w:rFonts w:ascii="Calibri" w:hAnsi="Calibri" w:cs="Calibri"/>
          <w:sz w:val="22"/>
          <w:szCs w:val="22"/>
          <w:lang w:eastAsia="cs-CZ"/>
        </w:rPr>
        <w:t>S</w:t>
      </w:r>
      <w:r w:rsidRPr="0028777F">
        <w:rPr>
          <w:rFonts w:ascii="Calibri" w:hAnsi="Calibri" w:cs="Calibri"/>
          <w:sz w:val="22"/>
          <w:szCs w:val="22"/>
          <w:lang w:eastAsia="cs-CZ"/>
        </w:rPr>
        <w:t xml:space="preserve">tavby při zpracování </w:t>
      </w:r>
      <w:r>
        <w:rPr>
          <w:rFonts w:ascii="Calibri" w:hAnsi="Calibri" w:cs="Calibri"/>
          <w:sz w:val="22"/>
          <w:szCs w:val="22"/>
          <w:lang w:eastAsia="cs-CZ"/>
        </w:rPr>
        <w:t xml:space="preserve">odchylek od Projektové </w:t>
      </w:r>
      <w:r w:rsidRPr="0028777F">
        <w:rPr>
          <w:rFonts w:ascii="Calibri" w:hAnsi="Calibri" w:cs="Calibri"/>
          <w:sz w:val="22"/>
          <w:szCs w:val="22"/>
          <w:lang w:eastAsia="cs-CZ"/>
        </w:rPr>
        <w:t>dokumentace</w:t>
      </w:r>
      <w:r>
        <w:rPr>
          <w:rFonts w:ascii="Calibri" w:hAnsi="Calibri" w:cs="Calibri"/>
          <w:sz w:val="22"/>
          <w:szCs w:val="22"/>
          <w:lang w:eastAsia="cs-CZ"/>
        </w:rPr>
        <w:t>,</w:t>
      </w:r>
    </w:p>
    <w:p w14:paraId="08533259" w14:textId="77777777" w:rsidR="00F544ED" w:rsidRPr="00952F62" w:rsidRDefault="00F544ED" w:rsidP="00EB576E">
      <w:pPr>
        <w:numPr>
          <w:ilvl w:val="1"/>
          <w:numId w:val="13"/>
        </w:numPr>
        <w:tabs>
          <w:tab w:val="left" w:pos="1560"/>
        </w:tabs>
        <w:suppressAutoHyphens w:val="0"/>
        <w:spacing w:after="80" w:line="240" w:lineRule="atLeast"/>
        <w:ind w:left="1560" w:hanging="426"/>
        <w:jc w:val="both"/>
        <w:rPr>
          <w:rFonts w:ascii="Calibri" w:hAnsi="Calibri" w:cs="Calibri"/>
          <w:sz w:val="22"/>
          <w:szCs w:val="22"/>
          <w:lang w:eastAsia="cs-CZ"/>
        </w:rPr>
      </w:pPr>
      <w:r w:rsidRPr="00952F62">
        <w:rPr>
          <w:rFonts w:ascii="Calibri" w:hAnsi="Calibri" w:cs="Calibri"/>
          <w:sz w:val="22"/>
          <w:szCs w:val="22"/>
          <w:lang w:eastAsia="cs-CZ"/>
        </w:rPr>
        <w:t xml:space="preserve">účast na jednáních o změnách </w:t>
      </w:r>
      <w:r>
        <w:rPr>
          <w:rFonts w:ascii="Calibri" w:hAnsi="Calibri" w:cs="Calibri"/>
          <w:sz w:val="22"/>
          <w:szCs w:val="22"/>
          <w:lang w:eastAsia="cs-CZ"/>
        </w:rPr>
        <w:t>S</w:t>
      </w:r>
      <w:r w:rsidRPr="00952F62">
        <w:rPr>
          <w:rFonts w:ascii="Calibri" w:hAnsi="Calibri" w:cs="Calibri"/>
          <w:sz w:val="22"/>
          <w:szCs w:val="22"/>
          <w:lang w:eastAsia="cs-CZ"/>
        </w:rPr>
        <w:t xml:space="preserve">tavby vyvolaných objednatelem nebo zhotovitelem </w:t>
      </w:r>
      <w:r>
        <w:rPr>
          <w:rFonts w:ascii="Calibri" w:hAnsi="Calibri" w:cs="Calibri"/>
          <w:sz w:val="22"/>
          <w:szCs w:val="22"/>
          <w:lang w:eastAsia="cs-CZ"/>
        </w:rPr>
        <w:t>S</w:t>
      </w:r>
      <w:r w:rsidRPr="00952F62">
        <w:rPr>
          <w:rFonts w:ascii="Calibri" w:hAnsi="Calibri" w:cs="Calibri"/>
          <w:sz w:val="22"/>
          <w:szCs w:val="22"/>
          <w:lang w:eastAsia="cs-CZ"/>
        </w:rPr>
        <w:t xml:space="preserve">tavby, vypracování alternativních řešení v průběhu </w:t>
      </w:r>
      <w:r>
        <w:rPr>
          <w:rFonts w:ascii="Calibri" w:hAnsi="Calibri" w:cs="Calibri"/>
          <w:sz w:val="22"/>
          <w:szCs w:val="22"/>
          <w:lang w:eastAsia="cs-CZ"/>
        </w:rPr>
        <w:t>S</w:t>
      </w:r>
      <w:r w:rsidRPr="00952F62">
        <w:rPr>
          <w:rFonts w:ascii="Calibri" w:hAnsi="Calibri" w:cs="Calibri"/>
          <w:sz w:val="22"/>
          <w:szCs w:val="22"/>
          <w:lang w:eastAsia="cs-CZ"/>
        </w:rPr>
        <w:t xml:space="preserve">tavby (technických, dispozičních řešení a detailů a provedení), </w:t>
      </w:r>
    </w:p>
    <w:p w14:paraId="7ABF4483" w14:textId="77777777" w:rsidR="00F544ED" w:rsidRPr="00952F62" w:rsidRDefault="00F544ED" w:rsidP="00EB576E">
      <w:pPr>
        <w:numPr>
          <w:ilvl w:val="1"/>
          <w:numId w:val="13"/>
        </w:numPr>
        <w:tabs>
          <w:tab w:val="left" w:pos="1560"/>
        </w:tabs>
        <w:suppressAutoHyphens w:val="0"/>
        <w:spacing w:after="80" w:line="240" w:lineRule="atLeast"/>
        <w:ind w:left="1560" w:hanging="426"/>
        <w:jc w:val="both"/>
        <w:rPr>
          <w:rFonts w:ascii="Calibri" w:hAnsi="Calibri" w:cs="Calibri"/>
          <w:sz w:val="22"/>
          <w:szCs w:val="22"/>
          <w:lang w:eastAsia="cs-CZ"/>
        </w:rPr>
      </w:pPr>
      <w:r w:rsidRPr="00952F62">
        <w:rPr>
          <w:rFonts w:ascii="Calibri" w:hAnsi="Calibri" w:cs="Calibri"/>
          <w:sz w:val="22"/>
          <w:szCs w:val="22"/>
          <w:lang w:eastAsia="cs-CZ"/>
        </w:rPr>
        <w:t>v případě odsouhlasení změn v</w:t>
      </w:r>
      <w:r>
        <w:rPr>
          <w:rFonts w:ascii="Calibri" w:hAnsi="Calibri" w:cs="Calibri"/>
          <w:sz w:val="22"/>
          <w:szCs w:val="22"/>
          <w:lang w:eastAsia="cs-CZ"/>
        </w:rPr>
        <w:t> Projektové dokumentace</w:t>
      </w:r>
      <w:r w:rsidRPr="00952F62">
        <w:rPr>
          <w:rFonts w:ascii="Calibri" w:hAnsi="Calibri" w:cs="Calibri"/>
          <w:sz w:val="22"/>
          <w:szCs w:val="22"/>
          <w:lang w:eastAsia="cs-CZ"/>
        </w:rPr>
        <w:t xml:space="preserve"> provedení bezodkladných revizí příslušných jednotlivých výkresů </w:t>
      </w:r>
      <w:r>
        <w:rPr>
          <w:rFonts w:ascii="Calibri" w:hAnsi="Calibri" w:cs="Calibri"/>
          <w:sz w:val="22"/>
          <w:szCs w:val="22"/>
          <w:lang w:eastAsia="cs-CZ"/>
        </w:rPr>
        <w:t>Projektové dokumentace;</w:t>
      </w:r>
      <w:r w:rsidRPr="00952F62">
        <w:rPr>
          <w:rFonts w:ascii="Calibri" w:hAnsi="Calibri" w:cs="Calibri"/>
          <w:sz w:val="22"/>
          <w:szCs w:val="22"/>
          <w:lang w:eastAsia="cs-CZ"/>
        </w:rPr>
        <w:t xml:space="preserve"> </w:t>
      </w:r>
      <w:r>
        <w:rPr>
          <w:rFonts w:ascii="Calibri" w:hAnsi="Calibri" w:cs="Calibri"/>
          <w:sz w:val="22"/>
          <w:szCs w:val="22"/>
          <w:lang w:eastAsia="cs-CZ"/>
        </w:rPr>
        <w:t>v</w:t>
      </w:r>
      <w:r w:rsidRPr="00952F62">
        <w:rPr>
          <w:rFonts w:ascii="Calibri" w:hAnsi="Calibri" w:cs="Calibri"/>
          <w:sz w:val="22"/>
          <w:szCs w:val="22"/>
          <w:lang w:eastAsia="cs-CZ"/>
        </w:rPr>
        <w:t xml:space="preserve"> případě, že k požadavku na změnu </w:t>
      </w:r>
      <w:r>
        <w:rPr>
          <w:rFonts w:ascii="Calibri" w:hAnsi="Calibri" w:cs="Calibri"/>
          <w:sz w:val="22"/>
          <w:szCs w:val="22"/>
          <w:lang w:eastAsia="cs-CZ"/>
        </w:rPr>
        <w:t>P</w:t>
      </w:r>
      <w:r w:rsidRPr="00952F62">
        <w:rPr>
          <w:rFonts w:ascii="Calibri" w:hAnsi="Calibri" w:cs="Calibri"/>
          <w:sz w:val="22"/>
          <w:szCs w:val="22"/>
          <w:lang w:eastAsia="cs-CZ"/>
        </w:rPr>
        <w:t>rojektové dokumentace dochází z důvodu pochybení na straně zhotovitele</w:t>
      </w:r>
      <w:r>
        <w:rPr>
          <w:rFonts w:ascii="Calibri" w:hAnsi="Calibri" w:cs="Calibri"/>
          <w:sz w:val="22"/>
          <w:szCs w:val="22"/>
          <w:lang w:eastAsia="cs-CZ"/>
        </w:rPr>
        <w:t xml:space="preserve"> či jeho podzhotovitelů</w:t>
      </w:r>
      <w:r w:rsidRPr="00952F62">
        <w:rPr>
          <w:rFonts w:ascii="Calibri" w:hAnsi="Calibri" w:cs="Calibri"/>
          <w:sz w:val="22"/>
          <w:szCs w:val="22"/>
          <w:lang w:eastAsia="cs-CZ"/>
        </w:rPr>
        <w:t>, pak veškeré náklady za</w:t>
      </w:r>
      <w:r>
        <w:rPr>
          <w:rFonts w:ascii="Calibri" w:hAnsi="Calibri" w:cs="Calibri"/>
          <w:sz w:val="22"/>
          <w:szCs w:val="22"/>
          <w:lang w:eastAsia="cs-CZ"/>
        </w:rPr>
        <w:t> </w:t>
      </w:r>
      <w:r w:rsidRPr="00952F62">
        <w:rPr>
          <w:rFonts w:ascii="Calibri" w:hAnsi="Calibri" w:cs="Calibri"/>
          <w:sz w:val="22"/>
          <w:szCs w:val="22"/>
          <w:lang w:eastAsia="cs-CZ"/>
        </w:rPr>
        <w:t xml:space="preserve">takovou změnu nebo změny jdou k tíži </w:t>
      </w:r>
      <w:r>
        <w:rPr>
          <w:rFonts w:ascii="Calibri" w:hAnsi="Calibri" w:cs="Calibri"/>
          <w:sz w:val="22"/>
          <w:szCs w:val="22"/>
          <w:lang w:eastAsia="cs-CZ"/>
        </w:rPr>
        <w:t xml:space="preserve">a na náklady </w:t>
      </w:r>
      <w:r w:rsidRPr="00952F62">
        <w:rPr>
          <w:rFonts w:ascii="Calibri" w:hAnsi="Calibri" w:cs="Calibri"/>
          <w:sz w:val="22"/>
          <w:szCs w:val="22"/>
          <w:lang w:eastAsia="cs-CZ"/>
        </w:rPr>
        <w:t>zhotovitele,</w:t>
      </w:r>
    </w:p>
    <w:p w14:paraId="16B46109" w14:textId="77777777" w:rsidR="00F544ED" w:rsidRPr="00D931AD" w:rsidRDefault="00F544ED" w:rsidP="00EB576E">
      <w:pPr>
        <w:numPr>
          <w:ilvl w:val="1"/>
          <w:numId w:val="13"/>
        </w:numPr>
        <w:tabs>
          <w:tab w:val="left" w:pos="1560"/>
        </w:tabs>
        <w:suppressAutoHyphens w:val="0"/>
        <w:spacing w:after="80" w:line="240" w:lineRule="atLeast"/>
        <w:ind w:left="1560" w:hanging="426"/>
        <w:jc w:val="both"/>
        <w:rPr>
          <w:rFonts w:ascii="Calibri" w:hAnsi="Calibri" w:cs="Calibri"/>
          <w:sz w:val="22"/>
          <w:szCs w:val="22"/>
          <w:lang w:eastAsia="cs-CZ"/>
        </w:rPr>
      </w:pPr>
      <w:r w:rsidRPr="00D931AD">
        <w:rPr>
          <w:rFonts w:ascii="Calibri" w:hAnsi="Calibri" w:cs="Calibri"/>
          <w:sz w:val="22"/>
          <w:szCs w:val="22"/>
          <w:lang w:eastAsia="cs-CZ"/>
        </w:rPr>
        <w:t xml:space="preserve">posouzení odchylek, změn a úprav zhotovení </w:t>
      </w:r>
      <w:r>
        <w:rPr>
          <w:rFonts w:ascii="Calibri" w:hAnsi="Calibri" w:cs="Calibri"/>
          <w:sz w:val="22"/>
          <w:szCs w:val="22"/>
          <w:lang w:eastAsia="cs-CZ"/>
        </w:rPr>
        <w:t>S</w:t>
      </w:r>
      <w:r w:rsidRPr="00D931AD">
        <w:rPr>
          <w:rFonts w:ascii="Calibri" w:hAnsi="Calibri" w:cs="Calibri"/>
          <w:sz w:val="22"/>
          <w:szCs w:val="22"/>
          <w:lang w:eastAsia="cs-CZ"/>
        </w:rPr>
        <w:t>tavby v souvislostech stavebního</w:t>
      </w:r>
      <w:r>
        <w:rPr>
          <w:rFonts w:ascii="Calibri" w:hAnsi="Calibri" w:cs="Calibri"/>
          <w:sz w:val="22"/>
          <w:szCs w:val="22"/>
          <w:lang w:eastAsia="cs-CZ"/>
        </w:rPr>
        <w:t xml:space="preserve"> </w:t>
      </w:r>
      <w:r w:rsidRPr="00D931AD">
        <w:rPr>
          <w:rFonts w:ascii="Calibri" w:hAnsi="Calibri" w:cs="Calibri"/>
          <w:sz w:val="22"/>
          <w:szCs w:val="22"/>
          <w:lang w:eastAsia="cs-CZ"/>
        </w:rPr>
        <w:t>díla,</w:t>
      </w:r>
    </w:p>
    <w:p w14:paraId="20FB4B19" w14:textId="77777777" w:rsidR="00F544ED" w:rsidRPr="00952F62" w:rsidRDefault="00F544ED" w:rsidP="00EB576E">
      <w:pPr>
        <w:numPr>
          <w:ilvl w:val="1"/>
          <w:numId w:val="13"/>
        </w:numPr>
        <w:tabs>
          <w:tab w:val="left" w:pos="1560"/>
        </w:tabs>
        <w:suppressAutoHyphens w:val="0"/>
        <w:spacing w:after="80" w:line="240" w:lineRule="atLeast"/>
        <w:ind w:left="1560" w:hanging="426"/>
        <w:jc w:val="both"/>
        <w:rPr>
          <w:rFonts w:ascii="Calibri" w:hAnsi="Calibri" w:cs="Calibri"/>
          <w:sz w:val="22"/>
          <w:szCs w:val="22"/>
          <w:lang w:eastAsia="cs-CZ"/>
        </w:rPr>
      </w:pPr>
      <w:r w:rsidRPr="00952F62">
        <w:rPr>
          <w:rFonts w:ascii="Calibri" w:hAnsi="Calibri" w:cs="Calibri"/>
          <w:sz w:val="22"/>
          <w:szCs w:val="22"/>
          <w:lang w:eastAsia="cs-CZ"/>
        </w:rPr>
        <w:t xml:space="preserve">vyhodnocení dopadů skutečnosti doplňkových průzkumů, </w:t>
      </w:r>
    </w:p>
    <w:p w14:paraId="637CB3BB" w14:textId="77777777" w:rsidR="00F544ED" w:rsidRPr="00952F62" w:rsidRDefault="00F544ED" w:rsidP="00EB576E">
      <w:pPr>
        <w:numPr>
          <w:ilvl w:val="1"/>
          <w:numId w:val="13"/>
        </w:numPr>
        <w:tabs>
          <w:tab w:val="left" w:pos="1560"/>
        </w:tabs>
        <w:suppressAutoHyphens w:val="0"/>
        <w:spacing w:after="80" w:line="240" w:lineRule="atLeast"/>
        <w:ind w:left="1560" w:hanging="426"/>
        <w:jc w:val="both"/>
        <w:rPr>
          <w:rFonts w:ascii="Calibri" w:hAnsi="Calibri" w:cs="Calibri"/>
          <w:sz w:val="22"/>
          <w:szCs w:val="22"/>
          <w:lang w:eastAsia="cs-CZ"/>
        </w:rPr>
      </w:pPr>
      <w:r w:rsidRPr="00952F62">
        <w:rPr>
          <w:rFonts w:ascii="Calibri" w:hAnsi="Calibri" w:cs="Calibri"/>
          <w:sz w:val="22"/>
          <w:szCs w:val="22"/>
          <w:lang w:eastAsia="cs-CZ"/>
        </w:rPr>
        <w:t xml:space="preserve">provádění zápisů do stavebního deníku vedeného </w:t>
      </w:r>
      <w:r>
        <w:rPr>
          <w:rFonts w:ascii="Calibri" w:hAnsi="Calibri" w:cs="Calibri"/>
          <w:sz w:val="22"/>
          <w:szCs w:val="22"/>
          <w:lang w:eastAsia="cs-CZ"/>
        </w:rPr>
        <w:t>zhotovitelem</w:t>
      </w:r>
      <w:r w:rsidRPr="00952F62">
        <w:rPr>
          <w:rFonts w:ascii="Calibri" w:hAnsi="Calibri" w:cs="Calibri"/>
          <w:sz w:val="22"/>
          <w:szCs w:val="22"/>
          <w:lang w:eastAsia="cs-CZ"/>
        </w:rPr>
        <w:t xml:space="preserve"> </w:t>
      </w:r>
      <w:r>
        <w:rPr>
          <w:rFonts w:ascii="Calibri" w:hAnsi="Calibri" w:cs="Calibri"/>
          <w:sz w:val="22"/>
          <w:szCs w:val="22"/>
          <w:lang w:eastAsia="cs-CZ"/>
        </w:rPr>
        <w:t>S</w:t>
      </w:r>
      <w:r w:rsidRPr="00952F62">
        <w:rPr>
          <w:rFonts w:ascii="Calibri" w:hAnsi="Calibri" w:cs="Calibri"/>
          <w:sz w:val="22"/>
          <w:szCs w:val="22"/>
          <w:lang w:eastAsia="cs-CZ"/>
        </w:rPr>
        <w:t xml:space="preserve">tavby, </w:t>
      </w:r>
    </w:p>
    <w:p w14:paraId="4207E8DF" w14:textId="77777777" w:rsidR="00F544ED" w:rsidRPr="00952F62" w:rsidRDefault="00F544ED" w:rsidP="00EB576E">
      <w:pPr>
        <w:numPr>
          <w:ilvl w:val="1"/>
          <w:numId w:val="13"/>
        </w:numPr>
        <w:tabs>
          <w:tab w:val="left" w:pos="1560"/>
        </w:tabs>
        <w:suppressAutoHyphens w:val="0"/>
        <w:spacing w:after="80" w:line="240" w:lineRule="atLeast"/>
        <w:ind w:left="1560" w:hanging="426"/>
        <w:jc w:val="both"/>
        <w:rPr>
          <w:rFonts w:ascii="Calibri" w:hAnsi="Calibri" w:cs="Calibri"/>
          <w:sz w:val="22"/>
          <w:szCs w:val="22"/>
          <w:lang w:eastAsia="cs-CZ"/>
        </w:rPr>
      </w:pPr>
      <w:r w:rsidRPr="00952F62">
        <w:rPr>
          <w:rFonts w:ascii="Calibri" w:hAnsi="Calibri" w:cs="Calibri"/>
          <w:sz w:val="22"/>
          <w:szCs w:val="22"/>
          <w:lang w:eastAsia="cs-CZ"/>
        </w:rPr>
        <w:t xml:space="preserve">spolupráce při závěrečné kontrolní prohlídce </w:t>
      </w:r>
      <w:r>
        <w:rPr>
          <w:rFonts w:ascii="Calibri" w:hAnsi="Calibri" w:cs="Calibri"/>
          <w:sz w:val="22"/>
          <w:szCs w:val="22"/>
          <w:lang w:eastAsia="cs-CZ"/>
        </w:rPr>
        <w:t>S</w:t>
      </w:r>
      <w:r w:rsidRPr="00952F62">
        <w:rPr>
          <w:rFonts w:ascii="Calibri" w:hAnsi="Calibri" w:cs="Calibri"/>
          <w:sz w:val="22"/>
          <w:szCs w:val="22"/>
          <w:lang w:eastAsia="cs-CZ"/>
        </w:rPr>
        <w:t xml:space="preserve">tavby (včetně kolaudačního řízení) a při závěrečném vyhodnocení </w:t>
      </w:r>
      <w:r>
        <w:rPr>
          <w:rFonts w:ascii="Calibri" w:hAnsi="Calibri" w:cs="Calibri"/>
          <w:sz w:val="22"/>
          <w:szCs w:val="22"/>
          <w:lang w:eastAsia="cs-CZ"/>
        </w:rPr>
        <w:t>S</w:t>
      </w:r>
      <w:r w:rsidRPr="00952F62">
        <w:rPr>
          <w:rFonts w:ascii="Calibri" w:hAnsi="Calibri" w:cs="Calibri"/>
          <w:sz w:val="22"/>
          <w:szCs w:val="22"/>
          <w:lang w:eastAsia="cs-CZ"/>
        </w:rPr>
        <w:t>tavby,</w:t>
      </w:r>
    </w:p>
    <w:p w14:paraId="447D87FB" w14:textId="77777777" w:rsidR="00F544ED" w:rsidRDefault="00F544ED" w:rsidP="00EB576E">
      <w:pPr>
        <w:numPr>
          <w:ilvl w:val="1"/>
          <w:numId w:val="13"/>
        </w:numPr>
        <w:tabs>
          <w:tab w:val="left" w:pos="1560"/>
        </w:tabs>
        <w:suppressAutoHyphens w:val="0"/>
        <w:spacing w:after="80" w:line="240" w:lineRule="atLeast"/>
        <w:ind w:left="1560" w:hanging="426"/>
        <w:jc w:val="both"/>
        <w:rPr>
          <w:rFonts w:ascii="Calibri" w:hAnsi="Calibri" w:cs="Calibri"/>
          <w:sz w:val="22"/>
          <w:szCs w:val="22"/>
          <w:lang w:eastAsia="cs-CZ"/>
        </w:rPr>
      </w:pPr>
      <w:r w:rsidRPr="00952F62">
        <w:rPr>
          <w:rFonts w:ascii="Calibri" w:hAnsi="Calibri" w:cs="Calibri"/>
          <w:sz w:val="22"/>
          <w:szCs w:val="22"/>
          <w:lang w:eastAsia="cs-CZ"/>
        </w:rPr>
        <w:t xml:space="preserve">účast při reklamačním řízení – uplatňování nároků z vad </w:t>
      </w:r>
      <w:r>
        <w:rPr>
          <w:rFonts w:ascii="Calibri" w:hAnsi="Calibri" w:cs="Calibri"/>
          <w:sz w:val="22"/>
          <w:szCs w:val="22"/>
          <w:lang w:eastAsia="cs-CZ"/>
        </w:rPr>
        <w:t>S</w:t>
      </w:r>
      <w:r w:rsidRPr="00952F62">
        <w:rPr>
          <w:rFonts w:ascii="Calibri" w:hAnsi="Calibri" w:cs="Calibri"/>
          <w:sz w:val="22"/>
          <w:szCs w:val="22"/>
          <w:lang w:eastAsia="cs-CZ"/>
        </w:rPr>
        <w:t>tavby.</w:t>
      </w:r>
    </w:p>
    <w:p w14:paraId="1ED68147" w14:textId="77777777" w:rsidR="00115878" w:rsidRPr="00952F62" w:rsidRDefault="00115878" w:rsidP="00E2760A">
      <w:pPr>
        <w:keepNext/>
        <w:suppressAutoHyphens w:val="0"/>
        <w:spacing w:after="80" w:line="240" w:lineRule="atLeast"/>
        <w:ind w:left="851"/>
        <w:jc w:val="both"/>
        <w:rPr>
          <w:rFonts w:ascii="Calibri" w:hAnsi="Calibri" w:cs="Calibri"/>
          <w:sz w:val="22"/>
          <w:szCs w:val="22"/>
          <w:lang w:eastAsia="cs-CZ"/>
        </w:rPr>
      </w:pPr>
    </w:p>
    <w:p w14:paraId="262A3326" w14:textId="77777777" w:rsidR="00C42FEC" w:rsidRPr="008B2287" w:rsidRDefault="00097B59" w:rsidP="00EB576E">
      <w:pPr>
        <w:numPr>
          <w:ilvl w:val="0"/>
          <w:numId w:val="9"/>
        </w:numPr>
        <w:suppressAutoHyphens w:val="0"/>
        <w:spacing w:after="80" w:line="240" w:lineRule="atLeast"/>
        <w:jc w:val="center"/>
        <w:rPr>
          <w:rFonts w:ascii="Calibri" w:hAnsi="Calibri" w:cs="Calibri"/>
          <w:b/>
          <w:sz w:val="22"/>
          <w:szCs w:val="22"/>
          <w:lang w:eastAsia="cs-CZ"/>
        </w:rPr>
      </w:pPr>
      <w:r>
        <w:rPr>
          <w:rFonts w:ascii="Calibri" w:hAnsi="Calibri" w:cs="Calibri"/>
          <w:b/>
          <w:sz w:val="22"/>
          <w:szCs w:val="22"/>
          <w:lang w:eastAsia="cs-CZ"/>
        </w:rPr>
        <w:t>Doba</w:t>
      </w:r>
      <w:r w:rsidR="00F141FB" w:rsidRPr="008B2287">
        <w:rPr>
          <w:rFonts w:ascii="Calibri" w:hAnsi="Calibri" w:cs="Calibri"/>
          <w:b/>
          <w:sz w:val="22"/>
          <w:szCs w:val="22"/>
          <w:lang w:eastAsia="cs-CZ"/>
        </w:rPr>
        <w:t xml:space="preserve"> </w:t>
      </w:r>
      <w:r w:rsidR="00C42FEC" w:rsidRPr="008B2287">
        <w:rPr>
          <w:rFonts w:ascii="Calibri" w:hAnsi="Calibri" w:cs="Calibri"/>
          <w:b/>
          <w:sz w:val="22"/>
          <w:szCs w:val="22"/>
          <w:lang w:eastAsia="cs-CZ"/>
        </w:rPr>
        <w:t>a místo plnění</w:t>
      </w:r>
    </w:p>
    <w:p w14:paraId="3BF8EEAE" w14:textId="77777777" w:rsidR="0015736D" w:rsidRDefault="0015736D" w:rsidP="00EB576E">
      <w:pPr>
        <w:numPr>
          <w:ilvl w:val="1"/>
          <w:numId w:val="9"/>
        </w:numPr>
        <w:suppressAutoHyphens w:val="0"/>
        <w:spacing w:after="80" w:line="240" w:lineRule="atLeast"/>
        <w:ind w:left="567" w:hanging="567"/>
        <w:jc w:val="both"/>
        <w:rPr>
          <w:rFonts w:ascii="Calibri" w:hAnsi="Calibri" w:cs="Calibri"/>
          <w:bCs/>
          <w:sz w:val="22"/>
          <w:szCs w:val="22"/>
          <w:lang w:eastAsia="cs-CZ"/>
        </w:rPr>
      </w:pPr>
      <w:r>
        <w:rPr>
          <w:rFonts w:ascii="Calibri" w:hAnsi="Calibri" w:cs="Calibri"/>
          <w:bCs/>
          <w:sz w:val="22"/>
          <w:szCs w:val="22"/>
          <w:lang w:eastAsia="cs-CZ"/>
        </w:rPr>
        <w:t xml:space="preserve">Zhotovitel se zavazuje provést dílo </w:t>
      </w:r>
      <w:r w:rsidR="0064686C">
        <w:rPr>
          <w:rFonts w:ascii="Calibri" w:hAnsi="Calibri" w:cs="Calibri"/>
          <w:bCs/>
          <w:sz w:val="22"/>
          <w:szCs w:val="22"/>
          <w:lang w:eastAsia="cs-CZ"/>
        </w:rPr>
        <w:t xml:space="preserve">v rozsahu dílčích plnění </w:t>
      </w:r>
      <w:r>
        <w:rPr>
          <w:rFonts w:ascii="Calibri" w:hAnsi="Calibri" w:cs="Calibri"/>
          <w:bCs/>
          <w:sz w:val="22"/>
          <w:szCs w:val="22"/>
          <w:lang w:eastAsia="cs-CZ"/>
        </w:rPr>
        <w:t xml:space="preserve">v následujících termínech: </w:t>
      </w:r>
    </w:p>
    <w:p w14:paraId="57E953B0" w14:textId="77777777" w:rsidR="008266A2" w:rsidRPr="003F3D63" w:rsidRDefault="00190097" w:rsidP="00EB576E">
      <w:pPr>
        <w:numPr>
          <w:ilvl w:val="2"/>
          <w:numId w:val="9"/>
        </w:numPr>
        <w:suppressAutoHyphens w:val="0"/>
        <w:spacing w:after="80" w:line="240" w:lineRule="atLeast"/>
        <w:ind w:left="567" w:hanging="567"/>
        <w:jc w:val="both"/>
        <w:rPr>
          <w:rFonts w:ascii="Calibri" w:hAnsi="Calibri" w:cs="Calibri"/>
          <w:bCs/>
          <w:sz w:val="22"/>
          <w:szCs w:val="22"/>
          <w:lang w:eastAsia="cs-CZ"/>
        </w:rPr>
      </w:pPr>
      <w:bookmarkStart w:id="6" w:name="_Hlk189115540"/>
      <w:r>
        <w:rPr>
          <w:rFonts w:ascii="Calibri" w:hAnsi="Calibri" w:cs="Calibri"/>
          <w:b/>
          <w:bCs/>
          <w:sz w:val="22"/>
          <w:szCs w:val="22"/>
          <w:lang w:eastAsia="cs-CZ"/>
        </w:rPr>
        <w:t>Doba pro plnění dle čl. 3</w:t>
      </w:r>
      <w:r w:rsidR="008A6EB9" w:rsidRPr="00A448B1">
        <w:rPr>
          <w:rFonts w:ascii="Calibri" w:hAnsi="Calibri" w:cs="Calibri"/>
          <w:b/>
          <w:bCs/>
          <w:sz w:val="22"/>
          <w:szCs w:val="22"/>
          <w:lang w:eastAsia="cs-CZ"/>
        </w:rPr>
        <w:t>.</w:t>
      </w:r>
      <w:r w:rsidR="00710D77">
        <w:rPr>
          <w:rFonts w:ascii="Calibri" w:hAnsi="Calibri" w:cs="Calibri"/>
          <w:b/>
          <w:bCs/>
          <w:sz w:val="22"/>
          <w:szCs w:val="22"/>
          <w:lang w:eastAsia="cs-CZ"/>
        </w:rPr>
        <w:t>1</w:t>
      </w:r>
      <w:r w:rsidR="008A6EB9" w:rsidRPr="00A448B1">
        <w:rPr>
          <w:rFonts w:ascii="Calibri" w:hAnsi="Calibri" w:cs="Calibri"/>
          <w:b/>
          <w:bCs/>
          <w:sz w:val="22"/>
          <w:szCs w:val="22"/>
          <w:lang w:eastAsia="cs-CZ"/>
        </w:rPr>
        <w:t>.1. smlouvy</w:t>
      </w:r>
      <w:r w:rsidR="008266A2">
        <w:rPr>
          <w:rFonts w:ascii="Calibri" w:hAnsi="Calibri" w:cs="Calibri"/>
          <w:b/>
          <w:bCs/>
          <w:sz w:val="22"/>
          <w:szCs w:val="22"/>
          <w:lang w:eastAsia="cs-CZ"/>
        </w:rPr>
        <w:t>:</w:t>
      </w:r>
    </w:p>
    <w:bookmarkEnd w:id="6"/>
    <w:p w14:paraId="2D3C75E8" w14:textId="77777777" w:rsidR="003F3D63" w:rsidRPr="000C7FA3" w:rsidRDefault="003F3D63" w:rsidP="006F50A7">
      <w:pPr>
        <w:numPr>
          <w:ilvl w:val="0"/>
          <w:numId w:val="17"/>
        </w:numPr>
        <w:suppressAutoHyphens w:val="0"/>
        <w:spacing w:after="80" w:line="240" w:lineRule="atLeast"/>
        <w:ind w:left="1134" w:hanging="425"/>
        <w:jc w:val="both"/>
        <w:rPr>
          <w:rFonts w:ascii="Calibri" w:hAnsi="Calibri" w:cs="Calibri"/>
          <w:sz w:val="22"/>
          <w:szCs w:val="22"/>
          <w:lang w:eastAsia="cs-CZ"/>
        </w:rPr>
      </w:pPr>
      <w:r w:rsidRPr="000F267C">
        <w:rPr>
          <w:rFonts w:ascii="Calibri" w:hAnsi="Calibri" w:cs="Calibri"/>
          <w:b/>
          <w:sz w:val="22"/>
          <w:szCs w:val="22"/>
          <w:lang w:eastAsia="cs-CZ"/>
        </w:rPr>
        <w:t>Zahájení</w:t>
      </w:r>
      <w:r w:rsidRPr="000C7FA3">
        <w:rPr>
          <w:rFonts w:ascii="Calibri" w:hAnsi="Calibri" w:cs="Calibri"/>
          <w:sz w:val="22"/>
          <w:szCs w:val="22"/>
          <w:lang w:eastAsia="cs-CZ"/>
        </w:rPr>
        <w:t>: bez zbytečného odkladu po nabytí účinnosti této smlouvy s tím, že do</w:t>
      </w:r>
      <w:r w:rsidR="00AA7B37">
        <w:rPr>
          <w:rFonts w:ascii="Calibri" w:hAnsi="Calibri" w:cs="Calibri"/>
          <w:sz w:val="22"/>
          <w:szCs w:val="22"/>
          <w:lang w:eastAsia="cs-CZ"/>
        </w:rPr>
        <w:t> </w:t>
      </w:r>
      <w:r w:rsidRPr="00C82CB8">
        <w:rPr>
          <w:rFonts w:ascii="Calibri" w:hAnsi="Calibri" w:cs="Calibri"/>
          <w:sz w:val="22"/>
          <w:szCs w:val="22"/>
          <w:lang w:eastAsia="cs-CZ"/>
        </w:rPr>
        <w:t>5</w:t>
      </w:r>
      <w:r w:rsidR="00AA7B37" w:rsidRPr="00C82CB8">
        <w:rPr>
          <w:rFonts w:ascii="Calibri" w:hAnsi="Calibri" w:cs="Calibri"/>
          <w:sz w:val="22"/>
          <w:szCs w:val="22"/>
          <w:lang w:eastAsia="cs-CZ"/>
        </w:rPr>
        <w:t> </w:t>
      </w:r>
      <w:r w:rsidRPr="00C82CB8">
        <w:rPr>
          <w:rFonts w:ascii="Calibri" w:hAnsi="Calibri" w:cs="Calibri"/>
          <w:sz w:val="22"/>
          <w:szCs w:val="22"/>
          <w:lang w:eastAsia="cs-CZ"/>
        </w:rPr>
        <w:t>kalendářních dnů od nabytí</w:t>
      </w:r>
      <w:r w:rsidRPr="000C7FA3">
        <w:rPr>
          <w:rFonts w:ascii="Calibri" w:hAnsi="Calibri" w:cs="Calibri"/>
          <w:sz w:val="22"/>
          <w:szCs w:val="22"/>
          <w:lang w:eastAsia="cs-CZ"/>
        </w:rPr>
        <w:t xml:space="preserve"> účinnosti této smlouvy Zhotovitel svolá úvodní schůzku se </w:t>
      </w:r>
      <w:r w:rsidR="004265C5">
        <w:rPr>
          <w:rFonts w:ascii="Calibri" w:hAnsi="Calibri" w:cs="Calibri"/>
          <w:sz w:val="22"/>
          <w:szCs w:val="22"/>
          <w:lang w:eastAsia="cs-CZ"/>
        </w:rPr>
        <w:t>Zástupcem o</w:t>
      </w:r>
      <w:r w:rsidRPr="000C7FA3">
        <w:rPr>
          <w:rFonts w:ascii="Calibri" w:hAnsi="Calibri" w:cs="Calibri"/>
          <w:sz w:val="22"/>
          <w:szCs w:val="22"/>
          <w:lang w:eastAsia="cs-CZ"/>
        </w:rPr>
        <w:t>bjednatele.</w:t>
      </w:r>
    </w:p>
    <w:p w14:paraId="03841F80" w14:textId="37592A43" w:rsidR="00B6609F" w:rsidRDefault="005C5C76" w:rsidP="006F50A7">
      <w:pPr>
        <w:numPr>
          <w:ilvl w:val="0"/>
          <w:numId w:val="17"/>
        </w:numPr>
        <w:suppressAutoHyphens w:val="0"/>
        <w:spacing w:after="80" w:line="240" w:lineRule="atLeast"/>
        <w:ind w:left="1134" w:hanging="425"/>
        <w:jc w:val="both"/>
        <w:rPr>
          <w:rFonts w:ascii="Calibri" w:hAnsi="Calibri" w:cs="Calibri"/>
          <w:sz w:val="22"/>
          <w:szCs w:val="22"/>
          <w:lang w:eastAsia="cs-CZ"/>
        </w:rPr>
      </w:pPr>
      <w:r>
        <w:rPr>
          <w:rFonts w:ascii="Calibri" w:hAnsi="Calibri" w:cs="Calibri"/>
          <w:b/>
          <w:sz w:val="22"/>
          <w:szCs w:val="22"/>
          <w:lang w:eastAsia="cs-CZ"/>
        </w:rPr>
        <w:t>Dokončení předprojektové p</w:t>
      </w:r>
      <w:r w:rsidR="00B6609F" w:rsidRPr="00DE7C82">
        <w:rPr>
          <w:rFonts w:ascii="Calibri" w:hAnsi="Calibri" w:cs="Calibri"/>
          <w:b/>
          <w:sz w:val="22"/>
          <w:szCs w:val="22"/>
          <w:lang w:eastAsia="cs-CZ"/>
        </w:rPr>
        <w:t xml:space="preserve">řípravy a </w:t>
      </w:r>
      <w:r>
        <w:rPr>
          <w:rFonts w:ascii="Calibri" w:hAnsi="Calibri" w:cs="Calibri"/>
          <w:b/>
          <w:sz w:val="22"/>
          <w:szCs w:val="22"/>
          <w:lang w:eastAsia="cs-CZ"/>
        </w:rPr>
        <w:t>předání N</w:t>
      </w:r>
      <w:r w:rsidR="00B6609F" w:rsidRPr="005C5C76">
        <w:rPr>
          <w:rFonts w:ascii="Calibri" w:hAnsi="Calibri" w:cs="Calibri"/>
          <w:b/>
          <w:sz w:val="22"/>
          <w:szCs w:val="22"/>
          <w:lang w:eastAsia="cs-CZ"/>
        </w:rPr>
        <w:t>ávrhu řešení</w:t>
      </w:r>
      <w:r w:rsidR="00070FB5">
        <w:rPr>
          <w:rFonts w:ascii="Calibri" w:hAnsi="Calibri" w:cs="Calibri"/>
          <w:b/>
          <w:sz w:val="22"/>
          <w:szCs w:val="22"/>
          <w:lang w:eastAsia="cs-CZ"/>
        </w:rPr>
        <w:t xml:space="preserve"> k připomínkám Objednateli</w:t>
      </w:r>
      <w:r w:rsidR="00C175B5">
        <w:rPr>
          <w:rFonts w:ascii="Calibri" w:hAnsi="Calibri" w:cs="Calibri"/>
          <w:sz w:val="22"/>
          <w:szCs w:val="22"/>
          <w:lang w:eastAsia="cs-CZ"/>
        </w:rPr>
        <w:t xml:space="preserve">: nejpozději </w:t>
      </w:r>
      <w:r w:rsidR="00C175B5" w:rsidRPr="00742D1D">
        <w:rPr>
          <w:rFonts w:ascii="Calibri" w:hAnsi="Calibri" w:cs="Calibri"/>
          <w:sz w:val="22"/>
          <w:szCs w:val="22"/>
          <w:lang w:eastAsia="cs-CZ"/>
        </w:rPr>
        <w:t xml:space="preserve">do </w:t>
      </w:r>
      <w:r w:rsidR="00C175B5" w:rsidRPr="009103E8">
        <w:rPr>
          <w:rFonts w:ascii="Calibri" w:hAnsi="Calibri" w:cs="Calibri"/>
          <w:b/>
          <w:sz w:val="22"/>
          <w:szCs w:val="22"/>
          <w:lang w:eastAsia="cs-CZ"/>
        </w:rPr>
        <w:t>3</w:t>
      </w:r>
      <w:r w:rsidR="00B6609F" w:rsidRPr="009103E8">
        <w:rPr>
          <w:rFonts w:ascii="Calibri" w:hAnsi="Calibri" w:cs="Calibri"/>
          <w:b/>
          <w:sz w:val="22"/>
          <w:szCs w:val="22"/>
          <w:lang w:eastAsia="cs-CZ"/>
        </w:rPr>
        <w:t xml:space="preserve"> měsíců ode dne nabytí účinnosti této smlouvy</w:t>
      </w:r>
      <w:r w:rsidR="00B6609F">
        <w:rPr>
          <w:rFonts w:ascii="Calibri" w:hAnsi="Calibri" w:cs="Calibri"/>
          <w:sz w:val="22"/>
          <w:szCs w:val="22"/>
          <w:lang w:eastAsia="cs-CZ"/>
        </w:rPr>
        <w:t>.</w:t>
      </w:r>
    </w:p>
    <w:p w14:paraId="7EB91949" w14:textId="7C084C9E" w:rsidR="00070FB5" w:rsidRPr="00070FB5" w:rsidRDefault="00070FB5" w:rsidP="00070FB5">
      <w:pPr>
        <w:suppressAutoHyphens w:val="0"/>
        <w:spacing w:after="80" w:line="240" w:lineRule="atLeast"/>
        <w:ind w:left="1134"/>
        <w:jc w:val="both"/>
        <w:rPr>
          <w:rFonts w:ascii="Calibri" w:hAnsi="Calibri" w:cs="Calibri"/>
          <w:sz w:val="22"/>
          <w:szCs w:val="22"/>
          <w:lang w:eastAsia="cs-CZ"/>
        </w:rPr>
      </w:pPr>
      <w:r w:rsidRPr="00070FB5">
        <w:rPr>
          <w:rFonts w:ascii="Calibri" w:hAnsi="Calibri" w:cs="Calibri"/>
          <w:sz w:val="22"/>
          <w:szCs w:val="22"/>
          <w:lang w:eastAsia="cs-CZ"/>
        </w:rPr>
        <w:t xml:space="preserve">Objednatel je oprávněn sdělit Zhotoviteli své připomínky do 2 týdnů od </w:t>
      </w:r>
      <w:r w:rsidR="005C5C76">
        <w:rPr>
          <w:rFonts w:ascii="Calibri" w:hAnsi="Calibri" w:cs="Calibri"/>
          <w:sz w:val="22"/>
          <w:szCs w:val="22"/>
          <w:lang w:eastAsia="cs-CZ"/>
        </w:rPr>
        <w:t xml:space="preserve">dokončení předprojektové přípravy a </w:t>
      </w:r>
      <w:r w:rsidRPr="00070FB5">
        <w:rPr>
          <w:rFonts w:ascii="Calibri" w:hAnsi="Calibri" w:cs="Calibri"/>
          <w:sz w:val="22"/>
          <w:szCs w:val="22"/>
          <w:lang w:eastAsia="cs-CZ"/>
        </w:rPr>
        <w:t xml:space="preserve">obdržení </w:t>
      </w:r>
      <w:r w:rsidR="005C5C76">
        <w:rPr>
          <w:rFonts w:ascii="Calibri" w:hAnsi="Calibri" w:cs="Calibri"/>
          <w:sz w:val="22"/>
          <w:szCs w:val="22"/>
          <w:lang w:eastAsia="cs-CZ"/>
        </w:rPr>
        <w:t xml:space="preserve">Návrhu řešení </w:t>
      </w:r>
      <w:r w:rsidRPr="00070FB5">
        <w:rPr>
          <w:rFonts w:ascii="Calibri" w:hAnsi="Calibri" w:cs="Calibri"/>
          <w:sz w:val="22"/>
          <w:szCs w:val="22"/>
          <w:lang w:eastAsia="cs-CZ"/>
        </w:rPr>
        <w:t>k připomínkám.</w:t>
      </w:r>
    </w:p>
    <w:p w14:paraId="1E0BF0AB" w14:textId="5517FC80" w:rsidR="00070FB5" w:rsidRDefault="0051703F" w:rsidP="006F50A7">
      <w:pPr>
        <w:numPr>
          <w:ilvl w:val="0"/>
          <w:numId w:val="17"/>
        </w:numPr>
        <w:suppressAutoHyphens w:val="0"/>
        <w:spacing w:after="80" w:line="240" w:lineRule="atLeast"/>
        <w:ind w:left="1134" w:hanging="425"/>
        <w:jc w:val="both"/>
        <w:rPr>
          <w:rFonts w:ascii="Calibri" w:hAnsi="Calibri" w:cs="Calibri"/>
          <w:sz w:val="22"/>
          <w:szCs w:val="22"/>
          <w:lang w:eastAsia="cs-CZ"/>
        </w:rPr>
      </w:pPr>
      <w:r w:rsidRPr="004A3645">
        <w:rPr>
          <w:rFonts w:ascii="Calibri" w:hAnsi="Calibri" w:cs="Calibri"/>
          <w:b/>
          <w:sz w:val="22"/>
          <w:szCs w:val="22"/>
          <w:lang w:eastAsia="cs-CZ"/>
        </w:rPr>
        <w:t>Finalizace části díla dle čl. 3.1.1. smlouvy</w:t>
      </w:r>
      <w:r w:rsidR="00070FB5" w:rsidRPr="00070FB5">
        <w:rPr>
          <w:rFonts w:ascii="Calibri" w:hAnsi="Calibri" w:cs="Calibri"/>
          <w:sz w:val="22"/>
          <w:szCs w:val="22"/>
          <w:lang w:eastAsia="cs-CZ"/>
        </w:rPr>
        <w:t xml:space="preserve">: </w:t>
      </w:r>
      <w:r w:rsidR="00C91A5A" w:rsidRPr="00AA64D6">
        <w:rPr>
          <w:rFonts w:ascii="Calibri" w:hAnsi="Calibri" w:cs="Calibri"/>
          <w:sz w:val="22"/>
          <w:szCs w:val="22"/>
          <w:lang w:eastAsia="cs-CZ"/>
        </w:rPr>
        <w:t>Zhotovitel vypořádá připomínky Objednatele k</w:t>
      </w:r>
      <w:r w:rsidR="00C91A5A">
        <w:rPr>
          <w:rFonts w:ascii="Calibri" w:hAnsi="Calibri" w:cs="Calibri"/>
          <w:sz w:val="22"/>
          <w:szCs w:val="22"/>
          <w:lang w:eastAsia="cs-CZ"/>
        </w:rPr>
        <w:t xml:space="preserve"> dokumentům vyplývajícím z předprojektové přípravy a k Návrhu řešení </w:t>
      </w:r>
      <w:r w:rsidR="00C91A5A" w:rsidRPr="00AA64D6">
        <w:rPr>
          <w:rFonts w:ascii="Calibri" w:hAnsi="Calibri" w:cs="Calibri"/>
          <w:sz w:val="22"/>
          <w:szCs w:val="22"/>
          <w:lang w:eastAsia="cs-CZ"/>
        </w:rPr>
        <w:t xml:space="preserve">a předá Objednateli </w:t>
      </w:r>
      <w:r w:rsidR="0089319B">
        <w:rPr>
          <w:rFonts w:ascii="Calibri" w:hAnsi="Calibri" w:cs="Calibri"/>
          <w:sz w:val="22"/>
          <w:szCs w:val="22"/>
          <w:lang w:eastAsia="cs-CZ"/>
        </w:rPr>
        <w:t xml:space="preserve">finální podklady a </w:t>
      </w:r>
      <w:r w:rsidR="00C91A5A" w:rsidRPr="00AA64D6">
        <w:rPr>
          <w:rFonts w:ascii="Calibri" w:hAnsi="Calibri" w:cs="Calibri"/>
          <w:sz w:val="22"/>
          <w:szCs w:val="22"/>
          <w:lang w:eastAsia="cs-CZ"/>
        </w:rPr>
        <w:t xml:space="preserve">finální </w:t>
      </w:r>
      <w:r w:rsidR="00C91A5A">
        <w:rPr>
          <w:rFonts w:ascii="Calibri" w:hAnsi="Calibri" w:cs="Calibri"/>
          <w:sz w:val="22"/>
          <w:szCs w:val="22"/>
          <w:lang w:eastAsia="cs-CZ"/>
        </w:rPr>
        <w:t>Návrh řešení</w:t>
      </w:r>
      <w:r w:rsidR="00C91A5A" w:rsidRPr="00AA64D6">
        <w:rPr>
          <w:rFonts w:ascii="Calibri" w:hAnsi="Calibri" w:cs="Calibri"/>
          <w:sz w:val="22"/>
          <w:szCs w:val="22"/>
          <w:lang w:eastAsia="cs-CZ"/>
        </w:rPr>
        <w:t xml:space="preserve"> nejpozději do 2 týdnů ode dne obdržení připomínek ze</w:t>
      </w:r>
      <w:r w:rsidR="00C91A5A">
        <w:rPr>
          <w:rFonts w:ascii="Calibri" w:hAnsi="Calibri" w:cs="Calibri"/>
          <w:sz w:val="22"/>
          <w:szCs w:val="22"/>
          <w:lang w:eastAsia="cs-CZ"/>
        </w:rPr>
        <w:t> </w:t>
      </w:r>
      <w:r w:rsidR="006F00BE">
        <w:rPr>
          <w:rFonts w:ascii="Calibri" w:hAnsi="Calibri" w:cs="Calibri"/>
          <w:sz w:val="22"/>
          <w:szCs w:val="22"/>
          <w:lang w:eastAsia="cs-CZ"/>
        </w:rPr>
        <w:t>strany Objednatele</w:t>
      </w:r>
      <w:r w:rsidR="002A6B85">
        <w:rPr>
          <w:rFonts w:ascii="Calibri" w:hAnsi="Calibri" w:cs="Calibri"/>
          <w:sz w:val="22"/>
          <w:szCs w:val="22"/>
          <w:lang w:eastAsia="cs-CZ"/>
        </w:rPr>
        <w:t xml:space="preserve"> nebo do 1 týdne od sdělení Objednatele, že nemá připomínky</w:t>
      </w:r>
      <w:r w:rsidR="00C91A5A" w:rsidRPr="00AA64D6">
        <w:rPr>
          <w:rFonts w:ascii="Calibri" w:hAnsi="Calibri" w:cs="Calibri"/>
          <w:sz w:val="22"/>
          <w:szCs w:val="22"/>
          <w:lang w:eastAsia="cs-CZ"/>
        </w:rPr>
        <w:t>.</w:t>
      </w:r>
    </w:p>
    <w:p w14:paraId="4B1CA05E" w14:textId="77777777" w:rsidR="00CE2561" w:rsidRPr="003F3D63" w:rsidRDefault="00CE2561" w:rsidP="005C5C76">
      <w:pPr>
        <w:numPr>
          <w:ilvl w:val="2"/>
          <w:numId w:val="9"/>
        </w:numPr>
        <w:suppressAutoHyphens w:val="0"/>
        <w:spacing w:after="80" w:line="240" w:lineRule="atLeast"/>
        <w:ind w:left="709" w:hanging="709"/>
        <w:jc w:val="both"/>
        <w:rPr>
          <w:rFonts w:ascii="Calibri" w:hAnsi="Calibri" w:cs="Calibri"/>
          <w:bCs/>
          <w:sz w:val="22"/>
          <w:szCs w:val="22"/>
          <w:lang w:eastAsia="cs-CZ"/>
        </w:rPr>
      </w:pPr>
      <w:r>
        <w:rPr>
          <w:rFonts w:ascii="Calibri" w:hAnsi="Calibri" w:cs="Calibri"/>
          <w:b/>
          <w:bCs/>
          <w:sz w:val="22"/>
          <w:szCs w:val="22"/>
          <w:lang w:eastAsia="cs-CZ"/>
        </w:rPr>
        <w:t>Doba pro plnění dle čl. 3</w:t>
      </w:r>
      <w:r w:rsidRPr="00A448B1">
        <w:rPr>
          <w:rFonts w:ascii="Calibri" w:hAnsi="Calibri" w:cs="Calibri"/>
          <w:b/>
          <w:bCs/>
          <w:sz w:val="22"/>
          <w:szCs w:val="22"/>
          <w:lang w:eastAsia="cs-CZ"/>
        </w:rPr>
        <w:t>.</w:t>
      </w:r>
      <w:r>
        <w:rPr>
          <w:rFonts w:ascii="Calibri" w:hAnsi="Calibri" w:cs="Calibri"/>
          <w:b/>
          <w:bCs/>
          <w:sz w:val="22"/>
          <w:szCs w:val="22"/>
          <w:lang w:eastAsia="cs-CZ"/>
        </w:rPr>
        <w:t>1</w:t>
      </w:r>
      <w:r w:rsidRPr="00A448B1">
        <w:rPr>
          <w:rFonts w:ascii="Calibri" w:hAnsi="Calibri" w:cs="Calibri"/>
          <w:b/>
          <w:bCs/>
          <w:sz w:val="22"/>
          <w:szCs w:val="22"/>
          <w:lang w:eastAsia="cs-CZ"/>
        </w:rPr>
        <w:t>.</w:t>
      </w:r>
      <w:r>
        <w:rPr>
          <w:rFonts w:ascii="Calibri" w:hAnsi="Calibri" w:cs="Calibri"/>
          <w:b/>
          <w:bCs/>
          <w:sz w:val="22"/>
          <w:szCs w:val="22"/>
          <w:lang w:eastAsia="cs-CZ"/>
        </w:rPr>
        <w:t>2</w:t>
      </w:r>
      <w:r w:rsidRPr="00A448B1">
        <w:rPr>
          <w:rFonts w:ascii="Calibri" w:hAnsi="Calibri" w:cs="Calibri"/>
          <w:b/>
          <w:bCs/>
          <w:sz w:val="22"/>
          <w:szCs w:val="22"/>
          <w:lang w:eastAsia="cs-CZ"/>
        </w:rPr>
        <w:t>. smlouvy</w:t>
      </w:r>
      <w:r>
        <w:rPr>
          <w:rFonts w:ascii="Calibri" w:hAnsi="Calibri" w:cs="Calibri"/>
          <w:b/>
          <w:bCs/>
          <w:sz w:val="22"/>
          <w:szCs w:val="22"/>
          <w:lang w:eastAsia="cs-CZ"/>
        </w:rPr>
        <w:t>:</w:t>
      </w:r>
    </w:p>
    <w:p w14:paraId="24412498" w14:textId="48D49ACD" w:rsidR="00CE2561" w:rsidRPr="005C5C76" w:rsidRDefault="00CE2561" w:rsidP="006F50A7">
      <w:pPr>
        <w:numPr>
          <w:ilvl w:val="0"/>
          <w:numId w:val="18"/>
        </w:numPr>
        <w:suppressAutoHyphens w:val="0"/>
        <w:spacing w:after="80" w:line="240" w:lineRule="atLeast"/>
        <w:ind w:left="1134" w:hanging="425"/>
        <w:jc w:val="both"/>
        <w:rPr>
          <w:rFonts w:cs="Calibri"/>
          <w:lang w:eastAsia="cs-CZ"/>
        </w:rPr>
      </w:pPr>
      <w:r w:rsidRPr="00C8613D">
        <w:rPr>
          <w:rFonts w:ascii="Calibri" w:hAnsi="Calibri" w:cs="Calibri"/>
          <w:b/>
          <w:sz w:val="22"/>
          <w:szCs w:val="22"/>
          <w:lang w:eastAsia="cs-CZ"/>
        </w:rPr>
        <w:t>Zahájení</w:t>
      </w:r>
      <w:r w:rsidRPr="00603033">
        <w:rPr>
          <w:rFonts w:ascii="Calibri" w:hAnsi="Calibri" w:cs="Calibri"/>
          <w:sz w:val="22"/>
          <w:szCs w:val="22"/>
          <w:lang w:eastAsia="cs-CZ"/>
        </w:rPr>
        <w:t xml:space="preserve">: </w:t>
      </w:r>
      <w:r>
        <w:rPr>
          <w:rFonts w:ascii="Calibri" w:hAnsi="Calibri" w:cs="Calibri"/>
          <w:sz w:val="22"/>
          <w:szCs w:val="22"/>
          <w:lang w:eastAsia="cs-CZ"/>
        </w:rPr>
        <w:t xml:space="preserve">bez zbytečného odkladu po </w:t>
      </w:r>
      <w:r w:rsidR="0051703F">
        <w:rPr>
          <w:rFonts w:ascii="Calibri" w:hAnsi="Calibri" w:cs="Calibri"/>
          <w:sz w:val="22"/>
          <w:szCs w:val="22"/>
          <w:lang w:eastAsia="cs-CZ"/>
        </w:rPr>
        <w:t xml:space="preserve">uplynutí termínu </w:t>
      </w:r>
      <w:r w:rsidR="00FE4225">
        <w:rPr>
          <w:rFonts w:ascii="Calibri" w:hAnsi="Calibri" w:cs="Calibri"/>
          <w:sz w:val="22"/>
          <w:szCs w:val="22"/>
          <w:lang w:eastAsia="cs-CZ"/>
        </w:rPr>
        <w:t>pro „</w:t>
      </w:r>
      <w:r w:rsidR="00C91A5A">
        <w:rPr>
          <w:rFonts w:ascii="Calibri" w:hAnsi="Calibri" w:cs="Calibri"/>
          <w:sz w:val="22"/>
          <w:szCs w:val="22"/>
          <w:lang w:eastAsia="cs-CZ"/>
        </w:rPr>
        <w:t>Finalizace části díla dle čl. 3.1.1. smlouvy</w:t>
      </w:r>
      <w:r w:rsidR="00FE4225">
        <w:rPr>
          <w:rFonts w:ascii="Calibri" w:hAnsi="Calibri" w:cs="Calibri"/>
          <w:sz w:val="22"/>
          <w:szCs w:val="22"/>
          <w:lang w:eastAsia="cs-CZ"/>
        </w:rPr>
        <w:t>“</w:t>
      </w:r>
      <w:r w:rsidR="00B7596E">
        <w:rPr>
          <w:rFonts w:ascii="Calibri" w:hAnsi="Calibri" w:cs="Calibri"/>
          <w:sz w:val="22"/>
          <w:szCs w:val="22"/>
          <w:lang w:eastAsia="cs-CZ"/>
        </w:rPr>
        <w:t>, tj. od doby</w:t>
      </w:r>
      <w:r w:rsidR="00FE4225">
        <w:rPr>
          <w:rFonts w:ascii="Calibri" w:hAnsi="Calibri" w:cs="Calibri"/>
          <w:sz w:val="22"/>
          <w:szCs w:val="22"/>
          <w:lang w:eastAsia="cs-CZ"/>
        </w:rPr>
        <w:t xml:space="preserve"> dle čl. 4.1.1. písm. c) této smlouvy</w:t>
      </w:r>
      <w:r w:rsidRPr="00603033">
        <w:rPr>
          <w:rFonts w:ascii="Calibri" w:hAnsi="Calibri" w:cs="Calibri"/>
          <w:sz w:val="22"/>
          <w:szCs w:val="22"/>
          <w:lang w:eastAsia="cs-CZ"/>
        </w:rPr>
        <w:t>.</w:t>
      </w:r>
    </w:p>
    <w:p w14:paraId="7225AB04" w14:textId="465C749E" w:rsidR="00FD50E6" w:rsidRPr="009D6714" w:rsidRDefault="003F3D63" w:rsidP="006F50A7">
      <w:pPr>
        <w:pStyle w:val="Odstavecseseznamem"/>
        <w:numPr>
          <w:ilvl w:val="0"/>
          <w:numId w:val="18"/>
        </w:numPr>
        <w:suppressAutoHyphens w:val="0"/>
        <w:spacing w:after="80" w:line="240" w:lineRule="atLeast"/>
        <w:ind w:left="1134" w:hanging="425"/>
        <w:jc w:val="both"/>
        <w:rPr>
          <w:rFonts w:cs="Calibri"/>
          <w:lang w:eastAsia="cs-CZ"/>
        </w:rPr>
      </w:pPr>
      <w:r w:rsidRPr="001C58AD">
        <w:rPr>
          <w:rFonts w:cs="Calibri"/>
          <w:b/>
          <w:lang w:eastAsia="cs-CZ"/>
        </w:rPr>
        <w:t xml:space="preserve">Předání návrhu Dokumentace pro povolení </w:t>
      </w:r>
      <w:r w:rsidR="00FD50E6" w:rsidRPr="001C58AD">
        <w:rPr>
          <w:rFonts w:cs="Calibri"/>
          <w:b/>
          <w:lang w:eastAsia="cs-CZ"/>
        </w:rPr>
        <w:t>Stavby</w:t>
      </w:r>
      <w:r w:rsidRPr="002916B2">
        <w:rPr>
          <w:rFonts w:cs="Calibri"/>
          <w:b/>
          <w:lang w:eastAsia="cs-CZ"/>
        </w:rPr>
        <w:t xml:space="preserve"> k připomínkám Objednateli</w:t>
      </w:r>
      <w:r w:rsidRPr="00214690">
        <w:rPr>
          <w:rFonts w:cs="Calibri"/>
          <w:lang w:eastAsia="cs-CZ"/>
        </w:rPr>
        <w:t xml:space="preserve">: nejpozději </w:t>
      </w:r>
      <w:r w:rsidRPr="00742D1D">
        <w:rPr>
          <w:rFonts w:cs="Calibri"/>
          <w:lang w:eastAsia="cs-CZ"/>
        </w:rPr>
        <w:t xml:space="preserve">do </w:t>
      </w:r>
      <w:r w:rsidR="00B6609F" w:rsidRPr="009103E8">
        <w:rPr>
          <w:rFonts w:cs="Calibri"/>
          <w:b/>
          <w:lang w:eastAsia="cs-CZ"/>
        </w:rPr>
        <w:t>4</w:t>
      </w:r>
      <w:r w:rsidRPr="009103E8">
        <w:rPr>
          <w:rFonts w:cs="Calibri"/>
          <w:b/>
          <w:lang w:eastAsia="cs-CZ"/>
        </w:rPr>
        <w:t xml:space="preserve"> měsíců </w:t>
      </w:r>
      <w:r w:rsidR="00C91A5A" w:rsidRPr="009103E8">
        <w:rPr>
          <w:rFonts w:cs="Calibri"/>
          <w:b/>
          <w:lang w:eastAsia="cs-CZ"/>
        </w:rPr>
        <w:t xml:space="preserve">po uplynutí termínu </w:t>
      </w:r>
      <w:r w:rsidR="00FE4225" w:rsidRPr="009103E8">
        <w:rPr>
          <w:rFonts w:cs="Calibri"/>
          <w:b/>
          <w:lang w:eastAsia="cs-CZ"/>
        </w:rPr>
        <w:t>pro „</w:t>
      </w:r>
      <w:r w:rsidR="00C91A5A" w:rsidRPr="009103E8">
        <w:rPr>
          <w:rFonts w:cs="Calibri"/>
          <w:b/>
          <w:lang w:eastAsia="cs-CZ"/>
        </w:rPr>
        <w:t>Finalizace části díla dle čl. 3.1.1. smlouvy</w:t>
      </w:r>
      <w:r w:rsidR="00FE4225" w:rsidRPr="009103E8">
        <w:rPr>
          <w:rFonts w:cs="Calibri"/>
          <w:b/>
          <w:lang w:eastAsia="cs-CZ"/>
        </w:rPr>
        <w:t>“</w:t>
      </w:r>
      <w:r w:rsidR="00B7596E">
        <w:rPr>
          <w:rFonts w:cs="Calibri"/>
          <w:lang w:eastAsia="cs-CZ"/>
        </w:rPr>
        <w:t xml:space="preserve">, tj. od doby </w:t>
      </w:r>
      <w:r w:rsidR="00FE4225">
        <w:rPr>
          <w:rFonts w:cs="Calibri"/>
          <w:lang w:eastAsia="cs-CZ"/>
        </w:rPr>
        <w:t>dle čl. 4.1.1</w:t>
      </w:r>
      <w:r w:rsidR="00B7596E">
        <w:rPr>
          <w:rFonts w:cs="Calibri"/>
          <w:lang w:eastAsia="cs-CZ"/>
        </w:rPr>
        <w:t>.</w:t>
      </w:r>
      <w:r w:rsidR="00FE4225">
        <w:rPr>
          <w:rFonts w:cs="Calibri"/>
          <w:lang w:eastAsia="cs-CZ"/>
        </w:rPr>
        <w:t xml:space="preserve"> písm. c) této smlouvy</w:t>
      </w:r>
      <w:r w:rsidRPr="009D6714">
        <w:rPr>
          <w:rFonts w:cs="Calibri"/>
          <w:lang w:eastAsia="cs-CZ"/>
        </w:rPr>
        <w:t xml:space="preserve">. </w:t>
      </w:r>
    </w:p>
    <w:p w14:paraId="2A1EA374" w14:textId="77777777" w:rsidR="003F3D63" w:rsidRPr="00C82CB8" w:rsidRDefault="003F3D63" w:rsidP="00FD50E6">
      <w:pPr>
        <w:suppressAutoHyphens w:val="0"/>
        <w:spacing w:after="80" w:line="240" w:lineRule="atLeast"/>
        <w:ind w:left="1134"/>
        <w:jc w:val="both"/>
        <w:rPr>
          <w:rFonts w:ascii="Calibri" w:hAnsi="Calibri" w:cs="Calibri"/>
          <w:sz w:val="22"/>
          <w:szCs w:val="22"/>
          <w:lang w:eastAsia="cs-CZ"/>
        </w:rPr>
      </w:pPr>
      <w:bookmarkStart w:id="7" w:name="_Hlk189113544"/>
      <w:r w:rsidRPr="00C82CB8">
        <w:rPr>
          <w:rFonts w:ascii="Calibri" w:hAnsi="Calibri" w:cs="Calibri"/>
          <w:sz w:val="22"/>
          <w:szCs w:val="22"/>
          <w:lang w:eastAsia="cs-CZ"/>
        </w:rPr>
        <w:lastRenderedPageBreak/>
        <w:t xml:space="preserve">Objednatel je oprávněn sdělit Zhotoviteli své připomínky do </w:t>
      </w:r>
      <w:r w:rsidR="005D1C37" w:rsidRPr="00C82CB8">
        <w:rPr>
          <w:rFonts w:ascii="Calibri" w:hAnsi="Calibri" w:cs="Calibri"/>
          <w:sz w:val="22"/>
          <w:szCs w:val="22"/>
          <w:lang w:eastAsia="cs-CZ"/>
        </w:rPr>
        <w:t xml:space="preserve">2 </w:t>
      </w:r>
      <w:r w:rsidRPr="00C82CB8">
        <w:rPr>
          <w:rFonts w:ascii="Calibri" w:hAnsi="Calibri" w:cs="Calibri"/>
          <w:sz w:val="22"/>
          <w:szCs w:val="22"/>
          <w:lang w:eastAsia="cs-CZ"/>
        </w:rPr>
        <w:t xml:space="preserve">týdnů od obdržení návrhu Dokumentace pro povolení </w:t>
      </w:r>
      <w:r w:rsidR="003757EE" w:rsidRPr="00C82CB8">
        <w:rPr>
          <w:rFonts w:ascii="Calibri" w:hAnsi="Calibri" w:cs="Calibri"/>
          <w:sz w:val="22"/>
          <w:szCs w:val="22"/>
          <w:lang w:eastAsia="cs-CZ"/>
        </w:rPr>
        <w:t>Stavby</w:t>
      </w:r>
      <w:r w:rsidRPr="00C82CB8">
        <w:rPr>
          <w:rFonts w:ascii="Calibri" w:hAnsi="Calibri" w:cs="Calibri"/>
          <w:sz w:val="22"/>
          <w:szCs w:val="22"/>
          <w:lang w:eastAsia="cs-CZ"/>
        </w:rPr>
        <w:t xml:space="preserve"> k připomínkám.</w:t>
      </w:r>
    </w:p>
    <w:p w14:paraId="74715B4D" w14:textId="0F43A8FE" w:rsidR="00B3212D" w:rsidRPr="00C82CB8" w:rsidRDefault="003F3D63" w:rsidP="00C26DC5">
      <w:pPr>
        <w:suppressAutoHyphens w:val="0"/>
        <w:spacing w:after="80" w:line="240" w:lineRule="atLeast"/>
        <w:ind w:left="1134"/>
        <w:jc w:val="both"/>
        <w:rPr>
          <w:rFonts w:ascii="Calibri" w:hAnsi="Calibri" w:cs="Calibri"/>
          <w:sz w:val="22"/>
          <w:szCs w:val="22"/>
          <w:lang w:eastAsia="cs-CZ"/>
        </w:rPr>
      </w:pPr>
      <w:r w:rsidRPr="00C82CB8">
        <w:rPr>
          <w:rFonts w:ascii="Calibri" w:hAnsi="Calibri" w:cs="Calibri"/>
          <w:sz w:val="22"/>
          <w:szCs w:val="22"/>
          <w:lang w:eastAsia="cs-CZ"/>
        </w:rPr>
        <w:t xml:space="preserve">Zpracování připomínek Objednatele k návrhu Dokumentace pro povolení </w:t>
      </w:r>
      <w:r w:rsidR="003805B2" w:rsidRPr="00C82CB8">
        <w:rPr>
          <w:rFonts w:ascii="Calibri" w:hAnsi="Calibri" w:cs="Calibri"/>
          <w:sz w:val="22"/>
          <w:szCs w:val="22"/>
          <w:lang w:eastAsia="cs-CZ"/>
        </w:rPr>
        <w:t>Stavby</w:t>
      </w:r>
      <w:r w:rsidR="00C26DC5" w:rsidRPr="00C82CB8">
        <w:rPr>
          <w:rFonts w:ascii="Calibri" w:hAnsi="Calibri" w:cs="Calibri"/>
          <w:sz w:val="22"/>
          <w:szCs w:val="22"/>
          <w:lang w:eastAsia="cs-CZ"/>
        </w:rPr>
        <w:t xml:space="preserve"> a předání upravené Dokumentace pro povolení Stavby Objednateli</w:t>
      </w:r>
      <w:r w:rsidRPr="00C82CB8">
        <w:rPr>
          <w:rFonts w:ascii="Calibri" w:hAnsi="Calibri" w:cs="Calibri"/>
          <w:sz w:val="22"/>
          <w:szCs w:val="22"/>
          <w:lang w:eastAsia="cs-CZ"/>
        </w:rPr>
        <w:t xml:space="preserve">: nejpozději do </w:t>
      </w:r>
      <w:r w:rsidR="00B6609F">
        <w:rPr>
          <w:rFonts w:ascii="Calibri" w:hAnsi="Calibri" w:cs="Calibri"/>
          <w:sz w:val="22"/>
          <w:szCs w:val="22"/>
          <w:lang w:eastAsia="cs-CZ"/>
        </w:rPr>
        <w:t>2</w:t>
      </w:r>
      <w:r w:rsidR="007D0117" w:rsidRPr="00C82CB8">
        <w:rPr>
          <w:rFonts w:ascii="Calibri" w:hAnsi="Calibri" w:cs="Calibri"/>
          <w:sz w:val="22"/>
          <w:szCs w:val="22"/>
          <w:lang w:eastAsia="cs-CZ"/>
        </w:rPr>
        <w:t xml:space="preserve"> </w:t>
      </w:r>
      <w:r w:rsidR="00B3212D" w:rsidRPr="00C82CB8">
        <w:rPr>
          <w:rFonts w:ascii="Calibri" w:hAnsi="Calibri" w:cs="Calibri"/>
          <w:sz w:val="22"/>
          <w:szCs w:val="22"/>
          <w:lang w:eastAsia="cs-CZ"/>
        </w:rPr>
        <w:t>týdn</w:t>
      </w:r>
      <w:r w:rsidR="00B6609F">
        <w:rPr>
          <w:rFonts w:ascii="Calibri" w:hAnsi="Calibri" w:cs="Calibri"/>
          <w:sz w:val="22"/>
          <w:szCs w:val="22"/>
          <w:lang w:eastAsia="cs-CZ"/>
        </w:rPr>
        <w:t>ů</w:t>
      </w:r>
      <w:r w:rsidR="00B3212D" w:rsidRPr="00C82CB8">
        <w:rPr>
          <w:rFonts w:ascii="Calibri" w:hAnsi="Calibri" w:cs="Calibri"/>
          <w:sz w:val="22"/>
          <w:szCs w:val="22"/>
          <w:lang w:eastAsia="cs-CZ"/>
        </w:rPr>
        <w:t xml:space="preserve"> </w:t>
      </w:r>
      <w:r w:rsidRPr="00C82CB8">
        <w:rPr>
          <w:rFonts w:ascii="Calibri" w:hAnsi="Calibri" w:cs="Calibri"/>
          <w:sz w:val="22"/>
          <w:szCs w:val="22"/>
          <w:lang w:eastAsia="cs-CZ"/>
        </w:rPr>
        <w:t>od obdržení připomínek ze strany Objednatele</w:t>
      </w:r>
      <w:r w:rsidR="006959F2" w:rsidRPr="006959F2">
        <w:rPr>
          <w:rFonts w:ascii="Calibri" w:hAnsi="Calibri" w:cs="Calibri"/>
          <w:sz w:val="22"/>
          <w:szCs w:val="22"/>
          <w:lang w:eastAsia="cs-CZ"/>
        </w:rPr>
        <w:t xml:space="preserve"> </w:t>
      </w:r>
      <w:r w:rsidR="006959F2">
        <w:rPr>
          <w:rFonts w:ascii="Calibri" w:hAnsi="Calibri" w:cs="Calibri"/>
          <w:sz w:val="22"/>
          <w:szCs w:val="22"/>
          <w:lang w:eastAsia="cs-CZ"/>
        </w:rPr>
        <w:t>nebo do 1 týdne od sdělení Objednatele, že nemá připomínky</w:t>
      </w:r>
      <w:r w:rsidRPr="00C82CB8">
        <w:rPr>
          <w:rFonts w:ascii="Calibri" w:hAnsi="Calibri" w:cs="Calibri"/>
          <w:sz w:val="22"/>
          <w:szCs w:val="22"/>
          <w:lang w:eastAsia="cs-CZ"/>
        </w:rPr>
        <w:t xml:space="preserve">. </w:t>
      </w:r>
    </w:p>
    <w:bookmarkEnd w:id="7"/>
    <w:p w14:paraId="3BC881B9" w14:textId="5D22F7E6" w:rsidR="003F3D63" w:rsidRPr="00C82CB8" w:rsidRDefault="00C26DC5" w:rsidP="006F50A7">
      <w:pPr>
        <w:numPr>
          <w:ilvl w:val="0"/>
          <w:numId w:val="18"/>
        </w:numPr>
        <w:suppressAutoHyphens w:val="0"/>
        <w:spacing w:after="80" w:line="240" w:lineRule="atLeast"/>
        <w:ind w:left="1134" w:hanging="425"/>
        <w:jc w:val="both"/>
        <w:rPr>
          <w:rFonts w:ascii="Calibri" w:hAnsi="Calibri" w:cs="Calibri"/>
          <w:sz w:val="22"/>
          <w:szCs w:val="22"/>
          <w:lang w:eastAsia="cs-CZ"/>
        </w:rPr>
      </w:pPr>
      <w:r w:rsidRPr="00C82CB8">
        <w:rPr>
          <w:rFonts w:ascii="Calibri" w:hAnsi="Calibri" w:cs="Calibri"/>
          <w:b/>
          <w:sz w:val="22"/>
          <w:szCs w:val="22"/>
          <w:lang w:eastAsia="cs-CZ"/>
        </w:rPr>
        <w:t>Předání Dokumentac</w:t>
      </w:r>
      <w:r w:rsidR="00E7075B" w:rsidRPr="00C82CB8">
        <w:rPr>
          <w:rFonts w:ascii="Calibri" w:hAnsi="Calibri" w:cs="Calibri"/>
          <w:b/>
          <w:sz w:val="22"/>
          <w:szCs w:val="22"/>
          <w:lang w:eastAsia="cs-CZ"/>
        </w:rPr>
        <w:t>e</w:t>
      </w:r>
      <w:r w:rsidRPr="00C82CB8">
        <w:rPr>
          <w:rFonts w:ascii="Calibri" w:hAnsi="Calibri" w:cs="Calibri"/>
          <w:b/>
          <w:sz w:val="22"/>
          <w:szCs w:val="22"/>
          <w:lang w:eastAsia="cs-CZ"/>
        </w:rPr>
        <w:t xml:space="preserve"> pro povolení Stavby všem dotčeným orgánům a osobám k</w:t>
      </w:r>
      <w:r w:rsidR="00E7075B" w:rsidRPr="00C82CB8">
        <w:rPr>
          <w:rFonts w:ascii="Calibri" w:hAnsi="Calibri" w:cs="Calibri"/>
          <w:b/>
          <w:sz w:val="22"/>
          <w:szCs w:val="22"/>
          <w:lang w:eastAsia="cs-CZ"/>
        </w:rPr>
        <w:t> </w:t>
      </w:r>
      <w:r w:rsidRPr="00C82CB8">
        <w:rPr>
          <w:rFonts w:ascii="Calibri" w:hAnsi="Calibri" w:cs="Calibri"/>
          <w:b/>
          <w:sz w:val="22"/>
          <w:szCs w:val="22"/>
          <w:lang w:eastAsia="cs-CZ"/>
        </w:rPr>
        <w:t>vyjádření</w:t>
      </w:r>
      <w:r w:rsidR="00E7075B" w:rsidRPr="00C82CB8">
        <w:rPr>
          <w:rFonts w:ascii="Calibri" w:hAnsi="Calibri" w:cs="Calibri"/>
          <w:b/>
          <w:sz w:val="22"/>
          <w:szCs w:val="22"/>
          <w:lang w:eastAsia="cs-CZ"/>
        </w:rPr>
        <w:t>:</w:t>
      </w:r>
      <w:r w:rsidRPr="00C82CB8">
        <w:rPr>
          <w:rFonts w:ascii="Calibri" w:hAnsi="Calibri" w:cs="Calibri"/>
          <w:sz w:val="22"/>
          <w:szCs w:val="22"/>
          <w:lang w:eastAsia="cs-CZ"/>
        </w:rPr>
        <w:t xml:space="preserve"> </w:t>
      </w:r>
      <w:r w:rsidR="00742D9F" w:rsidRPr="00C82CB8">
        <w:rPr>
          <w:rFonts w:ascii="Calibri" w:hAnsi="Calibri" w:cs="Calibri"/>
          <w:sz w:val="22"/>
          <w:szCs w:val="22"/>
          <w:lang w:eastAsia="cs-CZ"/>
        </w:rPr>
        <w:t xml:space="preserve">do </w:t>
      </w:r>
      <w:r w:rsidR="00010DE3" w:rsidRPr="00C82CB8">
        <w:rPr>
          <w:rFonts w:ascii="Calibri" w:hAnsi="Calibri" w:cs="Calibri"/>
          <w:sz w:val="22"/>
          <w:szCs w:val="22"/>
          <w:lang w:eastAsia="cs-CZ"/>
        </w:rPr>
        <w:t xml:space="preserve">1 týdne </w:t>
      </w:r>
      <w:r w:rsidR="00742D9F" w:rsidRPr="00C82CB8">
        <w:rPr>
          <w:rFonts w:ascii="Calibri" w:hAnsi="Calibri" w:cs="Calibri"/>
          <w:sz w:val="22"/>
          <w:szCs w:val="22"/>
          <w:lang w:eastAsia="cs-CZ"/>
        </w:rPr>
        <w:t xml:space="preserve">od předání upravené Dokumentace pro povolení Stavby Objednateli dle předchozího písm. b), nebo do </w:t>
      </w:r>
      <w:r w:rsidR="003E75DE" w:rsidRPr="00C82CB8">
        <w:rPr>
          <w:rFonts w:ascii="Calibri" w:hAnsi="Calibri" w:cs="Calibri"/>
          <w:sz w:val="22"/>
          <w:szCs w:val="22"/>
          <w:lang w:eastAsia="cs-CZ"/>
        </w:rPr>
        <w:t xml:space="preserve">1 týdne </w:t>
      </w:r>
      <w:r w:rsidR="003F3D63" w:rsidRPr="00C82CB8">
        <w:rPr>
          <w:rFonts w:ascii="Calibri" w:hAnsi="Calibri" w:cs="Calibri"/>
          <w:sz w:val="22"/>
          <w:szCs w:val="22"/>
          <w:lang w:eastAsia="cs-CZ"/>
        </w:rPr>
        <w:t>od marného uplynutí lhůty pro</w:t>
      </w:r>
      <w:r w:rsidR="003E75DE" w:rsidRPr="00C82CB8">
        <w:rPr>
          <w:rFonts w:ascii="Calibri" w:hAnsi="Calibri" w:cs="Calibri"/>
          <w:sz w:val="22"/>
          <w:szCs w:val="22"/>
          <w:lang w:eastAsia="cs-CZ"/>
        </w:rPr>
        <w:t> </w:t>
      </w:r>
      <w:r w:rsidR="003F3D63" w:rsidRPr="00C82CB8">
        <w:rPr>
          <w:rFonts w:ascii="Calibri" w:hAnsi="Calibri" w:cs="Calibri"/>
          <w:sz w:val="22"/>
          <w:szCs w:val="22"/>
          <w:lang w:eastAsia="cs-CZ"/>
        </w:rPr>
        <w:t xml:space="preserve">uplatnění připomínek Objednatele k návrhu Dokumentace pro povolení </w:t>
      </w:r>
      <w:r w:rsidR="002D2D82" w:rsidRPr="00C82CB8">
        <w:rPr>
          <w:rFonts w:ascii="Calibri" w:hAnsi="Calibri" w:cs="Calibri"/>
          <w:sz w:val="22"/>
          <w:szCs w:val="22"/>
          <w:lang w:eastAsia="cs-CZ"/>
        </w:rPr>
        <w:t xml:space="preserve">Stavby </w:t>
      </w:r>
      <w:r w:rsidR="00F00160">
        <w:rPr>
          <w:rFonts w:ascii="Calibri" w:hAnsi="Calibri" w:cs="Calibri"/>
          <w:sz w:val="22"/>
          <w:szCs w:val="22"/>
          <w:lang w:eastAsia="cs-CZ"/>
        </w:rPr>
        <w:t xml:space="preserve">či sdělení, že nemá připomínky </w:t>
      </w:r>
      <w:r w:rsidR="002D2D82" w:rsidRPr="00C82CB8">
        <w:rPr>
          <w:rFonts w:ascii="Calibri" w:hAnsi="Calibri" w:cs="Calibri"/>
          <w:sz w:val="22"/>
          <w:szCs w:val="22"/>
          <w:lang w:eastAsia="cs-CZ"/>
        </w:rPr>
        <w:t>p</w:t>
      </w:r>
      <w:r w:rsidR="003F3D63" w:rsidRPr="00C82CB8">
        <w:rPr>
          <w:rFonts w:ascii="Calibri" w:hAnsi="Calibri" w:cs="Calibri"/>
          <w:sz w:val="22"/>
          <w:szCs w:val="22"/>
          <w:lang w:eastAsia="cs-CZ"/>
        </w:rPr>
        <w:t xml:space="preserve">odle </w:t>
      </w:r>
      <w:r w:rsidR="001B4A72" w:rsidRPr="00C82CB8">
        <w:rPr>
          <w:rFonts w:ascii="Calibri" w:hAnsi="Calibri" w:cs="Calibri"/>
          <w:sz w:val="22"/>
          <w:szCs w:val="22"/>
          <w:lang w:eastAsia="cs-CZ"/>
        </w:rPr>
        <w:t xml:space="preserve">předchozího </w:t>
      </w:r>
      <w:r w:rsidR="00742D9F" w:rsidRPr="00C82CB8">
        <w:rPr>
          <w:rFonts w:ascii="Calibri" w:hAnsi="Calibri" w:cs="Calibri"/>
          <w:sz w:val="22"/>
          <w:szCs w:val="22"/>
          <w:lang w:eastAsia="cs-CZ"/>
        </w:rPr>
        <w:t>písm. b)</w:t>
      </w:r>
      <w:r w:rsidR="003F3D63" w:rsidRPr="00C82CB8">
        <w:rPr>
          <w:rFonts w:ascii="Calibri" w:hAnsi="Calibri" w:cs="Calibri"/>
          <w:sz w:val="22"/>
          <w:szCs w:val="22"/>
          <w:lang w:eastAsia="cs-CZ"/>
        </w:rPr>
        <w:t xml:space="preserve">. </w:t>
      </w:r>
      <w:r w:rsidR="00173C60" w:rsidRPr="00C82CB8">
        <w:rPr>
          <w:rFonts w:ascii="Calibri" w:hAnsi="Calibri" w:cs="Calibri"/>
          <w:sz w:val="22"/>
          <w:szCs w:val="22"/>
          <w:lang w:eastAsia="cs-CZ"/>
        </w:rPr>
        <w:t>O</w:t>
      </w:r>
      <w:r w:rsidR="00766BE6" w:rsidRPr="00C82CB8">
        <w:rPr>
          <w:rFonts w:ascii="Calibri" w:hAnsi="Calibri" w:cs="Calibri"/>
          <w:sz w:val="22"/>
          <w:szCs w:val="22"/>
          <w:lang w:eastAsia="cs-CZ"/>
        </w:rPr>
        <w:t xml:space="preserve"> tom, že došlo k</w:t>
      </w:r>
      <w:r w:rsidR="00173C60" w:rsidRPr="00C82CB8">
        <w:rPr>
          <w:rFonts w:ascii="Calibri" w:hAnsi="Calibri" w:cs="Calibri"/>
          <w:sz w:val="22"/>
          <w:szCs w:val="22"/>
          <w:lang w:eastAsia="cs-CZ"/>
        </w:rPr>
        <w:t xml:space="preserve"> </w:t>
      </w:r>
      <w:r w:rsidR="00766BE6" w:rsidRPr="00C82CB8">
        <w:rPr>
          <w:rFonts w:ascii="Calibri" w:hAnsi="Calibri" w:cs="Calibri"/>
          <w:sz w:val="22"/>
          <w:szCs w:val="22"/>
          <w:lang w:eastAsia="cs-CZ"/>
        </w:rPr>
        <w:t xml:space="preserve">předání Dokumentace pro povolení Stavby všem dotčeným orgánům a osobám k vyjádření </w:t>
      </w:r>
      <w:r w:rsidR="00173C60" w:rsidRPr="00C82CB8">
        <w:rPr>
          <w:rFonts w:ascii="Calibri" w:hAnsi="Calibri" w:cs="Calibri"/>
          <w:sz w:val="22"/>
          <w:szCs w:val="22"/>
          <w:lang w:eastAsia="cs-CZ"/>
        </w:rPr>
        <w:t>zhotovitel zpraví objednatele emailovou zprávou</w:t>
      </w:r>
      <w:r w:rsidR="00766BE6" w:rsidRPr="00C82CB8">
        <w:rPr>
          <w:rFonts w:ascii="Calibri" w:hAnsi="Calibri" w:cs="Calibri"/>
          <w:sz w:val="22"/>
          <w:szCs w:val="22"/>
          <w:lang w:eastAsia="cs-CZ"/>
        </w:rPr>
        <w:t xml:space="preserve"> s uvedením data podání</w:t>
      </w:r>
      <w:r w:rsidR="00173C60" w:rsidRPr="00C82CB8">
        <w:rPr>
          <w:rFonts w:ascii="Calibri" w:hAnsi="Calibri" w:cs="Calibri"/>
          <w:sz w:val="22"/>
          <w:szCs w:val="22"/>
          <w:lang w:eastAsia="cs-CZ"/>
        </w:rPr>
        <w:t xml:space="preserve">. </w:t>
      </w:r>
    </w:p>
    <w:p w14:paraId="16256DA7" w14:textId="77777777" w:rsidR="00380001" w:rsidRDefault="003F3D63" w:rsidP="006F50A7">
      <w:pPr>
        <w:numPr>
          <w:ilvl w:val="0"/>
          <w:numId w:val="18"/>
        </w:numPr>
        <w:suppressAutoHyphens w:val="0"/>
        <w:spacing w:after="80" w:line="240" w:lineRule="atLeast"/>
        <w:ind w:left="1134" w:hanging="425"/>
        <w:jc w:val="both"/>
        <w:rPr>
          <w:rFonts w:ascii="Calibri" w:hAnsi="Calibri" w:cs="Calibri"/>
          <w:sz w:val="22"/>
          <w:szCs w:val="22"/>
          <w:lang w:eastAsia="cs-CZ"/>
        </w:rPr>
      </w:pPr>
      <w:r w:rsidRPr="00C82CB8">
        <w:rPr>
          <w:rFonts w:ascii="Calibri" w:hAnsi="Calibri" w:cs="Calibri"/>
          <w:b/>
          <w:sz w:val="22"/>
          <w:szCs w:val="22"/>
          <w:lang w:eastAsia="cs-CZ"/>
        </w:rPr>
        <w:t xml:space="preserve">Dokončení Dokumentace pro povolení </w:t>
      </w:r>
      <w:r w:rsidR="00B84610" w:rsidRPr="00C82CB8">
        <w:rPr>
          <w:rFonts w:ascii="Calibri" w:hAnsi="Calibri" w:cs="Calibri"/>
          <w:b/>
          <w:sz w:val="22"/>
          <w:szCs w:val="22"/>
          <w:lang w:eastAsia="cs-CZ"/>
        </w:rPr>
        <w:t>Stavby</w:t>
      </w:r>
      <w:r w:rsidRPr="00C82CB8">
        <w:rPr>
          <w:rFonts w:ascii="Calibri" w:hAnsi="Calibri" w:cs="Calibri"/>
          <w:sz w:val="22"/>
          <w:szCs w:val="22"/>
          <w:lang w:eastAsia="cs-CZ"/>
        </w:rPr>
        <w:t xml:space="preserve">: Zhotovitel předá Objednateli Dokumentaci pro povolení </w:t>
      </w:r>
      <w:r w:rsidR="00FF0F10" w:rsidRPr="00C82CB8">
        <w:rPr>
          <w:rFonts w:ascii="Calibri" w:hAnsi="Calibri" w:cs="Calibri"/>
          <w:sz w:val="22"/>
          <w:szCs w:val="22"/>
          <w:lang w:eastAsia="cs-CZ"/>
        </w:rPr>
        <w:t xml:space="preserve">Stavby </w:t>
      </w:r>
      <w:r w:rsidRPr="00C82CB8">
        <w:rPr>
          <w:rFonts w:ascii="Calibri" w:hAnsi="Calibri" w:cs="Calibri"/>
          <w:sz w:val="22"/>
          <w:szCs w:val="22"/>
          <w:lang w:eastAsia="cs-CZ"/>
        </w:rPr>
        <w:t xml:space="preserve">ve finální podobě (včetně vypořádání případných připomínek Objednatele a všech dotčených orgánů a osob) nejpozději do </w:t>
      </w:r>
      <w:r w:rsidR="00B60808" w:rsidRPr="00C82CB8">
        <w:rPr>
          <w:rFonts w:ascii="Calibri" w:hAnsi="Calibri" w:cs="Calibri"/>
          <w:sz w:val="22"/>
          <w:szCs w:val="22"/>
          <w:lang w:eastAsia="cs-CZ"/>
        </w:rPr>
        <w:t>6 týdnů</w:t>
      </w:r>
      <w:r w:rsidRPr="00C82CB8">
        <w:rPr>
          <w:rFonts w:ascii="Calibri" w:hAnsi="Calibri" w:cs="Calibri"/>
          <w:sz w:val="22"/>
          <w:szCs w:val="22"/>
          <w:lang w:eastAsia="cs-CZ"/>
        </w:rPr>
        <w:t xml:space="preserve"> ode dne doručení Dokumentace pro povolení </w:t>
      </w:r>
      <w:r w:rsidR="00E167F9" w:rsidRPr="00C82CB8">
        <w:rPr>
          <w:rFonts w:ascii="Calibri" w:hAnsi="Calibri" w:cs="Calibri"/>
          <w:sz w:val="22"/>
          <w:szCs w:val="22"/>
          <w:lang w:eastAsia="cs-CZ"/>
        </w:rPr>
        <w:t>Stavby</w:t>
      </w:r>
      <w:r w:rsidRPr="00C82CB8">
        <w:rPr>
          <w:rFonts w:ascii="Calibri" w:hAnsi="Calibri" w:cs="Calibri"/>
          <w:sz w:val="22"/>
          <w:szCs w:val="22"/>
          <w:lang w:eastAsia="cs-CZ"/>
        </w:rPr>
        <w:t xml:space="preserve"> k vyjádření relevantním</w:t>
      </w:r>
      <w:r w:rsidRPr="000C7FA3">
        <w:rPr>
          <w:rFonts w:ascii="Calibri" w:hAnsi="Calibri" w:cs="Calibri"/>
          <w:sz w:val="22"/>
          <w:szCs w:val="22"/>
          <w:lang w:eastAsia="cs-CZ"/>
        </w:rPr>
        <w:t xml:space="preserve"> dotčeným orgánům a osobám, byla-li jim Dokumentace pro povolení </w:t>
      </w:r>
      <w:r w:rsidR="009D36AF">
        <w:rPr>
          <w:rFonts w:ascii="Calibri" w:hAnsi="Calibri" w:cs="Calibri"/>
          <w:sz w:val="22"/>
          <w:szCs w:val="22"/>
          <w:lang w:eastAsia="cs-CZ"/>
        </w:rPr>
        <w:t>Stavby</w:t>
      </w:r>
      <w:r w:rsidRPr="000C7FA3">
        <w:rPr>
          <w:rFonts w:ascii="Calibri" w:hAnsi="Calibri" w:cs="Calibri"/>
          <w:sz w:val="22"/>
          <w:szCs w:val="22"/>
          <w:lang w:eastAsia="cs-CZ"/>
        </w:rPr>
        <w:t xml:space="preserve"> doručena ve lhůtě podle předchozího </w:t>
      </w:r>
      <w:r w:rsidR="009D36AF">
        <w:rPr>
          <w:rFonts w:ascii="Calibri" w:hAnsi="Calibri" w:cs="Calibri"/>
          <w:sz w:val="22"/>
          <w:szCs w:val="22"/>
          <w:lang w:eastAsia="cs-CZ"/>
        </w:rPr>
        <w:t>písm. c)</w:t>
      </w:r>
      <w:r w:rsidRPr="000C7FA3">
        <w:rPr>
          <w:rFonts w:ascii="Calibri" w:hAnsi="Calibri" w:cs="Calibri"/>
          <w:sz w:val="22"/>
          <w:szCs w:val="22"/>
          <w:lang w:eastAsia="cs-CZ"/>
        </w:rPr>
        <w:t>, nebo od jejího marného uplynutí, nebyla-li doručena v</w:t>
      </w:r>
      <w:r w:rsidR="009D36AF">
        <w:rPr>
          <w:rFonts w:ascii="Calibri" w:hAnsi="Calibri" w:cs="Calibri"/>
          <w:sz w:val="22"/>
          <w:szCs w:val="22"/>
          <w:lang w:eastAsia="cs-CZ"/>
        </w:rPr>
        <w:t> </w:t>
      </w:r>
      <w:r w:rsidRPr="000C7FA3">
        <w:rPr>
          <w:rFonts w:ascii="Calibri" w:hAnsi="Calibri" w:cs="Calibri"/>
          <w:sz w:val="22"/>
          <w:szCs w:val="22"/>
          <w:lang w:eastAsia="cs-CZ"/>
        </w:rPr>
        <w:t xml:space="preserve">požadované lhůtě. </w:t>
      </w:r>
    </w:p>
    <w:p w14:paraId="34EC522C" w14:textId="77777777" w:rsidR="003F3D63" w:rsidRPr="000C7FA3" w:rsidRDefault="003F3D63" w:rsidP="00380001">
      <w:pPr>
        <w:suppressAutoHyphens w:val="0"/>
        <w:spacing w:after="80" w:line="240" w:lineRule="atLeast"/>
        <w:ind w:left="1134"/>
        <w:jc w:val="both"/>
        <w:rPr>
          <w:rFonts w:ascii="Calibri" w:hAnsi="Calibri" w:cs="Calibri"/>
          <w:sz w:val="22"/>
          <w:szCs w:val="22"/>
          <w:lang w:eastAsia="cs-CZ"/>
        </w:rPr>
      </w:pPr>
      <w:r w:rsidRPr="000C7FA3">
        <w:rPr>
          <w:rFonts w:ascii="Calibri" w:hAnsi="Calibri" w:cs="Calibri"/>
          <w:sz w:val="22"/>
          <w:szCs w:val="22"/>
          <w:lang w:eastAsia="cs-CZ"/>
        </w:rPr>
        <w:t xml:space="preserve">Pokud se však </w:t>
      </w:r>
      <w:r w:rsidR="007A7DF8">
        <w:rPr>
          <w:rFonts w:ascii="Calibri" w:hAnsi="Calibri" w:cs="Calibri"/>
          <w:sz w:val="22"/>
          <w:szCs w:val="22"/>
          <w:lang w:eastAsia="cs-CZ"/>
        </w:rPr>
        <w:t xml:space="preserve">relevantní </w:t>
      </w:r>
      <w:r w:rsidRPr="000C7FA3">
        <w:rPr>
          <w:rFonts w:ascii="Calibri" w:hAnsi="Calibri" w:cs="Calibri"/>
          <w:sz w:val="22"/>
          <w:szCs w:val="22"/>
          <w:lang w:eastAsia="cs-CZ"/>
        </w:rPr>
        <w:t xml:space="preserve">dotčené orgány a osoby k Dokumentaci pro povolení </w:t>
      </w:r>
      <w:r w:rsidR="00C10F4C">
        <w:rPr>
          <w:rFonts w:ascii="Calibri" w:hAnsi="Calibri" w:cs="Calibri"/>
          <w:sz w:val="22"/>
          <w:szCs w:val="22"/>
          <w:lang w:eastAsia="cs-CZ"/>
        </w:rPr>
        <w:t>Stavby</w:t>
      </w:r>
      <w:r w:rsidRPr="000C7FA3">
        <w:rPr>
          <w:rFonts w:ascii="Calibri" w:hAnsi="Calibri" w:cs="Calibri"/>
          <w:sz w:val="22"/>
          <w:szCs w:val="22"/>
          <w:lang w:eastAsia="cs-CZ"/>
        </w:rPr>
        <w:t xml:space="preserve"> vyjádří později než do 30 kalendářních dnů ode dne obdržení řádné a včasné (tzn. ve lhůtě podle předchozího </w:t>
      </w:r>
      <w:r w:rsidR="00163E38">
        <w:rPr>
          <w:rFonts w:ascii="Calibri" w:hAnsi="Calibri" w:cs="Calibri"/>
          <w:sz w:val="22"/>
          <w:szCs w:val="22"/>
          <w:lang w:eastAsia="cs-CZ"/>
        </w:rPr>
        <w:t xml:space="preserve">písm. c) </w:t>
      </w:r>
      <w:r w:rsidRPr="000C7FA3">
        <w:rPr>
          <w:rFonts w:ascii="Calibri" w:hAnsi="Calibri" w:cs="Calibri"/>
          <w:sz w:val="22"/>
          <w:szCs w:val="22"/>
          <w:lang w:eastAsia="cs-CZ"/>
        </w:rPr>
        <w:t>jim předložené) žádosti o vyjádření</w:t>
      </w:r>
      <w:r w:rsidR="00B176B9">
        <w:rPr>
          <w:rFonts w:ascii="Calibri" w:hAnsi="Calibri" w:cs="Calibri"/>
          <w:sz w:val="22"/>
          <w:szCs w:val="22"/>
          <w:lang w:eastAsia="cs-CZ"/>
        </w:rPr>
        <w:t xml:space="preserve"> či </w:t>
      </w:r>
      <w:r w:rsidRPr="000C7FA3">
        <w:rPr>
          <w:rFonts w:ascii="Calibri" w:hAnsi="Calibri" w:cs="Calibri"/>
          <w:sz w:val="22"/>
          <w:szCs w:val="22"/>
          <w:lang w:eastAsia="cs-CZ"/>
        </w:rPr>
        <w:t>stanovisko, termín pro</w:t>
      </w:r>
      <w:r w:rsidR="00B176B9">
        <w:rPr>
          <w:rFonts w:ascii="Calibri" w:hAnsi="Calibri" w:cs="Calibri"/>
          <w:sz w:val="22"/>
          <w:szCs w:val="22"/>
          <w:lang w:eastAsia="cs-CZ"/>
        </w:rPr>
        <w:t> </w:t>
      </w:r>
      <w:r w:rsidRPr="000C7FA3">
        <w:rPr>
          <w:rFonts w:ascii="Calibri" w:hAnsi="Calibri" w:cs="Calibri"/>
          <w:sz w:val="22"/>
          <w:szCs w:val="22"/>
          <w:lang w:eastAsia="cs-CZ"/>
        </w:rPr>
        <w:t xml:space="preserve">„Dokončení Dokumentace pro povolení </w:t>
      </w:r>
      <w:r w:rsidR="00B176B9">
        <w:rPr>
          <w:rFonts w:ascii="Calibri" w:hAnsi="Calibri" w:cs="Calibri"/>
          <w:sz w:val="22"/>
          <w:szCs w:val="22"/>
          <w:lang w:eastAsia="cs-CZ"/>
        </w:rPr>
        <w:t>Stavby</w:t>
      </w:r>
      <w:r w:rsidRPr="000C7FA3">
        <w:rPr>
          <w:rFonts w:ascii="Calibri" w:hAnsi="Calibri" w:cs="Calibri"/>
          <w:sz w:val="22"/>
          <w:szCs w:val="22"/>
          <w:lang w:eastAsia="cs-CZ"/>
        </w:rPr>
        <w:t xml:space="preserve">“ se o odpovídající počet dní prodlužuje. V případě, že doba pro vydání vyjádření </w:t>
      </w:r>
      <w:r w:rsidR="0099217C">
        <w:rPr>
          <w:rFonts w:ascii="Calibri" w:hAnsi="Calibri" w:cs="Calibri"/>
          <w:sz w:val="22"/>
          <w:szCs w:val="22"/>
          <w:lang w:eastAsia="cs-CZ"/>
        </w:rPr>
        <w:t xml:space="preserve">či </w:t>
      </w:r>
      <w:r w:rsidRPr="000C7FA3">
        <w:rPr>
          <w:rFonts w:ascii="Calibri" w:hAnsi="Calibri" w:cs="Calibri"/>
          <w:sz w:val="22"/>
          <w:szCs w:val="22"/>
          <w:lang w:eastAsia="cs-CZ"/>
        </w:rPr>
        <w:t xml:space="preserve">stanoviska přesáhne 30 kalendářních dnů u více dotčených orgánů nebo osob, bude termín pro „Dokončení Dokumentace pro povolení </w:t>
      </w:r>
      <w:r w:rsidR="007F039C">
        <w:rPr>
          <w:rFonts w:ascii="Calibri" w:hAnsi="Calibri" w:cs="Calibri"/>
          <w:sz w:val="22"/>
          <w:szCs w:val="22"/>
          <w:lang w:eastAsia="cs-CZ"/>
        </w:rPr>
        <w:t>Stavby</w:t>
      </w:r>
      <w:r w:rsidRPr="000C7FA3">
        <w:rPr>
          <w:rFonts w:ascii="Calibri" w:hAnsi="Calibri" w:cs="Calibri"/>
          <w:sz w:val="22"/>
          <w:szCs w:val="22"/>
          <w:lang w:eastAsia="cs-CZ"/>
        </w:rPr>
        <w:t>“ prodloužen jen jedenkrát, a to o dobu, která přesáhne 30 kalendářních dnů nejvíce.</w:t>
      </w:r>
    </w:p>
    <w:p w14:paraId="691925CB" w14:textId="77777777" w:rsidR="003F3D63" w:rsidRPr="000C7FA3" w:rsidRDefault="003F3D63" w:rsidP="006F50A7">
      <w:pPr>
        <w:numPr>
          <w:ilvl w:val="0"/>
          <w:numId w:val="18"/>
        </w:numPr>
        <w:suppressAutoHyphens w:val="0"/>
        <w:spacing w:after="80" w:line="240" w:lineRule="atLeast"/>
        <w:ind w:left="1134" w:hanging="425"/>
        <w:jc w:val="both"/>
        <w:rPr>
          <w:rFonts w:ascii="Calibri" w:hAnsi="Calibri" w:cs="Calibri"/>
          <w:sz w:val="22"/>
          <w:szCs w:val="22"/>
          <w:lang w:eastAsia="cs-CZ"/>
        </w:rPr>
      </w:pPr>
      <w:r w:rsidRPr="00346760">
        <w:rPr>
          <w:rFonts w:ascii="Calibri" w:hAnsi="Calibri" w:cs="Calibri"/>
          <w:b/>
          <w:sz w:val="22"/>
          <w:szCs w:val="22"/>
          <w:lang w:eastAsia="cs-CZ"/>
        </w:rPr>
        <w:t>Po</w:t>
      </w:r>
      <w:r w:rsidR="00346760" w:rsidRPr="00346760">
        <w:rPr>
          <w:rFonts w:ascii="Calibri" w:hAnsi="Calibri" w:cs="Calibri"/>
          <w:b/>
          <w:sz w:val="22"/>
          <w:szCs w:val="22"/>
          <w:lang w:eastAsia="cs-CZ"/>
        </w:rPr>
        <w:t>dání žádosti o vydání povolení Z</w:t>
      </w:r>
      <w:r w:rsidRPr="00346760">
        <w:rPr>
          <w:rFonts w:ascii="Calibri" w:hAnsi="Calibri" w:cs="Calibri"/>
          <w:b/>
          <w:sz w:val="22"/>
          <w:szCs w:val="22"/>
          <w:lang w:eastAsia="cs-CZ"/>
        </w:rPr>
        <w:t>áměru</w:t>
      </w:r>
      <w:r w:rsidRPr="000C7FA3">
        <w:rPr>
          <w:rFonts w:ascii="Calibri" w:hAnsi="Calibri" w:cs="Calibri"/>
          <w:sz w:val="22"/>
          <w:szCs w:val="22"/>
          <w:lang w:eastAsia="cs-CZ"/>
        </w:rPr>
        <w:t xml:space="preserve">: </w:t>
      </w:r>
      <w:r w:rsidRPr="004443DD">
        <w:rPr>
          <w:rFonts w:ascii="Calibri" w:hAnsi="Calibri" w:cs="Calibri"/>
          <w:sz w:val="22"/>
          <w:szCs w:val="22"/>
          <w:lang w:eastAsia="cs-CZ"/>
        </w:rPr>
        <w:t xml:space="preserve">bezvadnou žádost Zhotovitel doručí příslušnému stavebnímu úřadu neprodleně (nejpozději do </w:t>
      </w:r>
      <w:r w:rsidR="00005E08" w:rsidRPr="004443DD">
        <w:rPr>
          <w:rFonts w:ascii="Calibri" w:hAnsi="Calibri" w:cs="Calibri"/>
          <w:sz w:val="22"/>
          <w:szCs w:val="22"/>
          <w:lang w:eastAsia="cs-CZ"/>
        </w:rPr>
        <w:t>1 týdne</w:t>
      </w:r>
      <w:r w:rsidRPr="004443DD">
        <w:rPr>
          <w:rFonts w:ascii="Calibri" w:hAnsi="Calibri" w:cs="Calibri"/>
          <w:sz w:val="22"/>
          <w:szCs w:val="22"/>
          <w:lang w:eastAsia="cs-CZ"/>
        </w:rPr>
        <w:t xml:space="preserve">) po uplynutí termínu pro „Dokončení Dokumentace pro povolení </w:t>
      </w:r>
      <w:r w:rsidR="007F039C" w:rsidRPr="004443DD">
        <w:rPr>
          <w:rFonts w:ascii="Calibri" w:hAnsi="Calibri" w:cs="Calibri"/>
          <w:sz w:val="22"/>
          <w:szCs w:val="22"/>
          <w:lang w:eastAsia="cs-CZ"/>
        </w:rPr>
        <w:t>Stavby</w:t>
      </w:r>
      <w:r w:rsidR="004443DD" w:rsidRPr="004443DD">
        <w:rPr>
          <w:rFonts w:ascii="Calibri" w:hAnsi="Calibri" w:cs="Calibri"/>
          <w:sz w:val="22"/>
          <w:szCs w:val="22"/>
          <w:lang w:eastAsia="cs-CZ"/>
        </w:rPr>
        <w:t>“</w:t>
      </w:r>
      <w:r w:rsidRPr="004443DD">
        <w:rPr>
          <w:rFonts w:ascii="Calibri" w:hAnsi="Calibri" w:cs="Calibri"/>
          <w:sz w:val="22"/>
          <w:szCs w:val="22"/>
          <w:lang w:eastAsia="cs-CZ"/>
        </w:rPr>
        <w:t>.</w:t>
      </w:r>
      <w:r w:rsidR="00DA2778" w:rsidRPr="004443DD">
        <w:rPr>
          <w:rFonts w:ascii="Calibri" w:hAnsi="Calibri" w:cs="Calibri"/>
          <w:sz w:val="22"/>
          <w:szCs w:val="22"/>
          <w:lang w:eastAsia="cs-CZ"/>
        </w:rPr>
        <w:t xml:space="preserve"> O tom, že do</w:t>
      </w:r>
      <w:r w:rsidR="00DA2778">
        <w:rPr>
          <w:rFonts w:ascii="Calibri" w:hAnsi="Calibri" w:cs="Calibri"/>
          <w:sz w:val="22"/>
          <w:szCs w:val="22"/>
          <w:lang w:eastAsia="cs-CZ"/>
        </w:rPr>
        <w:t>šlo k p</w:t>
      </w:r>
      <w:r w:rsidR="00DA2778" w:rsidRPr="00DA2778">
        <w:rPr>
          <w:rFonts w:ascii="Calibri" w:hAnsi="Calibri" w:cs="Calibri"/>
          <w:sz w:val="22"/>
          <w:szCs w:val="22"/>
          <w:lang w:eastAsia="cs-CZ"/>
        </w:rPr>
        <w:t>odání žádosti o vydání povolení Záměru</w:t>
      </w:r>
      <w:r w:rsidR="00DA2778">
        <w:rPr>
          <w:rFonts w:ascii="Calibri" w:hAnsi="Calibri" w:cs="Calibri"/>
          <w:sz w:val="22"/>
          <w:szCs w:val="22"/>
          <w:lang w:eastAsia="cs-CZ"/>
        </w:rPr>
        <w:t>, zhotovitel zpraví objednatele emailovou zprávou s uvedením data podání.</w:t>
      </w:r>
    </w:p>
    <w:p w14:paraId="04CBC55A" w14:textId="77777777" w:rsidR="003F3D63" w:rsidRDefault="003F3D63" w:rsidP="006F50A7">
      <w:pPr>
        <w:numPr>
          <w:ilvl w:val="0"/>
          <w:numId w:val="18"/>
        </w:numPr>
        <w:suppressAutoHyphens w:val="0"/>
        <w:spacing w:after="80" w:line="240" w:lineRule="atLeast"/>
        <w:ind w:left="1134" w:hanging="425"/>
        <w:jc w:val="both"/>
        <w:rPr>
          <w:rFonts w:ascii="Calibri" w:hAnsi="Calibri" w:cs="Calibri"/>
          <w:sz w:val="22"/>
          <w:szCs w:val="22"/>
          <w:lang w:eastAsia="cs-CZ"/>
        </w:rPr>
      </w:pPr>
      <w:r w:rsidRPr="00EC1F7F">
        <w:rPr>
          <w:rFonts w:ascii="Calibri" w:hAnsi="Calibri" w:cs="Calibri"/>
          <w:b/>
          <w:sz w:val="22"/>
          <w:szCs w:val="22"/>
          <w:lang w:eastAsia="cs-CZ"/>
        </w:rPr>
        <w:t xml:space="preserve">Finalizace části díla dle čl. </w:t>
      </w:r>
      <w:r w:rsidR="00710D77">
        <w:rPr>
          <w:rFonts w:ascii="Calibri" w:hAnsi="Calibri" w:cs="Calibri"/>
          <w:b/>
          <w:sz w:val="22"/>
          <w:szCs w:val="22"/>
          <w:lang w:eastAsia="cs-CZ"/>
        </w:rPr>
        <w:t>3</w:t>
      </w:r>
      <w:r w:rsidR="00EC1F7F" w:rsidRPr="00EC1F7F">
        <w:rPr>
          <w:rFonts w:ascii="Calibri" w:hAnsi="Calibri" w:cs="Calibri"/>
          <w:b/>
          <w:sz w:val="22"/>
          <w:szCs w:val="22"/>
          <w:lang w:eastAsia="cs-CZ"/>
        </w:rPr>
        <w:t>.</w:t>
      </w:r>
      <w:r w:rsidR="00710D77">
        <w:rPr>
          <w:rFonts w:ascii="Calibri" w:hAnsi="Calibri" w:cs="Calibri"/>
          <w:b/>
          <w:sz w:val="22"/>
          <w:szCs w:val="22"/>
          <w:lang w:eastAsia="cs-CZ"/>
        </w:rPr>
        <w:t>1</w:t>
      </w:r>
      <w:r w:rsidR="00EC1F7F" w:rsidRPr="00EC1F7F">
        <w:rPr>
          <w:rFonts w:ascii="Calibri" w:hAnsi="Calibri" w:cs="Calibri"/>
          <w:b/>
          <w:sz w:val="22"/>
          <w:szCs w:val="22"/>
          <w:lang w:eastAsia="cs-CZ"/>
        </w:rPr>
        <w:t>.</w:t>
      </w:r>
      <w:r w:rsidR="00CE2561">
        <w:rPr>
          <w:rFonts w:ascii="Calibri" w:hAnsi="Calibri" w:cs="Calibri"/>
          <w:b/>
          <w:sz w:val="22"/>
          <w:szCs w:val="22"/>
          <w:lang w:eastAsia="cs-CZ"/>
        </w:rPr>
        <w:t>2</w:t>
      </w:r>
      <w:r w:rsidR="00EC1F7F" w:rsidRPr="00EC1F7F">
        <w:rPr>
          <w:rFonts w:ascii="Calibri" w:hAnsi="Calibri" w:cs="Calibri"/>
          <w:b/>
          <w:sz w:val="22"/>
          <w:szCs w:val="22"/>
          <w:lang w:eastAsia="cs-CZ"/>
        </w:rPr>
        <w:t>.</w:t>
      </w:r>
      <w:r w:rsidRPr="00EC1F7F">
        <w:rPr>
          <w:rFonts w:ascii="Calibri" w:hAnsi="Calibri" w:cs="Calibri"/>
          <w:b/>
          <w:sz w:val="22"/>
          <w:szCs w:val="22"/>
          <w:lang w:eastAsia="cs-CZ"/>
        </w:rPr>
        <w:t xml:space="preserve"> této smlouvy</w:t>
      </w:r>
      <w:r w:rsidRPr="000C7FA3">
        <w:rPr>
          <w:rFonts w:ascii="Calibri" w:hAnsi="Calibri" w:cs="Calibri"/>
          <w:sz w:val="22"/>
          <w:szCs w:val="22"/>
          <w:lang w:eastAsia="cs-CZ"/>
        </w:rPr>
        <w:t xml:space="preserve">: Zhotovitel předá Objednateli pravomocné povolení Záměru a ověřené vyhotovení Dokumentace pro povolení </w:t>
      </w:r>
      <w:r w:rsidR="00E610CC">
        <w:rPr>
          <w:rFonts w:ascii="Calibri" w:hAnsi="Calibri" w:cs="Calibri"/>
          <w:sz w:val="22"/>
          <w:szCs w:val="22"/>
          <w:lang w:eastAsia="cs-CZ"/>
        </w:rPr>
        <w:t>Stavby</w:t>
      </w:r>
      <w:r w:rsidRPr="000C7FA3">
        <w:rPr>
          <w:rFonts w:ascii="Calibri" w:hAnsi="Calibri" w:cs="Calibri"/>
          <w:sz w:val="22"/>
          <w:szCs w:val="22"/>
          <w:lang w:eastAsia="cs-CZ"/>
        </w:rPr>
        <w:t xml:space="preserve"> nejpozději </w:t>
      </w:r>
      <w:r w:rsidRPr="00AA64D6">
        <w:rPr>
          <w:rFonts w:ascii="Calibri" w:hAnsi="Calibri" w:cs="Calibri"/>
          <w:sz w:val="22"/>
          <w:szCs w:val="22"/>
          <w:lang w:eastAsia="cs-CZ"/>
        </w:rPr>
        <w:t xml:space="preserve">do </w:t>
      </w:r>
      <w:r w:rsidR="00A755EF" w:rsidRPr="00AA64D6">
        <w:rPr>
          <w:rFonts w:ascii="Calibri" w:hAnsi="Calibri" w:cs="Calibri"/>
          <w:sz w:val="22"/>
          <w:szCs w:val="22"/>
          <w:lang w:eastAsia="cs-CZ"/>
        </w:rPr>
        <w:t>3</w:t>
      </w:r>
      <w:r w:rsidRPr="00AA64D6">
        <w:rPr>
          <w:rFonts w:ascii="Calibri" w:hAnsi="Calibri" w:cs="Calibri"/>
          <w:sz w:val="22"/>
          <w:szCs w:val="22"/>
          <w:lang w:eastAsia="cs-CZ"/>
        </w:rPr>
        <w:t xml:space="preserve"> měsíců ode dne doručení</w:t>
      </w:r>
      <w:r w:rsidR="00E610CC" w:rsidRPr="0039045F">
        <w:rPr>
          <w:rFonts w:ascii="Calibri" w:hAnsi="Calibri" w:cs="Calibri"/>
          <w:sz w:val="22"/>
          <w:szCs w:val="22"/>
          <w:lang w:eastAsia="cs-CZ"/>
        </w:rPr>
        <w:t xml:space="preserve"> žádosti o vydání povolení Z</w:t>
      </w:r>
      <w:r w:rsidRPr="0039045F">
        <w:rPr>
          <w:rFonts w:ascii="Calibri" w:hAnsi="Calibri" w:cs="Calibri"/>
          <w:sz w:val="22"/>
          <w:szCs w:val="22"/>
          <w:lang w:eastAsia="cs-CZ"/>
        </w:rPr>
        <w:t xml:space="preserve">áměru příslušnému stavebnímu úřadu, byla-li mu žádost doručena ve lhůtě podle předchozího </w:t>
      </w:r>
      <w:r w:rsidR="00707FA0">
        <w:rPr>
          <w:rFonts w:ascii="Calibri" w:hAnsi="Calibri" w:cs="Calibri"/>
          <w:sz w:val="22"/>
          <w:szCs w:val="22"/>
          <w:lang w:eastAsia="cs-CZ"/>
        </w:rPr>
        <w:t>písm. e)</w:t>
      </w:r>
      <w:r w:rsidRPr="0039045F">
        <w:rPr>
          <w:rFonts w:ascii="Calibri" w:hAnsi="Calibri" w:cs="Calibri"/>
          <w:sz w:val="22"/>
          <w:szCs w:val="22"/>
          <w:lang w:eastAsia="cs-CZ"/>
        </w:rPr>
        <w:t xml:space="preserve">, nebo od jejího marného uplynutí, nebyla-li žádost doručena v požadované lhůtě. Případné požadavky stavebního úřadu na doplnění dokumentace musí Zhotovitel bez odkladu vypořádat. </w:t>
      </w:r>
    </w:p>
    <w:p w14:paraId="185EB0B1" w14:textId="46CCC9D0" w:rsidR="009053B9" w:rsidRPr="000C7FA3" w:rsidRDefault="009053B9" w:rsidP="009053B9">
      <w:pPr>
        <w:suppressAutoHyphens w:val="0"/>
        <w:spacing w:after="80" w:line="240" w:lineRule="atLeast"/>
        <w:ind w:left="1134"/>
        <w:jc w:val="both"/>
        <w:rPr>
          <w:rFonts w:ascii="Calibri" w:hAnsi="Calibri" w:cs="Calibri"/>
          <w:sz w:val="22"/>
          <w:szCs w:val="22"/>
          <w:lang w:eastAsia="cs-CZ"/>
        </w:rPr>
      </w:pPr>
      <w:r w:rsidRPr="000C7FA3">
        <w:rPr>
          <w:rFonts w:ascii="Calibri" w:hAnsi="Calibri" w:cs="Calibri"/>
          <w:sz w:val="22"/>
          <w:szCs w:val="22"/>
          <w:lang w:eastAsia="cs-CZ"/>
        </w:rPr>
        <w:t>V této lhůtě jsou započteny lhůty pro řízení o povolení Záměru v délce trvání max. 60 dnů. Pokud řízení bude trvat déle z důvodů, které nebudou na straně Zhotovitele, prodlužuje se termín „Finalizace části díla dle čl</w:t>
      </w:r>
      <w:r w:rsidR="00F74DD3">
        <w:rPr>
          <w:rFonts w:ascii="Calibri" w:hAnsi="Calibri" w:cs="Calibri"/>
          <w:sz w:val="22"/>
          <w:szCs w:val="22"/>
          <w:lang w:eastAsia="cs-CZ"/>
        </w:rPr>
        <w:t xml:space="preserve">. </w:t>
      </w:r>
      <w:r w:rsidR="00710D77">
        <w:rPr>
          <w:rFonts w:ascii="Calibri" w:hAnsi="Calibri" w:cs="Calibri"/>
          <w:sz w:val="22"/>
          <w:szCs w:val="22"/>
          <w:lang w:eastAsia="cs-CZ"/>
        </w:rPr>
        <w:t>3</w:t>
      </w:r>
      <w:r w:rsidR="00F74DD3">
        <w:rPr>
          <w:rFonts w:ascii="Calibri" w:hAnsi="Calibri" w:cs="Calibri"/>
          <w:sz w:val="22"/>
          <w:szCs w:val="22"/>
          <w:lang w:eastAsia="cs-CZ"/>
        </w:rPr>
        <w:t>.</w:t>
      </w:r>
      <w:r w:rsidR="00710D77">
        <w:rPr>
          <w:rFonts w:ascii="Calibri" w:hAnsi="Calibri" w:cs="Calibri"/>
          <w:sz w:val="22"/>
          <w:szCs w:val="22"/>
          <w:lang w:eastAsia="cs-CZ"/>
        </w:rPr>
        <w:t>1</w:t>
      </w:r>
      <w:r w:rsidR="00F74DD3">
        <w:rPr>
          <w:rFonts w:ascii="Calibri" w:hAnsi="Calibri" w:cs="Calibri"/>
          <w:sz w:val="22"/>
          <w:szCs w:val="22"/>
          <w:lang w:eastAsia="cs-CZ"/>
        </w:rPr>
        <w:t>.</w:t>
      </w:r>
      <w:r w:rsidR="002E514E">
        <w:rPr>
          <w:rFonts w:ascii="Calibri" w:hAnsi="Calibri" w:cs="Calibri"/>
          <w:sz w:val="22"/>
          <w:szCs w:val="22"/>
          <w:lang w:eastAsia="cs-CZ"/>
        </w:rPr>
        <w:t>2</w:t>
      </w:r>
      <w:r w:rsidRPr="000C7FA3">
        <w:rPr>
          <w:rFonts w:ascii="Calibri" w:hAnsi="Calibri" w:cs="Calibri"/>
          <w:sz w:val="22"/>
          <w:szCs w:val="22"/>
          <w:lang w:eastAsia="cs-CZ"/>
        </w:rPr>
        <w:t xml:space="preserve"> této smlouvy“ o počet dnů, o které řízení přesáhne dobu 60 dnů.</w:t>
      </w:r>
    </w:p>
    <w:p w14:paraId="03AD231D" w14:textId="77777777" w:rsidR="003F3D63" w:rsidRPr="009053B9" w:rsidRDefault="003F3D63" w:rsidP="009053B9">
      <w:pPr>
        <w:suppressAutoHyphens w:val="0"/>
        <w:spacing w:after="80" w:line="240" w:lineRule="atLeast"/>
        <w:ind w:left="1134"/>
        <w:jc w:val="both"/>
        <w:rPr>
          <w:rFonts w:ascii="Calibri" w:hAnsi="Calibri" w:cs="Calibri"/>
          <w:sz w:val="22"/>
          <w:szCs w:val="22"/>
          <w:lang w:eastAsia="cs-CZ"/>
        </w:rPr>
      </w:pPr>
      <w:r w:rsidRPr="009053B9">
        <w:rPr>
          <w:rFonts w:ascii="Calibri" w:hAnsi="Calibri" w:cs="Calibri"/>
          <w:sz w:val="22"/>
          <w:szCs w:val="22"/>
          <w:lang w:eastAsia="cs-CZ"/>
        </w:rPr>
        <w:t>O zahájení řízení, jeho přerušení, ukončení, jakož i o veškerých dalších podstatných skutečnostech souvisejících s řízením Zhotovitel informuje Objednatele nejpozději do</w:t>
      </w:r>
      <w:r w:rsidR="009A6BB2">
        <w:rPr>
          <w:rFonts w:ascii="Calibri" w:hAnsi="Calibri" w:cs="Calibri"/>
          <w:sz w:val="22"/>
          <w:szCs w:val="22"/>
          <w:lang w:eastAsia="cs-CZ"/>
        </w:rPr>
        <w:t> </w:t>
      </w:r>
      <w:r w:rsidRPr="009053B9">
        <w:rPr>
          <w:rFonts w:ascii="Calibri" w:hAnsi="Calibri" w:cs="Calibri"/>
          <w:sz w:val="22"/>
          <w:szCs w:val="22"/>
          <w:lang w:eastAsia="cs-CZ"/>
        </w:rPr>
        <w:t>3</w:t>
      </w:r>
      <w:r w:rsidR="009F0581" w:rsidRPr="009053B9">
        <w:rPr>
          <w:rFonts w:ascii="Calibri" w:hAnsi="Calibri" w:cs="Calibri"/>
          <w:sz w:val="22"/>
          <w:szCs w:val="22"/>
          <w:lang w:eastAsia="cs-CZ"/>
        </w:rPr>
        <w:t> </w:t>
      </w:r>
      <w:r w:rsidRPr="009053B9">
        <w:rPr>
          <w:rFonts w:ascii="Calibri" w:hAnsi="Calibri" w:cs="Calibri"/>
          <w:sz w:val="22"/>
          <w:szCs w:val="22"/>
          <w:lang w:eastAsia="cs-CZ"/>
        </w:rPr>
        <w:t xml:space="preserve">kalendářních dnů ode dne, v němž daná skutečnost nastala. </w:t>
      </w:r>
    </w:p>
    <w:p w14:paraId="2428B47A" w14:textId="77777777" w:rsidR="00603033" w:rsidRPr="002A0938" w:rsidRDefault="00603033" w:rsidP="00EB576E">
      <w:pPr>
        <w:numPr>
          <w:ilvl w:val="2"/>
          <w:numId w:val="9"/>
        </w:numPr>
        <w:suppressAutoHyphens w:val="0"/>
        <w:spacing w:after="80" w:line="240" w:lineRule="atLeast"/>
        <w:ind w:left="567" w:hanging="567"/>
        <w:jc w:val="both"/>
        <w:rPr>
          <w:rFonts w:ascii="Calibri" w:hAnsi="Calibri" w:cs="Calibri"/>
          <w:b/>
          <w:bCs/>
          <w:sz w:val="22"/>
          <w:szCs w:val="22"/>
          <w:lang w:eastAsia="cs-CZ"/>
        </w:rPr>
      </w:pPr>
      <w:r w:rsidRPr="002A0938">
        <w:rPr>
          <w:rFonts w:ascii="Calibri" w:hAnsi="Calibri" w:cs="Calibri"/>
          <w:b/>
          <w:bCs/>
          <w:sz w:val="22"/>
          <w:szCs w:val="22"/>
          <w:lang w:eastAsia="cs-CZ"/>
        </w:rPr>
        <w:t xml:space="preserve">Doba plnění dle čl. </w:t>
      </w:r>
      <w:r w:rsidR="00710D77">
        <w:rPr>
          <w:rFonts w:ascii="Calibri" w:hAnsi="Calibri" w:cs="Calibri"/>
          <w:b/>
          <w:bCs/>
          <w:sz w:val="22"/>
          <w:szCs w:val="22"/>
          <w:lang w:eastAsia="cs-CZ"/>
        </w:rPr>
        <w:t>3</w:t>
      </w:r>
      <w:r w:rsidRPr="002A0938">
        <w:rPr>
          <w:rFonts w:ascii="Calibri" w:hAnsi="Calibri" w:cs="Calibri"/>
          <w:b/>
          <w:bCs/>
          <w:sz w:val="22"/>
          <w:szCs w:val="22"/>
          <w:lang w:eastAsia="cs-CZ"/>
        </w:rPr>
        <w:t>.</w:t>
      </w:r>
      <w:r w:rsidR="00710D77">
        <w:rPr>
          <w:rFonts w:ascii="Calibri" w:hAnsi="Calibri" w:cs="Calibri"/>
          <w:b/>
          <w:bCs/>
          <w:sz w:val="22"/>
          <w:szCs w:val="22"/>
          <w:lang w:eastAsia="cs-CZ"/>
        </w:rPr>
        <w:t>1</w:t>
      </w:r>
      <w:r w:rsidRPr="002A0938">
        <w:rPr>
          <w:rFonts w:ascii="Calibri" w:hAnsi="Calibri" w:cs="Calibri"/>
          <w:b/>
          <w:bCs/>
          <w:sz w:val="22"/>
          <w:szCs w:val="22"/>
          <w:lang w:eastAsia="cs-CZ"/>
        </w:rPr>
        <w:t>.</w:t>
      </w:r>
      <w:r w:rsidR="003A4FB4">
        <w:rPr>
          <w:rFonts w:ascii="Calibri" w:hAnsi="Calibri" w:cs="Calibri"/>
          <w:b/>
          <w:bCs/>
          <w:sz w:val="22"/>
          <w:szCs w:val="22"/>
          <w:lang w:eastAsia="cs-CZ"/>
        </w:rPr>
        <w:t>3</w:t>
      </w:r>
      <w:r w:rsidRPr="002A0938">
        <w:rPr>
          <w:rFonts w:ascii="Calibri" w:hAnsi="Calibri" w:cs="Calibri"/>
          <w:b/>
          <w:bCs/>
          <w:sz w:val="22"/>
          <w:szCs w:val="22"/>
          <w:lang w:eastAsia="cs-CZ"/>
        </w:rPr>
        <w:t>. této smlouvy:</w:t>
      </w:r>
    </w:p>
    <w:p w14:paraId="48A074DA" w14:textId="725649F8" w:rsidR="003F3D63" w:rsidRPr="00214690" w:rsidRDefault="003F3D63" w:rsidP="006F50A7">
      <w:pPr>
        <w:pStyle w:val="Odstavecseseznamem"/>
        <w:numPr>
          <w:ilvl w:val="0"/>
          <w:numId w:val="26"/>
        </w:numPr>
        <w:suppressAutoHyphens w:val="0"/>
        <w:spacing w:after="80" w:line="240" w:lineRule="atLeast"/>
        <w:jc w:val="both"/>
        <w:rPr>
          <w:rFonts w:cs="Calibri"/>
          <w:lang w:eastAsia="cs-CZ"/>
        </w:rPr>
      </w:pPr>
      <w:bookmarkStart w:id="8" w:name="_Hlk189115681"/>
      <w:r w:rsidRPr="001C58AD">
        <w:rPr>
          <w:rFonts w:cs="Calibri"/>
          <w:b/>
          <w:lang w:eastAsia="cs-CZ"/>
        </w:rPr>
        <w:t>Zahájení</w:t>
      </w:r>
      <w:r w:rsidRPr="002916B2">
        <w:rPr>
          <w:rFonts w:cs="Calibri"/>
          <w:lang w:eastAsia="cs-CZ"/>
        </w:rPr>
        <w:t xml:space="preserve">: </w:t>
      </w:r>
      <w:r w:rsidR="00084072" w:rsidRPr="00084072">
        <w:rPr>
          <w:rFonts w:cs="Calibri"/>
          <w:lang w:eastAsia="cs-CZ"/>
        </w:rPr>
        <w:t>bez zbytečného odkladu po uplynutí termínu pro „Finalizace části díla dle čl. 3.1.</w:t>
      </w:r>
      <w:r w:rsidR="000434DD">
        <w:rPr>
          <w:rFonts w:cs="Calibri"/>
          <w:lang w:eastAsia="cs-CZ"/>
        </w:rPr>
        <w:t>2</w:t>
      </w:r>
      <w:r w:rsidR="00084072" w:rsidRPr="00084072">
        <w:rPr>
          <w:rFonts w:cs="Calibri"/>
          <w:lang w:eastAsia="cs-CZ"/>
        </w:rPr>
        <w:t>. smlouvy“, tj. od doby dle čl. 4.1.</w:t>
      </w:r>
      <w:r w:rsidR="000434DD">
        <w:rPr>
          <w:rFonts w:cs="Calibri"/>
          <w:lang w:eastAsia="cs-CZ"/>
        </w:rPr>
        <w:t>2</w:t>
      </w:r>
      <w:r w:rsidR="00084072" w:rsidRPr="00084072">
        <w:rPr>
          <w:rFonts w:cs="Calibri"/>
          <w:lang w:eastAsia="cs-CZ"/>
        </w:rPr>
        <w:t xml:space="preserve">. písm. </w:t>
      </w:r>
      <w:r w:rsidR="00847142">
        <w:rPr>
          <w:rFonts w:cs="Calibri"/>
          <w:lang w:eastAsia="cs-CZ"/>
        </w:rPr>
        <w:t>f</w:t>
      </w:r>
      <w:r w:rsidR="00084072" w:rsidRPr="00084072">
        <w:rPr>
          <w:rFonts w:cs="Calibri"/>
          <w:lang w:eastAsia="cs-CZ"/>
        </w:rPr>
        <w:t>) této smlouvy.</w:t>
      </w:r>
    </w:p>
    <w:bookmarkEnd w:id="8"/>
    <w:p w14:paraId="4EAFA271" w14:textId="114E4D5E" w:rsidR="00D915CD" w:rsidRPr="004B478E" w:rsidRDefault="003F3D63" w:rsidP="006F50A7">
      <w:pPr>
        <w:numPr>
          <w:ilvl w:val="0"/>
          <w:numId w:val="26"/>
        </w:numPr>
        <w:suppressAutoHyphens w:val="0"/>
        <w:spacing w:after="80" w:line="240" w:lineRule="atLeast"/>
        <w:jc w:val="both"/>
        <w:rPr>
          <w:rFonts w:asciiTheme="minorHAnsi" w:hAnsiTheme="minorHAnsi" w:cstheme="minorHAnsi"/>
          <w:sz w:val="22"/>
          <w:szCs w:val="22"/>
          <w:lang w:eastAsia="cs-CZ"/>
        </w:rPr>
      </w:pPr>
      <w:r w:rsidRPr="004B478E">
        <w:rPr>
          <w:rFonts w:asciiTheme="minorHAnsi" w:hAnsiTheme="minorHAnsi" w:cstheme="minorHAnsi"/>
          <w:b/>
          <w:sz w:val="22"/>
          <w:szCs w:val="22"/>
          <w:lang w:eastAsia="cs-CZ"/>
        </w:rPr>
        <w:lastRenderedPageBreak/>
        <w:t xml:space="preserve">Předání návrhu Dokumentace pro provádění </w:t>
      </w:r>
      <w:r w:rsidR="00C15BCE" w:rsidRPr="004B478E">
        <w:rPr>
          <w:rFonts w:asciiTheme="minorHAnsi" w:hAnsiTheme="minorHAnsi" w:cstheme="minorHAnsi"/>
          <w:b/>
          <w:sz w:val="22"/>
          <w:szCs w:val="22"/>
          <w:lang w:eastAsia="cs-CZ"/>
        </w:rPr>
        <w:t xml:space="preserve">Stavby </w:t>
      </w:r>
      <w:r w:rsidRPr="004B478E">
        <w:rPr>
          <w:rFonts w:asciiTheme="minorHAnsi" w:hAnsiTheme="minorHAnsi" w:cstheme="minorHAnsi"/>
          <w:b/>
          <w:sz w:val="22"/>
          <w:szCs w:val="22"/>
          <w:lang w:eastAsia="cs-CZ"/>
        </w:rPr>
        <w:t>k připomínkám Objednateli</w:t>
      </w:r>
      <w:r w:rsidRPr="004B478E">
        <w:rPr>
          <w:rFonts w:asciiTheme="minorHAnsi" w:hAnsiTheme="minorHAnsi" w:cstheme="minorHAnsi"/>
          <w:sz w:val="22"/>
          <w:szCs w:val="22"/>
          <w:lang w:eastAsia="cs-CZ"/>
        </w:rPr>
        <w:t xml:space="preserve">: nejpozději </w:t>
      </w:r>
      <w:r w:rsidRPr="009103E8">
        <w:rPr>
          <w:rFonts w:asciiTheme="minorHAnsi" w:hAnsiTheme="minorHAnsi" w:cstheme="minorHAnsi"/>
          <w:b/>
          <w:sz w:val="22"/>
          <w:szCs w:val="22"/>
          <w:lang w:eastAsia="cs-CZ"/>
        </w:rPr>
        <w:t xml:space="preserve">do </w:t>
      </w:r>
      <w:r w:rsidR="00B6609F" w:rsidRPr="009103E8">
        <w:rPr>
          <w:rFonts w:asciiTheme="minorHAnsi" w:hAnsiTheme="minorHAnsi" w:cstheme="minorHAnsi"/>
          <w:b/>
          <w:sz w:val="22"/>
          <w:szCs w:val="22"/>
          <w:lang w:eastAsia="cs-CZ"/>
        </w:rPr>
        <w:t>2</w:t>
      </w:r>
      <w:r w:rsidR="006B40B1" w:rsidRPr="009103E8">
        <w:rPr>
          <w:rFonts w:asciiTheme="minorHAnsi" w:hAnsiTheme="minorHAnsi" w:cstheme="minorHAnsi"/>
          <w:b/>
          <w:sz w:val="22"/>
          <w:szCs w:val="22"/>
          <w:lang w:eastAsia="cs-CZ"/>
        </w:rPr>
        <w:t xml:space="preserve"> měsíc</w:t>
      </w:r>
      <w:r w:rsidR="00EB0628" w:rsidRPr="009103E8">
        <w:rPr>
          <w:rFonts w:asciiTheme="minorHAnsi" w:hAnsiTheme="minorHAnsi" w:cstheme="minorHAnsi"/>
          <w:b/>
          <w:sz w:val="22"/>
          <w:szCs w:val="22"/>
          <w:lang w:eastAsia="cs-CZ"/>
        </w:rPr>
        <w:t>ů</w:t>
      </w:r>
      <w:r w:rsidRPr="009103E8">
        <w:rPr>
          <w:rFonts w:asciiTheme="minorHAnsi" w:hAnsiTheme="minorHAnsi" w:cstheme="minorHAnsi"/>
          <w:b/>
          <w:sz w:val="22"/>
          <w:szCs w:val="22"/>
          <w:lang w:eastAsia="cs-CZ"/>
        </w:rPr>
        <w:t xml:space="preserve"> </w:t>
      </w:r>
      <w:r w:rsidR="009A5839" w:rsidRPr="009103E8">
        <w:rPr>
          <w:rFonts w:asciiTheme="minorHAnsi" w:hAnsiTheme="minorHAnsi" w:cstheme="minorHAnsi"/>
          <w:b/>
          <w:sz w:val="22"/>
          <w:szCs w:val="22"/>
          <w:lang w:eastAsia="cs-CZ"/>
        </w:rPr>
        <w:t>po uplynutí termínu pro „</w:t>
      </w:r>
      <w:r w:rsidRPr="009103E8">
        <w:rPr>
          <w:rFonts w:asciiTheme="minorHAnsi" w:hAnsiTheme="minorHAnsi" w:cstheme="minorHAnsi"/>
          <w:b/>
          <w:sz w:val="22"/>
          <w:szCs w:val="22"/>
          <w:lang w:eastAsia="cs-CZ"/>
        </w:rPr>
        <w:t>Finalizace části díla dle čl.</w:t>
      </w:r>
      <w:r w:rsidR="00710D77" w:rsidRPr="009103E8">
        <w:rPr>
          <w:rFonts w:asciiTheme="minorHAnsi" w:hAnsiTheme="minorHAnsi" w:cstheme="minorHAnsi"/>
          <w:b/>
          <w:sz w:val="22"/>
          <w:szCs w:val="22"/>
          <w:lang w:eastAsia="cs-CZ"/>
        </w:rPr>
        <w:t xml:space="preserve"> 3</w:t>
      </w:r>
      <w:r w:rsidR="00D32F1F" w:rsidRPr="009103E8">
        <w:rPr>
          <w:rFonts w:asciiTheme="minorHAnsi" w:hAnsiTheme="minorHAnsi" w:cstheme="minorHAnsi"/>
          <w:b/>
          <w:sz w:val="22"/>
          <w:szCs w:val="22"/>
          <w:lang w:eastAsia="cs-CZ"/>
        </w:rPr>
        <w:t>.</w:t>
      </w:r>
      <w:r w:rsidR="00710D77" w:rsidRPr="009103E8">
        <w:rPr>
          <w:rFonts w:asciiTheme="minorHAnsi" w:hAnsiTheme="minorHAnsi" w:cstheme="minorHAnsi"/>
          <w:b/>
          <w:sz w:val="22"/>
          <w:szCs w:val="22"/>
          <w:lang w:eastAsia="cs-CZ"/>
        </w:rPr>
        <w:t>1</w:t>
      </w:r>
      <w:r w:rsidR="00D32F1F" w:rsidRPr="009103E8">
        <w:rPr>
          <w:rFonts w:asciiTheme="minorHAnsi" w:hAnsiTheme="minorHAnsi" w:cstheme="minorHAnsi"/>
          <w:b/>
          <w:sz w:val="22"/>
          <w:szCs w:val="22"/>
          <w:lang w:eastAsia="cs-CZ"/>
        </w:rPr>
        <w:t>.</w:t>
      </w:r>
      <w:r w:rsidR="003A4FB4" w:rsidRPr="009103E8">
        <w:rPr>
          <w:rFonts w:asciiTheme="minorHAnsi" w:hAnsiTheme="minorHAnsi" w:cstheme="minorHAnsi"/>
          <w:b/>
          <w:sz w:val="22"/>
          <w:szCs w:val="22"/>
          <w:lang w:eastAsia="cs-CZ"/>
        </w:rPr>
        <w:t>2</w:t>
      </w:r>
      <w:r w:rsidR="00D32F1F" w:rsidRPr="009103E8">
        <w:rPr>
          <w:rFonts w:asciiTheme="minorHAnsi" w:hAnsiTheme="minorHAnsi" w:cstheme="minorHAnsi"/>
          <w:b/>
          <w:sz w:val="22"/>
          <w:szCs w:val="22"/>
          <w:lang w:eastAsia="cs-CZ"/>
        </w:rPr>
        <w:t>.</w:t>
      </w:r>
      <w:r w:rsidRPr="009103E8">
        <w:rPr>
          <w:rFonts w:asciiTheme="minorHAnsi" w:hAnsiTheme="minorHAnsi" w:cstheme="minorHAnsi"/>
          <w:b/>
          <w:sz w:val="22"/>
          <w:szCs w:val="22"/>
          <w:lang w:eastAsia="cs-CZ"/>
        </w:rPr>
        <w:t xml:space="preserve"> této smlouvy</w:t>
      </w:r>
      <w:r w:rsidR="00FD63BE" w:rsidRPr="004B478E">
        <w:rPr>
          <w:rFonts w:asciiTheme="minorHAnsi" w:hAnsiTheme="minorHAnsi" w:cstheme="minorHAnsi"/>
          <w:sz w:val="22"/>
          <w:szCs w:val="22"/>
          <w:lang w:eastAsia="cs-CZ"/>
        </w:rPr>
        <w:t>“</w:t>
      </w:r>
      <w:r w:rsidR="00D32F1F" w:rsidRPr="004B478E">
        <w:rPr>
          <w:rFonts w:asciiTheme="minorHAnsi" w:hAnsiTheme="minorHAnsi" w:cstheme="minorHAnsi"/>
          <w:sz w:val="22"/>
          <w:szCs w:val="22"/>
          <w:lang w:eastAsia="cs-CZ"/>
        </w:rPr>
        <w:t xml:space="preserve">, tj. od doby dle čl. </w:t>
      </w:r>
      <w:r w:rsidR="00710D77" w:rsidRPr="004B478E">
        <w:rPr>
          <w:rFonts w:asciiTheme="minorHAnsi" w:hAnsiTheme="minorHAnsi" w:cstheme="minorHAnsi"/>
          <w:sz w:val="22"/>
          <w:szCs w:val="22"/>
          <w:lang w:eastAsia="cs-CZ"/>
        </w:rPr>
        <w:t>4</w:t>
      </w:r>
      <w:r w:rsidR="00D32F1F" w:rsidRPr="004B478E">
        <w:rPr>
          <w:rFonts w:asciiTheme="minorHAnsi" w:hAnsiTheme="minorHAnsi" w:cstheme="minorHAnsi"/>
          <w:sz w:val="22"/>
          <w:szCs w:val="22"/>
          <w:lang w:eastAsia="cs-CZ"/>
        </w:rPr>
        <w:t>.1.</w:t>
      </w:r>
      <w:r w:rsidR="003A4FB4" w:rsidRPr="004B478E">
        <w:rPr>
          <w:rFonts w:asciiTheme="minorHAnsi" w:hAnsiTheme="minorHAnsi" w:cstheme="minorHAnsi"/>
          <w:sz w:val="22"/>
          <w:szCs w:val="22"/>
          <w:lang w:eastAsia="cs-CZ"/>
        </w:rPr>
        <w:t>2</w:t>
      </w:r>
      <w:r w:rsidR="00D32F1F" w:rsidRPr="004B478E">
        <w:rPr>
          <w:rFonts w:asciiTheme="minorHAnsi" w:hAnsiTheme="minorHAnsi" w:cstheme="minorHAnsi"/>
          <w:sz w:val="22"/>
          <w:szCs w:val="22"/>
          <w:lang w:eastAsia="cs-CZ"/>
        </w:rPr>
        <w:t>. písm. f)</w:t>
      </w:r>
      <w:r w:rsidR="002D2092" w:rsidRPr="002D2092">
        <w:rPr>
          <w:rFonts w:asciiTheme="minorHAnsi" w:hAnsiTheme="minorHAnsi" w:cstheme="minorHAnsi"/>
          <w:sz w:val="22"/>
          <w:szCs w:val="22"/>
          <w:lang w:eastAsia="cs-CZ"/>
        </w:rPr>
        <w:t xml:space="preserve"> této smlouvy</w:t>
      </w:r>
      <w:r w:rsidRPr="004B478E">
        <w:rPr>
          <w:rFonts w:asciiTheme="minorHAnsi" w:hAnsiTheme="minorHAnsi" w:cstheme="minorHAnsi"/>
          <w:sz w:val="22"/>
          <w:szCs w:val="22"/>
          <w:lang w:eastAsia="cs-CZ"/>
        </w:rPr>
        <w:t xml:space="preserve">. </w:t>
      </w:r>
    </w:p>
    <w:p w14:paraId="42F79B52" w14:textId="77777777" w:rsidR="003F3D63" w:rsidRPr="004B478E" w:rsidRDefault="003F3D63" w:rsidP="00D66116">
      <w:pPr>
        <w:suppressAutoHyphens w:val="0"/>
        <w:spacing w:after="80" w:line="240" w:lineRule="atLeast"/>
        <w:ind w:left="708"/>
        <w:jc w:val="both"/>
        <w:rPr>
          <w:rFonts w:asciiTheme="minorHAnsi" w:hAnsiTheme="minorHAnsi" w:cstheme="minorHAnsi"/>
          <w:sz w:val="22"/>
          <w:szCs w:val="22"/>
          <w:lang w:eastAsia="cs-CZ"/>
        </w:rPr>
      </w:pPr>
      <w:r w:rsidRPr="004B478E">
        <w:rPr>
          <w:rFonts w:asciiTheme="minorHAnsi" w:hAnsiTheme="minorHAnsi" w:cstheme="minorHAnsi"/>
          <w:sz w:val="22"/>
          <w:szCs w:val="22"/>
          <w:lang w:eastAsia="cs-CZ"/>
        </w:rPr>
        <w:t xml:space="preserve">Objednatel je oprávněn sdělit své připomínky do 2 týdnů od obdržení návrhu Dokumentace pro provádění </w:t>
      </w:r>
      <w:r w:rsidR="00D915CD" w:rsidRPr="004B478E">
        <w:rPr>
          <w:rFonts w:asciiTheme="minorHAnsi" w:hAnsiTheme="minorHAnsi" w:cstheme="minorHAnsi"/>
          <w:sz w:val="22"/>
          <w:szCs w:val="22"/>
          <w:lang w:eastAsia="cs-CZ"/>
        </w:rPr>
        <w:t>Stavby</w:t>
      </w:r>
      <w:r w:rsidRPr="004B478E">
        <w:rPr>
          <w:rFonts w:asciiTheme="minorHAnsi" w:hAnsiTheme="minorHAnsi" w:cstheme="minorHAnsi"/>
          <w:sz w:val="22"/>
          <w:szCs w:val="22"/>
          <w:lang w:eastAsia="cs-CZ"/>
        </w:rPr>
        <w:t>.</w:t>
      </w:r>
    </w:p>
    <w:p w14:paraId="300E8390" w14:textId="628738D5" w:rsidR="003F3D63" w:rsidRPr="00AA64D6" w:rsidRDefault="003F3D63" w:rsidP="006F50A7">
      <w:pPr>
        <w:numPr>
          <w:ilvl w:val="0"/>
          <w:numId w:val="26"/>
        </w:numPr>
        <w:suppressAutoHyphens w:val="0"/>
        <w:spacing w:after="80" w:line="240" w:lineRule="atLeast"/>
        <w:jc w:val="both"/>
        <w:rPr>
          <w:rFonts w:ascii="Calibri" w:hAnsi="Calibri" w:cs="Calibri"/>
          <w:sz w:val="22"/>
          <w:szCs w:val="22"/>
          <w:lang w:eastAsia="cs-CZ"/>
        </w:rPr>
      </w:pPr>
      <w:r w:rsidRPr="00AA64D6">
        <w:rPr>
          <w:rFonts w:ascii="Calibri" w:hAnsi="Calibri" w:cs="Calibri"/>
          <w:b/>
          <w:sz w:val="22"/>
          <w:szCs w:val="22"/>
          <w:lang w:eastAsia="cs-CZ"/>
        </w:rPr>
        <w:t xml:space="preserve">Finalizace části díla dle čl. </w:t>
      </w:r>
      <w:r w:rsidR="00D915CD" w:rsidRPr="00AA64D6">
        <w:rPr>
          <w:rFonts w:ascii="Calibri" w:hAnsi="Calibri" w:cs="Calibri"/>
          <w:b/>
          <w:bCs/>
          <w:sz w:val="22"/>
          <w:szCs w:val="22"/>
          <w:lang w:eastAsia="cs-CZ"/>
        </w:rPr>
        <w:t xml:space="preserve">dle čl. </w:t>
      </w:r>
      <w:r w:rsidR="002F148C">
        <w:rPr>
          <w:rFonts w:ascii="Calibri" w:hAnsi="Calibri" w:cs="Calibri"/>
          <w:b/>
          <w:bCs/>
          <w:sz w:val="22"/>
          <w:szCs w:val="22"/>
          <w:lang w:eastAsia="cs-CZ"/>
        </w:rPr>
        <w:t>3</w:t>
      </w:r>
      <w:r w:rsidR="00D915CD" w:rsidRPr="00AA64D6">
        <w:rPr>
          <w:rFonts w:ascii="Calibri" w:hAnsi="Calibri" w:cs="Calibri"/>
          <w:b/>
          <w:bCs/>
          <w:sz w:val="22"/>
          <w:szCs w:val="22"/>
          <w:lang w:eastAsia="cs-CZ"/>
        </w:rPr>
        <w:t>.</w:t>
      </w:r>
      <w:r w:rsidR="002F148C">
        <w:rPr>
          <w:rFonts w:ascii="Calibri" w:hAnsi="Calibri" w:cs="Calibri"/>
          <w:b/>
          <w:bCs/>
          <w:sz w:val="22"/>
          <w:szCs w:val="22"/>
          <w:lang w:eastAsia="cs-CZ"/>
        </w:rPr>
        <w:t>1</w:t>
      </w:r>
      <w:r w:rsidR="00D915CD" w:rsidRPr="00AA64D6">
        <w:rPr>
          <w:rFonts w:ascii="Calibri" w:hAnsi="Calibri" w:cs="Calibri"/>
          <w:b/>
          <w:bCs/>
          <w:sz w:val="22"/>
          <w:szCs w:val="22"/>
          <w:lang w:eastAsia="cs-CZ"/>
        </w:rPr>
        <w:t>.</w:t>
      </w:r>
      <w:r w:rsidR="003A4FB4">
        <w:rPr>
          <w:rFonts w:ascii="Calibri" w:hAnsi="Calibri" w:cs="Calibri"/>
          <w:b/>
          <w:bCs/>
          <w:sz w:val="22"/>
          <w:szCs w:val="22"/>
          <w:lang w:eastAsia="cs-CZ"/>
        </w:rPr>
        <w:t>3</w:t>
      </w:r>
      <w:r w:rsidR="00D915CD" w:rsidRPr="00AA64D6">
        <w:rPr>
          <w:rFonts w:ascii="Calibri" w:hAnsi="Calibri" w:cs="Calibri"/>
          <w:b/>
          <w:bCs/>
          <w:sz w:val="22"/>
          <w:szCs w:val="22"/>
          <w:lang w:eastAsia="cs-CZ"/>
        </w:rPr>
        <w:t>. této smlouvy</w:t>
      </w:r>
      <w:r w:rsidRPr="00AA64D6">
        <w:rPr>
          <w:rFonts w:ascii="Calibri" w:hAnsi="Calibri" w:cs="Calibri"/>
          <w:sz w:val="22"/>
          <w:szCs w:val="22"/>
          <w:lang w:eastAsia="cs-CZ"/>
        </w:rPr>
        <w:t xml:space="preserve">: Zhotovitel vypořádá připomínky Objednatele k Dokumentaci pro provádění </w:t>
      </w:r>
      <w:r w:rsidR="00562429" w:rsidRPr="00AA64D6">
        <w:rPr>
          <w:rFonts w:ascii="Calibri" w:hAnsi="Calibri" w:cs="Calibri"/>
          <w:sz w:val="22"/>
          <w:szCs w:val="22"/>
          <w:lang w:eastAsia="cs-CZ"/>
        </w:rPr>
        <w:t xml:space="preserve">Stavby </w:t>
      </w:r>
      <w:r w:rsidRPr="00AA64D6">
        <w:rPr>
          <w:rFonts w:ascii="Calibri" w:hAnsi="Calibri" w:cs="Calibri"/>
          <w:sz w:val="22"/>
          <w:szCs w:val="22"/>
          <w:lang w:eastAsia="cs-CZ"/>
        </w:rPr>
        <w:t xml:space="preserve">a předá Objednateli </w:t>
      </w:r>
      <w:r w:rsidR="009130D5" w:rsidRPr="00AA64D6">
        <w:rPr>
          <w:rFonts w:ascii="Calibri" w:hAnsi="Calibri" w:cs="Calibri"/>
          <w:sz w:val="22"/>
          <w:szCs w:val="22"/>
          <w:lang w:eastAsia="cs-CZ"/>
        </w:rPr>
        <w:t xml:space="preserve">finální </w:t>
      </w:r>
      <w:r w:rsidRPr="00AA64D6">
        <w:rPr>
          <w:rFonts w:ascii="Calibri" w:hAnsi="Calibri" w:cs="Calibri"/>
          <w:sz w:val="22"/>
          <w:szCs w:val="22"/>
          <w:lang w:eastAsia="cs-CZ"/>
        </w:rPr>
        <w:t>Dokumentaci pro</w:t>
      </w:r>
      <w:r w:rsidR="00392311" w:rsidRPr="00AA64D6">
        <w:rPr>
          <w:rFonts w:ascii="Calibri" w:hAnsi="Calibri" w:cs="Calibri"/>
          <w:sz w:val="22"/>
          <w:szCs w:val="22"/>
          <w:lang w:eastAsia="cs-CZ"/>
        </w:rPr>
        <w:t> </w:t>
      </w:r>
      <w:r w:rsidRPr="00AA64D6">
        <w:rPr>
          <w:rFonts w:ascii="Calibri" w:hAnsi="Calibri" w:cs="Calibri"/>
          <w:sz w:val="22"/>
          <w:szCs w:val="22"/>
          <w:lang w:eastAsia="cs-CZ"/>
        </w:rPr>
        <w:t xml:space="preserve">provádění </w:t>
      </w:r>
      <w:r w:rsidR="00392311" w:rsidRPr="00AA64D6">
        <w:rPr>
          <w:rFonts w:ascii="Calibri" w:hAnsi="Calibri" w:cs="Calibri"/>
          <w:sz w:val="22"/>
          <w:szCs w:val="22"/>
          <w:lang w:eastAsia="cs-CZ"/>
        </w:rPr>
        <w:t xml:space="preserve">Stavby </w:t>
      </w:r>
      <w:r w:rsidRPr="00AA64D6">
        <w:rPr>
          <w:rFonts w:ascii="Calibri" w:hAnsi="Calibri" w:cs="Calibri"/>
          <w:sz w:val="22"/>
          <w:szCs w:val="22"/>
          <w:lang w:eastAsia="cs-CZ"/>
        </w:rPr>
        <w:t xml:space="preserve">nejpozději do 2 týdnů ode dne obdržení připomínek ze strany Objednatele, popř. do 1 týdne od sdělení Objednatele, že nemá k návrhu Dokumentace pro provádění </w:t>
      </w:r>
      <w:r w:rsidR="0012514D" w:rsidRPr="00AA64D6">
        <w:rPr>
          <w:rFonts w:ascii="Calibri" w:hAnsi="Calibri" w:cs="Calibri"/>
          <w:sz w:val="22"/>
          <w:szCs w:val="22"/>
          <w:lang w:eastAsia="cs-CZ"/>
        </w:rPr>
        <w:t>Stavby</w:t>
      </w:r>
      <w:r w:rsidR="0012557F">
        <w:rPr>
          <w:rFonts w:ascii="Calibri" w:hAnsi="Calibri" w:cs="Calibri"/>
          <w:sz w:val="22"/>
          <w:szCs w:val="22"/>
          <w:lang w:eastAsia="cs-CZ"/>
        </w:rPr>
        <w:t xml:space="preserve"> připomínky</w:t>
      </w:r>
      <w:r w:rsidR="0012514D" w:rsidRPr="00AA64D6">
        <w:rPr>
          <w:rFonts w:ascii="Calibri" w:hAnsi="Calibri" w:cs="Calibri"/>
          <w:sz w:val="22"/>
          <w:szCs w:val="22"/>
          <w:lang w:eastAsia="cs-CZ"/>
        </w:rPr>
        <w:t>.</w:t>
      </w:r>
    </w:p>
    <w:p w14:paraId="37D9FEEF" w14:textId="77777777" w:rsidR="005662BF" w:rsidRPr="00AA64D6" w:rsidRDefault="000C2555" w:rsidP="00EB576E">
      <w:pPr>
        <w:numPr>
          <w:ilvl w:val="2"/>
          <w:numId w:val="9"/>
        </w:numPr>
        <w:suppressAutoHyphens w:val="0"/>
        <w:spacing w:after="80" w:line="240" w:lineRule="atLeast"/>
        <w:ind w:left="567" w:hanging="567"/>
        <w:jc w:val="both"/>
        <w:rPr>
          <w:rFonts w:ascii="Calibri" w:hAnsi="Calibri" w:cs="Calibri"/>
          <w:bCs/>
          <w:sz w:val="22"/>
          <w:szCs w:val="22"/>
          <w:lang w:eastAsia="cs-CZ"/>
        </w:rPr>
      </w:pPr>
      <w:r w:rsidRPr="00AA64D6">
        <w:rPr>
          <w:rFonts w:ascii="Calibri" w:hAnsi="Calibri" w:cs="Calibri"/>
          <w:b/>
          <w:bCs/>
          <w:sz w:val="22"/>
          <w:szCs w:val="22"/>
          <w:lang w:eastAsia="cs-CZ"/>
        </w:rPr>
        <w:t xml:space="preserve">Doba pro </w:t>
      </w:r>
      <w:r w:rsidR="005662BF" w:rsidRPr="00AA64D6">
        <w:rPr>
          <w:rFonts w:ascii="Calibri" w:hAnsi="Calibri" w:cs="Calibri"/>
          <w:b/>
          <w:bCs/>
          <w:sz w:val="22"/>
          <w:szCs w:val="22"/>
          <w:lang w:eastAsia="cs-CZ"/>
        </w:rPr>
        <w:t>V</w:t>
      </w:r>
      <w:r w:rsidRPr="00AA64D6">
        <w:rPr>
          <w:rFonts w:ascii="Calibri" w:hAnsi="Calibri" w:cs="Calibri"/>
          <w:b/>
          <w:bCs/>
          <w:sz w:val="22"/>
          <w:szCs w:val="22"/>
          <w:lang w:eastAsia="cs-CZ"/>
        </w:rPr>
        <w:t>ýkon</w:t>
      </w:r>
      <w:r w:rsidR="008916F7" w:rsidRPr="00AA64D6">
        <w:rPr>
          <w:rFonts w:ascii="Calibri" w:hAnsi="Calibri" w:cs="Calibri"/>
          <w:b/>
          <w:bCs/>
          <w:sz w:val="22"/>
          <w:szCs w:val="22"/>
          <w:lang w:eastAsia="cs-CZ"/>
        </w:rPr>
        <w:t>u dozoru projektanta</w:t>
      </w:r>
      <w:r w:rsidRPr="00AA64D6">
        <w:rPr>
          <w:rFonts w:ascii="Calibri" w:hAnsi="Calibri" w:cs="Calibri"/>
          <w:b/>
          <w:bCs/>
          <w:sz w:val="22"/>
          <w:szCs w:val="22"/>
          <w:lang w:eastAsia="cs-CZ"/>
        </w:rPr>
        <w:t xml:space="preserve"> </w:t>
      </w:r>
      <w:r w:rsidR="005662BF" w:rsidRPr="00AA64D6">
        <w:rPr>
          <w:rFonts w:ascii="Calibri" w:hAnsi="Calibri" w:cs="Calibri"/>
          <w:b/>
          <w:bCs/>
          <w:sz w:val="22"/>
          <w:szCs w:val="22"/>
          <w:lang w:eastAsia="cs-CZ"/>
        </w:rPr>
        <w:t xml:space="preserve">dle čl. </w:t>
      </w:r>
      <w:r w:rsidR="00710D77">
        <w:rPr>
          <w:rFonts w:ascii="Calibri" w:hAnsi="Calibri" w:cs="Calibri"/>
          <w:b/>
          <w:bCs/>
          <w:sz w:val="22"/>
          <w:szCs w:val="22"/>
          <w:lang w:eastAsia="cs-CZ"/>
        </w:rPr>
        <w:t>3</w:t>
      </w:r>
      <w:r w:rsidR="005662BF" w:rsidRPr="00AA64D6">
        <w:rPr>
          <w:rFonts w:ascii="Calibri" w:hAnsi="Calibri" w:cs="Calibri"/>
          <w:b/>
          <w:bCs/>
          <w:sz w:val="22"/>
          <w:szCs w:val="22"/>
          <w:lang w:eastAsia="cs-CZ"/>
        </w:rPr>
        <w:t>.</w:t>
      </w:r>
      <w:r w:rsidR="00710D77">
        <w:rPr>
          <w:rFonts w:ascii="Calibri" w:hAnsi="Calibri" w:cs="Calibri"/>
          <w:b/>
          <w:bCs/>
          <w:sz w:val="22"/>
          <w:szCs w:val="22"/>
          <w:lang w:eastAsia="cs-CZ"/>
        </w:rPr>
        <w:t>1</w:t>
      </w:r>
      <w:r w:rsidR="00905A9C" w:rsidRPr="00AA64D6">
        <w:rPr>
          <w:rFonts w:ascii="Calibri" w:hAnsi="Calibri" w:cs="Calibri"/>
          <w:b/>
          <w:bCs/>
          <w:sz w:val="22"/>
          <w:szCs w:val="22"/>
          <w:lang w:eastAsia="cs-CZ"/>
        </w:rPr>
        <w:t>.</w:t>
      </w:r>
      <w:r w:rsidR="003A4FB4">
        <w:rPr>
          <w:rFonts w:ascii="Calibri" w:hAnsi="Calibri" w:cs="Calibri"/>
          <w:b/>
          <w:bCs/>
          <w:sz w:val="22"/>
          <w:szCs w:val="22"/>
          <w:lang w:eastAsia="cs-CZ"/>
        </w:rPr>
        <w:t>4</w:t>
      </w:r>
      <w:r w:rsidR="00905A9C" w:rsidRPr="00AA64D6">
        <w:rPr>
          <w:rFonts w:ascii="Calibri" w:hAnsi="Calibri" w:cs="Calibri"/>
          <w:b/>
          <w:bCs/>
          <w:sz w:val="22"/>
          <w:szCs w:val="22"/>
          <w:lang w:eastAsia="cs-CZ"/>
        </w:rPr>
        <w:t>. smlouvy</w:t>
      </w:r>
    </w:p>
    <w:p w14:paraId="4115E593" w14:textId="77777777" w:rsidR="005662BF" w:rsidRPr="00283487" w:rsidRDefault="005662BF" w:rsidP="006F50A7">
      <w:pPr>
        <w:numPr>
          <w:ilvl w:val="0"/>
          <w:numId w:val="19"/>
        </w:numPr>
        <w:suppressAutoHyphens w:val="0"/>
        <w:spacing w:after="80" w:line="240" w:lineRule="atLeast"/>
        <w:ind w:left="1134"/>
        <w:jc w:val="both"/>
        <w:rPr>
          <w:rFonts w:ascii="Calibri" w:hAnsi="Calibri" w:cs="Calibri"/>
          <w:sz w:val="22"/>
          <w:szCs w:val="22"/>
          <w:lang w:eastAsia="cs-CZ"/>
        </w:rPr>
      </w:pPr>
      <w:r w:rsidRPr="00AA64D6">
        <w:rPr>
          <w:rFonts w:ascii="Calibri" w:hAnsi="Calibri" w:cs="Calibri"/>
          <w:sz w:val="22"/>
          <w:szCs w:val="22"/>
          <w:lang w:eastAsia="cs-CZ"/>
        </w:rPr>
        <w:t xml:space="preserve">Účinnost závazku smluvních stran </w:t>
      </w:r>
      <w:r w:rsidR="0095317F" w:rsidRPr="00AA64D6">
        <w:rPr>
          <w:rFonts w:ascii="Calibri" w:hAnsi="Calibri" w:cs="Calibri"/>
          <w:sz w:val="22"/>
          <w:szCs w:val="22"/>
          <w:lang w:eastAsia="cs-CZ"/>
        </w:rPr>
        <w:t xml:space="preserve">k realizaci plnění dle čl. </w:t>
      </w:r>
      <w:r w:rsidR="002F148C">
        <w:rPr>
          <w:rFonts w:ascii="Calibri" w:hAnsi="Calibri" w:cs="Calibri"/>
          <w:sz w:val="22"/>
          <w:szCs w:val="22"/>
          <w:lang w:eastAsia="cs-CZ"/>
        </w:rPr>
        <w:t>3</w:t>
      </w:r>
      <w:r w:rsidR="0095317F" w:rsidRPr="00AA64D6">
        <w:rPr>
          <w:rFonts w:ascii="Calibri" w:hAnsi="Calibri" w:cs="Calibri"/>
          <w:sz w:val="22"/>
          <w:szCs w:val="22"/>
          <w:lang w:eastAsia="cs-CZ"/>
        </w:rPr>
        <w:t>.</w:t>
      </w:r>
      <w:r w:rsidR="002F148C">
        <w:rPr>
          <w:rFonts w:ascii="Calibri" w:hAnsi="Calibri" w:cs="Calibri"/>
          <w:sz w:val="22"/>
          <w:szCs w:val="22"/>
          <w:lang w:eastAsia="cs-CZ"/>
        </w:rPr>
        <w:t>1</w:t>
      </w:r>
      <w:r w:rsidR="0095317F" w:rsidRPr="00AA64D6">
        <w:rPr>
          <w:rFonts w:ascii="Calibri" w:hAnsi="Calibri" w:cs="Calibri"/>
          <w:sz w:val="22"/>
          <w:szCs w:val="22"/>
          <w:lang w:eastAsia="cs-CZ"/>
        </w:rPr>
        <w:t>.</w:t>
      </w:r>
      <w:r w:rsidR="003A4FB4">
        <w:rPr>
          <w:rFonts w:ascii="Calibri" w:hAnsi="Calibri" w:cs="Calibri"/>
          <w:sz w:val="22"/>
          <w:szCs w:val="22"/>
          <w:lang w:eastAsia="cs-CZ"/>
        </w:rPr>
        <w:t>4</w:t>
      </w:r>
      <w:r w:rsidRPr="00AA64D6">
        <w:rPr>
          <w:rFonts w:ascii="Calibri" w:hAnsi="Calibri" w:cs="Calibri"/>
          <w:sz w:val="22"/>
          <w:szCs w:val="22"/>
          <w:lang w:eastAsia="cs-CZ"/>
        </w:rPr>
        <w:t>. této smlouvy, a tím i veškerá ujednání stran podle této smlouvy, která se svým obsahem uvedeného závazku týkají, je vázána na odkládací podmínku spočívající v zahájení</w:t>
      </w:r>
      <w:r w:rsidRPr="00283487">
        <w:rPr>
          <w:rFonts w:ascii="Calibri" w:hAnsi="Calibri" w:cs="Calibri"/>
          <w:sz w:val="22"/>
          <w:szCs w:val="22"/>
          <w:lang w:eastAsia="cs-CZ"/>
        </w:rPr>
        <w:t xml:space="preserve"> zadávacího řízení objednatelem jakožto zadavatelem na výběr zhotovitele Stavby</w:t>
      </w:r>
      <w:r w:rsidR="00273914">
        <w:rPr>
          <w:rFonts w:ascii="Calibri" w:hAnsi="Calibri" w:cs="Calibri"/>
          <w:sz w:val="22"/>
          <w:szCs w:val="22"/>
          <w:lang w:eastAsia="cs-CZ"/>
        </w:rPr>
        <w:t xml:space="preserve"> (</w:t>
      </w:r>
      <w:r w:rsidR="0095317F">
        <w:rPr>
          <w:rFonts w:ascii="Calibri" w:hAnsi="Calibri" w:cs="Calibri"/>
          <w:sz w:val="22"/>
          <w:szCs w:val="22"/>
          <w:lang w:eastAsia="cs-CZ"/>
        </w:rPr>
        <w:t>ev.</w:t>
      </w:r>
      <w:r w:rsidR="00273914">
        <w:rPr>
          <w:rFonts w:ascii="Calibri" w:hAnsi="Calibri" w:cs="Calibri"/>
          <w:sz w:val="22"/>
          <w:szCs w:val="22"/>
          <w:lang w:eastAsia="cs-CZ"/>
        </w:rPr>
        <w:t xml:space="preserve"> její části)</w:t>
      </w:r>
      <w:r w:rsidRPr="00283487">
        <w:rPr>
          <w:rFonts w:ascii="Calibri" w:hAnsi="Calibri" w:cs="Calibri"/>
          <w:sz w:val="22"/>
          <w:szCs w:val="22"/>
          <w:lang w:eastAsia="cs-CZ"/>
        </w:rPr>
        <w:t xml:space="preserve">; o této skutečnosti bude </w:t>
      </w:r>
      <w:r w:rsidR="00273914">
        <w:rPr>
          <w:rFonts w:ascii="Calibri" w:hAnsi="Calibri" w:cs="Calibri"/>
          <w:sz w:val="22"/>
          <w:szCs w:val="22"/>
          <w:lang w:eastAsia="cs-CZ"/>
        </w:rPr>
        <w:t>Z</w:t>
      </w:r>
      <w:r w:rsidRPr="00283487">
        <w:rPr>
          <w:rFonts w:ascii="Calibri" w:hAnsi="Calibri" w:cs="Calibri"/>
          <w:sz w:val="22"/>
          <w:szCs w:val="22"/>
          <w:lang w:eastAsia="cs-CZ"/>
        </w:rPr>
        <w:t xml:space="preserve">hotovitel vyrozuměn písemným sdělením ze strany </w:t>
      </w:r>
      <w:r w:rsidR="00273914">
        <w:rPr>
          <w:rFonts w:ascii="Calibri" w:hAnsi="Calibri" w:cs="Calibri"/>
          <w:sz w:val="22"/>
          <w:szCs w:val="22"/>
          <w:lang w:eastAsia="cs-CZ"/>
        </w:rPr>
        <w:t>O</w:t>
      </w:r>
      <w:r w:rsidRPr="00283487">
        <w:rPr>
          <w:rFonts w:ascii="Calibri" w:hAnsi="Calibri" w:cs="Calibri"/>
          <w:sz w:val="22"/>
          <w:szCs w:val="22"/>
          <w:lang w:eastAsia="cs-CZ"/>
        </w:rPr>
        <w:t xml:space="preserve">bjednatele. </w:t>
      </w:r>
    </w:p>
    <w:p w14:paraId="00150E93" w14:textId="77777777" w:rsidR="002752EE" w:rsidRPr="00283487" w:rsidRDefault="002752EE" w:rsidP="006F50A7">
      <w:pPr>
        <w:numPr>
          <w:ilvl w:val="0"/>
          <w:numId w:val="19"/>
        </w:numPr>
        <w:suppressAutoHyphens w:val="0"/>
        <w:spacing w:after="80" w:line="240" w:lineRule="atLeast"/>
        <w:ind w:left="1134" w:hanging="425"/>
        <w:jc w:val="both"/>
        <w:rPr>
          <w:rFonts w:ascii="Calibri" w:hAnsi="Calibri" w:cs="Calibri"/>
          <w:sz w:val="22"/>
          <w:szCs w:val="22"/>
          <w:lang w:eastAsia="cs-CZ"/>
        </w:rPr>
      </w:pPr>
      <w:r w:rsidRPr="00283487">
        <w:rPr>
          <w:rFonts w:ascii="Calibri" w:hAnsi="Calibri" w:cs="Calibri"/>
          <w:sz w:val="22"/>
          <w:szCs w:val="22"/>
          <w:lang w:eastAsia="cs-CZ"/>
        </w:rPr>
        <w:t xml:space="preserve">Jednotlivé úkony Výkonu dozoru projektanta budou uskutečňovány na základě pokynu </w:t>
      </w:r>
      <w:r w:rsidR="00242422">
        <w:rPr>
          <w:rFonts w:ascii="Calibri" w:hAnsi="Calibri" w:cs="Calibri"/>
          <w:sz w:val="22"/>
          <w:szCs w:val="22"/>
          <w:lang w:eastAsia="cs-CZ"/>
        </w:rPr>
        <w:t>zástupce O</w:t>
      </w:r>
      <w:r w:rsidRPr="00283487">
        <w:rPr>
          <w:rFonts w:ascii="Calibri" w:hAnsi="Calibri" w:cs="Calibri"/>
          <w:sz w:val="22"/>
          <w:szCs w:val="22"/>
          <w:lang w:eastAsia="cs-CZ"/>
        </w:rPr>
        <w:t>bjednatele nebo dle potřebnosti úkonů při realizaci Stavby v přiměřených lhůtách v závislosti na povaze každého jednotlivého úkonu tak, aby nedocházelo ke</w:t>
      </w:r>
      <w:r w:rsidR="00242422">
        <w:rPr>
          <w:rFonts w:ascii="Calibri" w:hAnsi="Calibri" w:cs="Calibri"/>
          <w:sz w:val="22"/>
          <w:szCs w:val="22"/>
          <w:lang w:eastAsia="cs-CZ"/>
        </w:rPr>
        <w:t> </w:t>
      </w:r>
      <w:r w:rsidRPr="00283487">
        <w:rPr>
          <w:rFonts w:ascii="Calibri" w:hAnsi="Calibri" w:cs="Calibri"/>
          <w:sz w:val="22"/>
          <w:szCs w:val="22"/>
          <w:lang w:eastAsia="cs-CZ"/>
        </w:rPr>
        <w:t>zpoždění při provádění Stavby.</w:t>
      </w:r>
    </w:p>
    <w:p w14:paraId="42DCCC88" w14:textId="43B27ADE" w:rsidR="005662BF" w:rsidRDefault="00DE615E" w:rsidP="006F50A7">
      <w:pPr>
        <w:numPr>
          <w:ilvl w:val="0"/>
          <w:numId w:val="19"/>
        </w:numPr>
        <w:suppressAutoHyphens w:val="0"/>
        <w:spacing w:after="80" w:line="240" w:lineRule="atLeast"/>
        <w:ind w:left="1134" w:hanging="425"/>
        <w:jc w:val="both"/>
        <w:rPr>
          <w:rFonts w:ascii="Calibri" w:hAnsi="Calibri" w:cs="Calibri"/>
          <w:bCs/>
          <w:sz w:val="22"/>
          <w:szCs w:val="22"/>
          <w:lang w:eastAsia="cs-CZ"/>
        </w:rPr>
      </w:pPr>
      <w:r>
        <w:rPr>
          <w:rFonts w:ascii="Calibri" w:hAnsi="Calibri" w:cs="Calibri"/>
          <w:sz w:val="22"/>
          <w:szCs w:val="22"/>
          <w:lang w:eastAsia="cs-CZ"/>
        </w:rPr>
        <w:t xml:space="preserve">Doba </w:t>
      </w:r>
      <w:r w:rsidR="005662BF" w:rsidRPr="00283487">
        <w:rPr>
          <w:rFonts w:ascii="Calibri" w:hAnsi="Calibri" w:cs="Calibri"/>
          <w:sz w:val="22"/>
          <w:szCs w:val="22"/>
          <w:lang w:eastAsia="cs-CZ"/>
        </w:rPr>
        <w:t xml:space="preserve">Výkonu dozoru projektanta odvisí od </w:t>
      </w:r>
      <w:r>
        <w:rPr>
          <w:rFonts w:ascii="Calibri" w:hAnsi="Calibri" w:cs="Calibri"/>
          <w:sz w:val="22"/>
          <w:szCs w:val="22"/>
          <w:lang w:eastAsia="cs-CZ"/>
        </w:rPr>
        <w:t xml:space="preserve">skutečné </w:t>
      </w:r>
      <w:r w:rsidR="005662BF" w:rsidRPr="00283487">
        <w:rPr>
          <w:rFonts w:ascii="Calibri" w:hAnsi="Calibri" w:cs="Calibri"/>
          <w:sz w:val="22"/>
          <w:szCs w:val="22"/>
          <w:lang w:eastAsia="cs-CZ"/>
        </w:rPr>
        <w:t xml:space="preserve">doby realizace Stavby, která dle odhadu objednatele činí </w:t>
      </w:r>
      <w:r w:rsidR="00EB0628" w:rsidRPr="00D66116">
        <w:rPr>
          <w:rFonts w:ascii="Calibri" w:hAnsi="Calibri" w:cs="Calibri"/>
          <w:sz w:val="22"/>
          <w:szCs w:val="22"/>
          <w:lang w:eastAsia="cs-CZ"/>
        </w:rPr>
        <w:t>12</w:t>
      </w:r>
      <w:r w:rsidR="005662BF" w:rsidRPr="00D66116">
        <w:rPr>
          <w:rFonts w:ascii="Calibri" w:hAnsi="Calibri" w:cs="Calibri"/>
          <w:sz w:val="22"/>
          <w:szCs w:val="22"/>
          <w:lang w:eastAsia="cs-CZ"/>
        </w:rPr>
        <w:t xml:space="preserve"> měsíců</w:t>
      </w:r>
      <w:r w:rsidR="00AC3E3D" w:rsidRPr="001C58AD">
        <w:rPr>
          <w:rFonts w:ascii="Calibri" w:hAnsi="Calibri" w:cs="Calibri"/>
          <w:sz w:val="22"/>
          <w:szCs w:val="22"/>
          <w:lang w:eastAsia="cs-CZ"/>
        </w:rPr>
        <w:t xml:space="preserve"> (dále jen „</w:t>
      </w:r>
      <w:r w:rsidR="00AC3E3D" w:rsidRPr="002916B2">
        <w:rPr>
          <w:rFonts w:ascii="Calibri" w:hAnsi="Calibri" w:cs="Calibri"/>
          <w:i/>
          <w:sz w:val="22"/>
          <w:szCs w:val="22"/>
          <w:lang w:eastAsia="cs-CZ"/>
        </w:rPr>
        <w:t>Předpokládaná do</w:t>
      </w:r>
      <w:r w:rsidR="00AC3E3D" w:rsidRPr="003A4FB4">
        <w:rPr>
          <w:rFonts w:ascii="Calibri" w:hAnsi="Calibri" w:cs="Calibri"/>
          <w:i/>
          <w:sz w:val="22"/>
          <w:szCs w:val="22"/>
          <w:lang w:eastAsia="cs-CZ"/>
        </w:rPr>
        <w:t>ba realizace Stavby</w:t>
      </w:r>
      <w:r w:rsidR="00AC3E3D" w:rsidRPr="003A4FB4">
        <w:rPr>
          <w:rFonts w:ascii="Calibri" w:hAnsi="Calibri" w:cs="Calibri"/>
          <w:sz w:val="22"/>
          <w:szCs w:val="22"/>
          <w:lang w:eastAsia="cs-CZ"/>
        </w:rPr>
        <w:t>“)</w:t>
      </w:r>
      <w:r w:rsidR="005662BF" w:rsidRPr="003A4FB4">
        <w:rPr>
          <w:rFonts w:ascii="Calibri" w:hAnsi="Calibri" w:cs="Calibri"/>
          <w:sz w:val="22"/>
          <w:szCs w:val="22"/>
          <w:lang w:eastAsia="cs-CZ"/>
        </w:rPr>
        <w:t xml:space="preserve">, přičemž této </w:t>
      </w:r>
      <w:r w:rsidR="00645F48" w:rsidRPr="003A4FB4">
        <w:rPr>
          <w:rFonts w:ascii="Calibri" w:hAnsi="Calibri" w:cs="Calibri"/>
          <w:sz w:val="22"/>
          <w:szCs w:val="22"/>
          <w:lang w:eastAsia="cs-CZ"/>
        </w:rPr>
        <w:t xml:space="preserve">Předpokládané době </w:t>
      </w:r>
      <w:r w:rsidR="005662BF" w:rsidRPr="003A4FB4">
        <w:rPr>
          <w:rFonts w:ascii="Calibri" w:hAnsi="Calibri" w:cs="Calibri"/>
          <w:sz w:val="22"/>
          <w:szCs w:val="22"/>
          <w:lang w:eastAsia="cs-CZ"/>
        </w:rPr>
        <w:t xml:space="preserve">realizace Stavby odpovídá </w:t>
      </w:r>
      <w:r w:rsidR="005662BF" w:rsidRPr="004615A8">
        <w:rPr>
          <w:rFonts w:ascii="Calibri" w:hAnsi="Calibri" w:cs="Calibri"/>
          <w:sz w:val="22"/>
          <w:szCs w:val="22"/>
          <w:lang w:eastAsia="cs-CZ"/>
        </w:rPr>
        <w:t xml:space="preserve">předpokládaný rozsah </w:t>
      </w:r>
      <w:r w:rsidR="00BD2949" w:rsidRPr="004615A8">
        <w:rPr>
          <w:rFonts w:ascii="Calibri" w:hAnsi="Calibri" w:cs="Calibri"/>
          <w:sz w:val="22"/>
          <w:szCs w:val="22"/>
          <w:lang w:eastAsia="cs-CZ"/>
        </w:rPr>
        <w:t>50</w:t>
      </w:r>
      <w:r w:rsidR="005662BF" w:rsidRPr="004615A8">
        <w:rPr>
          <w:rFonts w:ascii="Calibri" w:hAnsi="Calibri" w:cs="Calibri"/>
          <w:sz w:val="22"/>
          <w:szCs w:val="22"/>
          <w:lang w:eastAsia="cs-CZ"/>
        </w:rPr>
        <w:t xml:space="preserve"> hodin a </w:t>
      </w:r>
      <w:r w:rsidR="00EB0628" w:rsidRPr="004615A8">
        <w:rPr>
          <w:rFonts w:ascii="Calibri" w:hAnsi="Calibri" w:cs="Calibri"/>
          <w:sz w:val="22"/>
          <w:szCs w:val="22"/>
          <w:lang w:eastAsia="cs-CZ"/>
        </w:rPr>
        <w:t xml:space="preserve">24 </w:t>
      </w:r>
      <w:r w:rsidR="005662BF" w:rsidRPr="004615A8">
        <w:rPr>
          <w:rFonts w:ascii="Calibri" w:hAnsi="Calibri" w:cs="Calibri"/>
          <w:sz w:val="22"/>
          <w:szCs w:val="22"/>
          <w:lang w:eastAsia="cs-CZ"/>
        </w:rPr>
        <w:t xml:space="preserve">kontrolních dní </w:t>
      </w:r>
      <w:r w:rsidR="00286F93">
        <w:rPr>
          <w:rFonts w:ascii="Calibri" w:hAnsi="Calibri" w:cs="Calibri"/>
          <w:sz w:val="22"/>
          <w:szCs w:val="22"/>
          <w:lang w:eastAsia="cs-CZ"/>
        </w:rPr>
        <w:t>(s p</w:t>
      </w:r>
      <w:r w:rsidR="00AC3108">
        <w:rPr>
          <w:rFonts w:ascii="Calibri" w:hAnsi="Calibri" w:cs="Calibri"/>
          <w:sz w:val="22"/>
          <w:szCs w:val="22"/>
          <w:lang w:eastAsia="cs-CZ"/>
        </w:rPr>
        <w:t>ředpokládaným rozsahem alespoň 3</w:t>
      </w:r>
      <w:r w:rsidR="00286F93">
        <w:rPr>
          <w:rFonts w:ascii="Calibri" w:hAnsi="Calibri" w:cs="Calibri"/>
          <w:sz w:val="22"/>
          <w:szCs w:val="22"/>
          <w:lang w:eastAsia="cs-CZ"/>
        </w:rPr>
        <w:t xml:space="preserve"> hodiny za KD) </w:t>
      </w:r>
      <w:r w:rsidR="005662BF" w:rsidRPr="004615A8">
        <w:rPr>
          <w:rFonts w:ascii="Calibri" w:hAnsi="Calibri" w:cs="Calibri"/>
          <w:sz w:val="22"/>
          <w:szCs w:val="22"/>
          <w:lang w:eastAsia="cs-CZ"/>
        </w:rPr>
        <w:t>Výkonu dozoru projektanta</w:t>
      </w:r>
      <w:r w:rsidR="00813EEF" w:rsidRPr="00283487">
        <w:rPr>
          <w:rFonts w:ascii="Calibri" w:hAnsi="Calibri" w:cs="Calibri"/>
          <w:sz w:val="22"/>
          <w:szCs w:val="22"/>
          <w:lang w:eastAsia="cs-CZ"/>
        </w:rPr>
        <w:t xml:space="preserve"> (dále jen „</w:t>
      </w:r>
      <w:r w:rsidR="00813EEF" w:rsidRPr="00DE615E">
        <w:rPr>
          <w:rFonts w:ascii="Calibri" w:hAnsi="Calibri" w:cs="Calibri"/>
          <w:i/>
          <w:sz w:val="22"/>
          <w:szCs w:val="22"/>
          <w:lang w:eastAsia="cs-CZ"/>
        </w:rPr>
        <w:t>Předpokládaný rozsah Výkonu dozoru projektanta</w:t>
      </w:r>
      <w:r w:rsidR="00813EEF">
        <w:rPr>
          <w:rFonts w:ascii="Calibri" w:hAnsi="Calibri" w:cs="Calibri"/>
          <w:bCs/>
          <w:sz w:val="22"/>
          <w:szCs w:val="22"/>
          <w:lang w:eastAsia="cs-CZ"/>
        </w:rPr>
        <w:t>“)</w:t>
      </w:r>
      <w:r w:rsidR="005662BF" w:rsidRPr="002752EE">
        <w:rPr>
          <w:rFonts w:ascii="Calibri" w:hAnsi="Calibri" w:cs="Calibri"/>
          <w:bCs/>
          <w:sz w:val="22"/>
          <w:szCs w:val="22"/>
          <w:lang w:eastAsia="cs-CZ"/>
        </w:rPr>
        <w:t>.</w:t>
      </w:r>
      <w:r w:rsidR="007626AF">
        <w:rPr>
          <w:rFonts w:ascii="Calibri" w:hAnsi="Calibri" w:cs="Calibri"/>
          <w:bCs/>
          <w:sz w:val="22"/>
          <w:szCs w:val="22"/>
          <w:lang w:eastAsia="cs-CZ"/>
        </w:rPr>
        <w:t xml:space="preserve"> Zhotovitel </w:t>
      </w:r>
      <w:r w:rsidR="007626AF" w:rsidRPr="008671B2">
        <w:rPr>
          <w:rFonts w:ascii="Calibri" w:hAnsi="Calibri" w:cs="Calibri"/>
          <w:sz w:val="22"/>
          <w:szCs w:val="22"/>
        </w:rPr>
        <w:t xml:space="preserve">je povinen provádět </w:t>
      </w:r>
      <w:r w:rsidR="007626AF">
        <w:rPr>
          <w:rFonts w:ascii="Calibri" w:hAnsi="Calibri" w:cs="Calibri"/>
          <w:sz w:val="22"/>
          <w:szCs w:val="22"/>
        </w:rPr>
        <w:t xml:space="preserve">Výkon dozoru projektanta </w:t>
      </w:r>
      <w:r w:rsidR="007626AF" w:rsidRPr="002272DA">
        <w:rPr>
          <w:rFonts w:ascii="Calibri" w:hAnsi="Calibri" w:cs="Calibri"/>
          <w:sz w:val="22"/>
          <w:szCs w:val="22"/>
        </w:rPr>
        <w:t>po celou dobu skutečného prováděn</w:t>
      </w:r>
      <w:r w:rsidR="007626AF">
        <w:rPr>
          <w:rFonts w:ascii="Calibri" w:hAnsi="Calibri" w:cs="Calibri"/>
          <w:sz w:val="22"/>
          <w:szCs w:val="22"/>
        </w:rPr>
        <w:t>í S</w:t>
      </w:r>
      <w:r w:rsidR="007626AF" w:rsidRPr="002272DA">
        <w:rPr>
          <w:rFonts w:ascii="Calibri" w:hAnsi="Calibri" w:cs="Calibri"/>
          <w:sz w:val="22"/>
          <w:szCs w:val="22"/>
        </w:rPr>
        <w:t>tavby, a</w:t>
      </w:r>
      <w:r w:rsidR="007626AF">
        <w:rPr>
          <w:rFonts w:ascii="Calibri" w:hAnsi="Calibri" w:cs="Calibri"/>
          <w:sz w:val="22"/>
          <w:szCs w:val="22"/>
        </w:rPr>
        <w:t> </w:t>
      </w:r>
      <w:r w:rsidR="007626AF" w:rsidRPr="002272DA">
        <w:rPr>
          <w:rFonts w:ascii="Calibri" w:hAnsi="Calibri" w:cs="Calibri"/>
          <w:sz w:val="22"/>
          <w:szCs w:val="22"/>
        </w:rPr>
        <w:t xml:space="preserve">to i v případě, že skutečná doba provádění </w:t>
      </w:r>
      <w:r w:rsidR="007626AF">
        <w:rPr>
          <w:rFonts w:ascii="Calibri" w:hAnsi="Calibri" w:cs="Calibri"/>
          <w:sz w:val="22"/>
          <w:szCs w:val="22"/>
        </w:rPr>
        <w:t>S</w:t>
      </w:r>
      <w:r w:rsidR="007626AF" w:rsidRPr="002272DA">
        <w:rPr>
          <w:rFonts w:ascii="Calibri" w:hAnsi="Calibri" w:cs="Calibri"/>
          <w:sz w:val="22"/>
          <w:szCs w:val="22"/>
        </w:rPr>
        <w:t xml:space="preserve">tavby přesáhne </w:t>
      </w:r>
      <w:r w:rsidR="007626AF">
        <w:rPr>
          <w:rFonts w:ascii="Calibri" w:hAnsi="Calibri" w:cs="Calibri"/>
          <w:sz w:val="22"/>
          <w:szCs w:val="22"/>
        </w:rPr>
        <w:t>P</w:t>
      </w:r>
      <w:r w:rsidR="007626AF" w:rsidRPr="002272DA">
        <w:rPr>
          <w:rFonts w:ascii="Calibri" w:hAnsi="Calibri" w:cs="Calibri"/>
          <w:sz w:val="22"/>
          <w:szCs w:val="22"/>
        </w:rPr>
        <w:t xml:space="preserve">ředpokládanou dobu </w:t>
      </w:r>
      <w:r w:rsidR="007626AF">
        <w:rPr>
          <w:rFonts w:ascii="Calibri" w:hAnsi="Calibri" w:cs="Calibri"/>
          <w:sz w:val="22"/>
          <w:szCs w:val="22"/>
        </w:rPr>
        <w:t>realizace S</w:t>
      </w:r>
      <w:r w:rsidR="007626AF" w:rsidRPr="002272DA">
        <w:rPr>
          <w:rFonts w:ascii="Calibri" w:hAnsi="Calibri" w:cs="Calibri"/>
          <w:sz w:val="22"/>
          <w:szCs w:val="22"/>
        </w:rPr>
        <w:t>tavby</w:t>
      </w:r>
      <w:r w:rsidR="007626AF">
        <w:rPr>
          <w:rFonts w:ascii="Calibri" w:hAnsi="Calibri" w:cs="Calibri"/>
          <w:sz w:val="22"/>
          <w:szCs w:val="22"/>
        </w:rPr>
        <w:t xml:space="preserve">. </w:t>
      </w:r>
    </w:p>
    <w:p w14:paraId="2B9F60EA" w14:textId="77777777" w:rsidR="00D807A1" w:rsidRPr="009A1B17" w:rsidRDefault="00D807A1" w:rsidP="00EB576E">
      <w:pPr>
        <w:numPr>
          <w:ilvl w:val="1"/>
          <w:numId w:val="9"/>
        </w:numPr>
        <w:suppressAutoHyphens w:val="0"/>
        <w:spacing w:after="80" w:line="240" w:lineRule="atLeast"/>
        <w:ind w:left="567" w:hanging="567"/>
        <w:jc w:val="both"/>
        <w:rPr>
          <w:rFonts w:ascii="Calibri" w:hAnsi="Calibri" w:cs="Calibri"/>
          <w:iCs/>
          <w:sz w:val="22"/>
          <w:szCs w:val="22"/>
          <w:lang w:eastAsia="cs-CZ"/>
        </w:rPr>
      </w:pPr>
      <w:r w:rsidRPr="009A1B17">
        <w:rPr>
          <w:rFonts w:ascii="Calibri" w:hAnsi="Calibri"/>
          <w:sz w:val="22"/>
          <w:szCs w:val="22"/>
        </w:rPr>
        <w:t xml:space="preserve">V případech, kdy není možné dílo v rozsahu dílčího plnění provádět v důsledku neposkytnutí nezbytné součinnosti ze strany </w:t>
      </w:r>
      <w:r w:rsidR="00582991" w:rsidRPr="009A1B17">
        <w:rPr>
          <w:rFonts w:ascii="Calibri" w:hAnsi="Calibri"/>
          <w:sz w:val="22"/>
          <w:szCs w:val="22"/>
        </w:rPr>
        <w:t>O</w:t>
      </w:r>
      <w:r w:rsidRPr="009A1B17">
        <w:rPr>
          <w:rFonts w:ascii="Calibri" w:hAnsi="Calibri"/>
          <w:sz w:val="22"/>
          <w:szCs w:val="22"/>
        </w:rPr>
        <w:t>bjednatele nebo v důsledk</w:t>
      </w:r>
      <w:r w:rsidR="00582991" w:rsidRPr="009A1B17">
        <w:rPr>
          <w:rFonts w:ascii="Calibri" w:hAnsi="Calibri"/>
          <w:sz w:val="22"/>
          <w:szCs w:val="22"/>
        </w:rPr>
        <w:t>u nevhodného příkazu či pokynu O</w:t>
      </w:r>
      <w:r w:rsidRPr="009A1B17">
        <w:rPr>
          <w:rFonts w:ascii="Calibri" w:hAnsi="Calibri"/>
          <w:sz w:val="22"/>
          <w:szCs w:val="22"/>
        </w:rPr>
        <w:t xml:space="preserve">bjednatele, na němž </w:t>
      </w:r>
      <w:r w:rsidR="00582991" w:rsidRPr="009A1B17">
        <w:rPr>
          <w:rFonts w:ascii="Calibri" w:hAnsi="Calibri"/>
          <w:sz w:val="22"/>
          <w:szCs w:val="22"/>
        </w:rPr>
        <w:t>O</w:t>
      </w:r>
      <w:r w:rsidRPr="009A1B17">
        <w:rPr>
          <w:rFonts w:ascii="Calibri" w:hAnsi="Calibri"/>
          <w:sz w:val="22"/>
          <w:szCs w:val="22"/>
        </w:rPr>
        <w:t xml:space="preserve">bjednatel i po </w:t>
      </w:r>
      <w:r w:rsidR="00DE29DF" w:rsidRPr="009A1B17">
        <w:rPr>
          <w:rFonts w:ascii="Calibri" w:hAnsi="Calibri"/>
          <w:sz w:val="22"/>
          <w:szCs w:val="22"/>
        </w:rPr>
        <w:t xml:space="preserve">písemném </w:t>
      </w:r>
      <w:r w:rsidRPr="009A1B17">
        <w:rPr>
          <w:rFonts w:ascii="Calibri" w:hAnsi="Calibri"/>
          <w:sz w:val="22"/>
          <w:szCs w:val="22"/>
        </w:rPr>
        <w:t xml:space="preserve">upozornění ze strany </w:t>
      </w:r>
      <w:r w:rsidR="00582991" w:rsidRPr="009A1B17">
        <w:rPr>
          <w:rFonts w:ascii="Calibri" w:hAnsi="Calibri"/>
          <w:sz w:val="22"/>
          <w:szCs w:val="22"/>
        </w:rPr>
        <w:t>Z</w:t>
      </w:r>
      <w:r w:rsidRPr="009A1B17">
        <w:rPr>
          <w:rFonts w:ascii="Calibri" w:hAnsi="Calibri"/>
          <w:sz w:val="22"/>
          <w:szCs w:val="22"/>
        </w:rPr>
        <w:t>hotovitele trvá (dále tyto skutečnosti označovány jako „</w:t>
      </w:r>
      <w:r w:rsidR="008D6F01" w:rsidRPr="009A1B17">
        <w:rPr>
          <w:rFonts w:ascii="Calibri" w:hAnsi="Calibri"/>
          <w:b/>
          <w:i/>
          <w:sz w:val="22"/>
          <w:szCs w:val="22"/>
        </w:rPr>
        <w:t>P</w:t>
      </w:r>
      <w:r w:rsidRPr="009A1B17">
        <w:rPr>
          <w:rFonts w:ascii="Calibri" w:hAnsi="Calibri"/>
          <w:b/>
          <w:i/>
          <w:sz w:val="22"/>
          <w:szCs w:val="22"/>
        </w:rPr>
        <w:t>řekážky</w:t>
      </w:r>
      <w:r w:rsidRPr="009A1B17">
        <w:rPr>
          <w:rFonts w:ascii="Calibri" w:hAnsi="Calibri"/>
          <w:sz w:val="22"/>
          <w:szCs w:val="22"/>
        </w:rPr>
        <w:t xml:space="preserve">“), je </w:t>
      </w:r>
      <w:r w:rsidR="00582991" w:rsidRPr="009A1B17">
        <w:rPr>
          <w:rFonts w:ascii="Calibri" w:hAnsi="Calibri"/>
          <w:sz w:val="22"/>
          <w:szCs w:val="22"/>
        </w:rPr>
        <w:t>Z</w:t>
      </w:r>
      <w:r w:rsidRPr="009A1B17">
        <w:rPr>
          <w:rFonts w:ascii="Calibri" w:hAnsi="Calibri"/>
          <w:sz w:val="22"/>
          <w:szCs w:val="22"/>
        </w:rPr>
        <w:t xml:space="preserve">hotovitel </w:t>
      </w:r>
      <w:r w:rsidR="00D84B9F" w:rsidRPr="009A1B17">
        <w:rPr>
          <w:rFonts w:ascii="Calibri" w:hAnsi="Calibri"/>
          <w:sz w:val="22"/>
          <w:szCs w:val="22"/>
        </w:rPr>
        <w:t>povinen Objednatele na tyto Překážky neprodleně písemně upozornit</w:t>
      </w:r>
      <w:r w:rsidR="0098457B" w:rsidRPr="009A1B17">
        <w:rPr>
          <w:rFonts w:ascii="Calibri" w:hAnsi="Calibri"/>
          <w:sz w:val="22"/>
          <w:szCs w:val="22"/>
        </w:rPr>
        <w:t>; to neplatí, nemohl-li nevhodnost zjistit ani při vynaložení odborné péče</w:t>
      </w:r>
      <w:r w:rsidR="00D84B9F" w:rsidRPr="009A1B17">
        <w:rPr>
          <w:rFonts w:ascii="Calibri" w:hAnsi="Calibri"/>
          <w:sz w:val="22"/>
          <w:szCs w:val="22"/>
        </w:rPr>
        <w:t xml:space="preserve">. </w:t>
      </w:r>
      <w:r w:rsidR="0098457B" w:rsidRPr="009A1B17">
        <w:rPr>
          <w:rFonts w:ascii="Calibri" w:hAnsi="Calibri"/>
          <w:sz w:val="22"/>
          <w:szCs w:val="22"/>
        </w:rPr>
        <w:t xml:space="preserve">Nezjedná-li Objednatel v přiměřené lhůtě </w:t>
      </w:r>
      <w:r w:rsidR="009A1B17" w:rsidRPr="009A1B17">
        <w:rPr>
          <w:rFonts w:ascii="Calibri" w:hAnsi="Calibri"/>
          <w:sz w:val="22"/>
          <w:szCs w:val="22"/>
        </w:rPr>
        <w:t>nápravu</w:t>
      </w:r>
      <w:r w:rsidR="009D3C3E">
        <w:rPr>
          <w:rFonts w:ascii="Calibri" w:hAnsi="Calibri"/>
          <w:sz w:val="22"/>
          <w:szCs w:val="22"/>
        </w:rPr>
        <w:t xml:space="preserve"> (není-li stanoveno či dohodnuto jinak, platí lhůta 1 týdne)</w:t>
      </w:r>
      <w:r w:rsidR="009A1B17" w:rsidRPr="009A1B17">
        <w:rPr>
          <w:rFonts w:ascii="Calibri" w:hAnsi="Calibri"/>
          <w:sz w:val="22"/>
          <w:szCs w:val="22"/>
        </w:rPr>
        <w:t xml:space="preserve">, je Zhotovitel </w:t>
      </w:r>
      <w:r w:rsidRPr="009A1B17">
        <w:rPr>
          <w:rFonts w:ascii="Calibri" w:hAnsi="Calibri"/>
          <w:sz w:val="22"/>
          <w:szCs w:val="22"/>
        </w:rPr>
        <w:t xml:space="preserve">oprávněn provádění této dílčí části plnění </w:t>
      </w:r>
      <w:r w:rsidR="00DE29DF" w:rsidRPr="009A1B17">
        <w:rPr>
          <w:rFonts w:ascii="Calibri" w:hAnsi="Calibri"/>
          <w:sz w:val="22"/>
          <w:szCs w:val="22"/>
        </w:rPr>
        <w:t xml:space="preserve">v nezbytném rozsahu </w:t>
      </w:r>
      <w:r w:rsidRPr="009A1B17">
        <w:rPr>
          <w:rFonts w:ascii="Calibri" w:hAnsi="Calibri"/>
          <w:sz w:val="22"/>
          <w:szCs w:val="22"/>
        </w:rPr>
        <w:t>přerušit až doby poskytnutí součinnosti či změny příkazu či</w:t>
      </w:r>
      <w:r w:rsidR="00DE29DF" w:rsidRPr="009A1B17">
        <w:rPr>
          <w:rFonts w:ascii="Calibri" w:hAnsi="Calibri"/>
          <w:sz w:val="22"/>
          <w:szCs w:val="22"/>
        </w:rPr>
        <w:t> </w:t>
      </w:r>
      <w:r w:rsidRPr="009A1B17">
        <w:rPr>
          <w:rFonts w:ascii="Calibri" w:hAnsi="Calibri"/>
          <w:sz w:val="22"/>
          <w:szCs w:val="22"/>
        </w:rPr>
        <w:t>pokynu</w:t>
      </w:r>
      <w:r w:rsidR="00582991" w:rsidRPr="009A1B17">
        <w:rPr>
          <w:rFonts w:ascii="Calibri" w:hAnsi="Calibri"/>
          <w:sz w:val="22"/>
          <w:szCs w:val="22"/>
        </w:rPr>
        <w:t xml:space="preserve"> Objednatele</w:t>
      </w:r>
      <w:r w:rsidRPr="009A1B17">
        <w:rPr>
          <w:rFonts w:ascii="Calibri" w:hAnsi="Calibri"/>
          <w:sz w:val="22"/>
          <w:szCs w:val="22"/>
        </w:rPr>
        <w:t xml:space="preserve">, přičemž o přerušení </w:t>
      </w:r>
      <w:r w:rsidR="00582991" w:rsidRPr="009A1B17">
        <w:rPr>
          <w:rFonts w:ascii="Calibri" w:hAnsi="Calibri"/>
          <w:sz w:val="22"/>
          <w:szCs w:val="22"/>
        </w:rPr>
        <w:t>Zhotovitel O</w:t>
      </w:r>
      <w:r w:rsidRPr="009A1B17">
        <w:rPr>
          <w:rFonts w:ascii="Calibri" w:hAnsi="Calibri"/>
          <w:sz w:val="22"/>
          <w:szCs w:val="22"/>
        </w:rPr>
        <w:t xml:space="preserve">bjednatele </w:t>
      </w:r>
      <w:r w:rsidR="00DE29DF" w:rsidRPr="009A1B17">
        <w:rPr>
          <w:rFonts w:ascii="Calibri" w:hAnsi="Calibri"/>
          <w:sz w:val="22"/>
          <w:szCs w:val="22"/>
        </w:rPr>
        <w:t xml:space="preserve">bezodkladně </w:t>
      </w:r>
      <w:r w:rsidRPr="009A1B17">
        <w:rPr>
          <w:rFonts w:ascii="Calibri" w:hAnsi="Calibri"/>
          <w:sz w:val="22"/>
          <w:szCs w:val="22"/>
        </w:rPr>
        <w:t>písemně vyrozumí. Lhůta stanovená pro dokončení dílčího plnění se prodlužuje o dobu přerušením vyvolanou</w:t>
      </w:r>
      <w:r w:rsidR="00667C69" w:rsidRPr="009A1B17">
        <w:rPr>
          <w:rFonts w:ascii="Calibri" w:hAnsi="Calibri"/>
          <w:sz w:val="22"/>
          <w:szCs w:val="22"/>
        </w:rPr>
        <w:t xml:space="preserve">; </w:t>
      </w:r>
      <w:r w:rsidR="00D54B59">
        <w:rPr>
          <w:rFonts w:ascii="Calibri" w:hAnsi="Calibri"/>
          <w:sz w:val="22"/>
          <w:szCs w:val="22"/>
        </w:rPr>
        <w:t>skutečnost, že došlo k</w:t>
      </w:r>
      <w:r w:rsidRPr="009A1B17">
        <w:rPr>
          <w:rFonts w:ascii="Calibri" w:hAnsi="Calibri"/>
          <w:sz w:val="22"/>
          <w:szCs w:val="22"/>
        </w:rPr>
        <w:t> prodloužení doby dílč</w:t>
      </w:r>
      <w:r w:rsidR="008D6F01" w:rsidRPr="009A1B17">
        <w:rPr>
          <w:rFonts w:ascii="Calibri" w:hAnsi="Calibri"/>
          <w:sz w:val="22"/>
          <w:szCs w:val="22"/>
        </w:rPr>
        <w:t>ího plnění včetně konkretizace P</w:t>
      </w:r>
      <w:r w:rsidRPr="009A1B17">
        <w:rPr>
          <w:rFonts w:ascii="Calibri" w:hAnsi="Calibri"/>
          <w:sz w:val="22"/>
          <w:szCs w:val="22"/>
        </w:rPr>
        <w:t xml:space="preserve">řekážek a </w:t>
      </w:r>
      <w:r w:rsidR="00D54B59">
        <w:rPr>
          <w:rFonts w:ascii="Calibri" w:hAnsi="Calibri"/>
          <w:sz w:val="22"/>
          <w:szCs w:val="22"/>
        </w:rPr>
        <w:t xml:space="preserve">délky jejich </w:t>
      </w:r>
      <w:r w:rsidRPr="009A1B17">
        <w:rPr>
          <w:rFonts w:ascii="Calibri" w:hAnsi="Calibri"/>
          <w:sz w:val="22"/>
          <w:szCs w:val="22"/>
        </w:rPr>
        <w:t>trvání</w:t>
      </w:r>
      <w:r w:rsidR="00D54B59">
        <w:rPr>
          <w:rFonts w:ascii="Calibri" w:hAnsi="Calibri"/>
          <w:sz w:val="22"/>
          <w:szCs w:val="22"/>
        </w:rPr>
        <w:t xml:space="preserve">, si smluvní strany potvrdí v dodatku ke smlouvě </w:t>
      </w:r>
      <w:r w:rsidRPr="009A1B17">
        <w:rPr>
          <w:rFonts w:ascii="Calibri" w:hAnsi="Calibri"/>
          <w:sz w:val="22"/>
          <w:szCs w:val="22"/>
        </w:rPr>
        <w:t>s deklaratorní povahou.</w:t>
      </w:r>
    </w:p>
    <w:p w14:paraId="1C55BA84" w14:textId="77777777" w:rsidR="00240AB0" w:rsidRPr="002A4A3E" w:rsidRDefault="00240AB0" w:rsidP="00EB576E">
      <w:pPr>
        <w:numPr>
          <w:ilvl w:val="1"/>
          <w:numId w:val="9"/>
        </w:numPr>
        <w:suppressAutoHyphens w:val="0"/>
        <w:spacing w:after="80" w:line="240" w:lineRule="atLeast"/>
        <w:jc w:val="both"/>
        <w:rPr>
          <w:rFonts w:ascii="Calibri" w:hAnsi="Calibri" w:cs="Calibri"/>
          <w:iCs/>
          <w:sz w:val="22"/>
          <w:szCs w:val="22"/>
          <w:lang w:eastAsia="cs-CZ"/>
        </w:rPr>
      </w:pPr>
      <w:r w:rsidRPr="002A4A3E">
        <w:rPr>
          <w:rFonts w:ascii="Calibri" w:hAnsi="Calibri" w:cs="Calibri"/>
          <w:b/>
          <w:bCs/>
          <w:sz w:val="22"/>
          <w:szCs w:val="22"/>
          <w:lang w:eastAsia="cs-CZ"/>
        </w:rPr>
        <w:t xml:space="preserve">Místem plnění </w:t>
      </w:r>
      <w:r w:rsidRPr="002A4A3E">
        <w:rPr>
          <w:rFonts w:ascii="Calibri" w:hAnsi="Calibri" w:cs="Calibri"/>
          <w:bCs/>
          <w:sz w:val="22"/>
          <w:szCs w:val="22"/>
          <w:lang w:eastAsia="cs-CZ"/>
        </w:rPr>
        <w:t xml:space="preserve">předmětu smlouvy je </w:t>
      </w:r>
      <w:r w:rsidR="00426FD4" w:rsidRPr="002204CD">
        <w:rPr>
          <w:rFonts w:ascii="Calibri" w:hAnsi="Calibri" w:cs="Calibri"/>
          <w:b/>
          <w:bCs/>
          <w:sz w:val="22"/>
          <w:szCs w:val="22"/>
          <w:lang w:eastAsia="cs-CZ"/>
        </w:rPr>
        <w:t>SZ Stekník, na adrese: Stekník 1, 438 01 Žatec</w:t>
      </w:r>
      <w:r w:rsidRPr="002A4A3E">
        <w:rPr>
          <w:rFonts w:ascii="Calibri" w:hAnsi="Calibri" w:cs="Calibri"/>
          <w:bCs/>
          <w:sz w:val="22"/>
          <w:szCs w:val="22"/>
          <w:lang w:eastAsia="cs-CZ"/>
        </w:rPr>
        <w:t xml:space="preserve">, ve vlastnictví České republiky s příslušností hospodaření pro objednatele, přičemž strany sjednávají, že veškeré konzultační dny budou </w:t>
      </w:r>
      <w:r w:rsidRPr="0009198D">
        <w:rPr>
          <w:rFonts w:ascii="Calibri" w:hAnsi="Calibri" w:cs="Calibri"/>
          <w:bCs/>
          <w:sz w:val="22"/>
          <w:szCs w:val="22"/>
          <w:lang w:eastAsia="cs-CZ"/>
        </w:rPr>
        <w:t>probíhat (budou plněny) na doručovací adrese Objednatele a v uvedeném místě realizace budoucí Stavby, pokud nebude stranami dohodnuto v konkrétním případě jinak. Dokončené části díla v rozsahu příslušného</w:t>
      </w:r>
      <w:r w:rsidRPr="002A4A3E">
        <w:rPr>
          <w:rFonts w:ascii="Calibri" w:hAnsi="Calibri" w:cs="Calibri"/>
          <w:bCs/>
          <w:sz w:val="22"/>
          <w:szCs w:val="22"/>
          <w:lang w:eastAsia="cs-CZ"/>
        </w:rPr>
        <w:t xml:space="preserve"> dílčího plnění předá </w:t>
      </w:r>
      <w:r>
        <w:rPr>
          <w:rFonts w:ascii="Calibri" w:hAnsi="Calibri" w:cs="Calibri"/>
          <w:bCs/>
          <w:sz w:val="22"/>
          <w:szCs w:val="22"/>
          <w:lang w:eastAsia="cs-CZ"/>
        </w:rPr>
        <w:t>Z</w:t>
      </w:r>
      <w:r w:rsidRPr="002A4A3E">
        <w:rPr>
          <w:rFonts w:ascii="Calibri" w:hAnsi="Calibri" w:cs="Calibri"/>
          <w:bCs/>
          <w:sz w:val="22"/>
          <w:szCs w:val="22"/>
          <w:lang w:eastAsia="cs-CZ"/>
        </w:rPr>
        <w:t xml:space="preserve">hotovitel </w:t>
      </w:r>
      <w:r>
        <w:rPr>
          <w:rFonts w:ascii="Calibri" w:hAnsi="Calibri" w:cs="Calibri"/>
          <w:bCs/>
          <w:sz w:val="22"/>
          <w:szCs w:val="22"/>
          <w:lang w:eastAsia="cs-CZ"/>
        </w:rPr>
        <w:t>Objednateli dle volby O</w:t>
      </w:r>
      <w:r w:rsidRPr="002A4A3E">
        <w:rPr>
          <w:rFonts w:ascii="Calibri" w:hAnsi="Calibri" w:cs="Calibri"/>
          <w:bCs/>
          <w:sz w:val="22"/>
          <w:szCs w:val="22"/>
          <w:lang w:eastAsia="cs-CZ"/>
        </w:rPr>
        <w:t xml:space="preserve">bjednatele na doručovací adrese </w:t>
      </w:r>
      <w:r>
        <w:rPr>
          <w:rFonts w:ascii="Calibri" w:hAnsi="Calibri" w:cs="Calibri"/>
          <w:bCs/>
          <w:sz w:val="22"/>
          <w:szCs w:val="22"/>
          <w:lang w:eastAsia="cs-CZ"/>
        </w:rPr>
        <w:t>O</w:t>
      </w:r>
      <w:r w:rsidRPr="002A4A3E">
        <w:rPr>
          <w:rFonts w:ascii="Calibri" w:hAnsi="Calibri" w:cs="Calibri"/>
          <w:bCs/>
          <w:sz w:val="22"/>
          <w:szCs w:val="22"/>
          <w:lang w:eastAsia="cs-CZ"/>
        </w:rPr>
        <w:t xml:space="preserve">bjednatele nebo v místě budoucí realizace </w:t>
      </w:r>
      <w:r>
        <w:rPr>
          <w:rFonts w:ascii="Calibri" w:hAnsi="Calibri" w:cs="Calibri"/>
          <w:bCs/>
          <w:sz w:val="22"/>
          <w:szCs w:val="22"/>
          <w:lang w:eastAsia="cs-CZ"/>
        </w:rPr>
        <w:t>Stavby</w:t>
      </w:r>
      <w:r w:rsidRPr="002A4A3E">
        <w:rPr>
          <w:rFonts w:ascii="Calibri" w:hAnsi="Calibri" w:cs="Calibri"/>
          <w:bCs/>
          <w:sz w:val="22"/>
          <w:szCs w:val="22"/>
          <w:lang w:eastAsia="cs-CZ"/>
        </w:rPr>
        <w:t xml:space="preserve">. </w:t>
      </w:r>
    </w:p>
    <w:p w14:paraId="1FE114B3" w14:textId="77777777" w:rsidR="00040780" w:rsidRDefault="00040780" w:rsidP="00E2760A">
      <w:pPr>
        <w:suppressAutoHyphens w:val="0"/>
        <w:spacing w:after="80" w:line="240" w:lineRule="atLeast"/>
        <w:jc w:val="both"/>
        <w:rPr>
          <w:rFonts w:ascii="Calibri" w:hAnsi="Calibri"/>
          <w:sz w:val="22"/>
          <w:szCs w:val="22"/>
        </w:rPr>
      </w:pPr>
    </w:p>
    <w:p w14:paraId="18E3DA17" w14:textId="77777777" w:rsidR="00040780" w:rsidRPr="00F97E7B" w:rsidRDefault="00F9345B" w:rsidP="00C1123A">
      <w:pPr>
        <w:keepNext/>
        <w:numPr>
          <w:ilvl w:val="0"/>
          <w:numId w:val="9"/>
        </w:numPr>
        <w:suppressAutoHyphens w:val="0"/>
        <w:spacing w:after="80" w:line="240" w:lineRule="atLeast"/>
        <w:jc w:val="center"/>
        <w:rPr>
          <w:rFonts w:ascii="Calibri" w:hAnsi="Calibri" w:cs="Calibri"/>
          <w:iCs/>
          <w:sz w:val="22"/>
          <w:szCs w:val="22"/>
          <w:lang w:eastAsia="cs-CZ"/>
        </w:rPr>
      </w:pPr>
      <w:r>
        <w:rPr>
          <w:rFonts w:ascii="Calibri" w:hAnsi="Calibri" w:cs="Calibri"/>
          <w:b/>
          <w:sz w:val="22"/>
          <w:szCs w:val="22"/>
          <w:lang w:eastAsia="cs-CZ"/>
        </w:rPr>
        <w:lastRenderedPageBreak/>
        <w:t xml:space="preserve">Předání a převzetí plnění, </w:t>
      </w:r>
      <w:r w:rsidR="00040780">
        <w:rPr>
          <w:rFonts w:ascii="Calibri" w:hAnsi="Calibri" w:cs="Calibri"/>
          <w:b/>
          <w:sz w:val="22"/>
          <w:szCs w:val="22"/>
          <w:lang w:eastAsia="cs-CZ"/>
        </w:rPr>
        <w:t>přejímací řízení</w:t>
      </w:r>
    </w:p>
    <w:p w14:paraId="78326DA2" w14:textId="77777777" w:rsidR="00F0117C" w:rsidRDefault="005770FD" w:rsidP="00C1123A">
      <w:pPr>
        <w:keepNext/>
        <w:numPr>
          <w:ilvl w:val="1"/>
          <w:numId w:val="9"/>
        </w:numPr>
        <w:suppressAutoHyphens w:val="0"/>
        <w:spacing w:after="80" w:line="240" w:lineRule="atLeast"/>
        <w:ind w:left="567" w:hanging="567"/>
        <w:jc w:val="both"/>
        <w:rPr>
          <w:rFonts w:ascii="Calibri" w:hAnsi="Calibri" w:cs="Calibri"/>
          <w:iCs/>
          <w:sz w:val="22"/>
          <w:szCs w:val="22"/>
          <w:lang w:eastAsia="cs-CZ"/>
        </w:rPr>
      </w:pPr>
      <w:r w:rsidRPr="00CB1865">
        <w:rPr>
          <w:rFonts w:ascii="Calibri" w:hAnsi="Calibri" w:cs="Calibri"/>
          <w:iCs/>
          <w:sz w:val="22"/>
          <w:szCs w:val="22"/>
          <w:lang w:eastAsia="cs-CZ"/>
        </w:rPr>
        <w:t xml:space="preserve">Zhotovitel je povinen řádně </w:t>
      </w:r>
      <w:r w:rsidRPr="0009198D">
        <w:rPr>
          <w:rFonts w:ascii="Calibri" w:hAnsi="Calibri" w:cs="Calibri"/>
          <w:iCs/>
          <w:sz w:val="22"/>
          <w:szCs w:val="22"/>
          <w:lang w:eastAsia="cs-CZ"/>
        </w:rPr>
        <w:t>zhotovené</w:t>
      </w:r>
      <w:r w:rsidR="00F0117C" w:rsidRPr="0009198D">
        <w:rPr>
          <w:rFonts w:ascii="Calibri" w:hAnsi="Calibri" w:cs="Calibri"/>
          <w:iCs/>
          <w:sz w:val="22"/>
          <w:szCs w:val="22"/>
          <w:lang w:eastAsia="cs-CZ"/>
        </w:rPr>
        <w:t xml:space="preserve"> </w:t>
      </w:r>
      <w:r w:rsidR="00CB3C26" w:rsidRPr="0009198D">
        <w:rPr>
          <w:rFonts w:ascii="Calibri" w:hAnsi="Calibri" w:cs="Calibri"/>
          <w:iCs/>
          <w:sz w:val="22"/>
          <w:szCs w:val="22"/>
          <w:lang w:eastAsia="cs-CZ"/>
        </w:rPr>
        <w:t xml:space="preserve">dílo v rozsahu </w:t>
      </w:r>
      <w:r w:rsidR="00F0117C" w:rsidRPr="0009198D">
        <w:rPr>
          <w:rFonts w:ascii="Calibri" w:hAnsi="Calibri" w:cs="Calibri"/>
          <w:iCs/>
          <w:sz w:val="22"/>
          <w:szCs w:val="22"/>
          <w:lang w:eastAsia="cs-CZ"/>
        </w:rPr>
        <w:t>dílčí</w:t>
      </w:r>
      <w:r w:rsidR="00CB3C26" w:rsidRPr="0009198D">
        <w:rPr>
          <w:rFonts w:ascii="Calibri" w:hAnsi="Calibri" w:cs="Calibri"/>
          <w:iCs/>
          <w:sz w:val="22"/>
          <w:szCs w:val="22"/>
          <w:lang w:eastAsia="cs-CZ"/>
        </w:rPr>
        <w:t>ho</w:t>
      </w:r>
      <w:r w:rsidR="00F0117C" w:rsidRPr="0009198D">
        <w:rPr>
          <w:rFonts w:ascii="Calibri" w:hAnsi="Calibri" w:cs="Calibri"/>
          <w:iCs/>
          <w:sz w:val="22"/>
          <w:szCs w:val="22"/>
          <w:lang w:eastAsia="cs-CZ"/>
        </w:rPr>
        <w:t xml:space="preserve"> plnění </w:t>
      </w:r>
      <w:r w:rsidR="00CB3C26" w:rsidRPr="0009198D">
        <w:rPr>
          <w:rFonts w:ascii="Calibri" w:hAnsi="Calibri" w:cs="Calibri"/>
          <w:iCs/>
          <w:sz w:val="22"/>
          <w:szCs w:val="22"/>
          <w:lang w:eastAsia="cs-CZ"/>
        </w:rPr>
        <w:t xml:space="preserve">dle čl. </w:t>
      </w:r>
      <w:r w:rsidR="002204CD">
        <w:rPr>
          <w:rFonts w:ascii="Calibri" w:hAnsi="Calibri" w:cs="Calibri"/>
          <w:iCs/>
          <w:sz w:val="22"/>
          <w:szCs w:val="22"/>
          <w:lang w:eastAsia="cs-CZ"/>
        </w:rPr>
        <w:t>3</w:t>
      </w:r>
      <w:r w:rsidR="00CB3C26" w:rsidRPr="0009198D">
        <w:rPr>
          <w:rFonts w:ascii="Calibri" w:hAnsi="Calibri" w:cs="Calibri"/>
          <w:iCs/>
          <w:sz w:val="22"/>
          <w:szCs w:val="22"/>
          <w:lang w:eastAsia="cs-CZ"/>
        </w:rPr>
        <w:t>.</w:t>
      </w:r>
      <w:r w:rsidR="002204CD">
        <w:rPr>
          <w:rFonts w:ascii="Calibri" w:hAnsi="Calibri" w:cs="Calibri"/>
          <w:iCs/>
          <w:sz w:val="22"/>
          <w:szCs w:val="22"/>
          <w:lang w:eastAsia="cs-CZ"/>
        </w:rPr>
        <w:t>1</w:t>
      </w:r>
      <w:r w:rsidR="00CB3C26" w:rsidRPr="0009198D">
        <w:rPr>
          <w:rFonts w:ascii="Calibri" w:hAnsi="Calibri" w:cs="Calibri"/>
          <w:iCs/>
          <w:sz w:val="22"/>
          <w:szCs w:val="22"/>
          <w:lang w:eastAsia="cs-CZ"/>
        </w:rPr>
        <w:t>.1.</w:t>
      </w:r>
      <w:r w:rsidR="003A4FB4">
        <w:rPr>
          <w:rFonts w:ascii="Calibri" w:hAnsi="Calibri" w:cs="Calibri"/>
          <w:iCs/>
          <w:sz w:val="22"/>
          <w:szCs w:val="22"/>
          <w:lang w:eastAsia="cs-CZ"/>
        </w:rPr>
        <w:t xml:space="preserve">, </w:t>
      </w:r>
      <w:r w:rsidR="002204CD">
        <w:rPr>
          <w:rFonts w:ascii="Calibri" w:hAnsi="Calibri" w:cs="Calibri"/>
          <w:iCs/>
          <w:sz w:val="22"/>
          <w:szCs w:val="22"/>
          <w:lang w:eastAsia="cs-CZ"/>
        </w:rPr>
        <w:t>3</w:t>
      </w:r>
      <w:r w:rsidR="00CB3C26" w:rsidRPr="0009198D">
        <w:rPr>
          <w:rFonts w:ascii="Calibri" w:hAnsi="Calibri" w:cs="Calibri"/>
          <w:iCs/>
          <w:sz w:val="22"/>
          <w:szCs w:val="22"/>
          <w:lang w:eastAsia="cs-CZ"/>
        </w:rPr>
        <w:t>.</w:t>
      </w:r>
      <w:r w:rsidR="002204CD">
        <w:rPr>
          <w:rFonts w:ascii="Calibri" w:hAnsi="Calibri" w:cs="Calibri"/>
          <w:iCs/>
          <w:sz w:val="22"/>
          <w:szCs w:val="22"/>
          <w:lang w:eastAsia="cs-CZ"/>
        </w:rPr>
        <w:t>1</w:t>
      </w:r>
      <w:r w:rsidR="00CB3C26" w:rsidRPr="0009198D">
        <w:rPr>
          <w:rFonts w:ascii="Calibri" w:hAnsi="Calibri" w:cs="Calibri"/>
          <w:iCs/>
          <w:sz w:val="22"/>
          <w:szCs w:val="22"/>
          <w:lang w:eastAsia="cs-CZ"/>
        </w:rPr>
        <w:t>.2.</w:t>
      </w:r>
      <w:r w:rsidR="003A4FB4">
        <w:rPr>
          <w:rFonts w:ascii="Calibri" w:hAnsi="Calibri" w:cs="Calibri"/>
          <w:iCs/>
          <w:sz w:val="22"/>
          <w:szCs w:val="22"/>
          <w:lang w:eastAsia="cs-CZ"/>
        </w:rPr>
        <w:t xml:space="preserve"> a 3.1.3.</w:t>
      </w:r>
      <w:r w:rsidR="00CB3C26" w:rsidRPr="0009198D">
        <w:rPr>
          <w:rFonts w:ascii="Calibri" w:hAnsi="Calibri" w:cs="Calibri"/>
          <w:iCs/>
          <w:sz w:val="22"/>
          <w:szCs w:val="22"/>
          <w:lang w:eastAsia="cs-CZ"/>
        </w:rPr>
        <w:t xml:space="preserve"> této smlouvy </w:t>
      </w:r>
      <w:r w:rsidR="00F0117C" w:rsidRPr="0009198D">
        <w:rPr>
          <w:rFonts w:ascii="Calibri" w:hAnsi="Calibri" w:cs="Calibri"/>
          <w:iCs/>
          <w:sz w:val="22"/>
          <w:szCs w:val="22"/>
          <w:lang w:eastAsia="cs-CZ"/>
        </w:rPr>
        <w:t xml:space="preserve">předat Zástupci objednatele </w:t>
      </w:r>
      <w:r w:rsidR="006563E7" w:rsidRPr="0009198D">
        <w:rPr>
          <w:rFonts w:ascii="Calibri" w:hAnsi="Calibri" w:cs="Calibri"/>
          <w:iCs/>
          <w:sz w:val="22"/>
          <w:szCs w:val="22"/>
          <w:lang w:eastAsia="cs-CZ"/>
        </w:rPr>
        <w:t xml:space="preserve">a písemně (vč. emailové zprávy) </w:t>
      </w:r>
      <w:r w:rsidR="00CB3C26" w:rsidRPr="0009198D">
        <w:rPr>
          <w:rFonts w:ascii="Calibri" w:hAnsi="Calibri" w:cs="Calibri"/>
          <w:iCs/>
          <w:sz w:val="22"/>
          <w:szCs w:val="22"/>
          <w:lang w:eastAsia="cs-CZ"/>
        </w:rPr>
        <w:t xml:space="preserve">jej </w:t>
      </w:r>
      <w:r w:rsidR="006563E7" w:rsidRPr="0009198D">
        <w:rPr>
          <w:rFonts w:ascii="Calibri" w:hAnsi="Calibri" w:cs="Calibri"/>
          <w:iCs/>
          <w:sz w:val="22"/>
          <w:szCs w:val="22"/>
          <w:lang w:eastAsia="cs-CZ"/>
        </w:rPr>
        <w:t xml:space="preserve">vyzvat k převzetí, a to ve lhůtách stanovených </w:t>
      </w:r>
      <w:r w:rsidR="00DD5B22" w:rsidRPr="0009198D">
        <w:rPr>
          <w:rFonts w:ascii="Calibri" w:hAnsi="Calibri" w:cs="Calibri"/>
          <w:iCs/>
          <w:sz w:val="22"/>
          <w:szCs w:val="22"/>
          <w:lang w:eastAsia="cs-CZ"/>
        </w:rPr>
        <w:t>v</w:t>
      </w:r>
      <w:r w:rsidR="006563E7" w:rsidRPr="0009198D">
        <w:rPr>
          <w:rFonts w:ascii="Calibri" w:hAnsi="Calibri" w:cs="Calibri"/>
          <w:iCs/>
          <w:sz w:val="22"/>
          <w:szCs w:val="22"/>
          <w:lang w:eastAsia="cs-CZ"/>
        </w:rPr>
        <w:t xml:space="preserve"> čl. </w:t>
      </w:r>
      <w:r w:rsidR="002204CD">
        <w:rPr>
          <w:rFonts w:ascii="Calibri" w:hAnsi="Calibri" w:cs="Calibri"/>
          <w:iCs/>
          <w:sz w:val="22"/>
          <w:szCs w:val="22"/>
          <w:lang w:eastAsia="cs-CZ"/>
        </w:rPr>
        <w:t>4</w:t>
      </w:r>
      <w:r w:rsidR="00B45A1E" w:rsidRPr="0009198D">
        <w:rPr>
          <w:rFonts w:ascii="Calibri" w:hAnsi="Calibri" w:cs="Calibri"/>
          <w:iCs/>
          <w:sz w:val="22"/>
          <w:szCs w:val="22"/>
          <w:lang w:eastAsia="cs-CZ"/>
        </w:rPr>
        <w:t>.1.1.</w:t>
      </w:r>
      <w:r w:rsidR="003A4FB4">
        <w:rPr>
          <w:rFonts w:ascii="Calibri" w:hAnsi="Calibri" w:cs="Calibri"/>
          <w:iCs/>
          <w:sz w:val="22"/>
          <w:szCs w:val="22"/>
          <w:lang w:eastAsia="cs-CZ"/>
        </w:rPr>
        <w:t xml:space="preserve">, </w:t>
      </w:r>
      <w:r w:rsidR="002204CD">
        <w:rPr>
          <w:rFonts w:ascii="Calibri" w:hAnsi="Calibri" w:cs="Calibri"/>
          <w:iCs/>
          <w:sz w:val="22"/>
          <w:szCs w:val="22"/>
          <w:lang w:eastAsia="cs-CZ"/>
        </w:rPr>
        <w:t>4</w:t>
      </w:r>
      <w:r w:rsidR="00B45A1E" w:rsidRPr="0009198D">
        <w:rPr>
          <w:rFonts w:ascii="Calibri" w:hAnsi="Calibri" w:cs="Calibri"/>
          <w:iCs/>
          <w:sz w:val="22"/>
          <w:szCs w:val="22"/>
          <w:lang w:eastAsia="cs-CZ"/>
        </w:rPr>
        <w:t>.1.2.</w:t>
      </w:r>
      <w:r w:rsidR="003A4FB4">
        <w:rPr>
          <w:rFonts w:ascii="Calibri" w:hAnsi="Calibri" w:cs="Calibri"/>
          <w:iCs/>
          <w:sz w:val="22"/>
          <w:szCs w:val="22"/>
          <w:lang w:eastAsia="cs-CZ"/>
        </w:rPr>
        <w:t xml:space="preserve"> a 4.1.3</w:t>
      </w:r>
      <w:r w:rsidR="006563E7" w:rsidRPr="0009198D">
        <w:rPr>
          <w:rFonts w:ascii="Calibri" w:hAnsi="Calibri" w:cs="Calibri"/>
          <w:iCs/>
          <w:sz w:val="22"/>
          <w:szCs w:val="22"/>
          <w:lang w:eastAsia="cs-CZ"/>
        </w:rPr>
        <w:t xml:space="preserve"> této</w:t>
      </w:r>
      <w:r w:rsidR="006563E7">
        <w:rPr>
          <w:rFonts w:ascii="Calibri" w:hAnsi="Calibri" w:cs="Calibri"/>
          <w:iCs/>
          <w:sz w:val="22"/>
          <w:szCs w:val="22"/>
          <w:lang w:eastAsia="cs-CZ"/>
        </w:rPr>
        <w:t xml:space="preserve"> smlouvy. </w:t>
      </w:r>
    </w:p>
    <w:p w14:paraId="41A4D26B" w14:textId="6A7470D0" w:rsidR="005770FD" w:rsidRPr="009C4FF9" w:rsidRDefault="00202E57" w:rsidP="00EB576E">
      <w:pPr>
        <w:numPr>
          <w:ilvl w:val="1"/>
          <w:numId w:val="9"/>
        </w:numPr>
        <w:suppressAutoHyphens w:val="0"/>
        <w:spacing w:after="80" w:line="240" w:lineRule="atLeast"/>
        <w:ind w:left="567" w:hanging="567"/>
        <w:jc w:val="both"/>
        <w:rPr>
          <w:rFonts w:ascii="Calibri" w:hAnsi="Calibri" w:cs="Calibri"/>
          <w:iCs/>
          <w:sz w:val="22"/>
          <w:szCs w:val="22"/>
          <w:lang w:eastAsia="cs-CZ"/>
        </w:rPr>
      </w:pPr>
      <w:r>
        <w:rPr>
          <w:rFonts w:ascii="Calibri" w:hAnsi="Calibri" w:cs="Calibri"/>
          <w:iCs/>
          <w:sz w:val="22"/>
          <w:szCs w:val="22"/>
          <w:lang w:eastAsia="cs-CZ"/>
        </w:rPr>
        <w:t>O</w:t>
      </w:r>
      <w:r w:rsidR="005770FD">
        <w:rPr>
          <w:rFonts w:ascii="Calibri" w:hAnsi="Calibri" w:cs="Calibri"/>
          <w:iCs/>
          <w:sz w:val="22"/>
          <w:szCs w:val="22"/>
          <w:lang w:eastAsia="cs-CZ"/>
        </w:rPr>
        <w:t> </w:t>
      </w:r>
      <w:r w:rsidR="005770FD" w:rsidRPr="009C4FF9">
        <w:rPr>
          <w:rFonts w:ascii="Calibri" w:hAnsi="Calibri" w:cs="Calibri"/>
          <w:iCs/>
          <w:sz w:val="22"/>
          <w:szCs w:val="22"/>
          <w:lang w:eastAsia="cs-CZ"/>
        </w:rPr>
        <w:t>předání a převzetí</w:t>
      </w:r>
      <w:r w:rsidR="0049451B">
        <w:rPr>
          <w:rFonts w:ascii="Calibri" w:hAnsi="Calibri" w:cs="Calibri"/>
          <w:iCs/>
          <w:sz w:val="22"/>
          <w:szCs w:val="22"/>
          <w:lang w:eastAsia="cs-CZ"/>
        </w:rPr>
        <w:t xml:space="preserve"> </w:t>
      </w:r>
      <w:r>
        <w:rPr>
          <w:rFonts w:ascii="Calibri" w:hAnsi="Calibri" w:cs="Calibri"/>
          <w:iCs/>
          <w:sz w:val="22"/>
          <w:szCs w:val="22"/>
          <w:lang w:eastAsia="cs-CZ"/>
        </w:rPr>
        <w:t xml:space="preserve">díla v rozsahu dílčího plnění </w:t>
      </w:r>
      <w:r w:rsidR="00631EB3">
        <w:rPr>
          <w:rFonts w:ascii="Calibri" w:hAnsi="Calibri" w:cs="Calibri"/>
          <w:iCs/>
          <w:sz w:val="22"/>
          <w:szCs w:val="22"/>
          <w:lang w:eastAsia="cs-CZ"/>
        </w:rPr>
        <w:t xml:space="preserve">a lhůtách </w:t>
      </w:r>
      <w:r w:rsidRPr="00BF323C">
        <w:rPr>
          <w:rFonts w:ascii="Calibri" w:hAnsi="Calibri" w:cs="Calibri"/>
          <w:iCs/>
          <w:sz w:val="22"/>
          <w:szCs w:val="22"/>
          <w:lang w:eastAsia="cs-CZ"/>
        </w:rPr>
        <w:t xml:space="preserve">dle čl. </w:t>
      </w:r>
      <w:r w:rsidR="003A4FB4" w:rsidRPr="00BF323C">
        <w:rPr>
          <w:rFonts w:ascii="Calibri" w:hAnsi="Calibri" w:cs="Calibri"/>
          <w:iCs/>
          <w:sz w:val="22"/>
          <w:szCs w:val="22"/>
          <w:lang w:eastAsia="cs-CZ"/>
        </w:rPr>
        <w:t>4.1.1.</w:t>
      </w:r>
      <w:r w:rsidR="00D643E0">
        <w:rPr>
          <w:rFonts w:ascii="Calibri" w:hAnsi="Calibri" w:cs="Calibri"/>
          <w:iCs/>
          <w:sz w:val="22"/>
          <w:szCs w:val="22"/>
          <w:lang w:eastAsia="cs-CZ"/>
        </w:rPr>
        <w:t xml:space="preserve"> písm.</w:t>
      </w:r>
      <w:r w:rsidR="003A4FB4" w:rsidRPr="00BF323C">
        <w:rPr>
          <w:rFonts w:ascii="Calibri" w:hAnsi="Calibri" w:cs="Calibri"/>
          <w:iCs/>
          <w:sz w:val="22"/>
          <w:szCs w:val="22"/>
          <w:lang w:eastAsia="cs-CZ"/>
        </w:rPr>
        <w:t xml:space="preserve"> </w:t>
      </w:r>
      <w:r w:rsidR="00BF323C">
        <w:rPr>
          <w:rFonts w:ascii="Calibri" w:hAnsi="Calibri" w:cs="Calibri"/>
          <w:iCs/>
          <w:sz w:val="22"/>
          <w:szCs w:val="22"/>
          <w:lang w:eastAsia="cs-CZ"/>
        </w:rPr>
        <w:t>c</w:t>
      </w:r>
      <w:r w:rsidR="003A4FB4" w:rsidRPr="00BF323C">
        <w:rPr>
          <w:rFonts w:ascii="Calibri" w:hAnsi="Calibri" w:cs="Calibri"/>
          <w:iCs/>
          <w:sz w:val="22"/>
          <w:szCs w:val="22"/>
          <w:lang w:eastAsia="cs-CZ"/>
        </w:rPr>
        <w:t xml:space="preserve">), čl. </w:t>
      </w:r>
      <w:r w:rsidR="00362DFD" w:rsidRPr="00BF323C">
        <w:rPr>
          <w:rFonts w:ascii="Calibri" w:hAnsi="Calibri" w:cs="Calibri"/>
          <w:iCs/>
          <w:sz w:val="22"/>
          <w:szCs w:val="22"/>
          <w:lang w:eastAsia="cs-CZ"/>
        </w:rPr>
        <w:t>4</w:t>
      </w:r>
      <w:r w:rsidRPr="00BF323C">
        <w:rPr>
          <w:rFonts w:ascii="Calibri" w:hAnsi="Calibri" w:cs="Calibri"/>
          <w:iCs/>
          <w:sz w:val="22"/>
          <w:szCs w:val="22"/>
          <w:lang w:eastAsia="cs-CZ"/>
        </w:rPr>
        <w:t>.1.</w:t>
      </w:r>
      <w:r w:rsidR="003A4FB4" w:rsidRPr="00BF323C">
        <w:rPr>
          <w:rFonts w:ascii="Calibri" w:hAnsi="Calibri" w:cs="Calibri"/>
          <w:iCs/>
          <w:sz w:val="22"/>
          <w:szCs w:val="22"/>
          <w:lang w:eastAsia="cs-CZ"/>
        </w:rPr>
        <w:t>2</w:t>
      </w:r>
      <w:r w:rsidR="00BF323C">
        <w:rPr>
          <w:rFonts w:ascii="Calibri" w:hAnsi="Calibri" w:cs="Calibri"/>
          <w:iCs/>
          <w:sz w:val="22"/>
          <w:szCs w:val="22"/>
          <w:lang w:eastAsia="cs-CZ"/>
        </w:rPr>
        <w:t>.</w:t>
      </w:r>
      <w:r w:rsidRPr="00BF323C">
        <w:rPr>
          <w:rFonts w:ascii="Calibri" w:hAnsi="Calibri" w:cs="Calibri"/>
          <w:iCs/>
          <w:sz w:val="22"/>
          <w:szCs w:val="22"/>
          <w:lang w:eastAsia="cs-CZ"/>
        </w:rPr>
        <w:t xml:space="preserve"> písm. </w:t>
      </w:r>
      <w:r w:rsidR="00EB6E1D" w:rsidRPr="00BF323C">
        <w:rPr>
          <w:rFonts w:ascii="Calibri" w:hAnsi="Calibri" w:cs="Calibri"/>
          <w:iCs/>
          <w:sz w:val="22"/>
          <w:szCs w:val="22"/>
          <w:lang w:eastAsia="cs-CZ"/>
        </w:rPr>
        <w:t xml:space="preserve">b), d) a </w:t>
      </w:r>
      <w:proofErr w:type="gramStart"/>
      <w:r w:rsidR="00EB6E1D" w:rsidRPr="00BF323C">
        <w:rPr>
          <w:rFonts w:ascii="Calibri" w:hAnsi="Calibri" w:cs="Calibri"/>
          <w:iCs/>
          <w:sz w:val="22"/>
          <w:szCs w:val="22"/>
          <w:lang w:eastAsia="cs-CZ"/>
        </w:rPr>
        <w:t xml:space="preserve">f) </w:t>
      </w:r>
      <w:r w:rsidRPr="00BF323C">
        <w:rPr>
          <w:rFonts w:ascii="Calibri" w:hAnsi="Calibri" w:cs="Calibri"/>
          <w:iCs/>
          <w:sz w:val="22"/>
          <w:szCs w:val="22"/>
          <w:lang w:eastAsia="cs-CZ"/>
        </w:rPr>
        <w:t xml:space="preserve"> a</w:t>
      </w:r>
      <w:proofErr w:type="gramEnd"/>
      <w:r w:rsidRPr="00BF323C">
        <w:rPr>
          <w:rFonts w:ascii="Calibri" w:hAnsi="Calibri" w:cs="Calibri"/>
          <w:iCs/>
          <w:sz w:val="22"/>
          <w:szCs w:val="22"/>
          <w:lang w:eastAsia="cs-CZ"/>
        </w:rPr>
        <w:t xml:space="preserve"> čl. </w:t>
      </w:r>
      <w:r w:rsidR="00362DFD" w:rsidRPr="00BF323C">
        <w:rPr>
          <w:rFonts w:ascii="Calibri" w:hAnsi="Calibri" w:cs="Calibri"/>
          <w:iCs/>
          <w:sz w:val="22"/>
          <w:szCs w:val="22"/>
          <w:lang w:eastAsia="cs-CZ"/>
        </w:rPr>
        <w:t>4</w:t>
      </w:r>
      <w:r w:rsidRPr="00BF323C">
        <w:rPr>
          <w:rFonts w:ascii="Calibri" w:hAnsi="Calibri" w:cs="Calibri"/>
          <w:iCs/>
          <w:sz w:val="22"/>
          <w:szCs w:val="22"/>
          <w:lang w:eastAsia="cs-CZ"/>
        </w:rPr>
        <w:t>.1.</w:t>
      </w:r>
      <w:r w:rsidR="003A4FB4" w:rsidRPr="00BF323C">
        <w:rPr>
          <w:rFonts w:ascii="Calibri" w:hAnsi="Calibri" w:cs="Calibri"/>
          <w:iCs/>
          <w:sz w:val="22"/>
          <w:szCs w:val="22"/>
          <w:lang w:eastAsia="cs-CZ"/>
        </w:rPr>
        <w:t>3</w:t>
      </w:r>
      <w:r w:rsidRPr="00BF323C">
        <w:rPr>
          <w:rFonts w:ascii="Calibri" w:hAnsi="Calibri" w:cs="Calibri"/>
          <w:iCs/>
          <w:sz w:val="22"/>
          <w:szCs w:val="22"/>
          <w:lang w:eastAsia="cs-CZ"/>
        </w:rPr>
        <w:t>. písm. c)</w:t>
      </w:r>
      <w:r>
        <w:rPr>
          <w:rFonts w:ascii="Calibri" w:hAnsi="Calibri" w:cs="Calibri"/>
          <w:iCs/>
          <w:sz w:val="22"/>
          <w:szCs w:val="22"/>
          <w:lang w:eastAsia="cs-CZ"/>
        </w:rPr>
        <w:t xml:space="preserve"> této smlouvy</w:t>
      </w:r>
      <w:r w:rsidRPr="009C4FF9">
        <w:rPr>
          <w:rFonts w:ascii="Calibri" w:hAnsi="Calibri" w:cs="Calibri"/>
          <w:iCs/>
          <w:sz w:val="22"/>
          <w:szCs w:val="22"/>
          <w:lang w:eastAsia="cs-CZ"/>
        </w:rPr>
        <w:t xml:space="preserve"> </w:t>
      </w:r>
      <w:r w:rsidR="005770FD" w:rsidRPr="009C4FF9">
        <w:rPr>
          <w:rFonts w:ascii="Calibri" w:hAnsi="Calibri" w:cs="Calibri"/>
          <w:iCs/>
          <w:sz w:val="22"/>
          <w:szCs w:val="22"/>
          <w:lang w:eastAsia="cs-CZ"/>
        </w:rPr>
        <w:t xml:space="preserve">sepsán </w:t>
      </w:r>
      <w:r w:rsidR="005770FD" w:rsidRPr="00565ED8">
        <w:rPr>
          <w:rFonts w:ascii="Calibri" w:hAnsi="Calibri" w:cs="Calibri"/>
          <w:iCs/>
          <w:sz w:val="22"/>
          <w:szCs w:val="22"/>
          <w:lang w:eastAsia="cs-CZ"/>
        </w:rPr>
        <w:t>předávací protokol</w:t>
      </w:r>
      <w:r w:rsidR="005770FD" w:rsidRPr="009C4FF9">
        <w:rPr>
          <w:rFonts w:ascii="Calibri" w:hAnsi="Calibri" w:cs="Calibri"/>
          <w:iCs/>
          <w:sz w:val="22"/>
          <w:szCs w:val="22"/>
          <w:lang w:eastAsia="cs-CZ"/>
        </w:rPr>
        <w:t xml:space="preserve"> (podepsaný </w:t>
      </w:r>
      <w:r>
        <w:rPr>
          <w:rFonts w:ascii="Calibri" w:hAnsi="Calibri" w:cs="Calibri"/>
          <w:iCs/>
          <w:sz w:val="22"/>
          <w:szCs w:val="22"/>
          <w:lang w:eastAsia="cs-CZ"/>
        </w:rPr>
        <w:t>Zástupcem objednatele a Zástupcem zhotovitele</w:t>
      </w:r>
      <w:r w:rsidR="005770FD" w:rsidRPr="009C4FF9">
        <w:rPr>
          <w:rFonts w:ascii="Calibri" w:hAnsi="Calibri" w:cs="Calibri"/>
          <w:iCs/>
          <w:sz w:val="22"/>
          <w:szCs w:val="22"/>
          <w:lang w:eastAsia="cs-CZ"/>
        </w:rPr>
        <w:t>), v němž bude specifikováno dílčí předávané plnění</w:t>
      </w:r>
      <w:r>
        <w:rPr>
          <w:rFonts w:ascii="Calibri" w:hAnsi="Calibri" w:cs="Calibri"/>
          <w:iCs/>
          <w:sz w:val="22"/>
          <w:szCs w:val="22"/>
          <w:lang w:eastAsia="cs-CZ"/>
        </w:rPr>
        <w:t xml:space="preserve"> a</w:t>
      </w:r>
      <w:r w:rsidR="005770FD" w:rsidRPr="009C4FF9">
        <w:rPr>
          <w:rFonts w:ascii="Calibri" w:hAnsi="Calibri" w:cs="Calibri"/>
          <w:iCs/>
          <w:sz w:val="22"/>
          <w:szCs w:val="22"/>
          <w:lang w:eastAsia="cs-CZ"/>
        </w:rPr>
        <w:t xml:space="preserve"> datum předání</w:t>
      </w:r>
      <w:r>
        <w:rPr>
          <w:rFonts w:ascii="Calibri" w:hAnsi="Calibri" w:cs="Calibri"/>
          <w:iCs/>
          <w:sz w:val="22"/>
          <w:szCs w:val="22"/>
          <w:lang w:eastAsia="cs-CZ"/>
        </w:rPr>
        <w:t xml:space="preserve">, ev. soupis </w:t>
      </w:r>
      <w:r w:rsidR="005770FD" w:rsidRPr="009C4FF9">
        <w:rPr>
          <w:rFonts w:ascii="Calibri" w:hAnsi="Calibri" w:cs="Calibri"/>
          <w:iCs/>
          <w:sz w:val="22"/>
          <w:szCs w:val="22"/>
          <w:lang w:eastAsia="cs-CZ"/>
        </w:rPr>
        <w:t>případn</w:t>
      </w:r>
      <w:r>
        <w:rPr>
          <w:rFonts w:ascii="Calibri" w:hAnsi="Calibri" w:cs="Calibri"/>
          <w:iCs/>
          <w:sz w:val="22"/>
          <w:szCs w:val="22"/>
          <w:lang w:eastAsia="cs-CZ"/>
        </w:rPr>
        <w:t>ých</w:t>
      </w:r>
      <w:r w:rsidR="005770FD" w:rsidRPr="009C4FF9">
        <w:rPr>
          <w:rFonts w:ascii="Calibri" w:hAnsi="Calibri" w:cs="Calibri"/>
          <w:iCs/>
          <w:sz w:val="22"/>
          <w:szCs w:val="22"/>
          <w:lang w:eastAsia="cs-CZ"/>
        </w:rPr>
        <w:t xml:space="preserve"> vad nebo nedodělků a lhůta k jejich odstranění</w:t>
      </w:r>
      <w:r w:rsidR="00463840">
        <w:rPr>
          <w:rFonts w:ascii="Calibri" w:hAnsi="Calibri" w:cs="Calibri"/>
          <w:iCs/>
          <w:sz w:val="22"/>
          <w:szCs w:val="22"/>
          <w:lang w:eastAsia="cs-CZ"/>
        </w:rPr>
        <w:t xml:space="preserve"> (nebude-li dohodnuto v odůvodněných případech jinak, platí lhůta 1 týdne</w:t>
      </w:r>
      <w:r w:rsidR="00F304C7">
        <w:rPr>
          <w:rFonts w:ascii="Calibri" w:hAnsi="Calibri" w:cs="Calibri"/>
          <w:iCs/>
          <w:sz w:val="22"/>
          <w:szCs w:val="22"/>
          <w:lang w:eastAsia="cs-CZ"/>
        </w:rPr>
        <w:t xml:space="preserve"> k jejich odstranění</w:t>
      </w:r>
      <w:r w:rsidR="00463840">
        <w:rPr>
          <w:rFonts w:ascii="Calibri" w:hAnsi="Calibri" w:cs="Calibri"/>
          <w:iCs/>
          <w:sz w:val="22"/>
          <w:szCs w:val="22"/>
          <w:lang w:eastAsia="cs-CZ"/>
        </w:rPr>
        <w:t>)</w:t>
      </w:r>
      <w:r w:rsidR="005770FD" w:rsidRPr="009C4FF9">
        <w:rPr>
          <w:rFonts w:ascii="Calibri" w:hAnsi="Calibri" w:cs="Calibri"/>
          <w:iCs/>
          <w:sz w:val="22"/>
          <w:szCs w:val="22"/>
          <w:lang w:eastAsia="cs-CZ"/>
        </w:rPr>
        <w:t>.</w:t>
      </w:r>
      <w:r w:rsidR="00B52E13">
        <w:rPr>
          <w:rFonts w:ascii="Calibri" w:hAnsi="Calibri" w:cs="Calibri"/>
          <w:iCs/>
          <w:sz w:val="22"/>
          <w:szCs w:val="22"/>
          <w:lang w:eastAsia="cs-CZ"/>
        </w:rPr>
        <w:t xml:space="preserve"> O</w:t>
      </w:r>
      <w:r w:rsidR="00CE5B2D">
        <w:rPr>
          <w:rFonts w:ascii="Calibri" w:hAnsi="Calibri" w:cs="Calibri"/>
          <w:iCs/>
          <w:sz w:val="22"/>
          <w:szCs w:val="22"/>
          <w:lang w:eastAsia="cs-CZ"/>
        </w:rPr>
        <w:t> </w:t>
      </w:r>
      <w:r w:rsidR="00B52E13">
        <w:rPr>
          <w:rFonts w:ascii="Calibri" w:hAnsi="Calibri" w:cs="Calibri"/>
          <w:iCs/>
          <w:sz w:val="22"/>
          <w:szCs w:val="22"/>
          <w:lang w:eastAsia="cs-CZ"/>
        </w:rPr>
        <w:t xml:space="preserve">odstranění vad a nedodělků bude Objednatelem vydáno písemné potvrzení. </w:t>
      </w:r>
      <w:r w:rsidR="00BB2A8C">
        <w:rPr>
          <w:rFonts w:ascii="Calibri" w:hAnsi="Calibri" w:cs="Calibri"/>
          <w:iCs/>
          <w:sz w:val="22"/>
          <w:szCs w:val="22"/>
          <w:lang w:eastAsia="cs-CZ"/>
        </w:rPr>
        <w:t xml:space="preserve"> </w:t>
      </w:r>
    </w:p>
    <w:p w14:paraId="6B29225E" w14:textId="77777777" w:rsidR="005770FD" w:rsidRDefault="005770FD" w:rsidP="00EB576E">
      <w:pPr>
        <w:numPr>
          <w:ilvl w:val="1"/>
          <w:numId w:val="9"/>
        </w:numPr>
        <w:suppressAutoHyphens w:val="0"/>
        <w:spacing w:after="80" w:line="240" w:lineRule="atLeast"/>
        <w:ind w:left="567" w:hanging="567"/>
        <w:jc w:val="both"/>
        <w:rPr>
          <w:rFonts w:ascii="Calibri" w:hAnsi="Calibri" w:cs="Calibri"/>
          <w:iCs/>
          <w:sz w:val="22"/>
          <w:szCs w:val="22"/>
          <w:lang w:eastAsia="cs-CZ"/>
        </w:rPr>
      </w:pPr>
      <w:r>
        <w:rPr>
          <w:rFonts w:ascii="Calibri" w:hAnsi="Calibri" w:cs="Calibri"/>
          <w:iCs/>
          <w:sz w:val="22"/>
          <w:szCs w:val="22"/>
          <w:lang w:eastAsia="cs-CZ"/>
        </w:rPr>
        <w:t xml:space="preserve">Je-li výsledkem přejímacího řízení závěr, že </w:t>
      </w:r>
      <w:r w:rsidRPr="00E00741">
        <w:rPr>
          <w:rFonts w:ascii="Calibri" w:hAnsi="Calibri" w:cs="Calibri"/>
          <w:iCs/>
          <w:sz w:val="22"/>
          <w:szCs w:val="22"/>
          <w:lang w:eastAsia="cs-CZ"/>
        </w:rPr>
        <w:t xml:space="preserve">dílo v rozsahu dílčího plnění </w:t>
      </w:r>
      <w:r>
        <w:rPr>
          <w:rFonts w:ascii="Calibri" w:hAnsi="Calibri" w:cs="Calibri"/>
          <w:iCs/>
          <w:sz w:val="22"/>
          <w:szCs w:val="22"/>
          <w:lang w:eastAsia="cs-CZ"/>
        </w:rPr>
        <w:t xml:space="preserve">bylo dokončeno a </w:t>
      </w:r>
      <w:r w:rsidRPr="00E00741">
        <w:rPr>
          <w:rFonts w:ascii="Calibri" w:hAnsi="Calibri" w:cs="Calibri"/>
          <w:iCs/>
          <w:sz w:val="22"/>
          <w:szCs w:val="22"/>
          <w:lang w:eastAsia="cs-CZ"/>
        </w:rPr>
        <w:t xml:space="preserve">předáno bez vad a nedodělků, </w:t>
      </w:r>
      <w:r>
        <w:rPr>
          <w:rFonts w:ascii="Calibri" w:hAnsi="Calibri" w:cs="Calibri"/>
          <w:iCs/>
          <w:sz w:val="22"/>
          <w:szCs w:val="22"/>
          <w:lang w:eastAsia="cs-CZ"/>
        </w:rPr>
        <w:t xml:space="preserve">eventuálně, že vady či nedodělky byly odstraněny ve lhůtě stanovené pro jejich odstranění, považuje se dílo v rozsahu dílčího plnění za dokončené a předané zpětně k termínu doručení výzvy k převzetí. </w:t>
      </w:r>
    </w:p>
    <w:p w14:paraId="241865A3" w14:textId="77777777" w:rsidR="005770FD" w:rsidRPr="00D0031F" w:rsidRDefault="005770FD" w:rsidP="00EB576E">
      <w:pPr>
        <w:numPr>
          <w:ilvl w:val="1"/>
          <w:numId w:val="9"/>
        </w:numPr>
        <w:suppressAutoHyphens w:val="0"/>
        <w:spacing w:after="80" w:line="240" w:lineRule="atLeast"/>
        <w:ind w:left="567" w:hanging="567"/>
        <w:jc w:val="both"/>
        <w:rPr>
          <w:rFonts w:ascii="Calibri" w:hAnsi="Calibri" w:cs="Calibri"/>
          <w:iCs/>
          <w:sz w:val="22"/>
          <w:szCs w:val="22"/>
          <w:lang w:eastAsia="cs-CZ"/>
        </w:rPr>
      </w:pPr>
      <w:r w:rsidRPr="0035512A">
        <w:rPr>
          <w:rFonts w:ascii="Calibri" w:hAnsi="Calibri" w:cs="Calibri"/>
          <w:iCs/>
          <w:sz w:val="22"/>
          <w:szCs w:val="22"/>
          <w:lang w:eastAsia="cs-CZ"/>
        </w:rPr>
        <w:t xml:space="preserve">Objednatel není povinen převzít takové dílo </w:t>
      </w:r>
      <w:r w:rsidRPr="00E00741">
        <w:rPr>
          <w:rFonts w:ascii="Calibri" w:hAnsi="Calibri" w:cs="Calibri"/>
          <w:iCs/>
          <w:sz w:val="22"/>
          <w:szCs w:val="22"/>
          <w:lang w:eastAsia="cs-CZ"/>
        </w:rPr>
        <w:t>v rozsahu příslušného dílčího plnění</w:t>
      </w:r>
      <w:r w:rsidRPr="0035512A">
        <w:rPr>
          <w:rFonts w:ascii="Calibri" w:hAnsi="Calibri" w:cs="Calibri"/>
          <w:iCs/>
          <w:sz w:val="22"/>
          <w:szCs w:val="22"/>
          <w:lang w:eastAsia="cs-CZ"/>
        </w:rPr>
        <w:t xml:space="preserve">, které </w:t>
      </w:r>
      <w:r w:rsidRPr="00D808F4">
        <w:rPr>
          <w:rFonts w:ascii="Calibri" w:hAnsi="Calibri" w:cs="Calibri"/>
          <w:iCs/>
          <w:sz w:val="22"/>
          <w:szCs w:val="22"/>
          <w:lang w:eastAsia="cs-CZ"/>
        </w:rPr>
        <w:t>má zásadní vady nebo nedodělky, za něž se považují zejména případy:</w:t>
      </w:r>
    </w:p>
    <w:p w14:paraId="56FFF0DC" w14:textId="77777777" w:rsidR="005770FD" w:rsidRDefault="005770FD" w:rsidP="00EB576E">
      <w:pPr>
        <w:pStyle w:val="Odstavecseseznamem"/>
        <w:numPr>
          <w:ilvl w:val="0"/>
          <w:numId w:val="11"/>
        </w:numPr>
        <w:tabs>
          <w:tab w:val="clear" w:pos="360"/>
          <w:tab w:val="num" w:pos="993"/>
        </w:tabs>
        <w:suppressAutoHyphens w:val="0"/>
        <w:spacing w:after="80" w:line="240" w:lineRule="atLeast"/>
        <w:ind w:left="993"/>
        <w:jc w:val="both"/>
        <w:rPr>
          <w:rFonts w:cs="Calibri"/>
          <w:iCs/>
          <w:lang w:eastAsia="cs-CZ"/>
        </w:rPr>
      </w:pPr>
      <w:r w:rsidRPr="00D0031F">
        <w:rPr>
          <w:rFonts w:cs="Calibri"/>
          <w:iCs/>
          <w:lang w:eastAsia="cs-CZ"/>
        </w:rPr>
        <w:t xml:space="preserve">neodpovídá-li jeho provedení požadavkům uvedeným v této smlouvě, </w:t>
      </w:r>
      <w:r>
        <w:rPr>
          <w:rFonts w:cs="Calibri"/>
          <w:iCs/>
          <w:lang w:eastAsia="cs-CZ"/>
        </w:rPr>
        <w:t xml:space="preserve">Stavebnímu zákonu či jeho prováděcím právním předpisům, </w:t>
      </w:r>
      <w:r w:rsidRPr="00D0031F">
        <w:rPr>
          <w:rFonts w:cs="Calibri"/>
          <w:iCs/>
          <w:lang w:eastAsia="cs-CZ"/>
        </w:rPr>
        <w:t>příslušný</w:t>
      </w:r>
      <w:r>
        <w:rPr>
          <w:rFonts w:cs="Calibri"/>
          <w:iCs/>
          <w:lang w:eastAsia="cs-CZ"/>
        </w:rPr>
        <w:t xml:space="preserve">m normám ČSN, ČSN EN a ČSN ISO, podkladům pro zpracování Projektové </w:t>
      </w:r>
      <w:r w:rsidRPr="00D0031F">
        <w:rPr>
          <w:rFonts w:cs="Calibri"/>
          <w:iCs/>
          <w:lang w:eastAsia="cs-CZ"/>
        </w:rPr>
        <w:t>dokumentac</w:t>
      </w:r>
      <w:r>
        <w:rPr>
          <w:rFonts w:cs="Calibri"/>
          <w:iCs/>
          <w:lang w:eastAsia="cs-CZ"/>
        </w:rPr>
        <w:t>e</w:t>
      </w:r>
      <w:r w:rsidRPr="00D0031F">
        <w:rPr>
          <w:rFonts w:cs="Calibri"/>
          <w:iCs/>
          <w:lang w:eastAsia="cs-CZ"/>
        </w:rPr>
        <w:t xml:space="preserve"> vztahujícím se k provedení díla, obecně uznávaným postupům a pokynům výrobců materiálů či dodavatelů zařízení, jejichž užití nebo</w:t>
      </w:r>
      <w:r>
        <w:rPr>
          <w:rFonts w:cs="Calibri"/>
          <w:iCs/>
          <w:lang w:eastAsia="cs-CZ"/>
        </w:rPr>
        <w:t xml:space="preserve"> instalace budou v rámci realizace S</w:t>
      </w:r>
      <w:r w:rsidRPr="00D0031F">
        <w:rPr>
          <w:rFonts w:cs="Calibri"/>
          <w:iCs/>
          <w:lang w:eastAsia="cs-CZ"/>
        </w:rPr>
        <w:t>tavby v </w:t>
      </w:r>
      <w:r>
        <w:rPr>
          <w:rFonts w:cs="Calibri"/>
          <w:iCs/>
          <w:lang w:eastAsia="cs-CZ"/>
        </w:rPr>
        <w:t>P</w:t>
      </w:r>
      <w:r w:rsidRPr="00D0031F">
        <w:rPr>
          <w:rFonts w:cs="Calibri"/>
          <w:iCs/>
          <w:lang w:eastAsia="cs-CZ"/>
        </w:rPr>
        <w:t>rojektové dokumentaci předpokládány</w:t>
      </w:r>
      <w:r>
        <w:rPr>
          <w:rFonts w:cs="Calibri"/>
          <w:iCs/>
          <w:lang w:eastAsia="cs-CZ"/>
        </w:rPr>
        <w:t>,</w:t>
      </w:r>
    </w:p>
    <w:p w14:paraId="33C80F2D" w14:textId="77777777" w:rsidR="005770FD" w:rsidRDefault="005770FD" w:rsidP="00EB576E">
      <w:pPr>
        <w:pStyle w:val="Odstavecseseznamem"/>
        <w:numPr>
          <w:ilvl w:val="0"/>
          <w:numId w:val="11"/>
        </w:numPr>
        <w:tabs>
          <w:tab w:val="clear" w:pos="360"/>
          <w:tab w:val="num" w:pos="993"/>
        </w:tabs>
        <w:suppressAutoHyphens w:val="0"/>
        <w:spacing w:after="80" w:line="240" w:lineRule="atLeast"/>
        <w:ind w:left="993"/>
        <w:jc w:val="both"/>
        <w:rPr>
          <w:rFonts w:cs="Calibri"/>
          <w:iCs/>
          <w:lang w:eastAsia="cs-CZ"/>
        </w:rPr>
      </w:pPr>
      <w:r w:rsidRPr="00D0031F">
        <w:rPr>
          <w:rFonts w:cs="Calibri"/>
          <w:iCs/>
          <w:lang w:eastAsia="cs-CZ"/>
        </w:rPr>
        <w:t xml:space="preserve">jakýkoliv nesoulad mezi textovou a grafickou částí </w:t>
      </w:r>
      <w:r>
        <w:rPr>
          <w:rFonts w:cs="Calibri"/>
          <w:iCs/>
          <w:lang w:eastAsia="cs-CZ"/>
        </w:rPr>
        <w:t>P</w:t>
      </w:r>
      <w:r w:rsidRPr="00D0031F">
        <w:rPr>
          <w:rFonts w:cs="Calibri"/>
          <w:iCs/>
          <w:lang w:eastAsia="cs-CZ"/>
        </w:rPr>
        <w:t xml:space="preserve">rojektové dokumentace, případně nesoulad mezi </w:t>
      </w:r>
      <w:r>
        <w:rPr>
          <w:rFonts w:cs="Calibri"/>
          <w:iCs/>
          <w:lang w:eastAsia="cs-CZ"/>
        </w:rPr>
        <w:t>P</w:t>
      </w:r>
      <w:r w:rsidRPr="00D0031F">
        <w:rPr>
          <w:rFonts w:cs="Calibri"/>
          <w:iCs/>
          <w:lang w:eastAsia="cs-CZ"/>
        </w:rPr>
        <w:t xml:space="preserve">rojektovou dokumentací nebo její částí a výkazem výměr či položkovým rozpočtem. </w:t>
      </w:r>
    </w:p>
    <w:p w14:paraId="1CFAF05D" w14:textId="77777777" w:rsidR="00B52E13" w:rsidRDefault="00B52E13" w:rsidP="00B52E13">
      <w:pPr>
        <w:suppressAutoHyphens w:val="0"/>
        <w:spacing w:after="80" w:line="240" w:lineRule="atLeast"/>
        <w:ind w:left="567"/>
        <w:jc w:val="both"/>
        <w:rPr>
          <w:rFonts w:ascii="Calibri" w:hAnsi="Calibri" w:cs="Calibri"/>
          <w:iCs/>
          <w:sz w:val="22"/>
          <w:szCs w:val="22"/>
          <w:lang w:eastAsia="cs-CZ"/>
        </w:rPr>
      </w:pPr>
      <w:r>
        <w:rPr>
          <w:rFonts w:ascii="Calibri" w:hAnsi="Calibri" w:cs="Calibri"/>
          <w:iCs/>
          <w:sz w:val="22"/>
          <w:szCs w:val="22"/>
          <w:lang w:eastAsia="cs-CZ"/>
        </w:rPr>
        <w:t>Odmítne-li O</w:t>
      </w:r>
      <w:r w:rsidRPr="006A247F">
        <w:rPr>
          <w:rFonts w:ascii="Calibri" w:hAnsi="Calibri" w:cs="Calibri"/>
          <w:iCs/>
          <w:sz w:val="22"/>
          <w:szCs w:val="22"/>
          <w:lang w:eastAsia="cs-CZ"/>
        </w:rPr>
        <w:t xml:space="preserve">bjednatel převzít dílo v rozsahu dílčího plnění z důvodu zásadních vad nebo nedodělků, dostává se </w:t>
      </w:r>
      <w:r>
        <w:rPr>
          <w:rFonts w:ascii="Calibri" w:hAnsi="Calibri" w:cs="Calibri"/>
          <w:iCs/>
          <w:sz w:val="22"/>
          <w:szCs w:val="22"/>
          <w:lang w:eastAsia="cs-CZ"/>
        </w:rPr>
        <w:t>Z</w:t>
      </w:r>
      <w:r w:rsidRPr="006A247F">
        <w:rPr>
          <w:rFonts w:ascii="Calibri" w:hAnsi="Calibri" w:cs="Calibri"/>
          <w:iCs/>
          <w:sz w:val="22"/>
          <w:szCs w:val="22"/>
          <w:lang w:eastAsia="cs-CZ"/>
        </w:rPr>
        <w:t>hotovitel do prodlení oproti sjednanému termínu dílčího plnění.</w:t>
      </w:r>
    </w:p>
    <w:p w14:paraId="61E3F068" w14:textId="77777777" w:rsidR="00772A14" w:rsidRPr="006A247F" w:rsidRDefault="00772A14" w:rsidP="00EB576E">
      <w:pPr>
        <w:numPr>
          <w:ilvl w:val="1"/>
          <w:numId w:val="9"/>
        </w:numPr>
        <w:suppressAutoHyphens w:val="0"/>
        <w:spacing w:after="80" w:line="240" w:lineRule="atLeast"/>
        <w:ind w:left="567" w:hanging="567"/>
        <w:jc w:val="both"/>
        <w:rPr>
          <w:rFonts w:ascii="Calibri" w:hAnsi="Calibri" w:cs="Calibri"/>
          <w:iCs/>
          <w:sz w:val="22"/>
          <w:szCs w:val="22"/>
          <w:lang w:eastAsia="cs-CZ"/>
        </w:rPr>
      </w:pPr>
      <w:r>
        <w:rPr>
          <w:rFonts w:ascii="Calibri" w:hAnsi="Calibri" w:cs="Calibri"/>
          <w:iCs/>
          <w:sz w:val="22"/>
          <w:szCs w:val="22"/>
          <w:lang w:eastAsia="cs-CZ"/>
        </w:rPr>
        <w:t>V</w:t>
      </w:r>
      <w:r w:rsidRPr="006A247F">
        <w:rPr>
          <w:rFonts w:ascii="Calibri" w:hAnsi="Calibri" w:cs="Calibri"/>
          <w:iCs/>
          <w:sz w:val="22"/>
          <w:szCs w:val="22"/>
          <w:lang w:eastAsia="cs-CZ"/>
        </w:rPr>
        <w:t xml:space="preserve"> případě, že dílčí plnění bude </w:t>
      </w:r>
      <w:r>
        <w:rPr>
          <w:rFonts w:ascii="Calibri" w:hAnsi="Calibri" w:cs="Calibri"/>
          <w:iCs/>
          <w:sz w:val="22"/>
          <w:szCs w:val="22"/>
          <w:lang w:eastAsia="cs-CZ"/>
        </w:rPr>
        <w:t xml:space="preserve">obsahovat </w:t>
      </w:r>
      <w:r w:rsidRPr="006A247F">
        <w:rPr>
          <w:rFonts w:ascii="Calibri" w:hAnsi="Calibri" w:cs="Calibri"/>
          <w:iCs/>
          <w:sz w:val="22"/>
          <w:szCs w:val="22"/>
          <w:lang w:eastAsia="cs-CZ"/>
        </w:rPr>
        <w:t>vady či nedodělky, bude za</w:t>
      </w:r>
      <w:r>
        <w:rPr>
          <w:rFonts w:ascii="Calibri" w:hAnsi="Calibri" w:cs="Calibri"/>
          <w:iCs/>
          <w:sz w:val="22"/>
          <w:szCs w:val="22"/>
          <w:lang w:eastAsia="cs-CZ"/>
        </w:rPr>
        <w:t> </w:t>
      </w:r>
      <w:r w:rsidRPr="006A247F">
        <w:rPr>
          <w:rFonts w:ascii="Calibri" w:hAnsi="Calibri" w:cs="Calibri"/>
          <w:iCs/>
          <w:sz w:val="22"/>
          <w:szCs w:val="22"/>
          <w:lang w:eastAsia="cs-CZ"/>
        </w:rPr>
        <w:t xml:space="preserve">ně </w:t>
      </w:r>
      <w:r>
        <w:rPr>
          <w:rFonts w:ascii="Calibri" w:hAnsi="Calibri" w:cs="Calibri"/>
          <w:iCs/>
          <w:sz w:val="22"/>
          <w:szCs w:val="22"/>
          <w:lang w:eastAsia="cs-CZ"/>
        </w:rPr>
        <w:t>Z</w:t>
      </w:r>
      <w:r w:rsidRPr="006A247F">
        <w:rPr>
          <w:rFonts w:ascii="Calibri" w:hAnsi="Calibri" w:cs="Calibri"/>
          <w:iCs/>
          <w:sz w:val="22"/>
          <w:szCs w:val="22"/>
          <w:lang w:eastAsia="cs-CZ"/>
        </w:rPr>
        <w:t xml:space="preserve">hotovitel odpovídat i v případě, že mu nebudou vytknuty při předání díla nebo bezprostředně po něm. </w:t>
      </w:r>
    </w:p>
    <w:p w14:paraId="008AB0B5" w14:textId="77777777" w:rsidR="00403B51" w:rsidRPr="00403B51" w:rsidRDefault="00403B51" w:rsidP="00403B51">
      <w:pPr>
        <w:numPr>
          <w:ilvl w:val="1"/>
          <w:numId w:val="9"/>
        </w:numPr>
        <w:suppressAutoHyphens w:val="0"/>
        <w:spacing w:after="80" w:line="240" w:lineRule="atLeast"/>
        <w:ind w:left="567" w:hanging="567"/>
        <w:jc w:val="both"/>
        <w:rPr>
          <w:rFonts w:asciiTheme="minorHAnsi" w:eastAsia="Calibri" w:hAnsiTheme="minorHAnsi" w:cstheme="minorHAnsi"/>
          <w:sz w:val="22"/>
          <w:szCs w:val="22"/>
          <w:lang w:eastAsia="cs-CZ"/>
        </w:rPr>
      </w:pPr>
      <w:r w:rsidRPr="00403B51">
        <w:rPr>
          <w:rFonts w:asciiTheme="minorHAnsi" w:hAnsiTheme="minorHAnsi" w:cstheme="minorHAnsi"/>
          <w:b/>
          <w:sz w:val="22"/>
          <w:szCs w:val="22"/>
          <w:lang w:eastAsia="cs-CZ"/>
        </w:rPr>
        <w:t>Podklady z předprojektové p</w:t>
      </w:r>
      <w:r w:rsidR="00EB0628" w:rsidRPr="00403B51">
        <w:rPr>
          <w:rFonts w:asciiTheme="minorHAnsi" w:hAnsiTheme="minorHAnsi" w:cstheme="minorHAnsi"/>
          <w:b/>
          <w:sz w:val="22"/>
          <w:szCs w:val="22"/>
          <w:lang w:eastAsia="cs-CZ"/>
        </w:rPr>
        <w:t>říprav</w:t>
      </w:r>
      <w:r w:rsidRPr="00403B51">
        <w:rPr>
          <w:rFonts w:asciiTheme="minorHAnsi" w:hAnsiTheme="minorHAnsi" w:cstheme="minorHAnsi"/>
          <w:b/>
          <w:sz w:val="22"/>
          <w:szCs w:val="22"/>
          <w:lang w:eastAsia="cs-CZ"/>
        </w:rPr>
        <w:t>y</w:t>
      </w:r>
      <w:r w:rsidR="00EB0628" w:rsidRPr="00403B51">
        <w:rPr>
          <w:rFonts w:asciiTheme="minorHAnsi" w:hAnsiTheme="minorHAnsi" w:cstheme="minorHAnsi"/>
          <w:b/>
          <w:sz w:val="22"/>
          <w:szCs w:val="22"/>
          <w:lang w:eastAsia="cs-CZ"/>
        </w:rPr>
        <w:t xml:space="preserve"> a návrh řešení</w:t>
      </w:r>
      <w:r w:rsidR="00EB0628" w:rsidRPr="00403B51">
        <w:rPr>
          <w:rFonts w:asciiTheme="minorHAnsi" w:hAnsiTheme="minorHAnsi" w:cstheme="minorHAnsi"/>
          <w:sz w:val="22"/>
          <w:szCs w:val="22"/>
          <w:lang w:eastAsia="cs-CZ"/>
        </w:rPr>
        <w:t xml:space="preserve"> bud</w:t>
      </w:r>
      <w:r w:rsidRPr="00403B51">
        <w:rPr>
          <w:rFonts w:asciiTheme="minorHAnsi" w:hAnsiTheme="minorHAnsi" w:cstheme="minorHAnsi"/>
          <w:sz w:val="22"/>
          <w:szCs w:val="22"/>
          <w:lang w:eastAsia="cs-CZ"/>
        </w:rPr>
        <w:t>ou</w:t>
      </w:r>
      <w:r w:rsidR="00EB0628" w:rsidRPr="00403B51">
        <w:rPr>
          <w:rFonts w:asciiTheme="minorHAnsi" w:hAnsiTheme="minorHAnsi" w:cstheme="minorHAnsi"/>
          <w:sz w:val="22"/>
          <w:szCs w:val="22"/>
          <w:lang w:eastAsia="cs-CZ"/>
        </w:rPr>
        <w:t xml:space="preserve"> Objednateli předán</w:t>
      </w:r>
      <w:r w:rsidRPr="00403B51">
        <w:rPr>
          <w:rFonts w:asciiTheme="minorHAnsi" w:hAnsiTheme="minorHAnsi" w:cstheme="minorHAnsi"/>
          <w:sz w:val="22"/>
          <w:szCs w:val="22"/>
          <w:lang w:eastAsia="cs-CZ"/>
        </w:rPr>
        <w:t>y</w:t>
      </w:r>
      <w:r w:rsidR="00EB0628" w:rsidRPr="00403B51">
        <w:rPr>
          <w:rFonts w:asciiTheme="minorHAnsi" w:hAnsiTheme="minorHAnsi" w:cstheme="minorHAnsi"/>
          <w:sz w:val="22"/>
          <w:szCs w:val="22"/>
          <w:lang w:eastAsia="cs-CZ"/>
        </w:rPr>
        <w:t>:</w:t>
      </w:r>
      <w:bookmarkStart w:id="9" w:name="_Hlk189113015"/>
    </w:p>
    <w:p w14:paraId="63A9CAF2" w14:textId="77777777" w:rsidR="00C365E0" w:rsidRPr="00403B51" w:rsidRDefault="00C365E0" w:rsidP="006F50A7">
      <w:pPr>
        <w:pStyle w:val="Odstavecseseznamem"/>
        <w:numPr>
          <w:ilvl w:val="0"/>
          <w:numId w:val="16"/>
        </w:numPr>
        <w:tabs>
          <w:tab w:val="left" w:pos="1134"/>
        </w:tabs>
        <w:suppressAutoHyphens w:val="0"/>
        <w:spacing w:after="80" w:line="240" w:lineRule="atLeast"/>
        <w:ind w:left="1134" w:hanging="425"/>
        <w:jc w:val="both"/>
        <w:rPr>
          <w:rFonts w:cs="Calibri"/>
          <w:lang w:eastAsia="cs-CZ"/>
        </w:rPr>
      </w:pPr>
      <w:r w:rsidRPr="00403B51">
        <w:rPr>
          <w:rFonts w:cs="Calibri"/>
          <w:lang w:eastAsia="cs-CZ"/>
        </w:rPr>
        <w:t xml:space="preserve">po dokončení </w:t>
      </w:r>
      <w:r w:rsidR="00403B51" w:rsidRPr="00403B51">
        <w:rPr>
          <w:rFonts w:cs="Calibri"/>
          <w:lang w:eastAsia="cs-CZ"/>
        </w:rPr>
        <w:t>předprojektové p</w:t>
      </w:r>
      <w:r w:rsidR="00E463B6" w:rsidRPr="00403B51">
        <w:rPr>
          <w:rFonts w:cs="Calibri"/>
          <w:lang w:eastAsia="cs-CZ"/>
        </w:rPr>
        <w:t>řípravy a n</w:t>
      </w:r>
      <w:r w:rsidRPr="00403B51">
        <w:rPr>
          <w:rFonts w:cs="Calibri"/>
          <w:lang w:eastAsia="cs-CZ"/>
        </w:rPr>
        <w:t>ávrhu řešení k připomínkám v 1 vyhotovení v listinné formě a v digitální formě v 1 vyhotovení na digitálním nosiči v otevřených formátech – pro textovou část v *.doc či *.</w:t>
      </w:r>
      <w:proofErr w:type="spellStart"/>
      <w:r w:rsidRPr="00403B51">
        <w:rPr>
          <w:rFonts w:cs="Calibri"/>
          <w:lang w:eastAsia="cs-CZ"/>
        </w:rPr>
        <w:t>docx</w:t>
      </w:r>
      <w:proofErr w:type="spellEnd"/>
      <w:r w:rsidRPr="00403B51">
        <w:rPr>
          <w:rFonts w:cs="Calibri"/>
          <w:lang w:eastAsia="cs-CZ"/>
        </w:rPr>
        <w:t>, pro případné rozpočty a výkazy výměr v *.</w:t>
      </w:r>
      <w:proofErr w:type="spellStart"/>
      <w:r w:rsidRPr="00403B51">
        <w:rPr>
          <w:rFonts w:cs="Calibri"/>
          <w:lang w:eastAsia="cs-CZ"/>
        </w:rPr>
        <w:t>xls</w:t>
      </w:r>
      <w:proofErr w:type="spellEnd"/>
      <w:r w:rsidRPr="00403B51">
        <w:rPr>
          <w:rFonts w:cs="Calibri"/>
          <w:lang w:eastAsia="cs-CZ"/>
        </w:rPr>
        <w:t>, či *.</w:t>
      </w:r>
      <w:proofErr w:type="spellStart"/>
      <w:r w:rsidRPr="00403B51">
        <w:rPr>
          <w:rFonts w:cs="Calibri"/>
          <w:lang w:eastAsia="cs-CZ"/>
        </w:rPr>
        <w:t>xlsx</w:t>
      </w:r>
      <w:proofErr w:type="spellEnd"/>
      <w:r w:rsidRPr="00403B51">
        <w:rPr>
          <w:rFonts w:cs="Calibri"/>
          <w:lang w:eastAsia="cs-CZ"/>
        </w:rPr>
        <w:t xml:space="preserve"> a současně v.*</w:t>
      </w:r>
      <w:proofErr w:type="spellStart"/>
      <w:r w:rsidRPr="00403B51">
        <w:rPr>
          <w:rFonts w:cs="Calibri"/>
          <w:lang w:eastAsia="cs-CZ"/>
        </w:rPr>
        <w:t>pdf</w:t>
      </w:r>
      <w:proofErr w:type="spellEnd"/>
      <w:r w:rsidRPr="00403B51">
        <w:rPr>
          <w:rFonts w:cs="Calibri"/>
          <w:lang w:eastAsia="cs-CZ"/>
        </w:rPr>
        <w:t>, pro skenované dokumenty v *.</w:t>
      </w:r>
      <w:proofErr w:type="spellStart"/>
      <w:r w:rsidRPr="00403B51">
        <w:rPr>
          <w:rFonts w:cs="Calibri"/>
          <w:lang w:eastAsia="cs-CZ"/>
        </w:rPr>
        <w:t>pdf</w:t>
      </w:r>
      <w:proofErr w:type="spellEnd"/>
      <w:r w:rsidRPr="00403B51">
        <w:rPr>
          <w:rFonts w:cs="Calibri"/>
          <w:lang w:eastAsia="cs-CZ"/>
        </w:rPr>
        <w:t>, pro výkresovou část dokumentace v *.</w:t>
      </w:r>
      <w:proofErr w:type="spellStart"/>
      <w:r w:rsidRPr="00403B51">
        <w:rPr>
          <w:rFonts w:cs="Calibri"/>
          <w:lang w:eastAsia="cs-CZ"/>
        </w:rPr>
        <w:t>dwg</w:t>
      </w:r>
      <w:proofErr w:type="spellEnd"/>
      <w:r w:rsidRPr="00403B51">
        <w:rPr>
          <w:rFonts w:cs="Calibri"/>
          <w:lang w:eastAsia="cs-CZ"/>
        </w:rPr>
        <w:t xml:space="preserve"> a zároveň v *.</w:t>
      </w:r>
      <w:proofErr w:type="spellStart"/>
      <w:r w:rsidRPr="00403B51">
        <w:rPr>
          <w:rFonts w:cs="Calibri"/>
          <w:lang w:eastAsia="cs-CZ"/>
        </w:rPr>
        <w:t>pdf</w:t>
      </w:r>
      <w:proofErr w:type="spellEnd"/>
      <w:r w:rsidRPr="00403B51">
        <w:rPr>
          <w:rFonts w:cs="Calibri"/>
          <w:lang w:eastAsia="cs-CZ"/>
        </w:rPr>
        <w:t xml:space="preserve">.  </w:t>
      </w:r>
    </w:p>
    <w:p w14:paraId="03DB92CA" w14:textId="77777777" w:rsidR="00EB0628" w:rsidRPr="00403B51" w:rsidRDefault="00C365E0" w:rsidP="006F50A7">
      <w:pPr>
        <w:numPr>
          <w:ilvl w:val="0"/>
          <w:numId w:val="16"/>
        </w:numPr>
        <w:tabs>
          <w:tab w:val="left" w:pos="1134"/>
        </w:tabs>
        <w:suppressAutoHyphens w:val="0"/>
        <w:spacing w:after="80" w:line="240" w:lineRule="atLeast"/>
        <w:ind w:left="1134" w:hanging="425"/>
        <w:jc w:val="both"/>
        <w:rPr>
          <w:rFonts w:ascii="Calibri" w:hAnsi="Calibri" w:cs="Calibri"/>
          <w:sz w:val="22"/>
          <w:szCs w:val="22"/>
          <w:lang w:eastAsia="cs-CZ"/>
        </w:rPr>
      </w:pPr>
      <w:r w:rsidRPr="00403B51">
        <w:rPr>
          <w:rFonts w:ascii="Calibri" w:hAnsi="Calibri" w:cs="Calibri"/>
          <w:sz w:val="22"/>
          <w:szCs w:val="22"/>
          <w:lang w:eastAsia="cs-CZ"/>
        </w:rPr>
        <w:t>ve finální</w:t>
      </w:r>
      <w:r w:rsidR="00E463B6" w:rsidRPr="00403B51">
        <w:rPr>
          <w:rFonts w:ascii="Calibri" w:hAnsi="Calibri" w:cs="Calibri"/>
          <w:sz w:val="22"/>
          <w:szCs w:val="22"/>
          <w:lang w:eastAsia="cs-CZ"/>
        </w:rPr>
        <w:t xml:space="preserve"> podobě</w:t>
      </w:r>
      <w:r w:rsidR="00EB0628" w:rsidRPr="00403B51">
        <w:rPr>
          <w:rFonts w:ascii="Calibri" w:hAnsi="Calibri" w:cs="Calibri"/>
          <w:sz w:val="22"/>
          <w:szCs w:val="22"/>
          <w:lang w:eastAsia="cs-CZ"/>
        </w:rPr>
        <w:t xml:space="preserve"> </w:t>
      </w:r>
      <w:bookmarkEnd w:id="9"/>
      <w:r w:rsidR="00EB0628" w:rsidRPr="00403B51">
        <w:rPr>
          <w:rFonts w:ascii="Calibri" w:hAnsi="Calibri" w:cs="Calibri"/>
          <w:sz w:val="22"/>
          <w:szCs w:val="22"/>
          <w:lang w:eastAsia="cs-CZ"/>
        </w:rPr>
        <w:t>v digitální formě v otevřených formátech – pro textovou část v *.doc či *.</w:t>
      </w:r>
      <w:proofErr w:type="spellStart"/>
      <w:r w:rsidR="00EB0628" w:rsidRPr="00403B51">
        <w:rPr>
          <w:rFonts w:ascii="Calibri" w:hAnsi="Calibri" w:cs="Calibri"/>
          <w:sz w:val="22"/>
          <w:szCs w:val="22"/>
          <w:lang w:eastAsia="cs-CZ"/>
        </w:rPr>
        <w:t>docx</w:t>
      </w:r>
      <w:proofErr w:type="spellEnd"/>
      <w:r w:rsidR="00EB0628" w:rsidRPr="00403B51">
        <w:rPr>
          <w:rFonts w:ascii="Calibri" w:hAnsi="Calibri" w:cs="Calibri"/>
          <w:sz w:val="22"/>
          <w:szCs w:val="22"/>
          <w:lang w:eastAsia="cs-CZ"/>
        </w:rPr>
        <w:t>, pro případné rozpočty a výkazy výměr v *.</w:t>
      </w:r>
      <w:proofErr w:type="spellStart"/>
      <w:r w:rsidR="00EB0628" w:rsidRPr="00403B51">
        <w:rPr>
          <w:rFonts w:ascii="Calibri" w:hAnsi="Calibri" w:cs="Calibri"/>
          <w:sz w:val="22"/>
          <w:szCs w:val="22"/>
          <w:lang w:eastAsia="cs-CZ"/>
        </w:rPr>
        <w:t>xls</w:t>
      </w:r>
      <w:proofErr w:type="spellEnd"/>
      <w:r w:rsidR="00EB0628" w:rsidRPr="00403B51">
        <w:rPr>
          <w:rFonts w:ascii="Calibri" w:hAnsi="Calibri" w:cs="Calibri"/>
          <w:sz w:val="22"/>
          <w:szCs w:val="22"/>
          <w:lang w:eastAsia="cs-CZ"/>
        </w:rPr>
        <w:t>, či *.</w:t>
      </w:r>
      <w:proofErr w:type="spellStart"/>
      <w:r w:rsidR="00EB0628" w:rsidRPr="00403B51">
        <w:rPr>
          <w:rFonts w:ascii="Calibri" w:hAnsi="Calibri" w:cs="Calibri"/>
          <w:sz w:val="22"/>
          <w:szCs w:val="22"/>
          <w:lang w:eastAsia="cs-CZ"/>
        </w:rPr>
        <w:t>xlsx</w:t>
      </w:r>
      <w:proofErr w:type="spellEnd"/>
      <w:r w:rsidR="00EB0628" w:rsidRPr="00403B51">
        <w:rPr>
          <w:rFonts w:ascii="Calibri" w:hAnsi="Calibri" w:cs="Calibri"/>
          <w:sz w:val="22"/>
          <w:szCs w:val="22"/>
          <w:lang w:eastAsia="cs-CZ"/>
        </w:rPr>
        <w:t xml:space="preserve"> a současně v.*</w:t>
      </w:r>
      <w:proofErr w:type="spellStart"/>
      <w:r w:rsidR="00EB0628" w:rsidRPr="00403B51">
        <w:rPr>
          <w:rFonts w:ascii="Calibri" w:hAnsi="Calibri" w:cs="Calibri"/>
          <w:sz w:val="22"/>
          <w:szCs w:val="22"/>
          <w:lang w:eastAsia="cs-CZ"/>
        </w:rPr>
        <w:t>pdf</w:t>
      </w:r>
      <w:proofErr w:type="spellEnd"/>
      <w:r w:rsidR="00EB0628" w:rsidRPr="00403B51">
        <w:rPr>
          <w:rFonts w:ascii="Calibri" w:hAnsi="Calibri" w:cs="Calibri"/>
          <w:sz w:val="22"/>
          <w:szCs w:val="22"/>
          <w:lang w:eastAsia="cs-CZ"/>
        </w:rPr>
        <w:t>, pro skenované dokumenty v *.</w:t>
      </w:r>
      <w:proofErr w:type="spellStart"/>
      <w:r w:rsidR="00EB0628" w:rsidRPr="00403B51">
        <w:rPr>
          <w:rFonts w:ascii="Calibri" w:hAnsi="Calibri" w:cs="Calibri"/>
          <w:sz w:val="22"/>
          <w:szCs w:val="22"/>
          <w:lang w:eastAsia="cs-CZ"/>
        </w:rPr>
        <w:t>pdf</w:t>
      </w:r>
      <w:proofErr w:type="spellEnd"/>
      <w:r w:rsidR="00EB0628" w:rsidRPr="00403B51">
        <w:rPr>
          <w:rFonts w:ascii="Calibri" w:hAnsi="Calibri" w:cs="Calibri"/>
          <w:sz w:val="22"/>
          <w:szCs w:val="22"/>
          <w:lang w:eastAsia="cs-CZ"/>
        </w:rPr>
        <w:t>, pro výkresovou část dokumentace v *.</w:t>
      </w:r>
      <w:proofErr w:type="spellStart"/>
      <w:r w:rsidR="00EB0628" w:rsidRPr="00403B51">
        <w:rPr>
          <w:rFonts w:ascii="Calibri" w:hAnsi="Calibri" w:cs="Calibri"/>
          <w:sz w:val="22"/>
          <w:szCs w:val="22"/>
          <w:lang w:eastAsia="cs-CZ"/>
        </w:rPr>
        <w:t>dwg</w:t>
      </w:r>
      <w:proofErr w:type="spellEnd"/>
      <w:r w:rsidR="00EB0628" w:rsidRPr="00403B51">
        <w:rPr>
          <w:rFonts w:ascii="Calibri" w:hAnsi="Calibri" w:cs="Calibri"/>
          <w:sz w:val="22"/>
          <w:szCs w:val="22"/>
          <w:lang w:eastAsia="cs-CZ"/>
        </w:rPr>
        <w:t xml:space="preserve"> a zároveň v *.</w:t>
      </w:r>
      <w:proofErr w:type="spellStart"/>
      <w:r w:rsidR="00EB0628" w:rsidRPr="00403B51">
        <w:rPr>
          <w:rFonts w:ascii="Calibri" w:hAnsi="Calibri" w:cs="Calibri"/>
          <w:sz w:val="22"/>
          <w:szCs w:val="22"/>
          <w:lang w:eastAsia="cs-CZ"/>
        </w:rPr>
        <w:t>pdf</w:t>
      </w:r>
      <w:proofErr w:type="spellEnd"/>
      <w:r w:rsidR="00EB0628" w:rsidRPr="00403B51">
        <w:rPr>
          <w:rFonts w:ascii="Calibri" w:hAnsi="Calibri" w:cs="Calibri"/>
          <w:sz w:val="22"/>
          <w:szCs w:val="22"/>
          <w:lang w:eastAsia="cs-CZ"/>
        </w:rPr>
        <w:t xml:space="preserve">.  </w:t>
      </w:r>
    </w:p>
    <w:p w14:paraId="199B0B67" w14:textId="77777777" w:rsidR="00103308" w:rsidRPr="009330D4" w:rsidRDefault="00103308"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103308">
        <w:rPr>
          <w:rFonts w:ascii="Calibri" w:hAnsi="Calibri" w:cs="Calibri"/>
          <w:b/>
          <w:sz w:val="22"/>
          <w:szCs w:val="22"/>
          <w:lang w:eastAsia="cs-CZ"/>
        </w:rPr>
        <w:t>Dokumentace pro povolení Stavby</w:t>
      </w:r>
      <w:r w:rsidRPr="009330D4">
        <w:rPr>
          <w:rFonts w:ascii="Calibri" w:hAnsi="Calibri" w:cs="Calibri"/>
          <w:sz w:val="22"/>
          <w:szCs w:val="22"/>
          <w:lang w:eastAsia="cs-CZ"/>
        </w:rPr>
        <w:t xml:space="preserve"> bude Objednateli předána:</w:t>
      </w:r>
    </w:p>
    <w:p w14:paraId="6C1134D9" w14:textId="77777777" w:rsidR="00103308" w:rsidRPr="00403B51" w:rsidRDefault="00103308" w:rsidP="006F50A7">
      <w:pPr>
        <w:numPr>
          <w:ilvl w:val="0"/>
          <w:numId w:val="31"/>
        </w:numPr>
        <w:tabs>
          <w:tab w:val="left" w:pos="1134"/>
        </w:tabs>
        <w:suppressAutoHyphens w:val="0"/>
        <w:spacing w:after="80" w:line="240" w:lineRule="atLeast"/>
        <w:ind w:left="1134" w:hanging="425"/>
        <w:jc w:val="both"/>
        <w:rPr>
          <w:rFonts w:ascii="Calibri" w:hAnsi="Calibri" w:cs="Calibri"/>
          <w:sz w:val="22"/>
          <w:szCs w:val="22"/>
          <w:lang w:eastAsia="cs-CZ"/>
        </w:rPr>
      </w:pPr>
      <w:bookmarkStart w:id="10" w:name="_Hlk189114328"/>
      <w:r w:rsidRPr="009330D4">
        <w:rPr>
          <w:rFonts w:ascii="Calibri" w:hAnsi="Calibri" w:cs="Calibri"/>
          <w:sz w:val="22"/>
          <w:szCs w:val="22"/>
          <w:lang w:eastAsia="cs-CZ"/>
        </w:rPr>
        <w:t xml:space="preserve">po dokončení návrhu Dokumentace pro povolení </w:t>
      </w:r>
      <w:r>
        <w:rPr>
          <w:rFonts w:ascii="Calibri" w:hAnsi="Calibri" w:cs="Calibri"/>
          <w:sz w:val="22"/>
          <w:szCs w:val="22"/>
          <w:lang w:eastAsia="cs-CZ"/>
        </w:rPr>
        <w:t xml:space="preserve">Stavby </w:t>
      </w:r>
      <w:r w:rsidRPr="009330D4">
        <w:rPr>
          <w:rFonts w:ascii="Calibri" w:hAnsi="Calibri" w:cs="Calibri"/>
          <w:sz w:val="22"/>
          <w:szCs w:val="22"/>
          <w:lang w:eastAsia="cs-CZ"/>
        </w:rPr>
        <w:t xml:space="preserve">k připomínkám </w:t>
      </w:r>
      <w:r w:rsidR="00EB0628">
        <w:rPr>
          <w:rFonts w:ascii="Calibri" w:hAnsi="Calibri" w:cs="Calibri"/>
          <w:sz w:val="22"/>
          <w:szCs w:val="22"/>
          <w:lang w:eastAsia="cs-CZ"/>
        </w:rPr>
        <w:t xml:space="preserve">v 1 vyhotovení v listinné </w:t>
      </w:r>
      <w:r w:rsidR="00EB0628" w:rsidRPr="00403B51">
        <w:rPr>
          <w:rFonts w:ascii="Calibri" w:hAnsi="Calibri" w:cs="Calibri"/>
          <w:sz w:val="22"/>
          <w:szCs w:val="22"/>
          <w:lang w:eastAsia="cs-CZ"/>
        </w:rPr>
        <w:t>formě</w:t>
      </w:r>
      <w:r w:rsidR="00D14AB5" w:rsidRPr="00403B51">
        <w:rPr>
          <w:rFonts w:ascii="Calibri" w:hAnsi="Calibri" w:cs="Calibri"/>
          <w:sz w:val="22"/>
          <w:szCs w:val="22"/>
          <w:lang w:eastAsia="cs-CZ"/>
        </w:rPr>
        <w:t xml:space="preserve"> a </w:t>
      </w:r>
      <w:r w:rsidRPr="00403B51">
        <w:rPr>
          <w:rFonts w:ascii="Calibri" w:hAnsi="Calibri" w:cs="Calibri"/>
          <w:sz w:val="22"/>
          <w:szCs w:val="22"/>
          <w:lang w:eastAsia="cs-CZ"/>
        </w:rPr>
        <w:t xml:space="preserve">v digitální formě v 1 vyhotovení na </w:t>
      </w:r>
      <w:r w:rsidR="00D14AB5" w:rsidRPr="00403B51">
        <w:rPr>
          <w:rFonts w:ascii="Calibri" w:hAnsi="Calibri" w:cs="Calibri"/>
          <w:sz w:val="22"/>
          <w:szCs w:val="22"/>
          <w:lang w:eastAsia="cs-CZ"/>
        </w:rPr>
        <w:t>digitálním nosiči</w:t>
      </w:r>
      <w:r w:rsidRPr="00403B51">
        <w:rPr>
          <w:rFonts w:ascii="Calibri" w:hAnsi="Calibri" w:cs="Calibri"/>
          <w:sz w:val="22"/>
          <w:szCs w:val="22"/>
          <w:lang w:eastAsia="cs-CZ"/>
        </w:rPr>
        <w:t xml:space="preserve"> </w:t>
      </w:r>
      <w:bookmarkStart w:id="11" w:name="_Hlk189054918"/>
      <w:r w:rsidRPr="00403B51">
        <w:rPr>
          <w:rFonts w:ascii="Calibri" w:hAnsi="Calibri" w:cs="Calibri"/>
          <w:sz w:val="22"/>
          <w:szCs w:val="22"/>
          <w:lang w:eastAsia="cs-CZ"/>
        </w:rPr>
        <w:t>v otevřených formátech – pro textovou část v *.doc či *.</w:t>
      </w:r>
      <w:proofErr w:type="spellStart"/>
      <w:r w:rsidRPr="00403B51">
        <w:rPr>
          <w:rFonts w:ascii="Calibri" w:hAnsi="Calibri" w:cs="Calibri"/>
          <w:sz w:val="22"/>
          <w:szCs w:val="22"/>
          <w:lang w:eastAsia="cs-CZ"/>
        </w:rPr>
        <w:t>docx</w:t>
      </w:r>
      <w:proofErr w:type="spellEnd"/>
      <w:r w:rsidRPr="00403B51">
        <w:rPr>
          <w:rFonts w:ascii="Calibri" w:hAnsi="Calibri" w:cs="Calibri"/>
          <w:sz w:val="22"/>
          <w:szCs w:val="22"/>
          <w:lang w:eastAsia="cs-CZ"/>
        </w:rPr>
        <w:t>, pro případné rozpočty a výkazy výměr v *.</w:t>
      </w:r>
      <w:proofErr w:type="spellStart"/>
      <w:r w:rsidRPr="00403B51">
        <w:rPr>
          <w:rFonts w:ascii="Calibri" w:hAnsi="Calibri" w:cs="Calibri"/>
          <w:sz w:val="22"/>
          <w:szCs w:val="22"/>
          <w:lang w:eastAsia="cs-CZ"/>
        </w:rPr>
        <w:t>xls</w:t>
      </w:r>
      <w:proofErr w:type="spellEnd"/>
      <w:r w:rsidRPr="00403B51">
        <w:rPr>
          <w:rFonts w:ascii="Calibri" w:hAnsi="Calibri" w:cs="Calibri"/>
          <w:sz w:val="22"/>
          <w:szCs w:val="22"/>
          <w:lang w:eastAsia="cs-CZ"/>
        </w:rPr>
        <w:t>, či *.</w:t>
      </w:r>
      <w:proofErr w:type="spellStart"/>
      <w:r w:rsidRPr="00403B51">
        <w:rPr>
          <w:rFonts w:ascii="Calibri" w:hAnsi="Calibri" w:cs="Calibri"/>
          <w:sz w:val="22"/>
          <w:szCs w:val="22"/>
          <w:lang w:eastAsia="cs-CZ"/>
        </w:rPr>
        <w:t>xlsx</w:t>
      </w:r>
      <w:proofErr w:type="spellEnd"/>
      <w:r w:rsidRPr="00403B51">
        <w:rPr>
          <w:rFonts w:ascii="Calibri" w:hAnsi="Calibri" w:cs="Calibri"/>
          <w:sz w:val="22"/>
          <w:szCs w:val="22"/>
          <w:lang w:eastAsia="cs-CZ"/>
        </w:rPr>
        <w:t xml:space="preserve"> a současně v.*</w:t>
      </w:r>
      <w:proofErr w:type="spellStart"/>
      <w:r w:rsidRPr="00403B51">
        <w:rPr>
          <w:rFonts w:ascii="Calibri" w:hAnsi="Calibri" w:cs="Calibri"/>
          <w:sz w:val="22"/>
          <w:szCs w:val="22"/>
          <w:lang w:eastAsia="cs-CZ"/>
        </w:rPr>
        <w:t>pdf</w:t>
      </w:r>
      <w:proofErr w:type="spellEnd"/>
      <w:r w:rsidRPr="00403B51">
        <w:rPr>
          <w:rFonts w:ascii="Calibri" w:hAnsi="Calibri" w:cs="Calibri"/>
          <w:sz w:val="22"/>
          <w:szCs w:val="22"/>
          <w:lang w:eastAsia="cs-CZ"/>
        </w:rPr>
        <w:t>, pro skenované dokumenty v *.</w:t>
      </w:r>
      <w:proofErr w:type="spellStart"/>
      <w:r w:rsidRPr="00403B51">
        <w:rPr>
          <w:rFonts w:ascii="Calibri" w:hAnsi="Calibri" w:cs="Calibri"/>
          <w:sz w:val="22"/>
          <w:szCs w:val="22"/>
          <w:lang w:eastAsia="cs-CZ"/>
        </w:rPr>
        <w:t>pdf</w:t>
      </w:r>
      <w:proofErr w:type="spellEnd"/>
      <w:r w:rsidRPr="00403B51">
        <w:rPr>
          <w:rFonts w:ascii="Calibri" w:hAnsi="Calibri" w:cs="Calibri"/>
          <w:sz w:val="22"/>
          <w:szCs w:val="22"/>
          <w:lang w:eastAsia="cs-CZ"/>
        </w:rPr>
        <w:t>, pro výkresovou část dokumentace v *.</w:t>
      </w:r>
      <w:proofErr w:type="spellStart"/>
      <w:r w:rsidRPr="00403B51">
        <w:rPr>
          <w:rFonts w:ascii="Calibri" w:hAnsi="Calibri" w:cs="Calibri"/>
          <w:sz w:val="22"/>
          <w:szCs w:val="22"/>
          <w:lang w:eastAsia="cs-CZ"/>
        </w:rPr>
        <w:t>dwg</w:t>
      </w:r>
      <w:proofErr w:type="spellEnd"/>
      <w:r w:rsidRPr="00403B51">
        <w:rPr>
          <w:rFonts w:ascii="Calibri" w:hAnsi="Calibri" w:cs="Calibri"/>
          <w:sz w:val="22"/>
          <w:szCs w:val="22"/>
          <w:lang w:eastAsia="cs-CZ"/>
        </w:rPr>
        <w:t xml:space="preserve"> a zároveň v *.</w:t>
      </w:r>
      <w:proofErr w:type="spellStart"/>
      <w:r w:rsidRPr="00403B51">
        <w:rPr>
          <w:rFonts w:ascii="Calibri" w:hAnsi="Calibri" w:cs="Calibri"/>
          <w:sz w:val="22"/>
          <w:szCs w:val="22"/>
          <w:lang w:eastAsia="cs-CZ"/>
        </w:rPr>
        <w:t>pdf</w:t>
      </w:r>
      <w:proofErr w:type="spellEnd"/>
      <w:r w:rsidRPr="00403B51">
        <w:rPr>
          <w:rFonts w:ascii="Calibri" w:hAnsi="Calibri" w:cs="Calibri"/>
          <w:sz w:val="22"/>
          <w:szCs w:val="22"/>
          <w:lang w:eastAsia="cs-CZ"/>
        </w:rPr>
        <w:t xml:space="preserve">.  </w:t>
      </w:r>
      <w:bookmarkEnd w:id="11"/>
    </w:p>
    <w:bookmarkEnd w:id="10"/>
    <w:p w14:paraId="6B255F24" w14:textId="77777777" w:rsidR="00103308" w:rsidRPr="00403B51" w:rsidRDefault="00103308" w:rsidP="006F50A7">
      <w:pPr>
        <w:numPr>
          <w:ilvl w:val="0"/>
          <w:numId w:val="31"/>
        </w:numPr>
        <w:tabs>
          <w:tab w:val="left" w:pos="1134"/>
        </w:tabs>
        <w:suppressAutoHyphens w:val="0"/>
        <w:spacing w:after="80" w:line="240" w:lineRule="atLeast"/>
        <w:ind w:left="1134" w:hanging="425"/>
        <w:jc w:val="both"/>
        <w:rPr>
          <w:rFonts w:ascii="Calibri" w:hAnsi="Calibri" w:cs="Calibri"/>
          <w:sz w:val="22"/>
          <w:szCs w:val="22"/>
          <w:lang w:eastAsia="cs-CZ"/>
        </w:rPr>
      </w:pPr>
      <w:r w:rsidRPr="00403B51">
        <w:rPr>
          <w:rFonts w:ascii="Calibri" w:hAnsi="Calibri" w:cs="Calibri"/>
          <w:sz w:val="22"/>
          <w:szCs w:val="22"/>
          <w:lang w:eastAsia="cs-CZ"/>
        </w:rPr>
        <w:t xml:space="preserve">ve finální podobě připojené k žádosti o povolení Záměru v digitální formě včetně kopie žádosti o vydání povolení Záměru společně s dokladem o podání na příslušný stavební úřad v 1 vyhotovení na </w:t>
      </w:r>
      <w:r w:rsidR="00D14AB5" w:rsidRPr="00403B51">
        <w:rPr>
          <w:rFonts w:ascii="Calibri" w:hAnsi="Calibri" w:cs="Calibri"/>
          <w:sz w:val="22"/>
          <w:szCs w:val="22"/>
          <w:lang w:eastAsia="cs-CZ"/>
        </w:rPr>
        <w:t>digitálním nosiči</w:t>
      </w:r>
      <w:r w:rsidRPr="00403B51">
        <w:rPr>
          <w:rFonts w:ascii="Calibri" w:hAnsi="Calibri" w:cs="Calibri"/>
          <w:sz w:val="22"/>
          <w:szCs w:val="22"/>
          <w:lang w:eastAsia="cs-CZ"/>
        </w:rPr>
        <w:t xml:space="preserve"> v otevřených formátech – pro textovou část v </w:t>
      </w:r>
      <w:r w:rsidRPr="00403B51">
        <w:rPr>
          <w:rFonts w:ascii="Calibri" w:hAnsi="Calibri" w:cs="Calibri"/>
          <w:sz w:val="22"/>
          <w:szCs w:val="22"/>
          <w:lang w:eastAsia="cs-CZ"/>
        </w:rPr>
        <w:lastRenderedPageBreak/>
        <w:t>*.doc či *.</w:t>
      </w:r>
      <w:proofErr w:type="spellStart"/>
      <w:r w:rsidRPr="00403B51">
        <w:rPr>
          <w:rFonts w:ascii="Calibri" w:hAnsi="Calibri" w:cs="Calibri"/>
          <w:sz w:val="22"/>
          <w:szCs w:val="22"/>
          <w:lang w:eastAsia="cs-CZ"/>
        </w:rPr>
        <w:t>docx</w:t>
      </w:r>
      <w:proofErr w:type="spellEnd"/>
      <w:r w:rsidRPr="00403B51">
        <w:rPr>
          <w:rFonts w:ascii="Calibri" w:hAnsi="Calibri" w:cs="Calibri"/>
          <w:sz w:val="22"/>
          <w:szCs w:val="22"/>
          <w:lang w:eastAsia="cs-CZ"/>
        </w:rPr>
        <w:t>, pro případné rozpočty a výkazy výměr v *.</w:t>
      </w:r>
      <w:proofErr w:type="spellStart"/>
      <w:r w:rsidRPr="00403B51">
        <w:rPr>
          <w:rFonts w:ascii="Calibri" w:hAnsi="Calibri" w:cs="Calibri"/>
          <w:sz w:val="22"/>
          <w:szCs w:val="22"/>
          <w:lang w:eastAsia="cs-CZ"/>
        </w:rPr>
        <w:t>xls</w:t>
      </w:r>
      <w:proofErr w:type="spellEnd"/>
      <w:r w:rsidRPr="00403B51">
        <w:rPr>
          <w:rFonts w:ascii="Calibri" w:hAnsi="Calibri" w:cs="Calibri"/>
          <w:sz w:val="22"/>
          <w:szCs w:val="22"/>
          <w:lang w:eastAsia="cs-CZ"/>
        </w:rPr>
        <w:t>, či *.</w:t>
      </w:r>
      <w:proofErr w:type="spellStart"/>
      <w:r w:rsidRPr="00403B51">
        <w:rPr>
          <w:rFonts w:ascii="Calibri" w:hAnsi="Calibri" w:cs="Calibri"/>
          <w:sz w:val="22"/>
          <w:szCs w:val="22"/>
          <w:lang w:eastAsia="cs-CZ"/>
        </w:rPr>
        <w:t>xlsx</w:t>
      </w:r>
      <w:proofErr w:type="spellEnd"/>
      <w:r w:rsidRPr="00403B51">
        <w:rPr>
          <w:rFonts w:ascii="Calibri" w:hAnsi="Calibri" w:cs="Calibri"/>
          <w:sz w:val="22"/>
          <w:szCs w:val="22"/>
          <w:lang w:eastAsia="cs-CZ"/>
        </w:rPr>
        <w:t xml:space="preserve"> a současně v.*</w:t>
      </w:r>
      <w:proofErr w:type="spellStart"/>
      <w:r w:rsidRPr="00403B51">
        <w:rPr>
          <w:rFonts w:ascii="Calibri" w:hAnsi="Calibri" w:cs="Calibri"/>
          <w:sz w:val="22"/>
          <w:szCs w:val="22"/>
          <w:lang w:eastAsia="cs-CZ"/>
        </w:rPr>
        <w:t>pdf</w:t>
      </w:r>
      <w:proofErr w:type="spellEnd"/>
      <w:r w:rsidRPr="00403B51">
        <w:rPr>
          <w:rFonts w:ascii="Calibri" w:hAnsi="Calibri" w:cs="Calibri"/>
          <w:sz w:val="22"/>
          <w:szCs w:val="22"/>
          <w:lang w:eastAsia="cs-CZ"/>
        </w:rPr>
        <w:t>, pro skenované dokumenty v *.</w:t>
      </w:r>
      <w:proofErr w:type="spellStart"/>
      <w:r w:rsidRPr="00403B51">
        <w:rPr>
          <w:rFonts w:ascii="Calibri" w:hAnsi="Calibri" w:cs="Calibri"/>
          <w:sz w:val="22"/>
          <w:szCs w:val="22"/>
          <w:lang w:eastAsia="cs-CZ"/>
        </w:rPr>
        <w:t>pdf</w:t>
      </w:r>
      <w:proofErr w:type="spellEnd"/>
      <w:r w:rsidRPr="00403B51">
        <w:rPr>
          <w:rFonts w:ascii="Calibri" w:hAnsi="Calibri" w:cs="Calibri"/>
          <w:sz w:val="22"/>
          <w:szCs w:val="22"/>
          <w:lang w:eastAsia="cs-CZ"/>
        </w:rPr>
        <w:t>, pro výkresovou část dokumentace v *.</w:t>
      </w:r>
      <w:proofErr w:type="spellStart"/>
      <w:r w:rsidRPr="00403B51">
        <w:rPr>
          <w:rFonts w:ascii="Calibri" w:hAnsi="Calibri" w:cs="Calibri"/>
          <w:sz w:val="22"/>
          <w:szCs w:val="22"/>
          <w:lang w:eastAsia="cs-CZ"/>
        </w:rPr>
        <w:t>dwg</w:t>
      </w:r>
      <w:proofErr w:type="spellEnd"/>
      <w:r w:rsidRPr="00403B51">
        <w:rPr>
          <w:rFonts w:ascii="Calibri" w:hAnsi="Calibri" w:cs="Calibri"/>
          <w:sz w:val="22"/>
          <w:szCs w:val="22"/>
          <w:lang w:eastAsia="cs-CZ"/>
        </w:rPr>
        <w:t xml:space="preserve"> a zároveň v *.</w:t>
      </w:r>
      <w:proofErr w:type="spellStart"/>
      <w:r w:rsidRPr="00403B51">
        <w:rPr>
          <w:rFonts w:ascii="Calibri" w:hAnsi="Calibri" w:cs="Calibri"/>
          <w:sz w:val="22"/>
          <w:szCs w:val="22"/>
          <w:lang w:eastAsia="cs-CZ"/>
        </w:rPr>
        <w:t>pdf</w:t>
      </w:r>
      <w:proofErr w:type="spellEnd"/>
      <w:r w:rsidRPr="00403B51">
        <w:rPr>
          <w:rFonts w:ascii="Calibri" w:hAnsi="Calibri" w:cs="Calibri"/>
          <w:sz w:val="22"/>
          <w:szCs w:val="22"/>
          <w:lang w:eastAsia="cs-CZ"/>
        </w:rPr>
        <w:t xml:space="preserve">.  </w:t>
      </w:r>
    </w:p>
    <w:p w14:paraId="13BFE117" w14:textId="77777777" w:rsidR="00103308" w:rsidRPr="009330D4" w:rsidRDefault="00103308" w:rsidP="006F50A7">
      <w:pPr>
        <w:numPr>
          <w:ilvl w:val="0"/>
          <w:numId w:val="31"/>
        </w:numPr>
        <w:tabs>
          <w:tab w:val="left" w:pos="1134"/>
        </w:tabs>
        <w:suppressAutoHyphens w:val="0"/>
        <w:spacing w:after="80" w:line="240" w:lineRule="atLeast"/>
        <w:ind w:left="1134" w:hanging="425"/>
        <w:jc w:val="both"/>
        <w:rPr>
          <w:rFonts w:ascii="Calibri" w:hAnsi="Calibri" w:cs="Calibri"/>
          <w:sz w:val="22"/>
          <w:szCs w:val="22"/>
          <w:lang w:eastAsia="cs-CZ"/>
        </w:rPr>
      </w:pPr>
      <w:r w:rsidRPr="00403B51">
        <w:rPr>
          <w:rFonts w:ascii="Calibri" w:hAnsi="Calibri" w:cs="Calibri"/>
          <w:sz w:val="22"/>
          <w:szCs w:val="22"/>
          <w:lang w:eastAsia="cs-CZ"/>
        </w:rPr>
        <w:t>po vydá</w:t>
      </w:r>
      <w:r w:rsidR="008E4F49" w:rsidRPr="00403B51">
        <w:rPr>
          <w:rFonts w:ascii="Calibri" w:hAnsi="Calibri" w:cs="Calibri"/>
          <w:sz w:val="22"/>
          <w:szCs w:val="22"/>
          <w:lang w:eastAsia="cs-CZ"/>
        </w:rPr>
        <w:t xml:space="preserve">ní povolení Záměru v </w:t>
      </w:r>
      <w:r w:rsidR="0055709A" w:rsidRPr="00403B51">
        <w:rPr>
          <w:rFonts w:ascii="Calibri" w:hAnsi="Calibri" w:cs="Calibri"/>
          <w:sz w:val="22"/>
          <w:szCs w:val="22"/>
          <w:lang w:eastAsia="cs-CZ"/>
        </w:rPr>
        <w:t>4</w:t>
      </w:r>
      <w:r w:rsidRPr="00403B51">
        <w:rPr>
          <w:rFonts w:ascii="Calibri" w:hAnsi="Calibri" w:cs="Calibri"/>
          <w:sz w:val="22"/>
          <w:szCs w:val="22"/>
          <w:lang w:eastAsia="cs-CZ"/>
        </w:rPr>
        <w:t xml:space="preserve"> vyhotoveních v listinné formě (z toho k jednomu vyhotovení bude připojeno oznámení stavebního úřadu o ověření Dokumentace pro povolení Stavby) a v digitální formě v </w:t>
      </w:r>
      <w:r w:rsidR="00FB4AB5" w:rsidRPr="00403B51">
        <w:rPr>
          <w:rFonts w:ascii="Calibri" w:hAnsi="Calibri" w:cs="Calibri"/>
          <w:sz w:val="22"/>
          <w:szCs w:val="22"/>
          <w:lang w:eastAsia="cs-CZ"/>
        </w:rPr>
        <w:t>1</w:t>
      </w:r>
      <w:r w:rsidRPr="00403B51">
        <w:rPr>
          <w:rFonts w:ascii="Calibri" w:hAnsi="Calibri" w:cs="Calibri"/>
          <w:sz w:val="22"/>
          <w:szCs w:val="22"/>
          <w:lang w:eastAsia="cs-CZ"/>
        </w:rPr>
        <w:t xml:space="preserve"> vyhotovení na </w:t>
      </w:r>
      <w:r w:rsidR="00C27141" w:rsidRPr="00403B51">
        <w:rPr>
          <w:rFonts w:ascii="Calibri" w:hAnsi="Calibri" w:cs="Calibri"/>
          <w:sz w:val="22"/>
          <w:szCs w:val="22"/>
          <w:lang w:eastAsia="cs-CZ"/>
        </w:rPr>
        <w:t>digitálním nosiči</w:t>
      </w:r>
      <w:r w:rsidRPr="00403B51">
        <w:rPr>
          <w:rFonts w:ascii="Calibri" w:hAnsi="Calibri" w:cs="Calibri"/>
          <w:sz w:val="22"/>
          <w:szCs w:val="22"/>
          <w:lang w:eastAsia="cs-CZ"/>
        </w:rPr>
        <w:t xml:space="preserve"> v otevřených formátech ve struktuře a grafickém vyjádření odpovídajícím tištěné verzi ve formátu pro textovou část v *.doc či *.</w:t>
      </w:r>
      <w:proofErr w:type="spellStart"/>
      <w:r w:rsidRPr="00403B51">
        <w:rPr>
          <w:rFonts w:ascii="Calibri" w:hAnsi="Calibri" w:cs="Calibri"/>
          <w:sz w:val="22"/>
          <w:szCs w:val="22"/>
          <w:lang w:eastAsia="cs-CZ"/>
        </w:rPr>
        <w:t>docx</w:t>
      </w:r>
      <w:proofErr w:type="spellEnd"/>
      <w:r w:rsidRPr="00403B51">
        <w:rPr>
          <w:rFonts w:ascii="Calibri" w:hAnsi="Calibri" w:cs="Calibri"/>
          <w:sz w:val="22"/>
          <w:szCs w:val="22"/>
          <w:lang w:eastAsia="cs-CZ"/>
        </w:rPr>
        <w:t>, pro případné rozpočty a výkazy výměr</w:t>
      </w:r>
      <w:r w:rsidRPr="009330D4">
        <w:rPr>
          <w:rFonts w:ascii="Calibri" w:hAnsi="Calibri" w:cs="Calibri"/>
          <w:sz w:val="22"/>
          <w:szCs w:val="22"/>
          <w:lang w:eastAsia="cs-CZ"/>
        </w:rPr>
        <w:t xml:space="preserve"> v *.</w:t>
      </w:r>
      <w:proofErr w:type="spellStart"/>
      <w:r w:rsidRPr="009330D4">
        <w:rPr>
          <w:rFonts w:ascii="Calibri" w:hAnsi="Calibri" w:cs="Calibri"/>
          <w:sz w:val="22"/>
          <w:szCs w:val="22"/>
          <w:lang w:eastAsia="cs-CZ"/>
        </w:rPr>
        <w:t>xls</w:t>
      </w:r>
      <w:proofErr w:type="spellEnd"/>
      <w:r w:rsidRPr="009330D4">
        <w:rPr>
          <w:rFonts w:ascii="Calibri" w:hAnsi="Calibri" w:cs="Calibri"/>
          <w:sz w:val="22"/>
          <w:szCs w:val="22"/>
          <w:lang w:eastAsia="cs-CZ"/>
        </w:rPr>
        <w:t>, či *.</w:t>
      </w:r>
      <w:proofErr w:type="spellStart"/>
      <w:r w:rsidRPr="009330D4">
        <w:rPr>
          <w:rFonts w:ascii="Calibri" w:hAnsi="Calibri" w:cs="Calibri"/>
          <w:sz w:val="22"/>
          <w:szCs w:val="22"/>
          <w:lang w:eastAsia="cs-CZ"/>
        </w:rPr>
        <w:t>xlsx</w:t>
      </w:r>
      <w:proofErr w:type="spellEnd"/>
      <w:r w:rsidRPr="009330D4">
        <w:rPr>
          <w:rFonts w:ascii="Calibri" w:hAnsi="Calibri" w:cs="Calibri"/>
          <w:sz w:val="22"/>
          <w:szCs w:val="22"/>
          <w:lang w:eastAsia="cs-CZ"/>
        </w:rPr>
        <w:t xml:space="preserve"> a současně v.*</w:t>
      </w:r>
      <w:proofErr w:type="spellStart"/>
      <w:r w:rsidRPr="009330D4">
        <w:rPr>
          <w:rFonts w:ascii="Calibri" w:hAnsi="Calibri" w:cs="Calibri"/>
          <w:sz w:val="22"/>
          <w:szCs w:val="22"/>
          <w:lang w:eastAsia="cs-CZ"/>
        </w:rPr>
        <w:t>pdf</w:t>
      </w:r>
      <w:proofErr w:type="spellEnd"/>
      <w:r w:rsidRPr="009330D4">
        <w:rPr>
          <w:rFonts w:ascii="Calibri" w:hAnsi="Calibri" w:cs="Calibri"/>
          <w:sz w:val="22"/>
          <w:szCs w:val="22"/>
          <w:lang w:eastAsia="cs-CZ"/>
        </w:rPr>
        <w:t>, pro skenované dokumenty v *.</w:t>
      </w:r>
      <w:proofErr w:type="spellStart"/>
      <w:r w:rsidRPr="009330D4">
        <w:rPr>
          <w:rFonts w:ascii="Calibri" w:hAnsi="Calibri" w:cs="Calibri"/>
          <w:sz w:val="22"/>
          <w:szCs w:val="22"/>
          <w:lang w:eastAsia="cs-CZ"/>
        </w:rPr>
        <w:t>pdf</w:t>
      </w:r>
      <w:proofErr w:type="spellEnd"/>
      <w:r w:rsidRPr="009330D4">
        <w:rPr>
          <w:rFonts w:ascii="Calibri" w:hAnsi="Calibri" w:cs="Calibri"/>
          <w:sz w:val="22"/>
          <w:szCs w:val="22"/>
          <w:lang w:eastAsia="cs-CZ"/>
        </w:rPr>
        <w:t>, pro výkresovou část dokumentace v *.</w:t>
      </w:r>
      <w:proofErr w:type="spellStart"/>
      <w:r w:rsidRPr="009330D4">
        <w:rPr>
          <w:rFonts w:ascii="Calibri" w:hAnsi="Calibri" w:cs="Calibri"/>
          <w:sz w:val="22"/>
          <w:szCs w:val="22"/>
          <w:lang w:eastAsia="cs-CZ"/>
        </w:rPr>
        <w:t>dwg</w:t>
      </w:r>
      <w:proofErr w:type="spellEnd"/>
      <w:r w:rsidRPr="009330D4">
        <w:rPr>
          <w:rFonts w:ascii="Calibri" w:hAnsi="Calibri" w:cs="Calibri"/>
          <w:sz w:val="22"/>
          <w:szCs w:val="22"/>
          <w:lang w:eastAsia="cs-CZ"/>
        </w:rPr>
        <w:t xml:space="preserve"> a zároveň v *.</w:t>
      </w:r>
      <w:proofErr w:type="spellStart"/>
      <w:r w:rsidRPr="009330D4">
        <w:rPr>
          <w:rFonts w:ascii="Calibri" w:hAnsi="Calibri" w:cs="Calibri"/>
          <w:sz w:val="22"/>
          <w:szCs w:val="22"/>
          <w:lang w:eastAsia="cs-CZ"/>
        </w:rPr>
        <w:t>pdf</w:t>
      </w:r>
      <w:proofErr w:type="spellEnd"/>
      <w:r w:rsidRPr="009330D4">
        <w:rPr>
          <w:rFonts w:ascii="Calibri" w:hAnsi="Calibri" w:cs="Calibri"/>
          <w:sz w:val="22"/>
          <w:szCs w:val="22"/>
          <w:lang w:eastAsia="cs-CZ"/>
        </w:rPr>
        <w:t xml:space="preserve">.  </w:t>
      </w:r>
    </w:p>
    <w:p w14:paraId="432AF052" w14:textId="77777777" w:rsidR="00103308" w:rsidRPr="009330D4" w:rsidRDefault="00103308" w:rsidP="006F50A7">
      <w:pPr>
        <w:numPr>
          <w:ilvl w:val="0"/>
          <w:numId w:val="31"/>
        </w:numPr>
        <w:tabs>
          <w:tab w:val="left" w:pos="1134"/>
        </w:tabs>
        <w:suppressAutoHyphens w:val="0"/>
        <w:spacing w:after="80" w:line="240" w:lineRule="atLeast"/>
        <w:ind w:left="1134" w:hanging="425"/>
        <w:jc w:val="both"/>
        <w:rPr>
          <w:rFonts w:ascii="Calibri" w:hAnsi="Calibri" w:cs="Calibri"/>
          <w:sz w:val="22"/>
          <w:szCs w:val="22"/>
          <w:lang w:eastAsia="cs-CZ"/>
        </w:rPr>
      </w:pPr>
      <w:r w:rsidRPr="009330D4">
        <w:rPr>
          <w:rFonts w:ascii="Calibri" w:hAnsi="Calibri" w:cs="Calibri"/>
          <w:sz w:val="22"/>
          <w:szCs w:val="22"/>
          <w:lang w:eastAsia="cs-CZ"/>
        </w:rPr>
        <w:t xml:space="preserve">Do počtu </w:t>
      </w:r>
      <w:proofErr w:type="spellStart"/>
      <w:r w:rsidRPr="009330D4">
        <w:rPr>
          <w:rFonts w:ascii="Calibri" w:hAnsi="Calibri" w:cs="Calibri"/>
          <w:sz w:val="22"/>
          <w:szCs w:val="22"/>
          <w:lang w:eastAsia="cs-CZ"/>
        </w:rPr>
        <w:t>paré</w:t>
      </w:r>
      <w:proofErr w:type="spellEnd"/>
      <w:r w:rsidRPr="009330D4">
        <w:rPr>
          <w:rFonts w:ascii="Calibri" w:hAnsi="Calibri" w:cs="Calibri"/>
          <w:sz w:val="22"/>
          <w:szCs w:val="22"/>
          <w:lang w:eastAsia="cs-CZ"/>
        </w:rPr>
        <w:t xml:space="preserve"> dokumentací v listinné podobě se nezapočítávají dokumentace, které Zhotovitel použije při zajišťování vyjádření a stanovisek pro stavební úřad a dále pak dokumentace potřebné pro stavební úřad.</w:t>
      </w:r>
    </w:p>
    <w:p w14:paraId="61523FC5" w14:textId="77777777" w:rsidR="00A15294" w:rsidRPr="00A15294" w:rsidRDefault="00A15294" w:rsidP="00403B51">
      <w:pPr>
        <w:keepNext/>
        <w:numPr>
          <w:ilvl w:val="1"/>
          <w:numId w:val="9"/>
        </w:numPr>
        <w:suppressAutoHyphens w:val="0"/>
        <w:spacing w:after="80" w:line="240" w:lineRule="atLeast"/>
        <w:ind w:left="567" w:hanging="567"/>
        <w:jc w:val="both"/>
        <w:rPr>
          <w:rFonts w:ascii="Calibri" w:hAnsi="Calibri" w:cs="Calibri"/>
          <w:sz w:val="22"/>
          <w:szCs w:val="22"/>
          <w:lang w:eastAsia="cs-CZ"/>
        </w:rPr>
      </w:pPr>
      <w:r w:rsidRPr="00A15294">
        <w:rPr>
          <w:rFonts w:ascii="Calibri" w:hAnsi="Calibri" w:cs="Calibri"/>
          <w:b/>
          <w:sz w:val="22"/>
          <w:szCs w:val="22"/>
          <w:lang w:eastAsia="cs-CZ"/>
        </w:rPr>
        <w:t xml:space="preserve">Dokumentace pro provádění </w:t>
      </w:r>
      <w:r>
        <w:rPr>
          <w:rFonts w:ascii="Calibri" w:hAnsi="Calibri" w:cs="Calibri"/>
          <w:b/>
          <w:sz w:val="22"/>
          <w:szCs w:val="22"/>
          <w:lang w:eastAsia="cs-CZ"/>
        </w:rPr>
        <w:t>Stavby</w:t>
      </w:r>
      <w:r w:rsidRPr="00A15294">
        <w:rPr>
          <w:rFonts w:ascii="Calibri" w:hAnsi="Calibri" w:cs="Calibri"/>
          <w:b/>
          <w:sz w:val="22"/>
          <w:szCs w:val="22"/>
          <w:lang w:eastAsia="cs-CZ"/>
        </w:rPr>
        <w:t xml:space="preserve"> </w:t>
      </w:r>
      <w:r w:rsidRPr="00A15294">
        <w:rPr>
          <w:rFonts w:ascii="Calibri" w:hAnsi="Calibri" w:cs="Calibri"/>
          <w:sz w:val="22"/>
          <w:szCs w:val="22"/>
          <w:lang w:eastAsia="cs-CZ"/>
        </w:rPr>
        <w:t>bude Objednateli předána:</w:t>
      </w:r>
    </w:p>
    <w:p w14:paraId="2B655B6F" w14:textId="77777777" w:rsidR="00A15294" w:rsidRPr="00403B51" w:rsidRDefault="00A15294" w:rsidP="006F50A7">
      <w:pPr>
        <w:keepNext/>
        <w:numPr>
          <w:ilvl w:val="0"/>
          <w:numId w:val="20"/>
        </w:numPr>
        <w:tabs>
          <w:tab w:val="left" w:pos="1134"/>
        </w:tabs>
        <w:suppressAutoHyphens w:val="0"/>
        <w:spacing w:after="80" w:line="240" w:lineRule="atLeast"/>
        <w:ind w:left="1134" w:hanging="425"/>
        <w:jc w:val="both"/>
        <w:rPr>
          <w:rFonts w:ascii="Calibri" w:hAnsi="Calibri" w:cs="Calibri"/>
          <w:sz w:val="22"/>
          <w:szCs w:val="22"/>
          <w:lang w:eastAsia="cs-CZ"/>
        </w:rPr>
      </w:pPr>
      <w:r w:rsidRPr="00A15294">
        <w:rPr>
          <w:rFonts w:ascii="Calibri" w:hAnsi="Calibri" w:cs="Calibri"/>
          <w:sz w:val="22"/>
          <w:szCs w:val="22"/>
          <w:lang w:eastAsia="cs-CZ"/>
        </w:rPr>
        <w:t xml:space="preserve">po dokončení návrhu </w:t>
      </w:r>
      <w:r w:rsidRPr="00403B51">
        <w:rPr>
          <w:rFonts w:ascii="Calibri" w:hAnsi="Calibri" w:cs="Calibri"/>
          <w:sz w:val="22"/>
          <w:szCs w:val="22"/>
          <w:lang w:eastAsia="cs-CZ"/>
        </w:rPr>
        <w:t xml:space="preserve">Dokumentace pro provádění </w:t>
      </w:r>
      <w:r w:rsidR="0020166E" w:rsidRPr="00403B51">
        <w:rPr>
          <w:rFonts w:ascii="Calibri" w:hAnsi="Calibri" w:cs="Calibri"/>
          <w:sz w:val="22"/>
          <w:szCs w:val="22"/>
          <w:lang w:eastAsia="cs-CZ"/>
        </w:rPr>
        <w:t>Stavby</w:t>
      </w:r>
      <w:r w:rsidRPr="00403B51">
        <w:rPr>
          <w:rFonts w:ascii="Calibri" w:hAnsi="Calibri" w:cs="Calibri"/>
          <w:sz w:val="22"/>
          <w:szCs w:val="22"/>
          <w:lang w:eastAsia="cs-CZ"/>
        </w:rPr>
        <w:t xml:space="preserve"> k připomínkám v</w:t>
      </w:r>
      <w:r w:rsidR="00C27141" w:rsidRPr="00403B51">
        <w:rPr>
          <w:rFonts w:ascii="Calibri" w:hAnsi="Calibri" w:cs="Calibri"/>
          <w:sz w:val="22"/>
          <w:szCs w:val="22"/>
          <w:lang w:eastAsia="cs-CZ"/>
        </w:rPr>
        <w:t> 1 vyhotovení v listinné formě, a v</w:t>
      </w:r>
      <w:r w:rsidRPr="00403B51">
        <w:rPr>
          <w:rFonts w:ascii="Calibri" w:hAnsi="Calibri" w:cs="Calibri"/>
          <w:sz w:val="22"/>
          <w:szCs w:val="22"/>
          <w:lang w:eastAsia="cs-CZ"/>
        </w:rPr>
        <w:t xml:space="preserve"> digitální formě v 1 vyhotovení na </w:t>
      </w:r>
      <w:r w:rsidR="00C27141" w:rsidRPr="00403B51">
        <w:rPr>
          <w:rFonts w:ascii="Calibri" w:hAnsi="Calibri" w:cs="Calibri"/>
          <w:sz w:val="22"/>
          <w:szCs w:val="22"/>
          <w:lang w:eastAsia="cs-CZ"/>
        </w:rPr>
        <w:t>digitálním nosiči</w:t>
      </w:r>
      <w:r w:rsidRPr="00403B51">
        <w:rPr>
          <w:rFonts w:ascii="Calibri" w:hAnsi="Calibri" w:cs="Calibri"/>
          <w:sz w:val="22"/>
          <w:szCs w:val="22"/>
          <w:lang w:eastAsia="cs-CZ"/>
        </w:rPr>
        <w:t xml:space="preserve"> v otevřených formátech – pro textovou část v *.doc či *.</w:t>
      </w:r>
      <w:proofErr w:type="spellStart"/>
      <w:r w:rsidRPr="00403B51">
        <w:rPr>
          <w:rFonts w:ascii="Calibri" w:hAnsi="Calibri" w:cs="Calibri"/>
          <w:sz w:val="22"/>
          <w:szCs w:val="22"/>
          <w:lang w:eastAsia="cs-CZ"/>
        </w:rPr>
        <w:t>docx</w:t>
      </w:r>
      <w:proofErr w:type="spellEnd"/>
      <w:r w:rsidRPr="00403B51">
        <w:rPr>
          <w:rFonts w:ascii="Calibri" w:hAnsi="Calibri" w:cs="Calibri"/>
          <w:sz w:val="22"/>
          <w:szCs w:val="22"/>
          <w:lang w:eastAsia="cs-CZ"/>
        </w:rPr>
        <w:t>, pro případné rozpočty a výkazy výměr v *.</w:t>
      </w:r>
      <w:proofErr w:type="spellStart"/>
      <w:r w:rsidRPr="00403B51">
        <w:rPr>
          <w:rFonts w:ascii="Calibri" w:hAnsi="Calibri" w:cs="Calibri"/>
          <w:sz w:val="22"/>
          <w:szCs w:val="22"/>
          <w:lang w:eastAsia="cs-CZ"/>
        </w:rPr>
        <w:t>xls</w:t>
      </w:r>
      <w:proofErr w:type="spellEnd"/>
      <w:r w:rsidRPr="00403B51">
        <w:rPr>
          <w:rFonts w:ascii="Calibri" w:hAnsi="Calibri" w:cs="Calibri"/>
          <w:sz w:val="22"/>
          <w:szCs w:val="22"/>
          <w:lang w:eastAsia="cs-CZ"/>
        </w:rPr>
        <w:t>, či *.</w:t>
      </w:r>
      <w:proofErr w:type="spellStart"/>
      <w:r w:rsidRPr="00403B51">
        <w:rPr>
          <w:rFonts w:ascii="Calibri" w:hAnsi="Calibri" w:cs="Calibri"/>
          <w:sz w:val="22"/>
          <w:szCs w:val="22"/>
          <w:lang w:eastAsia="cs-CZ"/>
        </w:rPr>
        <w:t>xlsx</w:t>
      </w:r>
      <w:proofErr w:type="spellEnd"/>
      <w:r w:rsidRPr="00403B51">
        <w:rPr>
          <w:rFonts w:ascii="Calibri" w:hAnsi="Calibri" w:cs="Calibri"/>
          <w:sz w:val="22"/>
          <w:szCs w:val="22"/>
          <w:lang w:eastAsia="cs-CZ"/>
        </w:rPr>
        <w:t xml:space="preserve"> a současně v.*</w:t>
      </w:r>
      <w:proofErr w:type="spellStart"/>
      <w:r w:rsidRPr="00403B51">
        <w:rPr>
          <w:rFonts w:ascii="Calibri" w:hAnsi="Calibri" w:cs="Calibri"/>
          <w:sz w:val="22"/>
          <w:szCs w:val="22"/>
          <w:lang w:eastAsia="cs-CZ"/>
        </w:rPr>
        <w:t>pdf</w:t>
      </w:r>
      <w:proofErr w:type="spellEnd"/>
      <w:r w:rsidRPr="00403B51">
        <w:rPr>
          <w:rFonts w:ascii="Calibri" w:hAnsi="Calibri" w:cs="Calibri"/>
          <w:sz w:val="22"/>
          <w:szCs w:val="22"/>
          <w:lang w:eastAsia="cs-CZ"/>
        </w:rPr>
        <w:t>, pro skenované dokumenty v *.</w:t>
      </w:r>
      <w:proofErr w:type="spellStart"/>
      <w:r w:rsidRPr="00403B51">
        <w:rPr>
          <w:rFonts w:ascii="Calibri" w:hAnsi="Calibri" w:cs="Calibri"/>
          <w:sz w:val="22"/>
          <w:szCs w:val="22"/>
          <w:lang w:eastAsia="cs-CZ"/>
        </w:rPr>
        <w:t>pdf</w:t>
      </w:r>
      <w:proofErr w:type="spellEnd"/>
      <w:r w:rsidRPr="00403B51">
        <w:rPr>
          <w:rFonts w:ascii="Calibri" w:hAnsi="Calibri" w:cs="Calibri"/>
          <w:sz w:val="22"/>
          <w:szCs w:val="22"/>
          <w:lang w:eastAsia="cs-CZ"/>
        </w:rPr>
        <w:t>, pro výkresovou část dokumentace v *.</w:t>
      </w:r>
      <w:proofErr w:type="spellStart"/>
      <w:r w:rsidRPr="00403B51">
        <w:rPr>
          <w:rFonts w:ascii="Calibri" w:hAnsi="Calibri" w:cs="Calibri"/>
          <w:sz w:val="22"/>
          <w:szCs w:val="22"/>
          <w:lang w:eastAsia="cs-CZ"/>
        </w:rPr>
        <w:t>dwg</w:t>
      </w:r>
      <w:proofErr w:type="spellEnd"/>
      <w:r w:rsidRPr="00403B51">
        <w:rPr>
          <w:rFonts w:ascii="Calibri" w:hAnsi="Calibri" w:cs="Calibri"/>
          <w:sz w:val="22"/>
          <w:szCs w:val="22"/>
          <w:lang w:eastAsia="cs-CZ"/>
        </w:rPr>
        <w:t xml:space="preserve"> a zároveň v *.</w:t>
      </w:r>
      <w:proofErr w:type="spellStart"/>
      <w:r w:rsidRPr="00403B51">
        <w:rPr>
          <w:rFonts w:ascii="Calibri" w:hAnsi="Calibri" w:cs="Calibri"/>
          <w:sz w:val="22"/>
          <w:szCs w:val="22"/>
          <w:lang w:eastAsia="cs-CZ"/>
        </w:rPr>
        <w:t>pdf</w:t>
      </w:r>
      <w:proofErr w:type="spellEnd"/>
      <w:r w:rsidRPr="00403B51">
        <w:rPr>
          <w:rFonts w:ascii="Calibri" w:hAnsi="Calibri" w:cs="Calibri"/>
          <w:sz w:val="22"/>
          <w:szCs w:val="22"/>
          <w:lang w:eastAsia="cs-CZ"/>
        </w:rPr>
        <w:t xml:space="preserve">.  </w:t>
      </w:r>
    </w:p>
    <w:p w14:paraId="6A717642" w14:textId="77777777" w:rsidR="00A15294" w:rsidRPr="00403B51" w:rsidRDefault="00A15294" w:rsidP="006F50A7">
      <w:pPr>
        <w:numPr>
          <w:ilvl w:val="0"/>
          <w:numId w:val="20"/>
        </w:numPr>
        <w:tabs>
          <w:tab w:val="left" w:pos="1134"/>
        </w:tabs>
        <w:suppressAutoHyphens w:val="0"/>
        <w:spacing w:after="80" w:line="240" w:lineRule="atLeast"/>
        <w:ind w:left="1134" w:hanging="425"/>
        <w:jc w:val="both"/>
        <w:rPr>
          <w:rFonts w:ascii="Calibri" w:hAnsi="Calibri" w:cs="Calibri"/>
          <w:sz w:val="22"/>
          <w:szCs w:val="22"/>
          <w:lang w:eastAsia="cs-CZ"/>
        </w:rPr>
      </w:pPr>
      <w:r w:rsidRPr="00403B51">
        <w:rPr>
          <w:rFonts w:ascii="Calibri" w:hAnsi="Calibri" w:cs="Calibri"/>
          <w:sz w:val="22"/>
          <w:szCs w:val="22"/>
          <w:lang w:eastAsia="cs-CZ"/>
        </w:rPr>
        <w:t xml:space="preserve">po dokončení Dokumentace pro provádění </w:t>
      </w:r>
      <w:r w:rsidR="0020166E" w:rsidRPr="00403B51">
        <w:rPr>
          <w:rFonts w:ascii="Calibri" w:hAnsi="Calibri" w:cs="Calibri"/>
          <w:sz w:val="22"/>
          <w:szCs w:val="22"/>
          <w:lang w:eastAsia="cs-CZ"/>
        </w:rPr>
        <w:t>Stavby</w:t>
      </w:r>
      <w:r w:rsidRPr="00403B51">
        <w:rPr>
          <w:rFonts w:ascii="Calibri" w:hAnsi="Calibri" w:cs="Calibri"/>
          <w:sz w:val="22"/>
          <w:szCs w:val="22"/>
          <w:lang w:eastAsia="cs-CZ"/>
        </w:rPr>
        <w:t xml:space="preserve"> v</w:t>
      </w:r>
      <w:r w:rsidR="00C27141" w:rsidRPr="00403B51">
        <w:rPr>
          <w:rFonts w:ascii="Calibri" w:hAnsi="Calibri" w:cs="Calibri"/>
          <w:sz w:val="22"/>
          <w:szCs w:val="22"/>
          <w:lang w:eastAsia="cs-CZ"/>
        </w:rPr>
        <w:t>e</w:t>
      </w:r>
      <w:r w:rsidRPr="00403B51">
        <w:rPr>
          <w:rFonts w:ascii="Calibri" w:hAnsi="Calibri" w:cs="Calibri"/>
          <w:sz w:val="22"/>
          <w:szCs w:val="22"/>
          <w:lang w:eastAsia="cs-CZ"/>
        </w:rPr>
        <w:t xml:space="preserve"> </w:t>
      </w:r>
      <w:r w:rsidR="00C27141" w:rsidRPr="00403B51">
        <w:rPr>
          <w:rFonts w:ascii="Calibri" w:hAnsi="Calibri" w:cs="Calibri"/>
          <w:sz w:val="22"/>
          <w:szCs w:val="22"/>
          <w:lang w:eastAsia="cs-CZ"/>
        </w:rPr>
        <w:t>4</w:t>
      </w:r>
      <w:r w:rsidRPr="00403B51">
        <w:rPr>
          <w:rFonts w:ascii="Calibri" w:hAnsi="Calibri" w:cs="Calibri"/>
          <w:sz w:val="22"/>
          <w:szCs w:val="22"/>
          <w:lang w:eastAsia="cs-CZ"/>
        </w:rPr>
        <w:t xml:space="preserve"> vyhotoveních v listinné formě a v digitální formě v </w:t>
      </w:r>
      <w:r w:rsidR="008F1A23" w:rsidRPr="00403B51">
        <w:rPr>
          <w:rFonts w:ascii="Calibri" w:hAnsi="Calibri" w:cs="Calibri"/>
          <w:sz w:val="22"/>
          <w:szCs w:val="22"/>
          <w:lang w:eastAsia="cs-CZ"/>
        </w:rPr>
        <w:t>1</w:t>
      </w:r>
      <w:r w:rsidRPr="00403B51">
        <w:rPr>
          <w:rFonts w:ascii="Calibri" w:hAnsi="Calibri" w:cs="Calibri"/>
          <w:sz w:val="22"/>
          <w:szCs w:val="22"/>
          <w:lang w:eastAsia="cs-CZ"/>
        </w:rPr>
        <w:t xml:space="preserve"> vyhotovení na </w:t>
      </w:r>
      <w:r w:rsidR="00C27141" w:rsidRPr="00403B51">
        <w:rPr>
          <w:rFonts w:ascii="Calibri" w:hAnsi="Calibri" w:cs="Calibri"/>
          <w:sz w:val="22"/>
          <w:szCs w:val="22"/>
          <w:lang w:eastAsia="cs-CZ"/>
        </w:rPr>
        <w:t xml:space="preserve">digitálním </w:t>
      </w:r>
      <w:proofErr w:type="gramStart"/>
      <w:r w:rsidR="00C27141" w:rsidRPr="00403B51">
        <w:rPr>
          <w:rFonts w:ascii="Calibri" w:hAnsi="Calibri" w:cs="Calibri"/>
          <w:sz w:val="22"/>
          <w:szCs w:val="22"/>
          <w:lang w:eastAsia="cs-CZ"/>
        </w:rPr>
        <w:t xml:space="preserve">nosiči </w:t>
      </w:r>
      <w:r w:rsidRPr="00403B51">
        <w:rPr>
          <w:rFonts w:ascii="Calibri" w:hAnsi="Calibri" w:cs="Calibri"/>
          <w:sz w:val="22"/>
          <w:szCs w:val="22"/>
          <w:lang w:eastAsia="cs-CZ"/>
        </w:rPr>
        <w:t xml:space="preserve"> v</w:t>
      </w:r>
      <w:proofErr w:type="gramEnd"/>
      <w:r w:rsidRPr="00403B51">
        <w:rPr>
          <w:rFonts w:ascii="Calibri" w:hAnsi="Calibri" w:cs="Calibri"/>
          <w:sz w:val="22"/>
          <w:szCs w:val="22"/>
          <w:lang w:eastAsia="cs-CZ"/>
        </w:rPr>
        <w:t xml:space="preserve"> otevřených formátech ve struktuře a grafickém vyjádření odpovídajícím tištěné verzi </w:t>
      </w:r>
      <w:proofErr w:type="spellStart"/>
      <w:r w:rsidRPr="00403B51">
        <w:rPr>
          <w:rFonts w:ascii="Calibri" w:hAnsi="Calibri" w:cs="Calibri"/>
          <w:sz w:val="22"/>
          <w:szCs w:val="22"/>
          <w:lang w:eastAsia="cs-CZ"/>
        </w:rPr>
        <w:t>flash</w:t>
      </w:r>
      <w:proofErr w:type="spellEnd"/>
      <w:r w:rsidRPr="00403B51">
        <w:rPr>
          <w:rFonts w:ascii="Calibri" w:hAnsi="Calibri" w:cs="Calibri"/>
          <w:sz w:val="22"/>
          <w:szCs w:val="22"/>
          <w:lang w:eastAsia="cs-CZ"/>
        </w:rPr>
        <w:t xml:space="preserve"> disku ve formátu pro textovou část v *.doc či *.</w:t>
      </w:r>
      <w:proofErr w:type="spellStart"/>
      <w:r w:rsidRPr="00403B51">
        <w:rPr>
          <w:rFonts w:ascii="Calibri" w:hAnsi="Calibri" w:cs="Calibri"/>
          <w:sz w:val="22"/>
          <w:szCs w:val="22"/>
          <w:lang w:eastAsia="cs-CZ"/>
        </w:rPr>
        <w:t>docx</w:t>
      </w:r>
      <w:proofErr w:type="spellEnd"/>
      <w:r w:rsidRPr="00403B51">
        <w:rPr>
          <w:rFonts w:ascii="Calibri" w:hAnsi="Calibri" w:cs="Calibri"/>
          <w:sz w:val="22"/>
          <w:szCs w:val="22"/>
          <w:lang w:eastAsia="cs-CZ"/>
        </w:rPr>
        <w:t>, pro případné rozpočty a výkazy výměr v *.</w:t>
      </w:r>
      <w:proofErr w:type="spellStart"/>
      <w:r w:rsidRPr="00403B51">
        <w:rPr>
          <w:rFonts w:ascii="Calibri" w:hAnsi="Calibri" w:cs="Calibri"/>
          <w:sz w:val="22"/>
          <w:szCs w:val="22"/>
          <w:lang w:eastAsia="cs-CZ"/>
        </w:rPr>
        <w:t>xls</w:t>
      </w:r>
      <w:proofErr w:type="spellEnd"/>
      <w:r w:rsidRPr="00403B51">
        <w:rPr>
          <w:rFonts w:ascii="Calibri" w:hAnsi="Calibri" w:cs="Calibri"/>
          <w:sz w:val="22"/>
          <w:szCs w:val="22"/>
          <w:lang w:eastAsia="cs-CZ"/>
        </w:rPr>
        <w:t>, či *.</w:t>
      </w:r>
      <w:proofErr w:type="spellStart"/>
      <w:r w:rsidRPr="00403B51">
        <w:rPr>
          <w:rFonts w:ascii="Calibri" w:hAnsi="Calibri" w:cs="Calibri"/>
          <w:sz w:val="22"/>
          <w:szCs w:val="22"/>
          <w:lang w:eastAsia="cs-CZ"/>
        </w:rPr>
        <w:t>xlsx</w:t>
      </w:r>
      <w:proofErr w:type="spellEnd"/>
      <w:r w:rsidRPr="00403B51">
        <w:rPr>
          <w:rFonts w:ascii="Calibri" w:hAnsi="Calibri" w:cs="Calibri"/>
          <w:sz w:val="22"/>
          <w:szCs w:val="22"/>
          <w:lang w:eastAsia="cs-CZ"/>
        </w:rPr>
        <w:t xml:space="preserve"> a současně v.*</w:t>
      </w:r>
      <w:proofErr w:type="spellStart"/>
      <w:r w:rsidRPr="00403B51">
        <w:rPr>
          <w:rFonts w:ascii="Calibri" w:hAnsi="Calibri" w:cs="Calibri"/>
          <w:sz w:val="22"/>
          <w:szCs w:val="22"/>
          <w:lang w:eastAsia="cs-CZ"/>
        </w:rPr>
        <w:t>pdf</w:t>
      </w:r>
      <w:proofErr w:type="spellEnd"/>
      <w:r w:rsidRPr="00403B51">
        <w:rPr>
          <w:rFonts w:ascii="Calibri" w:hAnsi="Calibri" w:cs="Calibri"/>
          <w:sz w:val="22"/>
          <w:szCs w:val="22"/>
          <w:lang w:eastAsia="cs-CZ"/>
        </w:rPr>
        <w:t>, pro skenované dokumenty v *.</w:t>
      </w:r>
      <w:proofErr w:type="spellStart"/>
      <w:r w:rsidRPr="00403B51">
        <w:rPr>
          <w:rFonts w:ascii="Calibri" w:hAnsi="Calibri" w:cs="Calibri"/>
          <w:sz w:val="22"/>
          <w:szCs w:val="22"/>
          <w:lang w:eastAsia="cs-CZ"/>
        </w:rPr>
        <w:t>pdf</w:t>
      </w:r>
      <w:proofErr w:type="spellEnd"/>
      <w:r w:rsidRPr="00403B51">
        <w:rPr>
          <w:rFonts w:ascii="Calibri" w:hAnsi="Calibri" w:cs="Calibri"/>
          <w:sz w:val="22"/>
          <w:szCs w:val="22"/>
          <w:lang w:eastAsia="cs-CZ"/>
        </w:rPr>
        <w:t>, pro výkresovou část dokumentace v *.</w:t>
      </w:r>
      <w:proofErr w:type="spellStart"/>
      <w:r w:rsidRPr="00403B51">
        <w:rPr>
          <w:rFonts w:ascii="Calibri" w:hAnsi="Calibri" w:cs="Calibri"/>
          <w:sz w:val="22"/>
          <w:szCs w:val="22"/>
          <w:lang w:eastAsia="cs-CZ"/>
        </w:rPr>
        <w:t>dwg</w:t>
      </w:r>
      <w:proofErr w:type="spellEnd"/>
      <w:r w:rsidRPr="00403B51">
        <w:rPr>
          <w:rFonts w:ascii="Calibri" w:hAnsi="Calibri" w:cs="Calibri"/>
          <w:sz w:val="22"/>
          <w:szCs w:val="22"/>
          <w:lang w:eastAsia="cs-CZ"/>
        </w:rPr>
        <w:t xml:space="preserve"> a zároveň v *.</w:t>
      </w:r>
      <w:proofErr w:type="spellStart"/>
      <w:r w:rsidRPr="00403B51">
        <w:rPr>
          <w:rFonts w:ascii="Calibri" w:hAnsi="Calibri" w:cs="Calibri"/>
          <w:sz w:val="22"/>
          <w:szCs w:val="22"/>
          <w:lang w:eastAsia="cs-CZ"/>
        </w:rPr>
        <w:t>pdf</w:t>
      </w:r>
      <w:proofErr w:type="spellEnd"/>
      <w:r w:rsidRPr="00403B51">
        <w:rPr>
          <w:rFonts w:ascii="Calibri" w:hAnsi="Calibri" w:cs="Calibri"/>
          <w:sz w:val="22"/>
          <w:szCs w:val="22"/>
          <w:lang w:eastAsia="cs-CZ"/>
        </w:rPr>
        <w:t>.</w:t>
      </w:r>
      <w:r w:rsidRPr="00403B51">
        <w:rPr>
          <w:rFonts w:ascii="Calibri" w:hAnsi="Calibri" w:cs="Calibri"/>
          <w:sz w:val="22"/>
          <w:szCs w:val="22"/>
          <w:lang w:eastAsia="cs-CZ"/>
        </w:rPr>
        <w:tab/>
      </w:r>
    </w:p>
    <w:p w14:paraId="1DD2A004" w14:textId="77777777" w:rsidR="00565026" w:rsidRDefault="00BB4BD0" w:rsidP="006F50A7">
      <w:pPr>
        <w:numPr>
          <w:ilvl w:val="0"/>
          <w:numId w:val="20"/>
        </w:numPr>
        <w:tabs>
          <w:tab w:val="left" w:pos="1134"/>
        </w:tabs>
        <w:suppressAutoHyphens w:val="0"/>
        <w:spacing w:after="80" w:line="240" w:lineRule="atLeast"/>
        <w:ind w:left="1134" w:hanging="425"/>
        <w:jc w:val="both"/>
        <w:rPr>
          <w:rFonts w:ascii="Calibri" w:hAnsi="Calibri" w:cs="Calibri"/>
          <w:sz w:val="22"/>
          <w:szCs w:val="22"/>
          <w:lang w:eastAsia="cs-CZ"/>
        </w:rPr>
      </w:pPr>
      <w:r>
        <w:rPr>
          <w:rFonts w:ascii="Calibri" w:hAnsi="Calibri" w:cs="Calibri"/>
          <w:sz w:val="22"/>
          <w:szCs w:val="22"/>
          <w:lang w:eastAsia="cs-CZ"/>
        </w:rPr>
        <w:t>n</w:t>
      </w:r>
      <w:r w:rsidR="00A15294" w:rsidRPr="00A15294">
        <w:rPr>
          <w:rFonts w:ascii="Calibri" w:hAnsi="Calibri" w:cs="Calibri"/>
          <w:sz w:val="22"/>
          <w:szCs w:val="22"/>
          <w:lang w:eastAsia="cs-CZ"/>
        </w:rPr>
        <w:t xml:space="preserve">eoceněný soupis stavebních prací, dodávek a služeb s výkazem výměr včetně technických podmínek bude obsažen ve všech </w:t>
      </w:r>
      <w:proofErr w:type="spellStart"/>
      <w:r w:rsidR="00A15294" w:rsidRPr="00A15294">
        <w:rPr>
          <w:rFonts w:ascii="Calibri" w:hAnsi="Calibri" w:cs="Calibri"/>
          <w:sz w:val="22"/>
          <w:szCs w:val="22"/>
          <w:lang w:eastAsia="cs-CZ"/>
        </w:rPr>
        <w:t>paré</w:t>
      </w:r>
      <w:proofErr w:type="spellEnd"/>
      <w:r w:rsidR="00A15294" w:rsidRPr="00A15294">
        <w:rPr>
          <w:rFonts w:ascii="Calibri" w:hAnsi="Calibri" w:cs="Calibri"/>
          <w:sz w:val="22"/>
          <w:szCs w:val="22"/>
          <w:lang w:eastAsia="cs-CZ"/>
        </w:rPr>
        <w:t xml:space="preserve"> Dokumentace pro provádění </w:t>
      </w:r>
      <w:r w:rsidR="0020166E">
        <w:rPr>
          <w:rFonts w:ascii="Calibri" w:hAnsi="Calibri" w:cs="Calibri"/>
          <w:sz w:val="22"/>
          <w:szCs w:val="22"/>
          <w:lang w:eastAsia="cs-CZ"/>
        </w:rPr>
        <w:t>Stavby</w:t>
      </w:r>
      <w:r w:rsidR="00A15294" w:rsidRPr="00A15294">
        <w:rPr>
          <w:rFonts w:ascii="Calibri" w:hAnsi="Calibri" w:cs="Calibri"/>
          <w:sz w:val="22"/>
          <w:szCs w:val="22"/>
          <w:lang w:eastAsia="cs-CZ"/>
        </w:rPr>
        <w:t>.</w:t>
      </w:r>
    </w:p>
    <w:p w14:paraId="34516B5B" w14:textId="77777777" w:rsidR="00103308" w:rsidRPr="00103308" w:rsidRDefault="00565026" w:rsidP="006F50A7">
      <w:pPr>
        <w:numPr>
          <w:ilvl w:val="0"/>
          <w:numId w:val="20"/>
        </w:numPr>
        <w:tabs>
          <w:tab w:val="left" w:pos="1134"/>
        </w:tabs>
        <w:suppressAutoHyphens w:val="0"/>
        <w:spacing w:after="80" w:line="240" w:lineRule="atLeast"/>
        <w:ind w:left="1134" w:hanging="425"/>
        <w:jc w:val="both"/>
        <w:rPr>
          <w:rFonts w:ascii="Calibri" w:hAnsi="Calibri" w:cs="Calibri"/>
          <w:sz w:val="22"/>
          <w:szCs w:val="22"/>
          <w:lang w:eastAsia="cs-CZ"/>
        </w:rPr>
      </w:pPr>
      <w:r>
        <w:rPr>
          <w:rFonts w:ascii="Calibri" w:hAnsi="Calibri" w:cs="Calibri"/>
          <w:sz w:val="22"/>
          <w:szCs w:val="22"/>
          <w:lang w:eastAsia="cs-CZ"/>
        </w:rPr>
        <w:t>o</w:t>
      </w:r>
      <w:r w:rsidR="00A15294" w:rsidRPr="00A15294">
        <w:rPr>
          <w:rFonts w:ascii="Calibri" w:hAnsi="Calibri" w:cs="Calibri"/>
          <w:sz w:val="22"/>
          <w:szCs w:val="22"/>
          <w:lang w:eastAsia="cs-CZ"/>
        </w:rPr>
        <w:t>ceněný soupis stavebních prací, dodávek a služeb s výkazem výměr bude doložen v</w:t>
      </w:r>
      <w:r>
        <w:rPr>
          <w:rFonts w:ascii="Calibri" w:hAnsi="Calibri" w:cs="Calibri"/>
          <w:sz w:val="22"/>
          <w:szCs w:val="22"/>
          <w:lang w:eastAsia="cs-CZ"/>
        </w:rPr>
        <w:t xml:space="preserve"> 1 vyhotovení v listinné podobě </w:t>
      </w:r>
      <w:r w:rsidR="00A15294" w:rsidRPr="00A15294">
        <w:rPr>
          <w:rFonts w:ascii="Calibri" w:hAnsi="Calibri" w:cs="Calibri"/>
          <w:sz w:val="22"/>
          <w:szCs w:val="22"/>
          <w:lang w:eastAsia="cs-CZ"/>
        </w:rPr>
        <w:t>a v</w:t>
      </w:r>
      <w:r>
        <w:rPr>
          <w:rFonts w:ascii="Calibri" w:hAnsi="Calibri" w:cs="Calibri"/>
          <w:sz w:val="22"/>
          <w:szCs w:val="22"/>
          <w:lang w:eastAsia="cs-CZ"/>
        </w:rPr>
        <w:t xml:space="preserve"> 1 vyhotovení v </w:t>
      </w:r>
      <w:r w:rsidR="00A15294" w:rsidRPr="00A15294">
        <w:rPr>
          <w:rFonts w:ascii="Calibri" w:hAnsi="Calibri" w:cs="Calibri"/>
          <w:sz w:val="22"/>
          <w:szCs w:val="22"/>
          <w:lang w:eastAsia="cs-CZ"/>
        </w:rPr>
        <w:t>digitální formě</w:t>
      </w:r>
      <w:r>
        <w:rPr>
          <w:rFonts w:ascii="Calibri" w:hAnsi="Calibri" w:cs="Calibri"/>
          <w:sz w:val="22"/>
          <w:szCs w:val="22"/>
          <w:lang w:eastAsia="cs-CZ"/>
        </w:rPr>
        <w:t>.</w:t>
      </w:r>
    </w:p>
    <w:p w14:paraId="32905ADA" w14:textId="77777777" w:rsidR="00D808F4" w:rsidRDefault="00D808F4" w:rsidP="00EB576E">
      <w:pPr>
        <w:numPr>
          <w:ilvl w:val="1"/>
          <w:numId w:val="9"/>
        </w:numPr>
        <w:suppressAutoHyphens w:val="0"/>
        <w:spacing w:after="80" w:line="240" w:lineRule="atLeast"/>
        <w:ind w:left="567" w:hanging="567"/>
        <w:jc w:val="both"/>
        <w:rPr>
          <w:rFonts w:ascii="Calibri" w:hAnsi="Calibri" w:cs="Calibri"/>
          <w:iCs/>
          <w:sz w:val="22"/>
          <w:szCs w:val="22"/>
          <w:lang w:eastAsia="cs-CZ"/>
        </w:rPr>
      </w:pPr>
      <w:r w:rsidRPr="00CB1865">
        <w:rPr>
          <w:rFonts w:ascii="Calibri" w:hAnsi="Calibri" w:cs="Calibri"/>
          <w:iCs/>
          <w:sz w:val="22"/>
          <w:szCs w:val="22"/>
          <w:lang w:eastAsia="cs-CZ"/>
        </w:rPr>
        <w:t xml:space="preserve">Nebezpečí škody na </w:t>
      </w:r>
      <w:r>
        <w:rPr>
          <w:rFonts w:ascii="Calibri" w:hAnsi="Calibri" w:cs="Calibri"/>
          <w:iCs/>
          <w:sz w:val="22"/>
          <w:szCs w:val="22"/>
          <w:lang w:eastAsia="cs-CZ"/>
        </w:rPr>
        <w:t>díle</w:t>
      </w:r>
      <w:r w:rsidRPr="00CB1865">
        <w:rPr>
          <w:rFonts w:ascii="Calibri" w:hAnsi="Calibri" w:cs="Calibri"/>
          <w:iCs/>
          <w:sz w:val="22"/>
          <w:szCs w:val="22"/>
          <w:lang w:eastAsia="cs-CZ"/>
        </w:rPr>
        <w:t xml:space="preserve"> a vlastnické právo k</w:t>
      </w:r>
      <w:r>
        <w:rPr>
          <w:rFonts w:ascii="Calibri" w:hAnsi="Calibri" w:cs="Calibri"/>
          <w:iCs/>
          <w:sz w:val="22"/>
          <w:szCs w:val="22"/>
          <w:lang w:eastAsia="cs-CZ"/>
        </w:rPr>
        <w:t xml:space="preserve"> d</w:t>
      </w:r>
      <w:r w:rsidRPr="00CB1865">
        <w:rPr>
          <w:rFonts w:ascii="Calibri" w:hAnsi="Calibri" w:cs="Calibri"/>
          <w:iCs/>
          <w:sz w:val="22"/>
          <w:szCs w:val="22"/>
          <w:lang w:eastAsia="cs-CZ"/>
        </w:rPr>
        <w:t>íl</w:t>
      </w:r>
      <w:r>
        <w:rPr>
          <w:rFonts w:ascii="Calibri" w:hAnsi="Calibri" w:cs="Calibri"/>
          <w:iCs/>
          <w:sz w:val="22"/>
          <w:szCs w:val="22"/>
          <w:lang w:eastAsia="cs-CZ"/>
        </w:rPr>
        <w:t>u</w:t>
      </w:r>
      <w:r w:rsidRPr="00CB1865">
        <w:rPr>
          <w:rFonts w:ascii="Calibri" w:hAnsi="Calibri" w:cs="Calibri"/>
          <w:iCs/>
          <w:sz w:val="22"/>
          <w:szCs w:val="22"/>
          <w:lang w:eastAsia="cs-CZ"/>
        </w:rPr>
        <w:t xml:space="preserve"> přechází na </w:t>
      </w:r>
      <w:r w:rsidR="006A247F">
        <w:rPr>
          <w:rFonts w:ascii="Calibri" w:hAnsi="Calibri" w:cs="Calibri"/>
          <w:iCs/>
          <w:sz w:val="22"/>
          <w:szCs w:val="22"/>
          <w:lang w:eastAsia="cs-CZ"/>
        </w:rPr>
        <w:t>O</w:t>
      </w:r>
      <w:r w:rsidRPr="00CB1865">
        <w:rPr>
          <w:rFonts w:ascii="Calibri" w:hAnsi="Calibri" w:cs="Calibri"/>
          <w:iCs/>
          <w:sz w:val="22"/>
          <w:szCs w:val="22"/>
          <w:lang w:eastAsia="cs-CZ"/>
        </w:rPr>
        <w:t xml:space="preserve">bjednatele okamžikem předání a převzetí </w:t>
      </w:r>
      <w:r>
        <w:rPr>
          <w:rFonts w:ascii="Calibri" w:hAnsi="Calibri" w:cs="Calibri"/>
          <w:iCs/>
          <w:sz w:val="22"/>
          <w:szCs w:val="22"/>
          <w:lang w:eastAsia="cs-CZ"/>
        </w:rPr>
        <w:t xml:space="preserve">dílčích částí plnění </w:t>
      </w:r>
      <w:r w:rsidR="006A247F">
        <w:rPr>
          <w:rFonts w:ascii="Calibri" w:hAnsi="Calibri" w:cs="Calibri"/>
          <w:iCs/>
          <w:sz w:val="22"/>
          <w:szCs w:val="22"/>
          <w:lang w:eastAsia="cs-CZ"/>
        </w:rPr>
        <w:t>O</w:t>
      </w:r>
      <w:r w:rsidRPr="00CB1865">
        <w:rPr>
          <w:rFonts w:ascii="Calibri" w:hAnsi="Calibri" w:cs="Calibri"/>
          <w:iCs/>
          <w:sz w:val="22"/>
          <w:szCs w:val="22"/>
          <w:lang w:eastAsia="cs-CZ"/>
        </w:rPr>
        <w:t xml:space="preserve">bjednatelem. </w:t>
      </w:r>
    </w:p>
    <w:p w14:paraId="66FA1A09" w14:textId="77777777" w:rsidR="000A70A8" w:rsidRPr="00115EB9" w:rsidRDefault="000A70A8" w:rsidP="007F708D">
      <w:pPr>
        <w:suppressAutoHyphens w:val="0"/>
        <w:spacing w:after="80" w:line="240" w:lineRule="atLeast"/>
        <w:ind w:left="567" w:hanging="567"/>
        <w:jc w:val="both"/>
        <w:rPr>
          <w:rFonts w:ascii="Calibri" w:hAnsi="Calibri" w:cs="Calibri"/>
          <w:bCs/>
          <w:sz w:val="16"/>
          <w:szCs w:val="16"/>
          <w:lang w:eastAsia="cs-CZ"/>
        </w:rPr>
      </w:pPr>
    </w:p>
    <w:p w14:paraId="23C5B7FE" w14:textId="77777777" w:rsidR="00C42FEC" w:rsidRPr="008B2287" w:rsidRDefault="00C42FEC" w:rsidP="00EB576E">
      <w:pPr>
        <w:numPr>
          <w:ilvl w:val="0"/>
          <w:numId w:val="9"/>
        </w:numPr>
        <w:suppressAutoHyphens w:val="0"/>
        <w:spacing w:after="80" w:line="240" w:lineRule="atLeast"/>
        <w:jc w:val="center"/>
        <w:rPr>
          <w:rFonts w:ascii="Calibri" w:hAnsi="Calibri" w:cs="Calibri"/>
          <w:b/>
          <w:sz w:val="22"/>
          <w:szCs w:val="22"/>
          <w:lang w:eastAsia="cs-CZ"/>
        </w:rPr>
      </w:pPr>
      <w:r w:rsidRPr="008B2287">
        <w:rPr>
          <w:rFonts w:ascii="Calibri" w:hAnsi="Calibri" w:cs="Calibri"/>
          <w:b/>
          <w:sz w:val="22"/>
          <w:szCs w:val="22"/>
          <w:lang w:eastAsia="cs-CZ"/>
        </w:rPr>
        <w:t>Cena díla a platební podmínky</w:t>
      </w:r>
    </w:p>
    <w:p w14:paraId="73305440" w14:textId="7F0535C5" w:rsidR="001A277B" w:rsidRPr="005B65A8" w:rsidRDefault="00D63938"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D63938">
        <w:rPr>
          <w:rFonts w:ascii="Calibri" w:hAnsi="Calibri" w:cs="Calibri"/>
          <w:sz w:val="22"/>
          <w:szCs w:val="22"/>
          <w:lang w:eastAsia="cs-CZ"/>
        </w:rPr>
        <w:t xml:space="preserve">Objednatel </w:t>
      </w:r>
      <w:r>
        <w:rPr>
          <w:rFonts w:ascii="Calibri" w:hAnsi="Calibri" w:cs="Calibri"/>
          <w:sz w:val="22"/>
          <w:szCs w:val="22"/>
          <w:lang w:eastAsia="cs-CZ"/>
        </w:rPr>
        <w:t>je povinen d</w:t>
      </w:r>
      <w:r w:rsidRPr="00D63938">
        <w:rPr>
          <w:rFonts w:ascii="Calibri" w:hAnsi="Calibri" w:cs="Calibri"/>
          <w:sz w:val="22"/>
          <w:szCs w:val="22"/>
          <w:lang w:eastAsia="cs-CZ"/>
        </w:rPr>
        <w:t xml:space="preserve">ílo převzít a zaplatit za něj </w:t>
      </w:r>
      <w:r>
        <w:rPr>
          <w:rFonts w:ascii="Calibri" w:hAnsi="Calibri" w:cs="Calibri"/>
          <w:sz w:val="22"/>
          <w:szCs w:val="22"/>
          <w:lang w:eastAsia="cs-CZ"/>
        </w:rPr>
        <w:t>s</w:t>
      </w:r>
      <w:r w:rsidRPr="00D63938">
        <w:rPr>
          <w:rFonts w:ascii="Calibri" w:hAnsi="Calibri" w:cs="Calibri"/>
          <w:sz w:val="22"/>
          <w:szCs w:val="22"/>
          <w:lang w:eastAsia="cs-CZ"/>
        </w:rPr>
        <w:t>mluvní cenu</w:t>
      </w:r>
      <w:r w:rsidR="0038689B">
        <w:rPr>
          <w:rFonts w:ascii="Calibri" w:hAnsi="Calibri" w:cs="Calibri"/>
          <w:sz w:val="22"/>
          <w:szCs w:val="22"/>
          <w:lang w:eastAsia="cs-CZ"/>
        </w:rPr>
        <w:t xml:space="preserve"> stanovenou na základě nabídky Zhotovitele ve Veřejné zakázce</w:t>
      </w:r>
      <w:r w:rsidR="005B65A8">
        <w:rPr>
          <w:rFonts w:ascii="Calibri" w:hAnsi="Calibri" w:cs="Calibri"/>
          <w:sz w:val="22"/>
          <w:szCs w:val="22"/>
          <w:lang w:eastAsia="cs-CZ"/>
        </w:rPr>
        <w:t xml:space="preserve"> </w:t>
      </w:r>
      <w:r w:rsidRPr="005B65A8">
        <w:rPr>
          <w:rFonts w:ascii="Calibri" w:hAnsi="Calibri" w:cs="Calibri"/>
          <w:sz w:val="22"/>
          <w:szCs w:val="22"/>
          <w:lang w:eastAsia="cs-CZ"/>
        </w:rPr>
        <w:t xml:space="preserve">uvedenou </w:t>
      </w:r>
      <w:r w:rsidRPr="0043237E">
        <w:rPr>
          <w:rFonts w:ascii="Calibri" w:hAnsi="Calibri" w:cs="Calibri"/>
          <w:b/>
          <w:sz w:val="22"/>
          <w:szCs w:val="22"/>
          <w:lang w:eastAsia="cs-CZ"/>
        </w:rPr>
        <w:t xml:space="preserve">v Příloze č. </w:t>
      </w:r>
      <w:r w:rsidR="005E719E" w:rsidRPr="0043237E">
        <w:rPr>
          <w:rFonts w:ascii="Calibri" w:hAnsi="Calibri" w:cs="Calibri"/>
          <w:b/>
          <w:sz w:val="22"/>
          <w:szCs w:val="22"/>
          <w:lang w:eastAsia="cs-CZ"/>
        </w:rPr>
        <w:t>2</w:t>
      </w:r>
      <w:r w:rsidRPr="0043237E">
        <w:rPr>
          <w:rFonts w:ascii="Calibri" w:hAnsi="Calibri" w:cs="Calibri"/>
          <w:b/>
          <w:sz w:val="22"/>
          <w:szCs w:val="22"/>
          <w:lang w:eastAsia="cs-CZ"/>
        </w:rPr>
        <w:t xml:space="preserve">: Cena díla s rozpisem dílčího plnění (Nabídková částka) v celkové výši </w:t>
      </w:r>
      <w:r w:rsidR="004F16F7" w:rsidRPr="0043237E">
        <w:rPr>
          <w:rFonts w:ascii="Calibri" w:hAnsi="Calibri" w:cs="Calibri"/>
          <w:b/>
          <w:sz w:val="22"/>
          <w:szCs w:val="22"/>
          <w:lang w:eastAsia="cs-CZ"/>
        </w:rPr>
        <w:t>2.705.000,-</w:t>
      </w:r>
      <w:r w:rsidRPr="0043237E">
        <w:rPr>
          <w:rFonts w:ascii="Calibri" w:hAnsi="Calibri" w:cs="Calibri"/>
          <w:b/>
          <w:sz w:val="22"/>
          <w:szCs w:val="22"/>
          <w:lang w:eastAsia="cs-CZ"/>
        </w:rPr>
        <w:t xml:space="preserve"> Kč</w:t>
      </w:r>
      <w:r w:rsidR="00101547" w:rsidRPr="0043237E">
        <w:rPr>
          <w:rFonts w:ascii="Calibri" w:hAnsi="Calibri" w:cs="Calibri"/>
          <w:b/>
          <w:sz w:val="22"/>
          <w:szCs w:val="22"/>
          <w:lang w:eastAsia="cs-CZ"/>
        </w:rPr>
        <w:t xml:space="preserve"> bez DPH</w:t>
      </w:r>
      <w:r w:rsidR="001A277B" w:rsidRPr="005B65A8">
        <w:rPr>
          <w:rFonts w:ascii="Calibri" w:hAnsi="Calibri" w:cs="Calibri"/>
          <w:sz w:val="22"/>
          <w:szCs w:val="22"/>
          <w:lang w:eastAsia="cs-CZ"/>
        </w:rPr>
        <w:t>.</w:t>
      </w:r>
    </w:p>
    <w:p w14:paraId="201D184F" w14:textId="77777777" w:rsidR="00D63938" w:rsidRDefault="00001C15" w:rsidP="00E20A36">
      <w:pPr>
        <w:suppressAutoHyphens w:val="0"/>
        <w:spacing w:after="80" w:line="240" w:lineRule="atLeast"/>
        <w:ind w:left="567"/>
        <w:jc w:val="both"/>
        <w:rPr>
          <w:rFonts w:ascii="Calibri" w:hAnsi="Calibri" w:cs="Calibri"/>
          <w:sz w:val="22"/>
          <w:szCs w:val="22"/>
          <w:lang w:eastAsia="cs-CZ"/>
        </w:rPr>
      </w:pPr>
      <w:r>
        <w:rPr>
          <w:rFonts w:ascii="Calibri" w:hAnsi="Calibri" w:cs="Calibri"/>
          <w:sz w:val="22"/>
          <w:szCs w:val="22"/>
          <w:lang w:eastAsia="cs-CZ"/>
        </w:rPr>
        <w:t xml:space="preserve">Smluvní cena bude </w:t>
      </w:r>
      <w:r w:rsidR="00D63938" w:rsidRPr="00D63938">
        <w:rPr>
          <w:rFonts w:ascii="Calibri" w:hAnsi="Calibri" w:cs="Calibri"/>
          <w:sz w:val="22"/>
          <w:szCs w:val="22"/>
          <w:lang w:eastAsia="cs-CZ"/>
        </w:rPr>
        <w:t>upraven</w:t>
      </w:r>
      <w:r>
        <w:rPr>
          <w:rFonts w:ascii="Calibri" w:hAnsi="Calibri" w:cs="Calibri"/>
          <w:sz w:val="22"/>
          <w:szCs w:val="22"/>
          <w:lang w:eastAsia="cs-CZ"/>
        </w:rPr>
        <w:t>a</w:t>
      </w:r>
      <w:r w:rsidR="00D63938" w:rsidRPr="00D63938">
        <w:rPr>
          <w:rFonts w:ascii="Calibri" w:hAnsi="Calibri" w:cs="Calibri"/>
          <w:sz w:val="22"/>
          <w:szCs w:val="22"/>
          <w:lang w:eastAsia="cs-CZ"/>
        </w:rPr>
        <w:t xml:space="preserve"> způsobem podle článku </w:t>
      </w:r>
      <w:r w:rsidR="00C03B96">
        <w:rPr>
          <w:rFonts w:ascii="Calibri" w:hAnsi="Calibri" w:cs="Calibri"/>
          <w:sz w:val="22"/>
          <w:szCs w:val="22"/>
          <w:lang w:eastAsia="cs-CZ"/>
        </w:rPr>
        <w:t>6</w:t>
      </w:r>
      <w:r w:rsidR="00907AD7">
        <w:rPr>
          <w:rFonts w:ascii="Calibri" w:hAnsi="Calibri" w:cs="Calibri"/>
          <w:sz w:val="22"/>
          <w:szCs w:val="22"/>
          <w:lang w:eastAsia="cs-CZ"/>
        </w:rPr>
        <w:t>.</w:t>
      </w:r>
      <w:r>
        <w:rPr>
          <w:rFonts w:ascii="Calibri" w:hAnsi="Calibri" w:cs="Calibri"/>
          <w:sz w:val="22"/>
          <w:szCs w:val="22"/>
          <w:lang w:eastAsia="cs-CZ"/>
        </w:rPr>
        <w:t>2</w:t>
      </w:r>
      <w:r w:rsidR="0041332C">
        <w:rPr>
          <w:rFonts w:ascii="Calibri" w:hAnsi="Calibri" w:cs="Calibri"/>
          <w:sz w:val="22"/>
          <w:szCs w:val="22"/>
          <w:lang w:eastAsia="cs-CZ"/>
        </w:rPr>
        <w:t>.</w:t>
      </w:r>
      <w:r w:rsidR="00907AD7">
        <w:rPr>
          <w:rFonts w:ascii="Calibri" w:hAnsi="Calibri" w:cs="Calibri"/>
          <w:sz w:val="22"/>
          <w:szCs w:val="22"/>
          <w:lang w:eastAsia="cs-CZ"/>
        </w:rPr>
        <w:t xml:space="preserve"> </w:t>
      </w:r>
      <w:r w:rsidR="00101547">
        <w:rPr>
          <w:rFonts w:ascii="Calibri" w:hAnsi="Calibri" w:cs="Calibri"/>
          <w:sz w:val="22"/>
          <w:szCs w:val="22"/>
          <w:lang w:eastAsia="cs-CZ"/>
        </w:rPr>
        <w:t xml:space="preserve">a násl. </w:t>
      </w:r>
      <w:r w:rsidR="00907AD7">
        <w:rPr>
          <w:rFonts w:ascii="Calibri" w:hAnsi="Calibri" w:cs="Calibri"/>
          <w:sz w:val="22"/>
          <w:szCs w:val="22"/>
          <w:lang w:eastAsia="cs-CZ"/>
        </w:rPr>
        <w:t>této smlouvy</w:t>
      </w:r>
      <w:r w:rsidR="00A7466E">
        <w:rPr>
          <w:rFonts w:ascii="Calibri" w:hAnsi="Calibri" w:cs="Calibri"/>
          <w:sz w:val="22"/>
          <w:szCs w:val="22"/>
          <w:lang w:eastAsia="cs-CZ"/>
        </w:rPr>
        <w:t xml:space="preserve">. </w:t>
      </w:r>
      <w:r w:rsidR="00540951">
        <w:rPr>
          <w:rFonts w:ascii="Calibri" w:hAnsi="Calibri" w:cs="Calibri"/>
          <w:sz w:val="22"/>
          <w:szCs w:val="22"/>
          <w:lang w:eastAsia="cs-CZ"/>
        </w:rPr>
        <w:t xml:space="preserve"> </w:t>
      </w:r>
    </w:p>
    <w:p w14:paraId="173A4852" w14:textId="00D1F86A" w:rsidR="00367F91" w:rsidRDefault="00907AD7"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907AD7">
        <w:rPr>
          <w:rFonts w:ascii="Calibri" w:hAnsi="Calibri" w:cs="Calibri"/>
          <w:sz w:val="22"/>
          <w:szCs w:val="22"/>
          <w:lang w:eastAsia="cs-CZ"/>
        </w:rPr>
        <w:t xml:space="preserve">Smluvní cena </w:t>
      </w:r>
      <w:r w:rsidR="00540951">
        <w:rPr>
          <w:rFonts w:ascii="Calibri" w:hAnsi="Calibri" w:cs="Calibri"/>
          <w:sz w:val="22"/>
          <w:szCs w:val="22"/>
          <w:lang w:eastAsia="cs-CZ"/>
        </w:rPr>
        <w:t xml:space="preserve">za </w:t>
      </w:r>
      <w:r w:rsidR="00540951" w:rsidRPr="00B87C64">
        <w:rPr>
          <w:rFonts w:ascii="Calibri" w:hAnsi="Calibri" w:cs="Calibri"/>
          <w:sz w:val="22"/>
          <w:szCs w:val="22"/>
        </w:rPr>
        <w:t xml:space="preserve">dílčí plnění dle čl. </w:t>
      </w:r>
      <w:r w:rsidR="00C03B96">
        <w:rPr>
          <w:rFonts w:ascii="Calibri" w:hAnsi="Calibri" w:cs="Calibri"/>
          <w:sz w:val="22"/>
          <w:szCs w:val="22"/>
        </w:rPr>
        <w:t>3.1.1.</w:t>
      </w:r>
      <w:r w:rsidR="003A4FB4">
        <w:rPr>
          <w:rFonts w:ascii="Calibri" w:hAnsi="Calibri" w:cs="Calibri"/>
          <w:sz w:val="22"/>
          <w:szCs w:val="22"/>
        </w:rPr>
        <w:t>, 3.1.2.</w:t>
      </w:r>
      <w:r w:rsidR="00C03B96">
        <w:rPr>
          <w:rFonts w:ascii="Calibri" w:hAnsi="Calibri" w:cs="Calibri"/>
          <w:sz w:val="22"/>
          <w:szCs w:val="22"/>
        </w:rPr>
        <w:t xml:space="preserve"> a 3.1.</w:t>
      </w:r>
      <w:r w:rsidR="003A4FB4">
        <w:rPr>
          <w:rFonts w:ascii="Calibri" w:hAnsi="Calibri" w:cs="Calibri"/>
          <w:sz w:val="22"/>
          <w:szCs w:val="22"/>
        </w:rPr>
        <w:t>3</w:t>
      </w:r>
      <w:r w:rsidR="002165BF" w:rsidRPr="00B87C64">
        <w:rPr>
          <w:rFonts w:ascii="Calibri" w:hAnsi="Calibri" w:cs="Calibri"/>
          <w:sz w:val="22"/>
          <w:szCs w:val="22"/>
        </w:rPr>
        <w:t xml:space="preserve">. </w:t>
      </w:r>
      <w:r w:rsidR="00540951" w:rsidRPr="00B87C64">
        <w:rPr>
          <w:rFonts w:ascii="Calibri" w:hAnsi="Calibri" w:cs="Calibri"/>
          <w:sz w:val="22"/>
          <w:szCs w:val="22"/>
        </w:rPr>
        <w:t>této smlouvy</w:t>
      </w:r>
      <w:r w:rsidR="00A7466E" w:rsidRPr="00B87C64">
        <w:rPr>
          <w:rFonts w:ascii="Calibri" w:hAnsi="Calibri" w:cs="Calibri"/>
          <w:sz w:val="22"/>
          <w:szCs w:val="22"/>
          <w:lang w:eastAsia="cs-CZ"/>
        </w:rPr>
        <w:t xml:space="preserve"> uvedená v příloze č. </w:t>
      </w:r>
      <w:r w:rsidR="005E719E">
        <w:rPr>
          <w:rFonts w:ascii="Calibri" w:hAnsi="Calibri" w:cs="Calibri"/>
          <w:sz w:val="22"/>
          <w:szCs w:val="22"/>
          <w:lang w:eastAsia="cs-CZ"/>
        </w:rPr>
        <w:t>2</w:t>
      </w:r>
      <w:r w:rsidR="00A7466E" w:rsidRPr="00B87C64">
        <w:rPr>
          <w:rFonts w:ascii="Calibri" w:hAnsi="Calibri" w:cs="Calibri"/>
          <w:sz w:val="22"/>
          <w:szCs w:val="22"/>
          <w:lang w:eastAsia="cs-CZ"/>
        </w:rPr>
        <w:t xml:space="preserve"> této smlouvy</w:t>
      </w:r>
      <w:r w:rsidR="00540951" w:rsidRPr="00B87C64">
        <w:rPr>
          <w:rFonts w:ascii="Calibri" w:hAnsi="Calibri" w:cs="Calibri"/>
          <w:sz w:val="22"/>
          <w:szCs w:val="22"/>
        </w:rPr>
        <w:t xml:space="preserve"> je stanovena jako pevná a konečná</w:t>
      </w:r>
      <w:r w:rsidR="00540951">
        <w:rPr>
          <w:rFonts w:ascii="Calibri" w:hAnsi="Calibri" w:cs="Calibri"/>
          <w:sz w:val="22"/>
          <w:szCs w:val="22"/>
        </w:rPr>
        <w:t xml:space="preserve">. </w:t>
      </w:r>
    </w:p>
    <w:p w14:paraId="31F53F6A" w14:textId="38E0F3F5" w:rsidR="00907AD7" w:rsidRDefault="006A439A"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5F6CE7">
        <w:rPr>
          <w:rFonts w:ascii="Calibri" w:hAnsi="Calibri" w:cs="Calibri"/>
          <w:sz w:val="22"/>
          <w:szCs w:val="22"/>
        </w:rPr>
        <w:t>Nabídková částka</w:t>
      </w:r>
      <w:r w:rsidR="00540951" w:rsidRPr="005F6CE7">
        <w:rPr>
          <w:rFonts w:ascii="Calibri" w:hAnsi="Calibri" w:cs="Calibri"/>
          <w:sz w:val="22"/>
          <w:szCs w:val="22"/>
        </w:rPr>
        <w:t xml:space="preserve"> za dílčí plnění dle čl. </w:t>
      </w:r>
      <w:r w:rsidR="00055A36">
        <w:rPr>
          <w:rFonts w:ascii="Calibri" w:hAnsi="Calibri" w:cs="Calibri"/>
          <w:sz w:val="22"/>
          <w:szCs w:val="22"/>
        </w:rPr>
        <w:t>3.1</w:t>
      </w:r>
      <w:r w:rsidR="00746220" w:rsidRPr="005F6CE7">
        <w:rPr>
          <w:rFonts w:ascii="Calibri" w:hAnsi="Calibri" w:cs="Calibri"/>
          <w:sz w:val="22"/>
          <w:szCs w:val="22"/>
        </w:rPr>
        <w:t>.</w:t>
      </w:r>
      <w:r w:rsidR="00F538E4">
        <w:rPr>
          <w:rFonts w:ascii="Calibri" w:hAnsi="Calibri" w:cs="Calibri"/>
          <w:sz w:val="22"/>
          <w:szCs w:val="22"/>
        </w:rPr>
        <w:t>4</w:t>
      </w:r>
      <w:r w:rsidR="00540951" w:rsidRPr="005F6CE7">
        <w:rPr>
          <w:rFonts w:ascii="Calibri" w:hAnsi="Calibri" w:cs="Calibri"/>
          <w:sz w:val="22"/>
          <w:szCs w:val="22"/>
        </w:rPr>
        <w:t>. této smlouvy</w:t>
      </w:r>
      <w:r w:rsidRPr="005F6CE7">
        <w:rPr>
          <w:rFonts w:ascii="Calibri" w:hAnsi="Calibri" w:cs="Calibri"/>
          <w:sz w:val="22"/>
          <w:szCs w:val="22"/>
        </w:rPr>
        <w:t xml:space="preserve"> v příloze č. </w:t>
      </w:r>
      <w:r w:rsidR="005E719E">
        <w:rPr>
          <w:rFonts w:ascii="Calibri" w:hAnsi="Calibri" w:cs="Calibri"/>
          <w:sz w:val="22"/>
          <w:szCs w:val="22"/>
        </w:rPr>
        <w:t>2</w:t>
      </w:r>
      <w:r w:rsidRPr="005F6CE7">
        <w:rPr>
          <w:rFonts w:ascii="Calibri" w:hAnsi="Calibri" w:cs="Calibri"/>
          <w:sz w:val="22"/>
          <w:szCs w:val="22"/>
        </w:rPr>
        <w:t xml:space="preserve"> této smlouvy</w:t>
      </w:r>
      <w:r w:rsidR="006E0BDF" w:rsidRPr="005F6CE7">
        <w:rPr>
          <w:rFonts w:ascii="Calibri" w:hAnsi="Calibri" w:cs="Calibri"/>
          <w:sz w:val="22"/>
          <w:szCs w:val="22"/>
        </w:rPr>
        <w:t xml:space="preserve"> je stanovena na základě P</w:t>
      </w:r>
      <w:r w:rsidRPr="005F6CE7">
        <w:rPr>
          <w:rFonts w:ascii="Calibri" w:hAnsi="Calibri" w:cs="Calibri"/>
          <w:sz w:val="22"/>
          <w:szCs w:val="22"/>
        </w:rPr>
        <w:t>ředpokládaného rozsahu</w:t>
      </w:r>
      <w:r w:rsidR="006E0BDF" w:rsidRPr="005F6CE7">
        <w:rPr>
          <w:rFonts w:ascii="Calibri" w:hAnsi="Calibri" w:cs="Calibri"/>
          <w:sz w:val="22"/>
          <w:szCs w:val="22"/>
        </w:rPr>
        <w:t xml:space="preserve"> výkonu dozoru projektanta</w:t>
      </w:r>
      <w:r w:rsidRPr="005F6CE7">
        <w:rPr>
          <w:rFonts w:ascii="Calibri" w:hAnsi="Calibri" w:cs="Calibri"/>
          <w:sz w:val="22"/>
          <w:szCs w:val="22"/>
        </w:rPr>
        <w:t>, přičemž smluvní cena</w:t>
      </w:r>
      <w:r w:rsidR="00A7466E" w:rsidRPr="005F6CE7">
        <w:rPr>
          <w:rFonts w:ascii="Calibri" w:hAnsi="Calibri" w:cs="Calibri"/>
          <w:sz w:val="22"/>
          <w:szCs w:val="22"/>
          <w:lang w:eastAsia="cs-CZ"/>
        </w:rPr>
        <w:t xml:space="preserve"> </w:t>
      </w:r>
      <w:r w:rsidR="00540951" w:rsidRPr="005F6CE7">
        <w:rPr>
          <w:rFonts w:ascii="Calibri" w:hAnsi="Calibri" w:cs="Calibri"/>
          <w:sz w:val="22"/>
          <w:szCs w:val="22"/>
        </w:rPr>
        <w:t xml:space="preserve">bude stanovena podle skutečného </w:t>
      </w:r>
      <w:r w:rsidR="00ED5518" w:rsidRPr="005F6CE7">
        <w:rPr>
          <w:rFonts w:ascii="Calibri" w:hAnsi="Calibri" w:cs="Calibri"/>
          <w:sz w:val="22"/>
          <w:szCs w:val="22"/>
        </w:rPr>
        <w:t>rozsahu</w:t>
      </w:r>
      <w:r w:rsidR="00540951" w:rsidRPr="005F6CE7">
        <w:rPr>
          <w:rFonts w:ascii="Calibri" w:hAnsi="Calibri" w:cs="Calibri"/>
          <w:sz w:val="22"/>
          <w:szCs w:val="22"/>
        </w:rPr>
        <w:t xml:space="preserve"> </w:t>
      </w:r>
      <w:r w:rsidR="00D96266" w:rsidRPr="005F6CE7">
        <w:rPr>
          <w:rFonts w:ascii="Calibri" w:hAnsi="Calibri" w:cs="Calibri"/>
          <w:sz w:val="22"/>
          <w:szCs w:val="22"/>
        </w:rPr>
        <w:t>V</w:t>
      </w:r>
      <w:r w:rsidR="009817FC" w:rsidRPr="005F6CE7">
        <w:rPr>
          <w:rFonts w:ascii="Calibri" w:hAnsi="Calibri" w:cs="Calibri"/>
          <w:sz w:val="22"/>
          <w:szCs w:val="22"/>
        </w:rPr>
        <w:t xml:space="preserve">ýkonu dozoru projektanta </w:t>
      </w:r>
      <w:r w:rsidR="00540951" w:rsidRPr="005F6CE7">
        <w:rPr>
          <w:rFonts w:ascii="Calibri" w:hAnsi="Calibri" w:cs="Calibri"/>
          <w:sz w:val="22"/>
          <w:szCs w:val="22"/>
        </w:rPr>
        <w:t>oceněn</w:t>
      </w:r>
      <w:r w:rsidR="009817FC" w:rsidRPr="005F6CE7">
        <w:rPr>
          <w:rFonts w:ascii="Calibri" w:hAnsi="Calibri" w:cs="Calibri"/>
          <w:sz w:val="22"/>
          <w:szCs w:val="22"/>
        </w:rPr>
        <w:t>ého</w:t>
      </w:r>
      <w:r w:rsidR="00540951" w:rsidRPr="005F6CE7">
        <w:rPr>
          <w:rFonts w:ascii="Calibri" w:hAnsi="Calibri" w:cs="Calibri"/>
          <w:sz w:val="22"/>
          <w:szCs w:val="22"/>
        </w:rPr>
        <w:t xml:space="preserve"> na základě </w:t>
      </w:r>
      <w:r w:rsidR="00374898" w:rsidRPr="005F6CE7">
        <w:rPr>
          <w:rFonts w:ascii="Calibri" w:hAnsi="Calibri" w:cs="Calibri"/>
          <w:sz w:val="22"/>
          <w:szCs w:val="22"/>
        </w:rPr>
        <w:t>jednotkových cen</w:t>
      </w:r>
      <w:r w:rsidR="00540951" w:rsidRPr="005F6CE7">
        <w:rPr>
          <w:rFonts w:ascii="Calibri" w:hAnsi="Calibri" w:cs="Calibri"/>
          <w:sz w:val="22"/>
          <w:szCs w:val="22"/>
        </w:rPr>
        <w:t xml:space="preserve"> </w:t>
      </w:r>
      <w:r w:rsidR="00A7466E" w:rsidRPr="005F6CE7">
        <w:rPr>
          <w:rFonts w:ascii="Calibri" w:hAnsi="Calibri" w:cs="Calibri"/>
          <w:sz w:val="22"/>
          <w:szCs w:val="22"/>
        </w:rPr>
        <w:t>uveden</w:t>
      </w:r>
      <w:r w:rsidR="00374898" w:rsidRPr="005F6CE7">
        <w:rPr>
          <w:rFonts w:ascii="Calibri" w:hAnsi="Calibri" w:cs="Calibri"/>
          <w:sz w:val="22"/>
          <w:szCs w:val="22"/>
        </w:rPr>
        <w:t>ých</w:t>
      </w:r>
      <w:r w:rsidR="00A7466E" w:rsidRPr="005F6CE7">
        <w:rPr>
          <w:rFonts w:ascii="Calibri" w:hAnsi="Calibri" w:cs="Calibri"/>
          <w:sz w:val="22"/>
          <w:szCs w:val="22"/>
        </w:rPr>
        <w:t xml:space="preserve"> </w:t>
      </w:r>
      <w:r w:rsidR="005A4A6A" w:rsidRPr="005F6CE7">
        <w:rPr>
          <w:rFonts w:ascii="Calibri" w:hAnsi="Calibri" w:cs="Calibri"/>
          <w:sz w:val="22"/>
          <w:szCs w:val="22"/>
        </w:rPr>
        <w:t xml:space="preserve">v </w:t>
      </w:r>
      <w:r w:rsidR="00540951" w:rsidRPr="005F6CE7">
        <w:rPr>
          <w:rFonts w:ascii="Calibri" w:hAnsi="Calibri" w:cs="Calibri"/>
          <w:sz w:val="22"/>
          <w:szCs w:val="22"/>
        </w:rPr>
        <w:t xml:space="preserve">příloze č. </w:t>
      </w:r>
      <w:r w:rsidR="005E719E">
        <w:rPr>
          <w:rFonts w:ascii="Calibri" w:hAnsi="Calibri" w:cs="Calibri"/>
          <w:sz w:val="22"/>
          <w:szCs w:val="22"/>
        </w:rPr>
        <w:t>2</w:t>
      </w:r>
      <w:r w:rsidR="00540951" w:rsidRPr="005F6CE7">
        <w:rPr>
          <w:rFonts w:ascii="Calibri" w:hAnsi="Calibri" w:cs="Calibri"/>
          <w:sz w:val="22"/>
          <w:szCs w:val="22"/>
        </w:rPr>
        <w:t xml:space="preserve"> této smlouvy</w:t>
      </w:r>
      <w:r w:rsidR="00E474F5" w:rsidRPr="005F6CE7">
        <w:rPr>
          <w:rFonts w:ascii="Calibri" w:hAnsi="Calibri" w:cs="Calibri"/>
          <w:sz w:val="22"/>
          <w:szCs w:val="22"/>
        </w:rPr>
        <w:t xml:space="preserve"> za celou dobu </w:t>
      </w:r>
      <w:r w:rsidR="00D96266" w:rsidRPr="005F6CE7">
        <w:rPr>
          <w:rFonts w:ascii="Calibri" w:hAnsi="Calibri" w:cs="Calibri"/>
          <w:sz w:val="22"/>
          <w:szCs w:val="22"/>
        </w:rPr>
        <w:t>V</w:t>
      </w:r>
      <w:r w:rsidR="009817FC" w:rsidRPr="005F6CE7">
        <w:rPr>
          <w:rFonts w:ascii="Calibri" w:hAnsi="Calibri" w:cs="Calibri"/>
          <w:sz w:val="22"/>
          <w:szCs w:val="22"/>
        </w:rPr>
        <w:t>ýkonu dozoru projektanta</w:t>
      </w:r>
      <w:r w:rsidR="00540951" w:rsidRPr="005F6CE7">
        <w:rPr>
          <w:rFonts w:ascii="Calibri" w:hAnsi="Calibri" w:cs="Calibri"/>
          <w:sz w:val="22"/>
          <w:szCs w:val="22"/>
        </w:rPr>
        <w:t>.</w:t>
      </w:r>
      <w:r w:rsidR="00540951">
        <w:rPr>
          <w:rFonts w:ascii="Calibri" w:hAnsi="Calibri" w:cs="Calibri"/>
          <w:sz w:val="22"/>
          <w:szCs w:val="22"/>
        </w:rPr>
        <w:t xml:space="preserve"> </w:t>
      </w:r>
      <w:r w:rsidR="00540951" w:rsidRPr="00907AD7">
        <w:rPr>
          <w:rFonts w:ascii="Calibri" w:hAnsi="Calibri" w:cs="Calibri"/>
          <w:sz w:val="22"/>
          <w:szCs w:val="22"/>
          <w:lang w:eastAsia="cs-CZ"/>
        </w:rPr>
        <w:t xml:space="preserve"> </w:t>
      </w:r>
    </w:p>
    <w:p w14:paraId="288EA63E" w14:textId="59EB1DDD" w:rsidR="00C42FEC" w:rsidRPr="00C957DF" w:rsidRDefault="00FD776F" w:rsidP="00EB576E">
      <w:pPr>
        <w:numPr>
          <w:ilvl w:val="1"/>
          <w:numId w:val="9"/>
        </w:numPr>
        <w:suppressAutoHyphens w:val="0"/>
        <w:spacing w:after="80" w:line="240" w:lineRule="atLeast"/>
        <w:ind w:left="567" w:hanging="567"/>
        <w:jc w:val="both"/>
        <w:rPr>
          <w:rFonts w:ascii="Calibri" w:hAnsi="Calibri" w:cs="Calibri"/>
          <w:sz w:val="22"/>
          <w:szCs w:val="22"/>
        </w:rPr>
      </w:pPr>
      <w:r>
        <w:rPr>
          <w:rFonts w:ascii="Calibri" w:hAnsi="Calibri" w:cs="Calibri"/>
          <w:sz w:val="22"/>
          <w:szCs w:val="22"/>
        </w:rPr>
        <w:t>S</w:t>
      </w:r>
      <w:r w:rsidR="00101547">
        <w:rPr>
          <w:rFonts w:ascii="Calibri" w:hAnsi="Calibri" w:cs="Calibri"/>
          <w:sz w:val="22"/>
          <w:szCs w:val="22"/>
        </w:rPr>
        <w:t xml:space="preserve">mluvní cena </w:t>
      </w:r>
      <w:r w:rsidR="00DA5381" w:rsidRPr="00C957DF">
        <w:rPr>
          <w:rFonts w:ascii="Calibri" w:hAnsi="Calibri" w:cs="Calibri"/>
          <w:sz w:val="22"/>
          <w:szCs w:val="22"/>
        </w:rPr>
        <w:t>dílčí</w:t>
      </w:r>
      <w:r w:rsidR="00101547">
        <w:rPr>
          <w:rFonts w:ascii="Calibri" w:hAnsi="Calibri" w:cs="Calibri"/>
          <w:sz w:val="22"/>
          <w:szCs w:val="22"/>
        </w:rPr>
        <w:t>ch</w:t>
      </w:r>
      <w:r w:rsidR="00DA5381" w:rsidRPr="00C957DF">
        <w:rPr>
          <w:rFonts w:ascii="Calibri" w:hAnsi="Calibri" w:cs="Calibri"/>
          <w:sz w:val="22"/>
          <w:szCs w:val="22"/>
        </w:rPr>
        <w:t xml:space="preserve"> část</w:t>
      </w:r>
      <w:r w:rsidR="00101547">
        <w:rPr>
          <w:rFonts w:ascii="Calibri" w:hAnsi="Calibri" w:cs="Calibri"/>
          <w:sz w:val="22"/>
          <w:szCs w:val="22"/>
        </w:rPr>
        <w:t xml:space="preserve">í díla, resp. </w:t>
      </w:r>
      <w:r w:rsidR="00DA5381" w:rsidRPr="00AE61A0">
        <w:rPr>
          <w:rFonts w:ascii="Calibri" w:hAnsi="Calibri" w:cs="Calibri"/>
          <w:sz w:val="22"/>
          <w:szCs w:val="22"/>
        </w:rPr>
        <w:t xml:space="preserve">jednotková cena </w:t>
      </w:r>
      <w:r w:rsidR="00A010CA">
        <w:rPr>
          <w:rFonts w:ascii="Calibri" w:hAnsi="Calibri" w:cs="Calibri"/>
          <w:sz w:val="22"/>
          <w:szCs w:val="22"/>
        </w:rPr>
        <w:t xml:space="preserve">za účast na KD a </w:t>
      </w:r>
      <w:r w:rsidR="00DA5381" w:rsidRPr="00AE61A0">
        <w:rPr>
          <w:rFonts w:ascii="Calibri" w:hAnsi="Calibri" w:cs="Calibri"/>
          <w:sz w:val="22"/>
          <w:szCs w:val="22"/>
        </w:rPr>
        <w:t>hodinov</w:t>
      </w:r>
      <w:r w:rsidR="00A010CA">
        <w:rPr>
          <w:rFonts w:ascii="Calibri" w:hAnsi="Calibri" w:cs="Calibri"/>
          <w:sz w:val="22"/>
          <w:szCs w:val="22"/>
        </w:rPr>
        <w:t>á</w:t>
      </w:r>
      <w:r w:rsidR="00DA5381" w:rsidRPr="00AE61A0">
        <w:rPr>
          <w:rFonts w:ascii="Calibri" w:hAnsi="Calibri" w:cs="Calibri"/>
          <w:sz w:val="22"/>
          <w:szCs w:val="22"/>
        </w:rPr>
        <w:t xml:space="preserve"> sazb</w:t>
      </w:r>
      <w:r w:rsidR="00A010CA">
        <w:rPr>
          <w:rFonts w:ascii="Calibri" w:hAnsi="Calibri" w:cs="Calibri"/>
          <w:sz w:val="22"/>
          <w:szCs w:val="22"/>
        </w:rPr>
        <w:t>a</w:t>
      </w:r>
      <w:r w:rsidR="00DA5381" w:rsidRPr="00AE61A0">
        <w:rPr>
          <w:rFonts w:ascii="Calibri" w:hAnsi="Calibri" w:cs="Calibri"/>
          <w:sz w:val="22"/>
          <w:szCs w:val="22"/>
        </w:rPr>
        <w:t xml:space="preserve"> </w:t>
      </w:r>
      <w:r>
        <w:rPr>
          <w:rFonts w:ascii="Calibri" w:hAnsi="Calibri" w:cs="Calibri"/>
          <w:sz w:val="22"/>
          <w:szCs w:val="22"/>
        </w:rPr>
        <w:t>výkonu dozoru projektanta</w:t>
      </w:r>
      <w:r w:rsidR="00DA5381" w:rsidRPr="00C957DF">
        <w:rPr>
          <w:rFonts w:ascii="Calibri" w:hAnsi="Calibri" w:cs="Calibri"/>
          <w:sz w:val="22"/>
          <w:szCs w:val="22"/>
        </w:rPr>
        <w:t xml:space="preserve"> v sobě zahrnuje veškerá plnění potřebná k provedení díla (dílčí</w:t>
      </w:r>
      <w:r w:rsidR="00101547">
        <w:rPr>
          <w:rFonts w:ascii="Calibri" w:hAnsi="Calibri" w:cs="Calibri"/>
          <w:sz w:val="22"/>
          <w:szCs w:val="22"/>
        </w:rPr>
        <w:t>ch</w:t>
      </w:r>
      <w:r w:rsidR="00DA5381" w:rsidRPr="00C957DF">
        <w:rPr>
          <w:rFonts w:ascii="Calibri" w:hAnsi="Calibri" w:cs="Calibri"/>
          <w:sz w:val="22"/>
          <w:szCs w:val="22"/>
        </w:rPr>
        <w:t xml:space="preserve"> část</w:t>
      </w:r>
      <w:r w:rsidR="00101547">
        <w:rPr>
          <w:rFonts w:ascii="Calibri" w:hAnsi="Calibri" w:cs="Calibri"/>
          <w:sz w:val="22"/>
          <w:szCs w:val="22"/>
        </w:rPr>
        <w:t>í díla</w:t>
      </w:r>
      <w:r w:rsidR="00DA5381" w:rsidRPr="00C957DF">
        <w:rPr>
          <w:rFonts w:ascii="Calibri" w:hAnsi="Calibri" w:cs="Calibri"/>
          <w:sz w:val="22"/>
          <w:szCs w:val="22"/>
        </w:rPr>
        <w:t xml:space="preserve">) podle této </w:t>
      </w:r>
      <w:r w:rsidR="001F7340">
        <w:rPr>
          <w:rFonts w:ascii="Calibri" w:hAnsi="Calibri" w:cs="Calibri"/>
          <w:sz w:val="22"/>
          <w:szCs w:val="22"/>
        </w:rPr>
        <w:t>smlouvy, tj. všechna plnění Z</w:t>
      </w:r>
      <w:r w:rsidR="00DA5381" w:rsidRPr="00C957DF">
        <w:rPr>
          <w:rFonts w:ascii="Calibri" w:hAnsi="Calibri" w:cs="Calibri"/>
          <w:sz w:val="22"/>
          <w:szCs w:val="22"/>
        </w:rPr>
        <w:t xml:space="preserve">hotovitele, na něž se vztahuje tato smlouva, zejména </w:t>
      </w:r>
      <w:r w:rsidR="00DA5381" w:rsidRPr="00C957DF">
        <w:rPr>
          <w:rFonts w:ascii="Calibri" w:hAnsi="Calibri" w:cs="Calibri"/>
          <w:sz w:val="22"/>
          <w:szCs w:val="22"/>
        </w:rPr>
        <w:lastRenderedPageBreak/>
        <w:t xml:space="preserve">přiměřený zisk, režijní náklady, licenční poplatky, náklady na dopravu (cestovné, čas strávený na cestě) apod. </w:t>
      </w:r>
      <w:r w:rsidR="00101547">
        <w:rPr>
          <w:rFonts w:ascii="Calibri" w:hAnsi="Calibri" w:cs="Calibri"/>
          <w:sz w:val="22"/>
          <w:szCs w:val="22"/>
        </w:rPr>
        <w:t xml:space="preserve">Smluvní </w:t>
      </w:r>
      <w:r w:rsidR="00101547" w:rsidRPr="00925BF3">
        <w:rPr>
          <w:rFonts w:ascii="Calibri" w:hAnsi="Calibri" w:cs="Calibri"/>
          <w:sz w:val="22"/>
          <w:szCs w:val="22"/>
        </w:rPr>
        <w:t>c</w:t>
      </w:r>
      <w:r w:rsidR="00C957DF" w:rsidRPr="00925BF3">
        <w:rPr>
          <w:rFonts w:ascii="Calibri" w:hAnsi="Calibri" w:cs="Calibri"/>
          <w:sz w:val="22"/>
          <w:szCs w:val="22"/>
        </w:rPr>
        <w:t>enu díl</w:t>
      </w:r>
      <w:r w:rsidR="00101547" w:rsidRPr="00925BF3">
        <w:rPr>
          <w:rFonts w:ascii="Calibri" w:hAnsi="Calibri" w:cs="Calibri"/>
          <w:sz w:val="22"/>
          <w:szCs w:val="22"/>
        </w:rPr>
        <w:t>a</w:t>
      </w:r>
      <w:r w:rsidR="00C957DF" w:rsidRPr="00367F91">
        <w:rPr>
          <w:rFonts w:ascii="Calibri" w:hAnsi="Calibri" w:cs="Calibri"/>
          <w:sz w:val="22"/>
          <w:szCs w:val="22"/>
        </w:rPr>
        <w:t xml:space="preserve"> </w:t>
      </w:r>
      <w:r w:rsidR="00C42FEC" w:rsidRPr="00C957DF">
        <w:rPr>
          <w:rFonts w:ascii="Calibri" w:hAnsi="Calibri" w:cs="Calibri"/>
          <w:sz w:val="22"/>
          <w:szCs w:val="22"/>
        </w:rPr>
        <w:t>lze měnit pouze z těchto důvodů:</w:t>
      </w:r>
    </w:p>
    <w:p w14:paraId="038C5F1C" w14:textId="77777777" w:rsidR="00C42FEC" w:rsidRPr="008B2287" w:rsidRDefault="00C42FEC" w:rsidP="00EB576E">
      <w:pPr>
        <w:numPr>
          <w:ilvl w:val="1"/>
          <w:numId w:val="10"/>
        </w:numPr>
        <w:suppressAutoHyphens w:val="0"/>
        <w:spacing w:after="80" w:line="240" w:lineRule="atLeast"/>
        <w:ind w:left="1134"/>
        <w:jc w:val="both"/>
        <w:rPr>
          <w:rFonts w:ascii="Calibri" w:hAnsi="Calibri" w:cs="Calibri"/>
          <w:sz w:val="22"/>
          <w:szCs w:val="22"/>
        </w:rPr>
      </w:pPr>
      <w:r w:rsidRPr="008B2287">
        <w:rPr>
          <w:rFonts w:ascii="Calibri" w:hAnsi="Calibri" w:cs="Calibri"/>
          <w:sz w:val="22"/>
          <w:szCs w:val="22"/>
        </w:rPr>
        <w:t>v průběhu realizace díla dojde ke změnám sazeb daně z přidané hodnoty</w:t>
      </w:r>
      <w:r w:rsidR="00641E88">
        <w:rPr>
          <w:rFonts w:ascii="Calibri" w:hAnsi="Calibri" w:cs="Calibri"/>
          <w:sz w:val="22"/>
          <w:szCs w:val="22"/>
        </w:rPr>
        <w:t xml:space="preserve"> ve vztahu k plnění zhotovitele podle této smlouvy</w:t>
      </w:r>
      <w:r w:rsidRPr="008B2287">
        <w:rPr>
          <w:rFonts w:ascii="Calibri" w:hAnsi="Calibri" w:cs="Calibri"/>
          <w:sz w:val="22"/>
          <w:szCs w:val="22"/>
        </w:rPr>
        <w:t>,</w:t>
      </w:r>
    </w:p>
    <w:p w14:paraId="3B296CB2" w14:textId="77777777" w:rsidR="00C42FEC" w:rsidRPr="008B2287" w:rsidRDefault="00C42FEC" w:rsidP="00EB576E">
      <w:pPr>
        <w:numPr>
          <w:ilvl w:val="1"/>
          <w:numId w:val="10"/>
        </w:numPr>
        <w:suppressAutoHyphens w:val="0"/>
        <w:spacing w:after="80" w:line="240" w:lineRule="atLeast"/>
        <w:ind w:left="1134"/>
        <w:jc w:val="both"/>
        <w:rPr>
          <w:rFonts w:ascii="Calibri" w:hAnsi="Calibri" w:cs="Calibri"/>
          <w:sz w:val="22"/>
          <w:szCs w:val="22"/>
        </w:rPr>
      </w:pPr>
      <w:r w:rsidRPr="008B2287">
        <w:rPr>
          <w:rFonts w:ascii="Calibri" w:hAnsi="Calibri" w:cs="Calibri"/>
          <w:sz w:val="22"/>
          <w:szCs w:val="22"/>
        </w:rPr>
        <w:t xml:space="preserve">v průběhu realizace díla </w:t>
      </w:r>
      <w:r w:rsidR="001F7340">
        <w:rPr>
          <w:rFonts w:ascii="Calibri" w:hAnsi="Calibri" w:cs="Calibri"/>
          <w:sz w:val="22"/>
          <w:szCs w:val="22"/>
        </w:rPr>
        <w:t>bude O</w:t>
      </w:r>
      <w:r w:rsidR="007376EF">
        <w:rPr>
          <w:rFonts w:ascii="Calibri" w:hAnsi="Calibri" w:cs="Calibri"/>
          <w:sz w:val="22"/>
          <w:szCs w:val="22"/>
        </w:rPr>
        <w:t>bjednatel požadovat</w:t>
      </w:r>
      <w:r w:rsidRPr="008B2287">
        <w:rPr>
          <w:rFonts w:ascii="Calibri" w:hAnsi="Calibri" w:cs="Calibri"/>
          <w:sz w:val="22"/>
          <w:szCs w:val="22"/>
        </w:rPr>
        <w:t xml:space="preserve"> </w:t>
      </w:r>
      <w:r w:rsidR="0041332C">
        <w:rPr>
          <w:rFonts w:ascii="Calibri" w:hAnsi="Calibri" w:cs="Calibri"/>
          <w:sz w:val="22"/>
          <w:szCs w:val="22"/>
        </w:rPr>
        <w:t xml:space="preserve">nepodstatné </w:t>
      </w:r>
      <w:r w:rsidRPr="008B2287">
        <w:rPr>
          <w:rFonts w:ascii="Calibri" w:hAnsi="Calibri" w:cs="Calibri"/>
          <w:sz w:val="22"/>
          <w:szCs w:val="22"/>
        </w:rPr>
        <w:t>změ</w:t>
      </w:r>
      <w:r w:rsidR="007376EF">
        <w:rPr>
          <w:rFonts w:ascii="Calibri" w:hAnsi="Calibri" w:cs="Calibri"/>
          <w:sz w:val="22"/>
          <w:szCs w:val="22"/>
        </w:rPr>
        <w:t>ny díla</w:t>
      </w:r>
      <w:r w:rsidR="0041332C">
        <w:rPr>
          <w:rFonts w:ascii="Calibri" w:hAnsi="Calibri" w:cs="Calibri"/>
          <w:sz w:val="22"/>
          <w:szCs w:val="22"/>
        </w:rPr>
        <w:t xml:space="preserve"> ve smyslu a</w:t>
      </w:r>
      <w:r w:rsidRPr="008B2287">
        <w:rPr>
          <w:rFonts w:ascii="Calibri" w:hAnsi="Calibri" w:cs="Calibri"/>
          <w:sz w:val="22"/>
          <w:szCs w:val="22"/>
        </w:rPr>
        <w:t xml:space="preserve"> v souladu s § 222 ZZVZ.  </w:t>
      </w:r>
    </w:p>
    <w:p w14:paraId="3F3BB2FE" w14:textId="77777777" w:rsidR="00224A6A" w:rsidRPr="005A6DE0" w:rsidRDefault="00224A6A" w:rsidP="00EB576E">
      <w:pPr>
        <w:numPr>
          <w:ilvl w:val="1"/>
          <w:numId w:val="9"/>
        </w:numPr>
        <w:suppressAutoHyphens w:val="0"/>
        <w:spacing w:after="80" w:line="240" w:lineRule="atLeast"/>
        <w:ind w:left="567" w:hanging="567"/>
        <w:jc w:val="both"/>
        <w:rPr>
          <w:rFonts w:ascii="Calibri" w:hAnsi="Calibri" w:cs="Calibri"/>
          <w:sz w:val="22"/>
          <w:szCs w:val="22"/>
        </w:rPr>
      </w:pPr>
      <w:r w:rsidRPr="005A6DE0">
        <w:rPr>
          <w:rFonts w:ascii="Calibri" w:hAnsi="Calibri" w:cs="Calibri"/>
          <w:sz w:val="22"/>
          <w:szCs w:val="22"/>
        </w:rPr>
        <w:t>Pokud za doby trvání této smlouvy vyvstane ze strany dotčeného orgánu či osoby příslušné k vydání dokumentů souvisejících s</w:t>
      </w:r>
      <w:r>
        <w:rPr>
          <w:rFonts w:ascii="Calibri" w:hAnsi="Calibri" w:cs="Calibri"/>
          <w:sz w:val="22"/>
          <w:szCs w:val="22"/>
        </w:rPr>
        <w:t>e</w:t>
      </w:r>
      <w:r w:rsidRPr="008B2287">
        <w:rPr>
          <w:rFonts w:ascii="Calibri" w:hAnsi="Calibri" w:cs="Calibri"/>
          <w:sz w:val="22"/>
          <w:szCs w:val="22"/>
        </w:rPr>
        <w:t> </w:t>
      </w:r>
      <w:r w:rsidRPr="005A6DE0">
        <w:rPr>
          <w:rFonts w:ascii="Calibri" w:hAnsi="Calibri" w:cs="Calibri"/>
          <w:sz w:val="22"/>
          <w:szCs w:val="22"/>
        </w:rPr>
        <w:t>stavebním řízením, nebo ze strany jiných orgánů či osob (např. správců sítí) či účastníků stavební</w:t>
      </w:r>
      <w:r w:rsidR="00726F36">
        <w:rPr>
          <w:rFonts w:ascii="Calibri" w:hAnsi="Calibri" w:cs="Calibri"/>
          <w:sz w:val="22"/>
          <w:szCs w:val="22"/>
        </w:rPr>
        <w:t>ho řízení</w:t>
      </w:r>
      <w:r w:rsidRPr="005A6DE0">
        <w:rPr>
          <w:rFonts w:ascii="Calibri" w:hAnsi="Calibri" w:cs="Calibri"/>
          <w:sz w:val="22"/>
          <w:szCs w:val="22"/>
        </w:rPr>
        <w:t xml:space="preserve"> požadavek na změny či úpravy v </w:t>
      </w:r>
      <w:r>
        <w:rPr>
          <w:rFonts w:ascii="Calibri" w:hAnsi="Calibri" w:cs="Calibri"/>
          <w:sz w:val="22"/>
          <w:szCs w:val="22"/>
        </w:rPr>
        <w:t xml:space="preserve">Projektové </w:t>
      </w:r>
      <w:r w:rsidRPr="005A6DE0">
        <w:rPr>
          <w:rFonts w:ascii="Calibri" w:hAnsi="Calibri" w:cs="Calibri"/>
          <w:sz w:val="22"/>
          <w:szCs w:val="22"/>
        </w:rPr>
        <w:t xml:space="preserve">dokumentaci dle této smlouvy, zavazuje se </w:t>
      </w:r>
      <w:r w:rsidR="00FC11D6">
        <w:rPr>
          <w:rFonts w:ascii="Calibri" w:hAnsi="Calibri" w:cs="Calibri"/>
          <w:sz w:val="22"/>
          <w:szCs w:val="22"/>
        </w:rPr>
        <w:t>Z</w:t>
      </w:r>
      <w:r w:rsidRPr="005A6DE0">
        <w:rPr>
          <w:rFonts w:ascii="Calibri" w:hAnsi="Calibri" w:cs="Calibri"/>
          <w:sz w:val="22"/>
          <w:szCs w:val="22"/>
        </w:rPr>
        <w:t>hotovitel j</w:t>
      </w:r>
      <w:r>
        <w:rPr>
          <w:rFonts w:ascii="Calibri" w:hAnsi="Calibri" w:cs="Calibri"/>
          <w:sz w:val="22"/>
          <w:szCs w:val="22"/>
        </w:rPr>
        <w:t>e</w:t>
      </w:r>
      <w:r w:rsidRPr="005A6DE0">
        <w:rPr>
          <w:rFonts w:ascii="Calibri" w:hAnsi="Calibri" w:cs="Calibri"/>
          <w:sz w:val="22"/>
          <w:szCs w:val="22"/>
        </w:rPr>
        <w:t xml:space="preserve"> provést bez zbytečného odkladu sám bez nároku na dodatečnou odměnu či úhradu nákladů</w:t>
      </w:r>
      <w:r w:rsidRPr="008B2287">
        <w:rPr>
          <w:rFonts w:ascii="Calibri" w:hAnsi="Calibri" w:cs="Calibri"/>
          <w:sz w:val="22"/>
          <w:szCs w:val="22"/>
        </w:rPr>
        <w:t>.</w:t>
      </w:r>
      <w:r w:rsidRPr="005A6DE0">
        <w:rPr>
          <w:rFonts w:ascii="Calibri" w:hAnsi="Calibri" w:cs="Calibri"/>
          <w:sz w:val="22"/>
          <w:szCs w:val="22"/>
        </w:rPr>
        <w:t xml:space="preserve"> </w:t>
      </w:r>
    </w:p>
    <w:p w14:paraId="704E9B4E" w14:textId="77777777" w:rsidR="009A0536" w:rsidRDefault="00116FB2" w:rsidP="00EB576E">
      <w:pPr>
        <w:numPr>
          <w:ilvl w:val="1"/>
          <w:numId w:val="9"/>
        </w:numPr>
        <w:suppressAutoHyphens w:val="0"/>
        <w:spacing w:after="80" w:line="240" w:lineRule="atLeast"/>
        <w:ind w:left="567" w:hanging="567"/>
        <w:jc w:val="both"/>
        <w:rPr>
          <w:rFonts w:ascii="Calibri" w:hAnsi="Calibri" w:cs="Calibri"/>
          <w:sz w:val="22"/>
          <w:szCs w:val="22"/>
        </w:rPr>
      </w:pPr>
      <w:r w:rsidRPr="001B0B04">
        <w:rPr>
          <w:rFonts w:ascii="Calibri" w:hAnsi="Calibri" w:cs="Calibri"/>
          <w:sz w:val="22"/>
          <w:szCs w:val="22"/>
        </w:rPr>
        <w:t xml:space="preserve">Cena </w:t>
      </w:r>
      <w:r>
        <w:rPr>
          <w:rFonts w:ascii="Calibri" w:hAnsi="Calibri" w:cs="Calibri"/>
          <w:sz w:val="22"/>
          <w:szCs w:val="22"/>
        </w:rPr>
        <w:t xml:space="preserve">za </w:t>
      </w:r>
      <w:r w:rsidRPr="001B0B04">
        <w:rPr>
          <w:rFonts w:ascii="Calibri" w:hAnsi="Calibri" w:cs="Calibri"/>
          <w:sz w:val="22"/>
          <w:szCs w:val="22"/>
        </w:rPr>
        <w:t>díl</w:t>
      </w:r>
      <w:r>
        <w:rPr>
          <w:rFonts w:ascii="Calibri" w:hAnsi="Calibri" w:cs="Calibri"/>
          <w:sz w:val="22"/>
          <w:szCs w:val="22"/>
        </w:rPr>
        <w:t>o</w:t>
      </w:r>
      <w:r w:rsidRPr="001B0B04">
        <w:rPr>
          <w:rFonts w:ascii="Calibri" w:hAnsi="Calibri" w:cs="Calibri"/>
          <w:sz w:val="22"/>
          <w:szCs w:val="22"/>
        </w:rPr>
        <w:t xml:space="preserve"> bude </w:t>
      </w:r>
      <w:r w:rsidRPr="009A0536">
        <w:rPr>
          <w:rFonts w:ascii="Calibri" w:hAnsi="Calibri" w:cs="Calibri"/>
          <w:sz w:val="22"/>
          <w:szCs w:val="22"/>
        </w:rPr>
        <w:t>hrazena na základě faktur vystavených Z</w:t>
      </w:r>
      <w:r w:rsidR="009A0536">
        <w:rPr>
          <w:rFonts w:ascii="Calibri" w:hAnsi="Calibri" w:cs="Calibri"/>
          <w:sz w:val="22"/>
          <w:szCs w:val="22"/>
        </w:rPr>
        <w:t>hotovitelem, a to:</w:t>
      </w:r>
    </w:p>
    <w:p w14:paraId="12A8E1CB" w14:textId="04A57A80" w:rsidR="00703A90" w:rsidRDefault="001B29A2" w:rsidP="006F50A7">
      <w:pPr>
        <w:numPr>
          <w:ilvl w:val="0"/>
          <w:numId w:val="23"/>
        </w:numPr>
        <w:suppressAutoHyphens w:val="0"/>
        <w:spacing w:after="80" w:line="240" w:lineRule="atLeast"/>
        <w:jc w:val="both"/>
        <w:rPr>
          <w:rFonts w:ascii="Calibri" w:hAnsi="Calibri" w:cs="Calibri"/>
          <w:sz w:val="22"/>
          <w:szCs w:val="22"/>
        </w:rPr>
      </w:pPr>
      <w:bookmarkStart w:id="12" w:name="_Hlk189116602"/>
      <w:r>
        <w:rPr>
          <w:rFonts w:ascii="Calibri" w:hAnsi="Calibri" w:cs="Calibri"/>
          <w:sz w:val="22"/>
          <w:szCs w:val="22"/>
        </w:rPr>
        <w:t xml:space="preserve">smluvní </w:t>
      </w:r>
      <w:r w:rsidR="00703A90" w:rsidRPr="00703A90">
        <w:rPr>
          <w:rFonts w:ascii="Calibri" w:hAnsi="Calibri" w:cs="Calibri"/>
          <w:sz w:val="22"/>
          <w:szCs w:val="22"/>
        </w:rPr>
        <w:t>cen</w:t>
      </w:r>
      <w:r w:rsidR="007774E4">
        <w:rPr>
          <w:rFonts w:ascii="Calibri" w:hAnsi="Calibri" w:cs="Calibri"/>
          <w:sz w:val="22"/>
          <w:szCs w:val="22"/>
        </w:rPr>
        <w:t>a</w:t>
      </w:r>
      <w:r w:rsidR="00703A90" w:rsidRPr="00703A90">
        <w:rPr>
          <w:rFonts w:ascii="Calibri" w:hAnsi="Calibri" w:cs="Calibri"/>
          <w:sz w:val="22"/>
          <w:szCs w:val="22"/>
        </w:rPr>
        <w:t xml:space="preserve"> za realizaci díla </w:t>
      </w:r>
      <w:r w:rsidR="009E2629">
        <w:rPr>
          <w:rFonts w:ascii="Calibri" w:hAnsi="Calibri" w:cs="Calibri"/>
          <w:sz w:val="22"/>
          <w:szCs w:val="22"/>
        </w:rPr>
        <w:t xml:space="preserve">v rozsahu dílčího plnění dle čl. </w:t>
      </w:r>
      <w:r w:rsidR="004060EF">
        <w:rPr>
          <w:rFonts w:ascii="Calibri" w:hAnsi="Calibri" w:cs="Calibri"/>
          <w:sz w:val="22"/>
          <w:szCs w:val="22"/>
        </w:rPr>
        <w:t>3.1.1.</w:t>
      </w:r>
      <w:r w:rsidR="009E2629">
        <w:rPr>
          <w:rFonts w:ascii="Calibri" w:hAnsi="Calibri" w:cs="Calibri"/>
          <w:sz w:val="22"/>
          <w:szCs w:val="22"/>
        </w:rPr>
        <w:t xml:space="preserve"> této </w:t>
      </w:r>
      <w:proofErr w:type="gramStart"/>
      <w:r w:rsidR="009E2629">
        <w:rPr>
          <w:rFonts w:ascii="Calibri" w:hAnsi="Calibri" w:cs="Calibri"/>
          <w:sz w:val="22"/>
          <w:szCs w:val="22"/>
        </w:rPr>
        <w:t>smlouvy</w:t>
      </w:r>
      <w:r w:rsidR="001A3F50">
        <w:rPr>
          <w:rFonts w:ascii="Calibri" w:hAnsi="Calibri" w:cs="Calibri"/>
          <w:sz w:val="22"/>
          <w:szCs w:val="22"/>
        </w:rPr>
        <w:t xml:space="preserve"> - </w:t>
      </w:r>
      <w:r w:rsidR="001A3F50" w:rsidRPr="002916B2">
        <w:rPr>
          <w:rFonts w:ascii="Calibri" w:hAnsi="Calibri" w:cs="Calibri"/>
          <w:sz w:val="22"/>
          <w:szCs w:val="22"/>
        </w:rPr>
        <w:t>po</w:t>
      </w:r>
      <w:proofErr w:type="gramEnd"/>
      <w:r w:rsidR="001A3F50" w:rsidRPr="002916B2">
        <w:rPr>
          <w:rFonts w:ascii="Calibri" w:hAnsi="Calibri" w:cs="Calibri"/>
          <w:sz w:val="22"/>
          <w:szCs w:val="22"/>
        </w:rPr>
        <w:t xml:space="preserve"> Finalizaci plnění dle čl. 3.1.</w:t>
      </w:r>
      <w:r w:rsidR="001A3F50">
        <w:rPr>
          <w:rFonts w:ascii="Calibri" w:hAnsi="Calibri" w:cs="Calibri"/>
          <w:sz w:val="22"/>
          <w:szCs w:val="22"/>
        </w:rPr>
        <w:t>1</w:t>
      </w:r>
      <w:r w:rsidR="001A3F50" w:rsidRPr="00F538E4">
        <w:rPr>
          <w:rFonts w:ascii="Calibri" w:hAnsi="Calibri" w:cs="Calibri"/>
          <w:sz w:val="22"/>
          <w:szCs w:val="22"/>
        </w:rPr>
        <w:t>. smlouvy ve smyslu čl. 4</w:t>
      </w:r>
      <w:r w:rsidR="001A3F50" w:rsidRPr="00BC74B0">
        <w:rPr>
          <w:rFonts w:ascii="Calibri" w:hAnsi="Calibri" w:cs="Calibri"/>
          <w:sz w:val="22"/>
          <w:szCs w:val="22"/>
        </w:rPr>
        <w:t>.1.</w:t>
      </w:r>
      <w:r w:rsidR="001A3F50">
        <w:rPr>
          <w:rFonts w:ascii="Calibri" w:hAnsi="Calibri" w:cs="Calibri"/>
          <w:sz w:val="22"/>
          <w:szCs w:val="22"/>
        </w:rPr>
        <w:t>1</w:t>
      </w:r>
      <w:r w:rsidR="001A3F50" w:rsidRPr="00BC74B0">
        <w:rPr>
          <w:rFonts w:ascii="Calibri" w:hAnsi="Calibri" w:cs="Calibri"/>
          <w:sz w:val="22"/>
          <w:szCs w:val="22"/>
        </w:rPr>
        <w:t xml:space="preserve">. písm. </w:t>
      </w:r>
      <w:r w:rsidR="001A3F50">
        <w:rPr>
          <w:rFonts w:ascii="Calibri" w:hAnsi="Calibri" w:cs="Calibri"/>
          <w:sz w:val="22"/>
          <w:szCs w:val="22"/>
        </w:rPr>
        <w:t>c</w:t>
      </w:r>
      <w:r w:rsidR="001A3F50" w:rsidRPr="00BC74B0">
        <w:rPr>
          <w:rFonts w:ascii="Calibri" w:hAnsi="Calibri" w:cs="Calibri"/>
          <w:sz w:val="22"/>
          <w:szCs w:val="22"/>
        </w:rPr>
        <w:t>)</w:t>
      </w:r>
      <w:r w:rsidR="001A3F50" w:rsidRPr="001C58AD">
        <w:rPr>
          <w:rFonts w:ascii="Calibri" w:hAnsi="Calibri" w:cs="Calibri"/>
          <w:sz w:val="22"/>
          <w:szCs w:val="22"/>
        </w:rPr>
        <w:t xml:space="preserve"> této smlouvy</w:t>
      </w:r>
      <w:r w:rsidR="009E2629">
        <w:rPr>
          <w:rFonts w:ascii="Calibri" w:hAnsi="Calibri" w:cs="Calibri"/>
          <w:sz w:val="22"/>
          <w:szCs w:val="22"/>
        </w:rPr>
        <w:t>:</w:t>
      </w:r>
    </w:p>
    <w:bookmarkEnd w:id="12"/>
    <w:p w14:paraId="17F79B60" w14:textId="77777777" w:rsidR="00F538E4" w:rsidRDefault="00F538E4" w:rsidP="006F50A7">
      <w:pPr>
        <w:numPr>
          <w:ilvl w:val="0"/>
          <w:numId w:val="23"/>
        </w:numPr>
        <w:suppressAutoHyphens w:val="0"/>
        <w:spacing w:after="80" w:line="240" w:lineRule="atLeast"/>
        <w:jc w:val="both"/>
        <w:rPr>
          <w:rFonts w:ascii="Calibri" w:hAnsi="Calibri" w:cs="Calibri"/>
          <w:sz w:val="22"/>
          <w:szCs w:val="22"/>
        </w:rPr>
      </w:pPr>
      <w:r>
        <w:rPr>
          <w:rFonts w:ascii="Calibri" w:hAnsi="Calibri" w:cs="Calibri"/>
          <w:sz w:val="22"/>
          <w:szCs w:val="22"/>
        </w:rPr>
        <w:t xml:space="preserve">smluvní </w:t>
      </w:r>
      <w:r w:rsidRPr="00703A90">
        <w:rPr>
          <w:rFonts w:ascii="Calibri" w:hAnsi="Calibri" w:cs="Calibri"/>
          <w:sz w:val="22"/>
          <w:szCs w:val="22"/>
        </w:rPr>
        <w:t>cen</w:t>
      </w:r>
      <w:r>
        <w:rPr>
          <w:rFonts w:ascii="Calibri" w:hAnsi="Calibri" w:cs="Calibri"/>
          <w:sz w:val="22"/>
          <w:szCs w:val="22"/>
        </w:rPr>
        <w:t>a</w:t>
      </w:r>
      <w:r w:rsidRPr="00703A90">
        <w:rPr>
          <w:rFonts w:ascii="Calibri" w:hAnsi="Calibri" w:cs="Calibri"/>
          <w:sz w:val="22"/>
          <w:szCs w:val="22"/>
        </w:rPr>
        <w:t xml:space="preserve"> za realizaci díla </w:t>
      </w:r>
      <w:r>
        <w:rPr>
          <w:rFonts w:ascii="Calibri" w:hAnsi="Calibri" w:cs="Calibri"/>
          <w:sz w:val="22"/>
          <w:szCs w:val="22"/>
        </w:rPr>
        <w:t>v rozsahu dílčího plnění dle čl. 3.1.2. této smlouvy:</w:t>
      </w:r>
    </w:p>
    <w:p w14:paraId="11107CBB" w14:textId="4CA6F57C" w:rsidR="009E2629" w:rsidRPr="001C58AD" w:rsidRDefault="00DA63D6" w:rsidP="006F50A7">
      <w:pPr>
        <w:pStyle w:val="slovanPododstavecSmlouvy"/>
        <w:numPr>
          <w:ilvl w:val="0"/>
          <w:numId w:val="22"/>
        </w:numPr>
        <w:tabs>
          <w:tab w:val="clear" w:pos="1260"/>
          <w:tab w:val="left" w:pos="1560"/>
        </w:tabs>
        <w:spacing w:after="80" w:line="240" w:lineRule="atLeast"/>
        <w:ind w:left="1560" w:hanging="426"/>
        <w:rPr>
          <w:rFonts w:ascii="Calibri" w:hAnsi="Calibri" w:cs="Calibri"/>
          <w:sz w:val="22"/>
          <w:szCs w:val="22"/>
          <w:lang w:eastAsia="ar-SA"/>
        </w:rPr>
      </w:pPr>
      <w:r w:rsidRPr="00265A30">
        <w:rPr>
          <w:rFonts w:ascii="Calibri" w:hAnsi="Calibri" w:cs="Calibri"/>
          <w:sz w:val="22"/>
          <w:szCs w:val="22"/>
          <w:lang w:eastAsia="ar-SA"/>
        </w:rPr>
        <w:t>2</w:t>
      </w:r>
      <w:r w:rsidR="00E21065">
        <w:rPr>
          <w:rFonts w:ascii="Calibri" w:hAnsi="Calibri" w:cs="Calibri"/>
          <w:sz w:val="22"/>
          <w:szCs w:val="22"/>
          <w:lang w:eastAsia="ar-SA"/>
        </w:rPr>
        <w:t>5</w:t>
      </w:r>
      <w:r w:rsidR="009E2629" w:rsidRPr="00265A30">
        <w:rPr>
          <w:rFonts w:ascii="Calibri" w:hAnsi="Calibri" w:cs="Calibri"/>
          <w:sz w:val="22"/>
          <w:szCs w:val="22"/>
          <w:lang w:eastAsia="ar-SA"/>
        </w:rPr>
        <w:t xml:space="preserve"> %</w:t>
      </w:r>
      <w:r w:rsidR="009E2629" w:rsidRPr="001C58AD">
        <w:rPr>
          <w:rFonts w:ascii="Calibri" w:hAnsi="Calibri" w:cs="Calibri"/>
          <w:sz w:val="22"/>
          <w:szCs w:val="22"/>
          <w:lang w:eastAsia="ar-SA"/>
        </w:rPr>
        <w:t xml:space="preserve"> z této smluvní</w:t>
      </w:r>
      <w:r w:rsidR="009E2629" w:rsidRPr="002916B2">
        <w:rPr>
          <w:rFonts w:ascii="Calibri" w:hAnsi="Calibri" w:cs="Calibri"/>
          <w:sz w:val="22"/>
          <w:szCs w:val="22"/>
          <w:lang w:eastAsia="ar-SA"/>
        </w:rPr>
        <w:t xml:space="preserve"> ceny po předání </w:t>
      </w:r>
      <w:r w:rsidR="000044ED" w:rsidRPr="002916B2">
        <w:rPr>
          <w:rFonts w:ascii="Calibri" w:hAnsi="Calibri" w:cs="Calibri"/>
          <w:sz w:val="22"/>
          <w:szCs w:val="22"/>
          <w:lang w:eastAsia="ar-SA"/>
        </w:rPr>
        <w:t xml:space="preserve">návrhu </w:t>
      </w:r>
      <w:r w:rsidR="009E2629" w:rsidRPr="00F538E4">
        <w:rPr>
          <w:rFonts w:ascii="Calibri" w:hAnsi="Calibri" w:cs="Calibri"/>
          <w:sz w:val="22"/>
          <w:szCs w:val="22"/>
          <w:lang w:eastAsia="ar-SA"/>
        </w:rPr>
        <w:t xml:space="preserve">Dokumentace pro povolení </w:t>
      </w:r>
      <w:r w:rsidR="008C4A13" w:rsidRPr="00F538E4">
        <w:rPr>
          <w:rFonts w:ascii="Calibri" w:hAnsi="Calibri" w:cs="Calibri"/>
          <w:sz w:val="22"/>
          <w:szCs w:val="22"/>
          <w:lang w:eastAsia="ar-SA"/>
        </w:rPr>
        <w:t xml:space="preserve">Stavby </w:t>
      </w:r>
      <w:r w:rsidR="00475BE3" w:rsidRPr="00F538E4">
        <w:rPr>
          <w:rFonts w:ascii="Calibri" w:hAnsi="Calibri" w:cs="Calibri"/>
          <w:sz w:val="22"/>
          <w:szCs w:val="22"/>
          <w:lang w:eastAsia="ar-SA"/>
        </w:rPr>
        <w:t xml:space="preserve">Objednateli </w:t>
      </w:r>
      <w:r w:rsidR="000044ED" w:rsidRPr="00F538E4">
        <w:rPr>
          <w:rFonts w:ascii="Calibri" w:hAnsi="Calibri" w:cs="Calibri"/>
          <w:sz w:val="22"/>
          <w:szCs w:val="22"/>
          <w:lang w:eastAsia="ar-SA"/>
        </w:rPr>
        <w:t>a po zapracování případných p</w:t>
      </w:r>
      <w:r w:rsidR="009E2629" w:rsidRPr="00F538E4">
        <w:rPr>
          <w:rFonts w:ascii="Calibri" w:hAnsi="Calibri" w:cs="Calibri"/>
          <w:sz w:val="22"/>
          <w:szCs w:val="22"/>
          <w:lang w:eastAsia="ar-SA"/>
        </w:rPr>
        <w:t>řipomín</w:t>
      </w:r>
      <w:r w:rsidR="000044ED" w:rsidRPr="00F538E4">
        <w:rPr>
          <w:rFonts w:ascii="Calibri" w:hAnsi="Calibri" w:cs="Calibri"/>
          <w:sz w:val="22"/>
          <w:szCs w:val="22"/>
          <w:lang w:eastAsia="ar-SA"/>
        </w:rPr>
        <w:t>e</w:t>
      </w:r>
      <w:r w:rsidR="009E2629" w:rsidRPr="00F538E4">
        <w:rPr>
          <w:rFonts w:ascii="Calibri" w:hAnsi="Calibri" w:cs="Calibri"/>
          <w:sz w:val="22"/>
          <w:szCs w:val="22"/>
          <w:lang w:eastAsia="ar-SA"/>
        </w:rPr>
        <w:t>k</w:t>
      </w:r>
      <w:r w:rsidR="000044ED" w:rsidRPr="00F538E4">
        <w:rPr>
          <w:rFonts w:ascii="Calibri" w:hAnsi="Calibri" w:cs="Calibri"/>
          <w:sz w:val="22"/>
          <w:szCs w:val="22"/>
          <w:lang w:eastAsia="ar-SA"/>
        </w:rPr>
        <w:t xml:space="preserve"> Objednatele, budou-li uplatněny</w:t>
      </w:r>
      <w:r w:rsidR="009E2629" w:rsidRPr="00F538E4">
        <w:rPr>
          <w:rFonts w:ascii="Calibri" w:hAnsi="Calibri" w:cs="Calibri"/>
          <w:sz w:val="22"/>
          <w:szCs w:val="22"/>
          <w:lang w:eastAsia="ar-SA"/>
        </w:rPr>
        <w:t>,</w:t>
      </w:r>
      <w:r w:rsidR="000044ED" w:rsidRPr="00F538E4">
        <w:rPr>
          <w:rFonts w:ascii="Calibri" w:hAnsi="Calibri" w:cs="Calibri"/>
          <w:sz w:val="22"/>
          <w:szCs w:val="22"/>
          <w:lang w:eastAsia="ar-SA"/>
        </w:rPr>
        <w:t xml:space="preserve"> a předání upravené Dokumentace pro povolení Stavby </w:t>
      </w:r>
      <w:r w:rsidR="00B827F2" w:rsidRPr="00F538E4">
        <w:rPr>
          <w:rFonts w:ascii="Calibri" w:hAnsi="Calibri" w:cs="Calibri"/>
          <w:sz w:val="22"/>
          <w:szCs w:val="22"/>
          <w:lang w:eastAsia="ar-SA"/>
        </w:rPr>
        <w:t xml:space="preserve">Objednateli </w:t>
      </w:r>
      <w:r w:rsidR="000044ED" w:rsidRPr="00F538E4">
        <w:rPr>
          <w:rFonts w:ascii="Calibri" w:hAnsi="Calibri" w:cs="Calibri"/>
          <w:sz w:val="22"/>
          <w:szCs w:val="22"/>
          <w:lang w:eastAsia="ar-SA"/>
        </w:rPr>
        <w:t>(ve</w:t>
      </w:r>
      <w:r w:rsidR="00B827F2" w:rsidRPr="00F538E4">
        <w:rPr>
          <w:rFonts w:ascii="Calibri" w:hAnsi="Calibri" w:cs="Calibri"/>
          <w:sz w:val="22"/>
          <w:szCs w:val="22"/>
          <w:lang w:eastAsia="ar-SA"/>
        </w:rPr>
        <w:t> </w:t>
      </w:r>
      <w:r w:rsidR="000044ED" w:rsidRPr="00F538E4">
        <w:rPr>
          <w:rFonts w:ascii="Calibri" w:hAnsi="Calibri" w:cs="Calibri"/>
          <w:sz w:val="22"/>
          <w:szCs w:val="22"/>
          <w:lang w:eastAsia="ar-SA"/>
        </w:rPr>
        <w:t xml:space="preserve">smyslu čl. </w:t>
      </w:r>
      <w:r w:rsidR="004060EF" w:rsidRPr="00265A30">
        <w:rPr>
          <w:rFonts w:ascii="Calibri" w:hAnsi="Calibri" w:cs="Calibri"/>
          <w:sz w:val="22"/>
          <w:szCs w:val="22"/>
          <w:lang w:eastAsia="ar-SA"/>
        </w:rPr>
        <w:t>4</w:t>
      </w:r>
      <w:r w:rsidR="000044ED" w:rsidRPr="00265A30">
        <w:rPr>
          <w:rFonts w:ascii="Calibri" w:hAnsi="Calibri" w:cs="Calibri"/>
          <w:sz w:val="22"/>
          <w:szCs w:val="22"/>
          <w:lang w:eastAsia="ar-SA"/>
        </w:rPr>
        <w:t>.1.</w:t>
      </w:r>
      <w:r w:rsidR="00F538E4" w:rsidRPr="00265A30">
        <w:rPr>
          <w:rFonts w:ascii="Calibri" w:hAnsi="Calibri" w:cs="Calibri"/>
          <w:sz w:val="22"/>
          <w:szCs w:val="22"/>
          <w:lang w:eastAsia="ar-SA"/>
        </w:rPr>
        <w:t>2</w:t>
      </w:r>
      <w:r w:rsidR="000044ED" w:rsidRPr="00265A30">
        <w:rPr>
          <w:rFonts w:ascii="Calibri" w:hAnsi="Calibri" w:cs="Calibri"/>
          <w:sz w:val="22"/>
          <w:szCs w:val="22"/>
          <w:lang w:eastAsia="ar-SA"/>
        </w:rPr>
        <w:t>. písm. b)</w:t>
      </w:r>
      <w:r w:rsidR="000044ED" w:rsidRPr="001C58AD">
        <w:rPr>
          <w:rFonts w:ascii="Calibri" w:hAnsi="Calibri" w:cs="Calibri"/>
          <w:sz w:val="22"/>
          <w:szCs w:val="22"/>
          <w:lang w:eastAsia="ar-SA"/>
        </w:rPr>
        <w:t xml:space="preserve"> této smlouvy), </w:t>
      </w:r>
    </w:p>
    <w:p w14:paraId="408DD705" w14:textId="57400462" w:rsidR="00D43795" w:rsidRPr="002916B2" w:rsidRDefault="009E2629" w:rsidP="006F50A7">
      <w:pPr>
        <w:pStyle w:val="slovanPododstavecSmlouvy"/>
        <w:numPr>
          <w:ilvl w:val="0"/>
          <w:numId w:val="22"/>
        </w:numPr>
        <w:tabs>
          <w:tab w:val="clear" w:pos="1260"/>
          <w:tab w:val="left" w:pos="1560"/>
        </w:tabs>
        <w:spacing w:after="80" w:line="240" w:lineRule="atLeast"/>
        <w:ind w:left="1560" w:hanging="426"/>
        <w:rPr>
          <w:rFonts w:ascii="Calibri" w:hAnsi="Calibri" w:cs="Calibri"/>
          <w:sz w:val="22"/>
          <w:szCs w:val="22"/>
          <w:lang w:eastAsia="ar-SA"/>
        </w:rPr>
      </w:pPr>
      <w:r w:rsidRPr="006B208B">
        <w:rPr>
          <w:rFonts w:ascii="Calibri" w:hAnsi="Calibri" w:cs="Calibri"/>
          <w:sz w:val="22"/>
          <w:szCs w:val="22"/>
          <w:lang w:eastAsia="ar-SA"/>
        </w:rPr>
        <w:t>2</w:t>
      </w:r>
      <w:r w:rsidR="00E21065">
        <w:rPr>
          <w:rFonts w:ascii="Calibri" w:hAnsi="Calibri" w:cs="Calibri"/>
          <w:sz w:val="22"/>
          <w:szCs w:val="22"/>
          <w:lang w:eastAsia="ar-SA"/>
        </w:rPr>
        <w:t>5</w:t>
      </w:r>
      <w:r w:rsidRPr="006B208B">
        <w:rPr>
          <w:rFonts w:ascii="Calibri" w:hAnsi="Calibri" w:cs="Calibri"/>
          <w:sz w:val="22"/>
          <w:szCs w:val="22"/>
          <w:lang w:eastAsia="ar-SA"/>
        </w:rPr>
        <w:t xml:space="preserve"> %</w:t>
      </w:r>
      <w:r w:rsidRPr="001C58AD">
        <w:rPr>
          <w:rFonts w:ascii="Calibri" w:hAnsi="Calibri" w:cs="Calibri"/>
          <w:sz w:val="22"/>
          <w:szCs w:val="22"/>
          <w:lang w:eastAsia="ar-SA"/>
        </w:rPr>
        <w:t xml:space="preserve"> </w:t>
      </w:r>
      <w:r w:rsidR="00B827F2" w:rsidRPr="001C58AD">
        <w:rPr>
          <w:rFonts w:ascii="Calibri" w:hAnsi="Calibri" w:cs="Calibri"/>
          <w:sz w:val="22"/>
          <w:szCs w:val="22"/>
          <w:lang w:eastAsia="ar-SA"/>
        </w:rPr>
        <w:t xml:space="preserve">z této smluvní ceny </w:t>
      </w:r>
      <w:r w:rsidR="007A281A" w:rsidRPr="002916B2">
        <w:rPr>
          <w:rFonts w:ascii="Calibri" w:hAnsi="Calibri" w:cs="Calibri"/>
          <w:sz w:val="22"/>
          <w:szCs w:val="22"/>
          <w:lang w:eastAsia="ar-SA"/>
        </w:rPr>
        <w:t>p</w:t>
      </w:r>
      <w:r w:rsidR="00A6319A" w:rsidRPr="002916B2">
        <w:rPr>
          <w:rFonts w:ascii="Calibri" w:hAnsi="Calibri" w:cs="Calibri"/>
          <w:sz w:val="22"/>
          <w:szCs w:val="22"/>
          <w:lang w:eastAsia="ar-SA"/>
        </w:rPr>
        <w:t xml:space="preserve">o Dokončení Dokumentace pro povolení Stavby </w:t>
      </w:r>
      <w:r w:rsidR="00FC6CDD" w:rsidRPr="00F538E4">
        <w:rPr>
          <w:rFonts w:ascii="Calibri" w:hAnsi="Calibri" w:cs="Calibri"/>
          <w:sz w:val="22"/>
          <w:szCs w:val="22"/>
          <w:lang w:eastAsia="ar-SA"/>
        </w:rPr>
        <w:t>(</w:t>
      </w:r>
      <w:r w:rsidR="007A281A" w:rsidRPr="00F538E4">
        <w:rPr>
          <w:rFonts w:ascii="Calibri" w:hAnsi="Calibri" w:cs="Calibri"/>
          <w:sz w:val="22"/>
          <w:szCs w:val="22"/>
        </w:rPr>
        <w:t>předá</w:t>
      </w:r>
      <w:r w:rsidR="00FC6CDD" w:rsidRPr="00F538E4">
        <w:rPr>
          <w:rFonts w:ascii="Calibri" w:hAnsi="Calibri" w:cs="Calibri"/>
          <w:sz w:val="22"/>
          <w:szCs w:val="22"/>
        </w:rPr>
        <w:t>ní</w:t>
      </w:r>
      <w:r w:rsidR="007A281A" w:rsidRPr="00F538E4">
        <w:rPr>
          <w:rFonts w:ascii="Calibri" w:hAnsi="Calibri" w:cs="Calibri"/>
          <w:sz w:val="22"/>
          <w:szCs w:val="22"/>
        </w:rPr>
        <w:t xml:space="preserve"> Dokumentac</w:t>
      </w:r>
      <w:r w:rsidR="00FC6CDD" w:rsidRPr="00F538E4">
        <w:rPr>
          <w:rFonts w:ascii="Calibri" w:hAnsi="Calibri" w:cs="Calibri"/>
          <w:sz w:val="22"/>
          <w:szCs w:val="22"/>
        </w:rPr>
        <w:t>e</w:t>
      </w:r>
      <w:r w:rsidR="007A281A" w:rsidRPr="00F538E4">
        <w:rPr>
          <w:rFonts w:ascii="Calibri" w:hAnsi="Calibri" w:cs="Calibri"/>
          <w:sz w:val="22"/>
          <w:szCs w:val="22"/>
        </w:rPr>
        <w:t xml:space="preserve"> pro povolení Stavby ve finální podobě včetně vypořádání případných připomínek Objednatele a všech dotčených orgánů a osob)</w:t>
      </w:r>
      <w:r w:rsidR="007A281A" w:rsidRPr="00F538E4">
        <w:rPr>
          <w:rFonts w:ascii="Calibri" w:hAnsi="Calibri" w:cs="Calibri"/>
          <w:sz w:val="22"/>
          <w:szCs w:val="22"/>
          <w:lang w:eastAsia="ar-SA"/>
        </w:rPr>
        <w:t xml:space="preserve"> ve smyslu čl. </w:t>
      </w:r>
      <w:r w:rsidR="00D9026A" w:rsidRPr="00F538E4">
        <w:rPr>
          <w:rFonts w:ascii="Calibri" w:hAnsi="Calibri" w:cs="Calibri"/>
          <w:sz w:val="22"/>
          <w:szCs w:val="22"/>
          <w:lang w:eastAsia="ar-SA"/>
        </w:rPr>
        <w:t>4</w:t>
      </w:r>
      <w:r w:rsidR="007A281A" w:rsidRPr="00FF03EA">
        <w:rPr>
          <w:rFonts w:ascii="Calibri" w:hAnsi="Calibri" w:cs="Calibri"/>
          <w:sz w:val="22"/>
          <w:szCs w:val="22"/>
          <w:lang w:eastAsia="ar-SA"/>
        </w:rPr>
        <w:t>.1.</w:t>
      </w:r>
      <w:r w:rsidR="00F538E4" w:rsidRPr="00FF03EA">
        <w:rPr>
          <w:rFonts w:ascii="Calibri" w:hAnsi="Calibri" w:cs="Calibri"/>
          <w:sz w:val="22"/>
          <w:szCs w:val="22"/>
          <w:lang w:eastAsia="ar-SA"/>
        </w:rPr>
        <w:t>2</w:t>
      </w:r>
      <w:r w:rsidR="007A281A" w:rsidRPr="00FF03EA">
        <w:rPr>
          <w:rFonts w:ascii="Calibri" w:hAnsi="Calibri" w:cs="Calibri"/>
          <w:sz w:val="22"/>
          <w:szCs w:val="22"/>
          <w:lang w:eastAsia="ar-SA"/>
        </w:rPr>
        <w:t>. písm. d)</w:t>
      </w:r>
      <w:r w:rsidR="007A281A" w:rsidRPr="001C58AD">
        <w:rPr>
          <w:rFonts w:ascii="Calibri" w:hAnsi="Calibri" w:cs="Calibri"/>
          <w:sz w:val="22"/>
          <w:szCs w:val="22"/>
          <w:lang w:eastAsia="ar-SA"/>
        </w:rPr>
        <w:t xml:space="preserve"> této smlouvy</w:t>
      </w:r>
      <w:r w:rsidR="00FC6CDD" w:rsidRPr="001C58AD">
        <w:rPr>
          <w:rFonts w:ascii="Calibri" w:hAnsi="Calibri" w:cs="Calibri"/>
          <w:sz w:val="22"/>
          <w:szCs w:val="22"/>
          <w:lang w:eastAsia="ar-SA"/>
        </w:rPr>
        <w:t>,</w:t>
      </w:r>
    </w:p>
    <w:p w14:paraId="1C7EA06D" w14:textId="4C88D441" w:rsidR="009E2629" w:rsidRPr="001C58AD" w:rsidRDefault="00FC6CDD" w:rsidP="006F50A7">
      <w:pPr>
        <w:pStyle w:val="slovanPododstavecSmlouvy"/>
        <w:numPr>
          <w:ilvl w:val="0"/>
          <w:numId w:val="22"/>
        </w:numPr>
        <w:tabs>
          <w:tab w:val="clear" w:pos="1260"/>
          <w:tab w:val="left" w:pos="1560"/>
        </w:tabs>
        <w:spacing w:after="80" w:line="240" w:lineRule="atLeast"/>
        <w:ind w:left="1560" w:hanging="426"/>
        <w:rPr>
          <w:rFonts w:ascii="Calibri" w:hAnsi="Calibri" w:cs="Calibri"/>
          <w:sz w:val="22"/>
          <w:szCs w:val="22"/>
          <w:lang w:eastAsia="ar-SA"/>
        </w:rPr>
      </w:pPr>
      <w:r w:rsidRPr="00FF03EA">
        <w:rPr>
          <w:rFonts w:ascii="Calibri" w:hAnsi="Calibri" w:cs="Calibri"/>
          <w:sz w:val="22"/>
          <w:szCs w:val="22"/>
          <w:lang w:eastAsia="ar-SA"/>
        </w:rPr>
        <w:t>5</w:t>
      </w:r>
      <w:r w:rsidR="009E2629" w:rsidRPr="00FF03EA">
        <w:rPr>
          <w:rFonts w:ascii="Calibri" w:hAnsi="Calibri" w:cs="Calibri"/>
          <w:sz w:val="22"/>
          <w:szCs w:val="22"/>
          <w:lang w:eastAsia="ar-SA"/>
        </w:rPr>
        <w:t>0 %</w:t>
      </w:r>
      <w:r w:rsidR="009E2629" w:rsidRPr="001C58AD">
        <w:rPr>
          <w:rFonts w:ascii="Calibri" w:hAnsi="Calibri" w:cs="Calibri"/>
          <w:sz w:val="22"/>
          <w:szCs w:val="22"/>
          <w:lang w:eastAsia="ar-SA"/>
        </w:rPr>
        <w:t xml:space="preserve"> </w:t>
      </w:r>
      <w:r w:rsidR="009F2AEA" w:rsidRPr="001C58AD">
        <w:rPr>
          <w:rFonts w:ascii="Calibri" w:hAnsi="Calibri" w:cs="Calibri"/>
          <w:sz w:val="22"/>
          <w:szCs w:val="22"/>
          <w:lang w:eastAsia="ar-SA"/>
        </w:rPr>
        <w:t xml:space="preserve">z této smluvní ceny </w:t>
      </w:r>
      <w:r w:rsidR="009F2AEA" w:rsidRPr="002916B2">
        <w:rPr>
          <w:rFonts w:ascii="Calibri" w:hAnsi="Calibri" w:cs="Calibri"/>
          <w:sz w:val="22"/>
          <w:szCs w:val="22"/>
          <w:lang w:eastAsia="ar-SA"/>
        </w:rPr>
        <w:t xml:space="preserve">po Finalizaci plnění dle čl. </w:t>
      </w:r>
      <w:r w:rsidR="00F538E4" w:rsidRPr="002916B2">
        <w:rPr>
          <w:rFonts w:ascii="Calibri" w:hAnsi="Calibri" w:cs="Calibri"/>
          <w:sz w:val="22"/>
          <w:szCs w:val="22"/>
          <w:lang w:eastAsia="ar-SA"/>
        </w:rPr>
        <w:t>3.1.2</w:t>
      </w:r>
      <w:r w:rsidR="009F2AEA" w:rsidRPr="00F538E4">
        <w:rPr>
          <w:rFonts w:ascii="Calibri" w:hAnsi="Calibri" w:cs="Calibri"/>
          <w:sz w:val="22"/>
          <w:szCs w:val="22"/>
          <w:lang w:eastAsia="ar-SA"/>
        </w:rPr>
        <w:t>. smlouvy (</w:t>
      </w:r>
      <w:r w:rsidR="009E2629" w:rsidRPr="00F538E4">
        <w:rPr>
          <w:rFonts w:ascii="Calibri" w:hAnsi="Calibri" w:cs="Calibri"/>
          <w:sz w:val="22"/>
          <w:szCs w:val="22"/>
          <w:lang w:eastAsia="ar-SA"/>
        </w:rPr>
        <w:t xml:space="preserve">předání pravomocného povolení Záměru a ověřeného vyhotovení Dokumentace pro povolení Záměru </w:t>
      </w:r>
      <w:r w:rsidR="009F2AEA" w:rsidRPr="00F538E4">
        <w:rPr>
          <w:rFonts w:ascii="Calibri" w:hAnsi="Calibri" w:cs="Calibri"/>
          <w:sz w:val="22"/>
          <w:szCs w:val="22"/>
          <w:lang w:eastAsia="ar-SA"/>
        </w:rPr>
        <w:t xml:space="preserve">Objednateli) ve smyslu čl. </w:t>
      </w:r>
      <w:r w:rsidR="00D9026A" w:rsidRPr="00F538E4">
        <w:rPr>
          <w:rFonts w:ascii="Calibri" w:hAnsi="Calibri" w:cs="Calibri"/>
          <w:sz w:val="22"/>
          <w:szCs w:val="22"/>
          <w:lang w:eastAsia="ar-SA"/>
        </w:rPr>
        <w:t>4</w:t>
      </w:r>
      <w:r w:rsidR="009F2AEA" w:rsidRPr="00FF03EA">
        <w:rPr>
          <w:rFonts w:ascii="Calibri" w:hAnsi="Calibri" w:cs="Calibri"/>
          <w:sz w:val="22"/>
          <w:szCs w:val="22"/>
          <w:lang w:eastAsia="ar-SA"/>
        </w:rPr>
        <w:t>.1.</w:t>
      </w:r>
      <w:r w:rsidR="00F538E4" w:rsidRPr="00FF03EA">
        <w:rPr>
          <w:rFonts w:ascii="Calibri" w:hAnsi="Calibri" w:cs="Calibri"/>
          <w:sz w:val="22"/>
          <w:szCs w:val="22"/>
          <w:lang w:eastAsia="ar-SA"/>
        </w:rPr>
        <w:t>2</w:t>
      </w:r>
      <w:r w:rsidR="009F2AEA" w:rsidRPr="00FF03EA">
        <w:rPr>
          <w:rFonts w:ascii="Calibri" w:hAnsi="Calibri" w:cs="Calibri"/>
          <w:sz w:val="22"/>
          <w:szCs w:val="22"/>
          <w:lang w:eastAsia="ar-SA"/>
        </w:rPr>
        <w:t>. písm. f)</w:t>
      </w:r>
      <w:r w:rsidR="009F2AEA" w:rsidRPr="001C58AD">
        <w:rPr>
          <w:rFonts w:ascii="Calibri" w:hAnsi="Calibri" w:cs="Calibri"/>
          <w:sz w:val="22"/>
          <w:szCs w:val="22"/>
          <w:lang w:eastAsia="ar-SA"/>
        </w:rPr>
        <w:t xml:space="preserve"> této smlouvy</w:t>
      </w:r>
      <w:r w:rsidR="009E2629" w:rsidRPr="001C58AD">
        <w:rPr>
          <w:rFonts w:ascii="Calibri" w:hAnsi="Calibri" w:cs="Calibri"/>
          <w:sz w:val="22"/>
          <w:szCs w:val="22"/>
          <w:lang w:eastAsia="ar-SA"/>
        </w:rPr>
        <w:t>.</w:t>
      </w:r>
    </w:p>
    <w:p w14:paraId="40DD459F" w14:textId="3843A173" w:rsidR="009E2629" w:rsidRPr="00F538E4" w:rsidRDefault="009E2629" w:rsidP="006F50A7">
      <w:pPr>
        <w:numPr>
          <w:ilvl w:val="0"/>
          <w:numId w:val="23"/>
        </w:numPr>
        <w:suppressAutoHyphens w:val="0"/>
        <w:spacing w:after="80" w:line="240" w:lineRule="atLeast"/>
        <w:jc w:val="both"/>
        <w:rPr>
          <w:rFonts w:ascii="Calibri" w:hAnsi="Calibri" w:cs="Calibri"/>
          <w:sz w:val="22"/>
          <w:szCs w:val="22"/>
        </w:rPr>
      </w:pPr>
      <w:r w:rsidRPr="00F538E4">
        <w:rPr>
          <w:rFonts w:ascii="Calibri" w:hAnsi="Calibri" w:cs="Calibri"/>
          <w:sz w:val="22"/>
          <w:szCs w:val="22"/>
        </w:rPr>
        <w:t xml:space="preserve">u smluvní ceny za realizaci díla v rozsahu dílčího plnění dle čl. </w:t>
      </w:r>
      <w:r w:rsidR="00D9026A" w:rsidRPr="00F538E4">
        <w:rPr>
          <w:rFonts w:ascii="Calibri" w:hAnsi="Calibri" w:cs="Calibri"/>
          <w:sz w:val="22"/>
          <w:szCs w:val="22"/>
        </w:rPr>
        <w:t>3.1.</w:t>
      </w:r>
      <w:r w:rsidR="00F538E4" w:rsidRPr="00F538E4">
        <w:rPr>
          <w:rFonts w:ascii="Calibri" w:hAnsi="Calibri" w:cs="Calibri"/>
          <w:sz w:val="22"/>
          <w:szCs w:val="22"/>
        </w:rPr>
        <w:t>3</w:t>
      </w:r>
      <w:r w:rsidRPr="00F538E4">
        <w:rPr>
          <w:rFonts w:ascii="Calibri" w:hAnsi="Calibri" w:cs="Calibri"/>
          <w:sz w:val="22"/>
          <w:szCs w:val="22"/>
        </w:rPr>
        <w:t>. této smlouvy</w:t>
      </w:r>
    </w:p>
    <w:p w14:paraId="03C4BE4E" w14:textId="15957878" w:rsidR="00703A90" w:rsidRPr="00FF03EA" w:rsidRDefault="00703A90" w:rsidP="006F50A7">
      <w:pPr>
        <w:pStyle w:val="slovanPododstavecSmlouvy"/>
        <w:numPr>
          <w:ilvl w:val="0"/>
          <w:numId w:val="22"/>
        </w:numPr>
        <w:tabs>
          <w:tab w:val="clear" w:pos="1260"/>
          <w:tab w:val="left" w:pos="1560"/>
        </w:tabs>
        <w:spacing w:after="80" w:line="240" w:lineRule="atLeast"/>
        <w:ind w:left="1560" w:hanging="426"/>
        <w:rPr>
          <w:rFonts w:ascii="Calibri" w:hAnsi="Calibri" w:cs="Calibri"/>
          <w:sz w:val="22"/>
          <w:szCs w:val="22"/>
          <w:lang w:eastAsia="ar-SA"/>
        </w:rPr>
      </w:pPr>
      <w:r w:rsidRPr="00FF03EA">
        <w:rPr>
          <w:rFonts w:ascii="Calibri" w:hAnsi="Calibri" w:cs="Calibri"/>
          <w:sz w:val="22"/>
          <w:szCs w:val="22"/>
          <w:lang w:eastAsia="ar-SA"/>
        </w:rPr>
        <w:t xml:space="preserve">90 % </w:t>
      </w:r>
      <w:r w:rsidRPr="001C58AD">
        <w:rPr>
          <w:rFonts w:ascii="Calibri" w:hAnsi="Calibri" w:cs="Calibri"/>
          <w:sz w:val="22"/>
          <w:szCs w:val="22"/>
          <w:lang w:eastAsia="ar-SA"/>
        </w:rPr>
        <w:t>z</w:t>
      </w:r>
      <w:r w:rsidR="003A7890" w:rsidRPr="001C58AD">
        <w:rPr>
          <w:rFonts w:ascii="Calibri" w:hAnsi="Calibri" w:cs="Calibri"/>
          <w:sz w:val="22"/>
          <w:szCs w:val="22"/>
          <w:lang w:eastAsia="ar-SA"/>
        </w:rPr>
        <w:t xml:space="preserve"> této smluvní </w:t>
      </w:r>
      <w:r w:rsidRPr="002916B2">
        <w:rPr>
          <w:rFonts w:ascii="Calibri" w:hAnsi="Calibri" w:cs="Calibri"/>
          <w:sz w:val="22"/>
          <w:szCs w:val="22"/>
          <w:lang w:eastAsia="ar-SA"/>
        </w:rPr>
        <w:t xml:space="preserve">ceny po předání Dokumentace pro provádění </w:t>
      </w:r>
      <w:r w:rsidR="003A7890" w:rsidRPr="002916B2">
        <w:rPr>
          <w:rFonts w:ascii="Calibri" w:hAnsi="Calibri" w:cs="Calibri"/>
          <w:sz w:val="22"/>
          <w:szCs w:val="22"/>
          <w:lang w:eastAsia="ar-SA"/>
        </w:rPr>
        <w:t>Stavby ve smyslu čl.</w:t>
      </w:r>
      <w:r w:rsidR="00D9026A" w:rsidRPr="00FF03EA">
        <w:rPr>
          <w:rFonts w:ascii="Calibri" w:hAnsi="Calibri" w:cs="Calibri"/>
          <w:sz w:val="22"/>
          <w:szCs w:val="22"/>
          <w:lang w:eastAsia="ar-SA"/>
        </w:rPr>
        <w:t xml:space="preserve"> 4</w:t>
      </w:r>
      <w:r w:rsidR="003A7890" w:rsidRPr="00FF03EA">
        <w:rPr>
          <w:rFonts w:ascii="Calibri" w:hAnsi="Calibri" w:cs="Calibri"/>
          <w:sz w:val="22"/>
          <w:szCs w:val="22"/>
          <w:lang w:eastAsia="ar-SA"/>
        </w:rPr>
        <w:t>.1.</w:t>
      </w:r>
      <w:r w:rsidR="00F538E4" w:rsidRPr="00FF03EA">
        <w:rPr>
          <w:rFonts w:ascii="Calibri" w:hAnsi="Calibri" w:cs="Calibri"/>
          <w:sz w:val="22"/>
          <w:szCs w:val="22"/>
          <w:lang w:eastAsia="ar-SA"/>
        </w:rPr>
        <w:t>3</w:t>
      </w:r>
      <w:r w:rsidR="003A7890" w:rsidRPr="00FF03EA">
        <w:rPr>
          <w:rFonts w:ascii="Calibri" w:hAnsi="Calibri" w:cs="Calibri"/>
          <w:sz w:val="22"/>
          <w:szCs w:val="22"/>
          <w:lang w:eastAsia="ar-SA"/>
        </w:rPr>
        <w:t>. písm. c) této smlouvy</w:t>
      </w:r>
      <w:r w:rsidRPr="00FF03EA">
        <w:rPr>
          <w:rFonts w:ascii="Calibri" w:hAnsi="Calibri" w:cs="Calibri"/>
          <w:sz w:val="22"/>
          <w:szCs w:val="22"/>
          <w:lang w:eastAsia="ar-SA"/>
        </w:rPr>
        <w:t>,</w:t>
      </w:r>
    </w:p>
    <w:p w14:paraId="2DC56C23" w14:textId="47B1A742" w:rsidR="00703A90" w:rsidRPr="00AE3D2F" w:rsidRDefault="00703A90" w:rsidP="006F50A7">
      <w:pPr>
        <w:pStyle w:val="slovanPododstavecSmlouvy"/>
        <w:numPr>
          <w:ilvl w:val="0"/>
          <w:numId w:val="22"/>
        </w:numPr>
        <w:tabs>
          <w:tab w:val="clear" w:pos="1260"/>
          <w:tab w:val="left" w:pos="1560"/>
        </w:tabs>
        <w:spacing w:after="80" w:line="240" w:lineRule="atLeast"/>
        <w:ind w:left="1560" w:hanging="426"/>
        <w:rPr>
          <w:rFonts w:ascii="Calibri" w:hAnsi="Calibri" w:cs="Calibri"/>
          <w:sz w:val="22"/>
          <w:szCs w:val="22"/>
          <w:lang w:eastAsia="ar-SA"/>
        </w:rPr>
      </w:pPr>
      <w:r w:rsidRPr="00FF03EA">
        <w:rPr>
          <w:rFonts w:ascii="Calibri" w:hAnsi="Calibri" w:cs="Calibri"/>
          <w:sz w:val="22"/>
          <w:szCs w:val="22"/>
          <w:lang w:eastAsia="ar-SA"/>
        </w:rPr>
        <w:t xml:space="preserve">10 % </w:t>
      </w:r>
      <w:r w:rsidRPr="001C58AD">
        <w:rPr>
          <w:rFonts w:ascii="Calibri" w:hAnsi="Calibri" w:cs="Calibri"/>
          <w:sz w:val="22"/>
          <w:szCs w:val="22"/>
          <w:lang w:eastAsia="ar-SA"/>
        </w:rPr>
        <w:t>z</w:t>
      </w:r>
      <w:r w:rsidRPr="00AE3D2F">
        <w:rPr>
          <w:rFonts w:ascii="Calibri" w:hAnsi="Calibri" w:cs="Calibri"/>
          <w:sz w:val="22"/>
          <w:szCs w:val="22"/>
          <w:lang w:eastAsia="ar-SA"/>
        </w:rPr>
        <w:t> </w:t>
      </w:r>
      <w:r w:rsidR="00AE3D2F" w:rsidRPr="00AE3D2F">
        <w:rPr>
          <w:rFonts w:ascii="Calibri" w:hAnsi="Calibri" w:cs="Calibri"/>
          <w:sz w:val="22"/>
          <w:szCs w:val="22"/>
          <w:lang w:eastAsia="ar-SA"/>
        </w:rPr>
        <w:t xml:space="preserve">této smluvní ceny </w:t>
      </w:r>
      <w:r w:rsidRPr="00AE3D2F">
        <w:rPr>
          <w:rFonts w:ascii="Calibri" w:hAnsi="Calibri" w:cs="Calibri"/>
          <w:sz w:val="22"/>
          <w:szCs w:val="22"/>
          <w:lang w:eastAsia="ar-SA"/>
        </w:rPr>
        <w:t xml:space="preserve">po výběru </w:t>
      </w:r>
      <w:r w:rsidR="00AE3D2F">
        <w:rPr>
          <w:rFonts w:ascii="Calibri" w:hAnsi="Calibri" w:cs="Calibri"/>
          <w:sz w:val="22"/>
          <w:szCs w:val="22"/>
          <w:lang w:eastAsia="ar-SA"/>
        </w:rPr>
        <w:t xml:space="preserve">zhotovitele </w:t>
      </w:r>
      <w:r w:rsidRPr="00AE3D2F">
        <w:rPr>
          <w:rFonts w:ascii="Calibri" w:hAnsi="Calibri" w:cs="Calibri"/>
          <w:sz w:val="22"/>
          <w:szCs w:val="22"/>
          <w:lang w:eastAsia="ar-SA"/>
        </w:rPr>
        <w:t xml:space="preserve">Stavby nebo po oznámí Objednatele, že příslušné zadávací řízení </w:t>
      </w:r>
      <w:r w:rsidR="00AE3D2F">
        <w:rPr>
          <w:rFonts w:ascii="Calibri" w:hAnsi="Calibri" w:cs="Calibri"/>
          <w:sz w:val="22"/>
          <w:szCs w:val="22"/>
          <w:lang w:eastAsia="ar-SA"/>
        </w:rPr>
        <w:t xml:space="preserve">nebude konat nebo jej </w:t>
      </w:r>
      <w:r w:rsidRPr="00AE3D2F">
        <w:rPr>
          <w:rFonts w:ascii="Calibri" w:hAnsi="Calibri" w:cs="Calibri"/>
          <w:sz w:val="22"/>
          <w:szCs w:val="22"/>
          <w:lang w:eastAsia="ar-SA"/>
        </w:rPr>
        <w:t xml:space="preserve">zrušil a další zadávací řízení na </w:t>
      </w:r>
      <w:r w:rsidR="00AE3D2F">
        <w:rPr>
          <w:rFonts w:ascii="Calibri" w:hAnsi="Calibri" w:cs="Calibri"/>
          <w:sz w:val="22"/>
          <w:szCs w:val="22"/>
          <w:lang w:eastAsia="ar-SA"/>
        </w:rPr>
        <w:t xml:space="preserve">zhotovitele </w:t>
      </w:r>
      <w:r w:rsidRPr="00AE3D2F">
        <w:rPr>
          <w:rFonts w:ascii="Calibri" w:hAnsi="Calibri" w:cs="Calibri"/>
          <w:sz w:val="22"/>
          <w:szCs w:val="22"/>
          <w:lang w:eastAsia="ar-SA"/>
        </w:rPr>
        <w:t>Stavby již nebude vyhlašovat</w:t>
      </w:r>
      <w:r w:rsidR="00E15FC5">
        <w:rPr>
          <w:rFonts w:ascii="Calibri" w:hAnsi="Calibri" w:cs="Calibri"/>
          <w:sz w:val="22"/>
          <w:szCs w:val="22"/>
          <w:lang w:eastAsia="ar-SA"/>
        </w:rPr>
        <w:t>; nejpozději však do 1 roku po uplynutí lhůty dle čl. 4.1.3. písm. c) této smlouvy</w:t>
      </w:r>
      <w:r w:rsidR="00AE3D2F">
        <w:rPr>
          <w:rFonts w:ascii="Calibri" w:hAnsi="Calibri" w:cs="Calibri"/>
          <w:sz w:val="22"/>
          <w:szCs w:val="22"/>
          <w:lang w:eastAsia="ar-SA"/>
        </w:rPr>
        <w:t>.</w:t>
      </w:r>
    </w:p>
    <w:p w14:paraId="09D23E3B" w14:textId="77777777" w:rsidR="002916B2" w:rsidRPr="00CE5B2D" w:rsidRDefault="002916B2" w:rsidP="00CE5B2D">
      <w:pPr>
        <w:numPr>
          <w:ilvl w:val="1"/>
          <w:numId w:val="9"/>
        </w:numPr>
        <w:suppressAutoHyphens w:val="0"/>
        <w:spacing w:after="80" w:line="240" w:lineRule="atLeast"/>
        <w:ind w:left="567" w:hanging="567"/>
        <w:jc w:val="both"/>
        <w:rPr>
          <w:rFonts w:ascii="Calibri" w:hAnsi="Calibri" w:cs="Calibri"/>
          <w:sz w:val="22"/>
          <w:szCs w:val="22"/>
        </w:rPr>
      </w:pPr>
      <w:r w:rsidRPr="00CE5B2D">
        <w:rPr>
          <w:rFonts w:ascii="Calibri" w:hAnsi="Calibri" w:cs="Calibri"/>
          <w:sz w:val="22"/>
          <w:szCs w:val="22"/>
        </w:rPr>
        <w:t>Případné správní poplatky uhradí Objednatel v prokázané výši na základě předložené výzvy</w:t>
      </w:r>
      <w:r w:rsidR="00CE5B2D">
        <w:rPr>
          <w:rFonts w:ascii="Calibri" w:hAnsi="Calibri" w:cs="Calibri"/>
          <w:sz w:val="22"/>
          <w:szCs w:val="22"/>
        </w:rPr>
        <w:t xml:space="preserve"> </w:t>
      </w:r>
      <w:r w:rsidRPr="00CE5B2D">
        <w:rPr>
          <w:rFonts w:ascii="Calibri" w:hAnsi="Calibri" w:cs="Calibri"/>
          <w:sz w:val="22"/>
          <w:szCs w:val="22"/>
        </w:rPr>
        <w:t>k</w:t>
      </w:r>
      <w:r w:rsidR="00CE5B2D">
        <w:rPr>
          <w:rFonts w:ascii="Calibri" w:hAnsi="Calibri" w:cs="Calibri"/>
          <w:sz w:val="22"/>
          <w:szCs w:val="22"/>
        </w:rPr>
        <w:t> </w:t>
      </w:r>
      <w:r w:rsidRPr="00CE5B2D">
        <w:rPr>
          <w:rFonts w:ascii="Calibri" w:hAnsi="Calibri" w:cs="Calibri"/>
          <w:sz w:val="22"/>
          <w:szCs w:val="22"/>
        </w:rPr>
        <w:t>úhradě poplatku.</w:t>
      </w:r>
    </w:p>
    <w:p w14:paraId="61AA03CC" w14:textId="5EDF5ECC" w:rsidR="00C42FEC" w:rsidRPr="00781490" w:rsidRDefault="0006199D" w:rsidP="00EB576E">
      <w:pPr>
        <w:numPr>
          <w:ilvl w:val="1"/>
          <w:numId w:val="9"/>
        </w:numPr>
        <w:suppressAutoHyphens w:val="0"/>
        <w:spacing w:after="80" w:line="240" w:lineRule="atLeast"/>
        <w:ind w:left="567" w:hanging="567"/>
        <w:jc w:val="both"/>
        <w:rPr>
          <w:rFonts w:ascii="Calibri" w:hAnsi="Calibri" w:cs="Calibri"/>
          <w:sz w:val="22"/>
          <w:szCs w:val="22"/>
        </w:rPr>
      </w:pPr>
      <w:r>
        <w:rPr>
          <w:rFonts w:ascii="Calibri" w:hAnsi="Calibri" w:cs="Calibri"/>
          <w:sz w:val="22"/>
          <w:szCs w:val="22"/>
        </w:rPr>
        <w:t>Cena za v</w:t>
      </w:r>
      <w:r w:rsidR="00C42FEC" w:rsidRPr="00781490">
        <w:rPr>
          <w:rFonts w:ascii="Calibri" w:hAnsi="Calibri" w:cs="Calibri"/>
          <w:sz w:val="22"/>
          <w:szCs w:val="22"/>
        </w:rPr>
        <w:t xml:space="preserve">ýkon </w:t>
      </w:r>
      <w:r w:rsidR="00C42FEC" w:rsidRPr="00B87C64">
        <w:rPr>
          <w:rFonts w:ascii="Calibri" w:hAnsi="Calibri" w:cs="Calibri"/>
          <w:sz w:val="22"/>
          <w:szCs w:val="22"/>
        </w:rPr>
        <w:t>dozoru</w:t>
      </w:r>
      <w:r w:rsidR="006A6753" w:rsidRPr="00B87C64">
        <w:rPr>
          <w:rFonts w:ascii="Calibri" w:hAnsi="Calibri" w:cs="Calibri"/>
          <w:sz w:val="22"/>
          <w:szCs w:val="22"/>
        </w:rPr>
        <w:t xml:space="preserve"> projektanta</w:t>
      </w:r>
      <w:r w:rsidR="00C42FEC" w:rsidRPr="00B87C64">
        <w:rPr>
          <w:rFonts w:ascii="Calibri" w:hAnsi="Calibri" w:cs="Calibri"/>
          <w:sz w:val="22"/>
          <w:szCs w:val="22"/>
        </w:rPr>
        <w:t xml:space="preserve"> </w:t>
      </w:r>
      <w:r w:rsidR="00B813A4" w:rsidRPr="00B87C64">
        <w:rPr>
          <w:rFonts w:ascii="Calibri" w:hAnsi="Calibri" w:cs="Calibri"/>
          <w:sz w:val="22"/>
          <w:szCs w:val="22"/>
        </w:rPr>
        <w:t xml:space="preserve">dle čl. </w:t>
      </w:r>
      <w:r w:rsidR="00D9026A">
        <w:rPr>
          <w:rFonts w:ascii="Calibri" w:hAnsi="Calibri" w:cs="Calibri"/>
          <w:sz w:val="22"/>
          <w:szCs w:val="22"/>
        </w:rPr>
        <w:t>3.1</w:t>
      </w:r>
      <w:r w:rsidR="006A6753" w:rsidRPr="00B87C64">
        <w:rPr>
          <w:rFonts w:ascii="Calibri" w:hAnsi="Calibri" w:cs="Calibri"/>
          <w:sz w:val="22"/>
          <w:szCs w:val="22"/>
        </w:rPr>
        <w:t>.</w:t>
      </w:r>
      <w:r w:rsidR="00F538E4">
        <w:rPr>
          <w:rFonts w:ascii="Calibri" w:hAnsi="Calibri" w:cs="Calibri"/>
          <w:sz w:val="22"/>
          <w:szCs w:val="22"/>
        </w:rPr>
        <w:t>4</w:t>
      </w:r>
      <w:r w:rsidR="00B813A4" w:rsidRPr="00B87C64">
        <w:rPr>
          <w:rFonts w:ascii="Calibri" w:hAnsi="Calibri" w:cs="Calibri"/>
          <w:sz w:val="22"/>
          <w:szCs w:val="22"/>
        </w:rPr>
        <w:t>.</w:t>
      </w:r>
      <w:r w:rsidR="006A6753" w:rsidRPr="00B87C64">
        <w:rPr>
          <w:rFonts w:ascii="Calibri" w:hAnsi="Calibri" w:cs="Calibri"/>
          <w:sz w:val="22"/>
          <w:szCs w:val="22"/>
        </w:rPr>
        <w:t xml:space="preserve"> smlouvy</w:t>
      </w:r>
      <w:r w:rsidR="00B813A4" w:rsidRPr="00B87C64">
        <w:rPr>
          <w:rFonts w:ascii="Calibri" w:hAnsi="Calibri" w:cs="Calibri"/>
          <w:sz w:val="22"/>
          <w:szCs w:val="22"/>
        </w:rPr>
        <w:t xml:space="preserve"> </w:t>
      </w:r>
      <w:r w:rsidR="00C42FEC" w:rsidRPr="00B87C64">
        <w:rPr>
          <w:rFonts w:ascii="Calibri" w:hAnsi="Calibri" w:cs="Calibri"/>
          <w:sz w:val="22"/>
          <w:szCs w:val="22"/>
        </w:rPr>
        <w:t>bude hrazen</w:t>
      </w:r>
      <w:r w:rsidRPr="00B87C64">
        <w:rPr>
          <w:rFonts w:ascii="Calibri" w:hAnsi="Calibri" w:cs="Calibri"/>
          <w:sz w:val="22"/>
          <w:szCs w:val="22"/>
        </w:rPr>
        <w:t>a</w:t>
      </w:r>
      <w:r w:rsidR="00C42FEC" w:rsidRPr="00B87C64">
        <w:rPr>
          <w:rFonts w:ascii="Calibri" w:hAnsi="Calibri" w:cs="Calibri"/>
          <w:sz w:val="22"/>
          <w:szCs w:val="22"/>
        </w:rPr>
        <w:t xml:space="preserve"> </w:t>
      </w:r>
      <w:r w:rsidR="00ED5518" w:rsidRPr="00B87C64">
        <w:rPr>
          <w:rFonts w:ascii="Calibri" w:hAnsi="Calibri" w:cs="Calibri"/>
          <w:sz w:val="22"/>
          <w:szCs w:val="22"/>
        </w:rPr>
        <w:t xml:space="preserve">podle skutečného rozsahu </w:t>
      </w:r>
      <w:r w:rsidR="00045380" w:rsidRPr="00B87C64">
        <w:rPr>
          <w:rFonts w:ascii="Calibri" w:hAnsi="Calibri" w:cs="Calibri"/>
          <w:sz w:val="22"/>
          <w:szCs w:val="22"/>
        </w:rPr>
        <w:t>V</w:t>
      </w:r>
      <w:r w:rsidR="003128AB" w:rsidRPr="00B87C64">
        <w:rPr>
          <w:rFonts w:ascii="Calibri" w:hAnsi="Calibri" w:cs="Calibri"/>
          <w:sz w:val="22"/>
          <w:szCs w:val="22"/>
        </w:rPr>
        <w:t>ýkon</w:t>
      </w:r>
      <w:r w:rsidR="00045380" w:rsidRPr="00B87C64">
        <w:rPr>
          <w:rFonts w:ascii="Calibri" w:hAnsi="Calibri" w:cs="Calibri"/>
          <w:sz w:val="22"/>
          <w:szCs w:val="22"/>
        </w:rPr>
        <w:t>u</w:t>
      </w:r>
      <w:r w:rsidR="003128AB" w:rsidRPr="00B87C64">
        <w:rPr>
          <w:rFonts w:ascii="Calibri" w:hAnsi="Calibri" w:cs="Calibri"/>
          <w:sz w:val="22"/>
          <w:szCs w:val="22"/>
        </w:rPr>
        <w:t xml:space="preserve"> dozoru projektanta </w:t>
      </w:r>
      <w:r w:rsidRPr="00B87C64">
        <w:rPr>
          <w:rFonts w:ascii="Calibri" w:hAnsi="Calibri" w:cs="Calibri"/>
          <w:sz w:val="22"/>
          <w:szCs w:val="22"/>
        </w:rPr>
        <w:t>oceněn</w:t>
      </w:r>
      <w:r w:rsidR="003128AB" w:rsidRPr="00B87C64">
        <w:rPr>
          <w:rFonts w:ascii="Calibri" w:hAnsi="Calibri" w:cs="Calibri"/>
          <w:sz w:val="22"/>
          <w:szCs w:val="22"/>
        </w:rPr>
        <w:t>ého</w:t>
      </w:r>
      <w:r w:rsidRPr="00B87C64">
        <w:rPr>
          <w:rFonts w:ascii="Calibri" w:hAnsi="Calibri" w:cs="Calibri"/>
          <w:sz w:val="22"/>
          <w:szCs w:val="22"/>
        </w:rPr>
        <w:t xml:space="preserve"> na základě sazeb uvedených </w:t>
      </w:r>
      <w:r w:rsidR="00E9451B" w:rsidRPr="00B87C64">
        <w:rPr>
          <w:rFonts w:ascii="Calibri" w:hAnsi="Calibri" w:cs="Calibri"/>
          <w:sz w:val="22"/>
          <w:szCs w:val="22"/>
        </w:rPr>
        <w:t>v</w:t>
      </w:r>
      <w:r w:rsidRPr="00B87C64">
        <w:rPr>
          <w:rFonts w:ascii="Calibri" w:hAnsi="Calibri" w:cs="Calibri"/>
          <w:sz w:val="22"/>
          <w:szCs w:val="22"/>
        </w:rPr>
        <w:t xml:space="preserve"> příloze č. </w:t>
      </w:r>
      <w:r w:rsidR="005E719E">
        <w:rPr>
          <w:rFonts w:ascii="Calibri" w:hAnsi="Calibri" w:cs="Calibri"/>
          <w:sz w:val="22"/>
          <w:szCs w:val="22"/>
        </w:rPr>
        <w:t>2</w:t>
      </w:r>
      <w:r w:rsidRPr="00B87C64">
        <w:rPr>
          <w:rFonts w:ascii="Calibri" w:hAnsi="Calibri" w:cs="Calibri"/>
          <w:sz w:val="22"/>
          <w:szCs w:val="22"/>
        </w:rPr>
        <w:t xml:space="preserve"> této smlouvy. </w:t>
      </w:r>
      <w:r w:rsidR="003128AB" w:rsidRPr="00B87C64">
        <w:rPr>
          <w:rFonts w:ascii="Calibri" w:hAnsi="Calibri" w:cs="Calibri"/>
          <w:sz w:val="22"/>
          <w:szCs w:val="22"/>
        </w:rPr>
        <w:t xml:space="preserve">Výkon dozoru projektanta </w:t>
      </w:r>
      <w:r w:rsidRPr="00B87C64">
        <w:rPr>
          <w:rFonts w:ascii="Calibri" w:hAnsi="Calibri" w:cs="Calibri"/>
          <w:sz w:val="22"/>
          <w:szCs w:val="22"/>
        </w:rPr>
        <w:t xml:space="preserve">bude hrazen </w:t>
      </w:r>
      <w:r w:rsidR="00C42FEC" w:rsidRPr="00B87C64">
        <w:rPr>
          <w:rFonts w:ascii="Calibri" w:hAnsi="Calibri" w:cs="Calibri"/>
          <w:sz w:val="22"/>
          <w:szCs w:val="22"/>
        </w:rPr>
        <w:t xml:space="preserve">na základě čtvrtletních faktur vystavených </w:t>
      </w:r>
      <w:r w:rsidR="0080026E" w:rsidRPr="00B87C64">
        <w:rPr>
          <w:rFonts w:ascii="Calibri" w:hAnsi="Calibri" w:cs="Calibri"/>
          <w:sz w:val="22"/>
          <w:szCs w:val="22"/>
        </w:rPr>
        <w:t>z</w:t>
      </w:r>
      <w:r w:rsidR="00C42FEC" w:rsidRPr="00B87C64">
        <w:rPr>
          <w:rFonts w:ascii="Calibri" w:hAnsi="Calibri" w:cs="Calibri"/>
          <w:sz w:val="22"/>
          <w:szCs w:val="22"/>
        </w:rPr>
        <w:t xml:space="preserve">hotovitelem vždy k poslednímu dni uplynulého čtvrtletí, ve </w:t>
      </w:r>
      <w:r w:rsidR="00D624FF" w:rsidRPr="00B87C64">
        <w:rPr>
          <w:rFonts w:ascii="Calibri" w:hAnsi="Calibri" w:cs="Calibri"/>
          <w:sz w:val="22"/>
          <w:szCs w:val="22"/>
        </w:rPr>
        <w:t xml:space="preserve">kterém </w:t>
      </w:r>
      <w:r w:rsidR="00C42FEC" w:rsidRPr="00B87C64">
        <w:rPr>
          <w:rFonts w:ascii="Calibri" w:hAnsi="Calibri" w:cs="Calibri"/>
          <w:sz w:val="22"/>
          <w:szCs w:val="22"/>
        </w:rPr>
        <w:t>byla činnost dozoru prováděna. Podkladem pro</w:t>
      </w:r>
      <w:r w:rsidR="00896459" w:rsidRPr="00B87C64">
        <w:rPr>
          <w:rFonts w:ascii="Calibri" w:hAnsi="Calibri" w:cs="Calibri"/>
          <w:sz w:val="22"/>
          <w:szCs w:val="22"/>
        </w:rPr>
        <w:t> </w:t>
      </w:r>
      <w:r w:rsidR="00C42FEC" w:rsidRPr="00B87C64">
        <w:rPr>
          <w:rFonts w:ascii="Calibri" w:hAnsi="Calibri" w:cs="Calibri"/>
          <w:sz w:val="22"/>
          <w:szCs w:val="22"/>
        </w:rPr>
        <w:t>úhradu ceny</w:t>
      </w:r>
      <w:r w:rsidR="00B47994" w:rsidRPr="00B87C64">
        <w:rPr>
          <w:rFonts w:ascii="Calibri" w:hAnsi="Calibri" w:cs="Calibri"/>
          <w:sz w:val="22"/>
          <w:szCs w:val="22"/>
        </w:rPr>
        <w:t xml:space="preserve"> za </w:t>
      </w:r>
      <w:r w:rsidR="003128AB" w:rsidRPr="00B87C64">
        <w:rPr>
          <w:rFonts w:ascii="Calibri" w:hAnsi="Calibri" w:cs="Calibri"/>
          <w:sz w:val="22"/>
          <w:szCs w:val="22"/>
        </w:rPr>
        <w:t xml:space="preserve">výkon dozoru projektanta </w:t>
      </w:r>
      <w:r w:rsidR="00C42FEC" w:rsidRPr="00B87C64">
        <w:rPr>
          <w:rFonts w:ascii="Calibri" w:hAnsi="Calibri" w:cs="Calibri"/>
          <w:sz w:val="22"/>
          <w:szCs w:val="22"/>
        </w:rPr>
        <w:t xml:space="preserve">bude </w:t>
      </w:r>
      <w:r w:rsidR="00B47994" w:rsidRPr="00B87C64">
        <w:rPr>
          <w:rFonts w:ascii="Calibri" w:hAnsi="Calibri" w:cs="Calibri"/>
          <w:sz w:val="22"/>
          <w:szCs w:val="22"/>
        </w:rPr>
        <w:t xml:space="preserve">oběma stranami odsouhlasený </w:t>
      </w:r>
      <w:r w:rsidR="00896459" w:rsidRPr="00B87C64">
        <w:rPr>
          <w:rFonts w:ascii="Calibri" w:hAnsi="Calibri" w:cs="Calibri"/>
          <w:sz w:val="22"/>
          <w:szCs w:val="22"/>
        </w:rPr>
        <w:t xml:space="preserve">výkaz </w:t>
      </w:r>
      <w:r w:rsidRPr="00B87C64">
        <w:rPr>
          <w:rFonts w:ascii="Calibri" w:hAnsi="Calibri" w:cs="Calibri"/>
          <w:sz w:val="22"/>
          <w:szCs w:val="22"/>
        </w:rPr>
        <w:t>činností</w:t>
      </w:r>
      <w:r w:rsidR="00896459" w:rsidRPr="00B87C64">
        <w:rPr>
          <w:rFonts w:ascii="Calibri" w:hAnsi="Calibri" w:cs="Calibri"/>
          <w:sz w:val="22"/>
          <w:szCs w:val="22"/>
        </w:rPr>
        <w:t xml:space="preserve">, který </w:t>
      </w:r>
      <w:r w:rsidR="0080026E" w:rsidRPr="00B87C64">
        <w:rPr>
          <w:rFonts w:ascii="Calibri" w:hAnsi="Calibri" w:cs="Calibri"/>
          <w:sz w:val="22"/>
          <w:szCs w:val="22"/>
        </w:rPr>
        <w:t>z</w:t>
      </w:r>
      <w:r w:rsidR="00C42FEC" w:rsidRPr="00B87C64">
        <w:rPr>
          <w:rFonts w:ascii="Calibri" w:hAnsi="Calibri" w:cs="Calibri"/>
          <w:sz w:val="22"/>
          <w:szCs w:val="22"/>
        </w:rPr>
        <w:t xml:space="preserve">hotovitel předá objednateli </w:t>
      </w:r>
      <w:r w:rsidR="00B47994" w:rsidRPr="00B87C64">
        <w:rPr>
          <w:rFonts w:ascii="Calibri" w:hAnsi="Calibri" w:cs="Calibri"/>
          <w:sz w:val="22"/>
          <w:szCs w:val="22"/>
        </w:rPr>
        <w:t xml:space="preserve">k vyjádření </w:t>
      </w:r>
      <w:r w:rsidR="00C42FEC" w:rsidRPr="00B87C64">
        <w:rPr>
          <w:rFonts w:ascii="Calibri" w:hAnsi="Calibri" w:cs="Calibri"/>
          <w:sz w:val="22"/>
          <w:szCs w:val="22"/>
        </w:rPr>
        <w:t>do 7 kalendářních dnů od uplynutí příslušného čtvrtletí</w:t>
      </w:r>
      <w:r w:rsidR="00C42FEC" w:rsidRPr="00EE371D">
        <w:rPr>
          <w:rFonts w:ascii="Calibri" w:hAnsi="Calibri" w:cs="Calibri"/>
          <w:sz w:val="22"/>
          <w:szCs w:val="22"/>
        </w:rPr>
        <w:t xml:space="preserve">. </w:t>
      </w:r>
      <w:r w:rsidR="00733B84">
        <w:rPr>
          <w:rFonts w:ascii="Calibri" w:hAnsi="Calibri" w:cs="Calibri"/>
          <w:sz w:val="22"/>
          <w:szCs w:val="22"/>
        </w:rPr>
        <w:t>V</w:t>
      </w:r>
      <w:r w:rsidRPr="00EE371D">
        <w:rPr>
          <w:rFonts w:ascii="Calibri" w:hAnsi="Calibri" w:cs="Calibri"/>
          <w:sz w:val="22"/>
          <w:szCs w:val="22"/>
        </w:rPr>
        <w:t xml:space="preserve">ýkaz činností </w:t>
      </w:r>
      <w:r w:rsidR="00C42FEC" w:rsidRPr="00EE371D">
        <w:rPr>
          <w:rFonts w:ascii="Calibri" w:hAnsi="Calibri" w:cs="Calibri"/>
          <w:sz w:val="22"/>
          <w:szCs w:val="22"/>
        </w:rPr>
        <w:t xml:space="preserve">bude obsahovat výčet činnosti </w:t>
      </w:r>
      <w:r w:rsidR="003128AB">
        <w:rPr>
          <w:rFonts w:ascii="Calibri" w:hAnsi="Calibri" w:cs="Calibri"/>
          <w:sz w:val="22"/>
          <w:szCs w:val="22"/>
        </w:rPr>
        <w:t>v</w:t>
      </w:r>
      <w:r w:rsidR="003128AB" w:rsidRPr="00781490">
        <w:rPr>
          <w:rFonts w:ascii="Calibri" w:hAnsi="Calibri" w:cs="Calibri"/>
          <w:sz w:val="22"/>
          <w:szCs w:val="22"/>
        </w:rPr>
        <w:t>ýkon dozoru</w:t>
      </w:r>
      <w:r w:rsidR="003128AB">
        <w:rPr>
          <w:rFonts w:ascii="Calibri" w:hAnsi="Calibri" w:cs="Calibri"/>
          <w:sz w:val="22"/>
          <w:szCs w:val="22"/>
        </w:rPr>
        <w:t xml:space="preserve"> projektanta</w:t>
      </w:r>
      <w:r w:rsidR="003128AB" w:rsidRPr="00781490">
        <w:rPr>
          <w:rFonts w:ascii="Calibri" w:hAnsi="Calibri" w:cs="Calibri"/>
          <w:sz w:val="22"/>
          <w:szCs w:val="22"/>
        </w:rPr>
        <w:t xml:space="preserve"> </w:t>
      </w:r>
      <w:r w:rsidR="00C42FEC" w:rsidRPr="00EE371D">
        <w:rPr>
          <w:rFonts w:ascii="Calibri" w:hAnsi="Calibri" w:cs="Calibri"/>
          <w:sz w:val="22"/>
          <w:szCs w:val="22"/>
        </w:rPr>
        <w:t xml:space="preserve">vykonaného v příslušném čtvrtletí s uvedením </w:t>
      </w:r>
      <w:r w:rsidRPr="00EE371D">
        <w:rPr>
          <w:rFonts w:ascii="Calibri" w:hAnsi="Calibri" w:cs="Calibri"/>
          <w:sz w:val="22"/>
          <w:szCs w:val="22"/>
        </w:rPr>
        <w:t xml:space="preserve">veškerých činností a </w:t>
      </w:r>
      <w:r w:rsidR="00C42FEC" w:rsidRPr="00EE371D">
        <w:rPr>
          <w:rFonts w:ascii="Calibri" w:hAnsi="Calibri" w:cs="Calibri"/>
          <w:sz w:val="22"/>
          <w:szCs w:val="22"/>
        </w:rPr>
        <w:t xml:space="preserve">počtu </w:t>
      </w:r>
      <w:r w:rsidR="00896459" w:rsidRPr="00EE371D">
        <w:rPr>
          <w:rFonts w:ascii="Calibri" w:hAnsi="Calibri" w:cs="Calibri"/>
          <w:sz w:val="22"/>
          <w:szCs w:val="22"/>
        </w:rPr>
        <w:t>kontrolních dní</w:t>
      </w:r>
      <w:r w:rsidR="00C42FEC" w:rsidRPr="00EE371D">
        <w:rPr>
          <w:rFonts w:ascii="Calibri" w:hAnsi="Calibri" w:cs="Calibri"/>
          <w:sz w:val="22"/>
          <w:szCs w:val="22"/>
        </w:rPr>
        <w:t>, přičemž</w:t>
      </w:r>
      <w:r w:rsidR="00306B18" w:rsidRPr="00EE371D">
        <w:rPr>
          <w:rFonts w:ascii="Calibri" w:hAnsi="Calibri" w:cs="Calibri"/>
          <w:sz w:val="22"/>
          <w:szCs w:val="22"/>
        </w:rPr>
        <w:t xml:space="preserve"> objednatel je povinen se vyjádřit k</w:t>
      </w:r>
      <w:r w:rsidR="00896459" w:rsidRPr="00EE371D">
        <w:rPr>
          <w:rFonts w:ascii="Calibri" w:hAnsi="Calibri" w:cs="Calibri"/>
          <w:sz w:val="22"/>
          <w:szCs w:val="22"/>
        </w:rPr>
        <w:t> výkazu</w:t>
      </w:r>
      <w:r w:rsidR="00C42FEC" w:rsidRPr="00EE371D">
        <w:rPr>
          <w:rFonts w:ascii="Calibri" w:hAnsi="Calibri" w:cs="Calibri"/>
          <w:sz w:val="22"/>
          <w:szCs w:val="22"/>
        </w:rPr>
        <w:t xml:space="preserve"> nejpozději do 7 kalendářních dnů od jeho převzetí</w:t>
      </w:r>
      <w:r w:rsidR="00306B18" w:rsidRPr="00EE371D">
        <w:rPr>
          <w:rFonts w:ascii="Calibri" w:hAnsi="Calibri" w:cs="Calibri"/>
          <w:sz w:val="22"/>
          <w:szCs w:val="22"/>
        </w:rPr>
        <w:t>,</w:t>
      </w:r>
      <w:r w:rsidR="00306B18" w:rsidRPr="00781490">
        <w:rPr>
          <w:rFonts w:ascii="Calibri" w:hAnsi="Calibri" w:cs="Calibri"/>
          <w:sz w:val="22"/>
          <w:szCs w:val="22"/>
        </w:rPr>
        <w:t xml:space="preserve"> nevyjádří-li se objednatel ve sjednané lhůtě, má se za to, že souhlasí</w:t>
      </w:r>
      <w:r w:rsidR="00C42FEC" w:rsidRPr="00781490">
        <w:rPr>
          <w:rFonts w:ascii="Calibri" w:hAnsi="Calibri" w:cs="Calibri"/>
          <w:sz w:val="22"/>
          <w:szCs w:val="22"/>
        </w:rPr>
        <w:t xml:space="preserve">. </w:t>
      </w:r>
    </w:p>
    <w:p w14:paraId="526082F3" w14:textId="77777777" w:rsidR="00C42FEC" w:rsidRPr="008B2287" w:rsidRDefault="00C42FEC" w:rsidP="00EB576E">
      <w:pPr>
        <w:numPr>
          <w:ilvl w:val="1"/>
          <w:numId w:val="9"/>
        </w:numPr>
        <w:suppressAutoHyphens w:val="0"/>
        <w:spacing w:after="80" w:line="240" w:lineRule="atLeast"/>
        <w:ind w:left="567" w:hanging="567"/>
        <w:jc w:val="both"/>
        <w:rPr>
          <w:rFonts w:ascii="Calibri" w:hAnsi="Calibri" w:cs="Calibri"/>
          <w:sz w:val="22"/>
          <w:szCs w:val="22"/>
        </w:rPr>
      </w:pPr>
      <w:r w:rsidRPr="008B2287">
        <w:rPr>
          <w:rFonts w:ascii="Calibri" w:hAnsi="Calibri" w:cs="Calibri"/>
          <w:sz w:val="22"/>
          <w:szCs w:val="22"/>
        </w:rPr>
        <w:t xml:space="preserve">Faktury jsou splatné na účet </w:t>
      </w:r>
      <w:r w:rsidRPr="00B87C64">
        <w:rPr>
          <w:rFonts w:ascii="Calibri" w:hAnsi="Calibri" w:cs="Calibri"/>
          <w:sz w:val="22"/>
          <w:szCs w:val="22"/>
        </w:rPr>
        <w:t xml:space="preserve">zhotovitele, uvedený v této smlouvě, do 30 dnů od doručení (předání) </w:t>
      </w:r>
      <w:r w:rsidR="00B040E0" w:rsidRPr="00B87C64">
        <w:rPr>
          <w:rFonts w:ascii="Calibri" w:hAnsi="Calibri" w:cs="Calibri"/>
          <w:sz w:val="22"/>
          <w:szCs w:val="22"/>
        </w:rPr>
        <w:t xml:space="preserve">faktury </w:t>
      </w:r>
      <w:r w:rsidR="00E9451B" w:rsidRPr="00B87C64">
        <w:rPr>
          <w:rFonts w:ascii="Calibri" w:hAnsi="Calibri" w:cs="Calibri"/>
          <w:sz w:val="22"/>
          <w:szCs w:val="22"/>
        </w:rPr>
        <w:t>O</w:t>
      </w:r>
      <w:r w:rsidRPr="00B87C64">
        <w:rPr>
          <w:rFonts w:ascii="Calibri" w:hAnsi="Calibri" w:cs="Calibri"/>
          <w:sz w:val="22"/>
          <w:szCs w:val="22"/>
        </w:rPr>
        <w:t xml:space="preserve">bjednateli, pokud nebude smluvními stranami dohodnuto jinak. </w:t>
      </w:r>
      <w:r w:rsidR="00D944A2" w:rsidRPr="00B87C64">
        <w:rPr>
          <w:rFonts w:ascii="Calibri" w:hAnsi="Calibri" w:cs="Calibri"/>
          <w:sz w:val="22"/>
          <w:szCs w:val="22"/>
        </w:rPr>
        <w:t xml:space="preserve">Objednatel </w:t>
      </w:r>
      <w:r w:rsidRPr="00B87C64">
        <w:rPr>
          <w:rFonts w:ascii="Calibri" w:hAnsi="Calibri" w:cs="Calibri"/>
          <w:sz w:val="22"/>
          <w:szCs w:val="22"/>
        </w:rPr>
        <w:t xml:space="preserve">má právo požadovat prodloužení splatnosti faktury o dalších 30 dní, a to v závislosti na přidělení </w:t>
      </w:r>
      <w:r w:rsidRPr="00B87C64">
        <w:rPr>
          <w:rFonts w:ascii="Calibri" w:hAnsi="Calibri" w:cs="Calibri"/>
          <w:sz w:val="22"/>
          <w:szCs w:val="22"/>
        </w:rPr>
        <w:lastRenderedPageBreak/>
        <w:t xml:space="preserve">financí z veřejných prostředků; o </w:t>
      </w:r>
      <w:r w:rsidR="0040306C" w:rsidRPr="00B87C64">
        <w:rPr>
          <w:rFonts w:ascii="Calibri" w:hAnsi="Calibri" w:cs="Calibri"/>
          <w:sz w:val="22"/>
          <w:szCs w:val="22"/>
        </w:rPr>
        <w:t xml:space="preserve">uplatnění svého práva na prodloužení splatnosti faktury je </w:t>
      </w:r>
      <w:r w:rsidR="00E9451B" w:rsidRPr="00B87C64">
        <w:rPr>
          <w:rFonts w:ascii="Calibri" w:hAnsi="Calibri" w:cs="Calibri"/>
          <w:sz w:val="22"/>
          <w:szCs w:val="22"/>
        </w:rPr>
        <w:t>O</w:t>
      </w:r>
      <w:r w:rsidRPr="00B87C64">
        <w:rPr>
          <w:rFonts w:ascii="Calibri" w:hAnsi="Calibri" w:cs="Calibri"/>
          <w:sz w:val="22"/>
          <w:szCs w:val="22"/>
        </w:rPr>
        <w:t xml:space="preserve">bjednatel </w:t>
      </w:r>
      <w:r w:rsidR="0040306C" w:rsidRPr="00B87C64">
        <w:rPr>
          <w:rFonts w:ascii="Calibri" w:hAnsi="Calibri" w:cs="Calibri"/>
          <w:sz w:val="22"/>
          <w:szCs w:val="22"/>
        </w:rPr>
        <w:t xml:space="preserve">oprávněn </w:t>
      </w:r>
      <w:r w:rsidR="00E9451B" w:rsidRPr="00B87C64">
        <w:rPr>
          <w:rFonts w:ascii="Calibri" w:hAnsi="Calibri" w:cs="Calibri"/>
          <w:sz w:val="22"/>
          <w:szCs w:val="22"/>
        </w:rPr>
        <w:t>Z</w:t>
      </w:r>
      <w:r w:rsidR="0040306C" w:rsidRPr="00B87C64">
        <w:rPr>
          <w:rFonts w:ascii="Calibri" w:hAnsi="Calibri" w:cs="Calibri"/>
          <w:sz w:val="22"/>
          <w:szCs w:val="22"/>
        </w:rPr>
        <w:t xml:space="preserve">hotovitele </w:t>
      </w:r>
      <w:r w:rsidRPr="00B87C64">
        <w:rPr>
          <w:rFonts w:ascii="Calibri" w:hAnsi="Calibri" w:cs="Calibri"/>
          <w:sz w:val="22"/>
          <w:szCs w:val="22"/>
        </w:rPr>
        <w:t>písemně vyrozum</w:t>
      </w:r>
      <w:r w:rsidR="0040306C" w:rsidRPr="00B87C64">
        <w:rPr>
          <w:rFonts w:ascii="Calibri" w:hAnsi="Calibri" w:cs="Calibri"/>
          <w:sz w:val="22"/>
          <w:szCs w:val="22"/>
        </w:rPr>
        <w:t xml:space="preserve">ět až do konce splatnosti vystavené a </w:t>
      </w:r>
      <w:r w:rsidR="00E9451B" w:rsidRPr="00B87C64">
        <w:rPr>
          <w:rFonts w:ascii="Calibri" w:hAnsi="Calibri" w:cs="Calibri"/>
          <w:sz w:val="22"/>
          <w:szCs w:val="22"/>
        </w:rPr>
        <w:t>O</w:t>
      </w:r>
      <w:r w:rsidR="0040306C" w:rsidRPr="00B87C64">
        <w:rPr>
          <w:rFonts w:ascii="Calibri" w:hAnsi="Calibri" w:cs="Calibri"/>
          <w:sz w:val="22"/>
          <w:szCs w:val="22"/>
        </w:rPr>
        <w:t xml:space="preserve">bjednateli doručené faktury, splňující požadavky dle této smlouvy. </w:t>
      </w:r>
      <w:r w:rsidRPr="00B87C64">
        <w:rPr>
          <w:rFonts w:ascii="Calibri" w:hAnsi="Calibri" w:cs="Calibri"/>
          <w:sz w:val="22"/>
          <w:szCs w:val="22"/>
        </w:rPr>
        <w:t xml:space="preserve">Zhotovitel je povinen splatnost podle požadavku </w:t>
      </w:r>
      <w:r w:rsidR="00E9451B" w:rsidRPr="00B87C64">
        <w:rPr>
          <w:rFonts w:ascii="Calibri" w:hAnsi="Calibri" w:cs="Calibri"/>
          <w:sz w:val="22"/>
          <w:szCs w:val="22"/>
        </w:rPr>
        <w:t>O</w:t>
      </w:r>
      <w:r w:rsidRPr="00B87C64">
        <w:rPr>
          <w:rFonts w:ascii="Calibri" w:hAnsi="Calibri" w:cs="Calibri"/>
          <w:sz w:val="22"/>
          <w:szCs w:val="22"/>
        </w:rPr>
        <w:t>bjednatele upravit.</w:t>
      </w:r>
      <w:r w:rsidRPr="008B2287">
        <w:rPr>
          <w:rFonts w:ascii="Calibri" w:hAnsi="Calibri" w:cs="Calibri"/>
          <w:sz w:val="22"/>
          <w:szCs w:val="22"/>
        </w:rPr>
        <w:t xml:space="preserve"> </w:t>
      </w:r>
    </w:p>
    <w:p w14:paraId="5B8C75F3" w14:textId="77777777" w:rsidR="00C42FEC" w:rsidRPr="008B2287" w:rsidRDefault="00C42FEC" w:rsidP="00EB576E">
      <w:pPr>
        <w:numPr>
          <w:ilvl w:val="1"/>
          <w:numId w:val="9"/>
        </w:numPr>
        <w:suppressAutoHyphens w:val="0"/>
        <w:spacing w:after="80" w:line="240" w:lineRule="atLeast"/>
        <w:ind w:left="567" w:hanging="567"/>
        <w:jc w:val="both"/>
        <w:rPr>
          <w:rFonts w:ascii="Calibri" w:hAnsi="Calibri" w:cs="Calibri"/>
          <w:sz w:val="22"/>
          <w:szCs w:val="22"/>
        </w:rPr>
      </w:pPr>
      <w:r w:rsidRPr="008B2287">
        <w:rPr>
          <w:rFonts w:ascii="Calibri" w:hAnsi="Calibri" w:cs="Calibri"/>
          <w:sz w:val="22"/>
          <w:szCs w:val="22"/>
        </w:rPr>
        <w:t xml:space="preserve">Každá faktura musí splňovat všechny náležitosti daňového dokladu ve smyslu platných právních předpisů ČR, zejména zákona č. </w:t>
      </w:r>
      <w:r w:rsidR="000571B3" w:rsidRPr="008B2287">
        <w:rPr>
          <w:rFonts w:ascii="Calibri" w:hAnsi="Calibri" w:cs="Calibri"/>
          <w:sz w:val="22"/>
          <w:szCs w:val="22"/>
        </w:rPr>
        <w:t>23</w:t>
      </w:r>
      <w:r w:rsidR="000571B3">
        <w:rPr>
          <w:rFonts w:ascii="Calibri" w:hAnsi="Calibri" w:cs="Calibri"/>
          <w:sz w:val="22"/>
          <w:szCs w:val="22"/>
        </w:rPr>
        <w:t>5</w:t>
      </w:r>
      <w:r w:rsidRPr="008B2287">
        <w:rPr>
          <w:rFonts w:ascii="Calibri" w:hAnsi="Calibri" w:cs="Calibri"/>
          <w:sz w:val="22"/>
          <w:szCs w:val="22"/>
        </w:rPr>
        <w:t>/2004 Sb., o dani z přidané hodnoty, ve znění pozdějších předpisů</w:t>
      </w:r>
      <w:r w:rsidR="005771C3">
        <w:rPr>
          <w:rFonts w:ascii="Calibri" w:hAnsi="Calibri" w:cs="Calibri"/>
          <w:sz w:val="22"/>
          <w:szCs w:val="22"/>
        </w:rPr>
        <w:t xml:space="preserve"> (dále jen „zákon o DPH“)</w:t>
      </w:r>
      <w:r w:rsidRPr="008B2287">
        <w:rPr>
          <w:rFonts w:ascii="Calibri" w:hAnsi="Calibri" w:cs="Calibri"/>
          <w:sz w:val="22"/>
          <w:szCs w:val="22"/>
        </w:rPr>
        <w:t xml:space="preserve">, a musí obsahovat ve vztahu k plnění věcně správné </w:t>
      </w:r>
      <w:r w:rsidR="0040306C">
        <w:rPr>
          <w:rFonts w:ascii="Calibri" w:hAnsi="Calibri" w:cs="Calibri"/>
          <w:sz w:val="22"/>
          <w:szCs w:val="22"/>
        </w:rPr>
        <w:t xml:space="preserve">a určité </w:t>
      </w:r>
      <w:r w:rsidRPr="008B2287">
        <w:rPr>
          <w:rFonts w:ascii="Calibri" w:hAnsi="Calibri" w:cs="Calibri"/>
          <w:sz w:val="22"/>
          <w:szCs w:val="22"/>
        </w:rPr>
        <w:t xml:space="preserve">údaje. Objednatel je oprávněn do 15 dnů od doručení (i opakovaně) vrátit </w:t>
      </w:r>
      <w:r w:rsidR="0080026E" w:rsidRPr="008B2287">
        <w:rPr>
          <w:rFonts w:ascii="Calibri" w:hAnsi="Calibri" w:cs="Calibri"/>
          <w:sz w:val="22"/>
          <w:szCs w:val="22"/>
        </w:rPr>
        <w:t>z</w:t>
      </w:r>
      <w:r w:rsidRPr="008B2287">
        <w:rPr>
          <w:rFonts w:ascii="Calibri" w:hAnsi="Calibri" w:cs="Calibri"/>
          <w:sz w:val="22"/>
          <w:szCs w:val="22"/>
        </w:rPr>
        <w:t xml:space="preserve">hotoviteli fakturu, která neobsahuje některou náležitost, nebo má </w:t>
      </w:r>
      <w:r w:rsidR="0040306C">
        <w:rPr>
          <w:rFonts w:ascii="Calibri" w:hAnsi="Calibri" w:cs="Calibri"/>
          <w:sz w:val="22"/>
          <w:szCs w:val="22"/>
        </w:rPr>
        <w:t xml:space="preserve">dle stanoviska objednatele </w:t>
      </w:r>
      <w:r w:rsidRPr="008B2287">
        <w:rPr>
          <w:rFonts w:ascii="Calibri" w:hAnsi="Calibri" w:cs="Calibri"/>
          <w:sz w:val="22"/>
          <w:szCs w:val="22"/>
        </w:rPr>
        <w:t xml:space="preserve">jiné </w:t>
      </w:r>
      <w:r w:rsidR="000571B3">
        <w:rPr>
          <w:rFonts w:ascii="Calibri" w:hAnsi="Calibri" w:cs="Calibri"/>
          <w:sz w:val="22"/>
          <w:szCs w:val="22"/>
        </w:rPr>
        <w:t xml:space="preserve">nedostatky </w:t>
      </w:r>
      <w:r w:rsidRPr="008B2287">
        <w:rPr>
          <w:rFonts w:ascii="Calibri" w:hAnsi="Calibri" w:cs="Calibri"/>
          <w:sz w:val="22"/>
          <w:szCs w:val="22"/>
        </w:rPr>
        <w:t xml:space="preserve">v obsahu. Ve vrácené </w:t>
      </w:r>
      <w:r w:rsidR="00B040E0">
        <w:rPr>
          <w:rFonts w:ascii="Calibri" w:hAnsi="Calibri" w:cs="Calibri"/>
          <w:sz w:val="22"/>
          <w:szCs w:val="22"/>
        </w:rPr>
        <w:t xml:space="preserve">faktuře </w:t>
      </w:r>
      <w:r w:rsidR="0040306C">
        <w:rPr>
          <w:rFonts w:ascii="Calibri" w:hAnsi="Calibri" w:cs="Calibri"/>
          <w:sz w:val="22"/>
          <w:szCs w:val="22"/>
        </w:rPr>
        <w:t xml:space="preserve">objednatel </w:t>
      </w:r>
      <w:r w:rsidRPr="008B2287">
        <w:rPr>
          <w:rFonts w:ascii="Calibri" w:hAnsi="Calibri" w:cs="Calibri"/>
          <w:sz w:val="22"/>
          <w:szCs w:val="22"/>
        </w:rPr>
        <w:t>vyznač</w:t>
      </w:r>
      <w:r w:rsidR="0040306C">
        <w:rPr>
          <w:rFonts w:ascii="Calibri" w:hAnsi="Calibri" w:cs="Calibri"/>
          <w:sz w:val="22"/>
          <w:szCs w:val="22"/>
        </w:rPr>
        <w:t xml:space="preserve">í </w:t>
      </w:r>
      <w:r w:rsidRPr="008B2287">
        <w:rPr>
          <w:rFonts w:ascii="Calibri" w:hAnsi="Calibri" w:cs="Calibri"/>
          <w:sz w:val="22"/>
          <w:szCs w:val="22"/>
        </w:rPr>
        <w:t xml:space="preserve">důvod vrácení. Nová lhůta splatnosti začne plynout dnem doručení </w:t>
      </w:r>
      <w:r w:rsidR="0040306C">
        <w:rPr>
          <w:rFonts w:ascii="Calibri" w:hAnsi="Calibri" w:cs="Calibri"/>
          <w:sz w:val="22"/>
          <w:szCs w:val="22"/>
        </w:rPr>
        <w:t xml:space="preserve">dle požadavku objednatele </w:t>
      </w:r>
      <w:r w:rsidRPr="008B2287">
        <w:rPr>
          <w:rFonts w:ascii="Calibri" w:hAnsi="Calibri" w:cs="Calibri"/>
          <w:sz w:val="22"/>
          <w:szCs w:val="22"/>
        </w:rPr>
        <w:t xml:space="preserve">opravené faktury </w:t>
      </w:r>
      <w:r w:rsidR="0080026E" w:rsidRPr="008B2287">
        <w:rPr>
          <w:rFonts w:ascii="Calibri" w:hAnsi="Calibri" w:cs="Calibri"/>
          <w:sz w:val="22"/>
          <w:szCs w:val="22"/>
        </w:rPr>
        <w:t>o</w:t>
      </w:r>
      <w:r w:rsidRPr="008B2287">
        <w:rPr>
          <w:rFonts w:ascii="Calibri" w:hAnsi="Calibri" w:cs="Calibri"/>
          <w:sz w:val="22"/>
          <w:szCs w:val="22"/>
        </w:rPr>
        <w:t xml:space="preserve">bjednateli. </w:t>
      </w:r>
      <w:r w:rsidR="005A2D70" w:rsidRPr="005A2D70">
        <w:rPr>
          <w:rFonts w:ascii="Calibri" w:hAnsi="Calibri" w:cs="Calibri"/>
          <w:sz w:val="22"/>
          <w:szCs w:val="22"/>
        </w:rPr>
        <w:t>Faktura může být vyhotovena v elektronické podobě a zaslána elektronicky.</w:t>
      </w:r>
    </w:p>
    <w:p w14:paraId="3695C4AB" w14:textId="77777777" w:rsidR="00C42FEC" w:rsidRPr="00F97174" w:rsidRDefault="00C42FEC" w:rsidP="00EB576E">
      <w:pPr>
        <w:numPr>
          <w:ilvl w:val="1"/>
          <w:numId w:val="9"/>
        </w:numPr>
        <w:suppressAutoHyphens w:val="0"/>
        <w:spacing w:after="80" w:line="240" w:lineRule="atLeast"/>
        <w:ind w:left="567" w:hanging="567"/>
        <w:jc w:val="both"/>
        <w:rPr>
          <w:rFonts w:ascii="Calibri" w:hAnsi="Calibri" w:cs="Calibri"/>
          <w:sz w:val="22"/>
          <w:szCs w:val="22"/>
        </w:rPr>
      </w:pPr>
      <w:r w:rsidRPr="008B2287">
        <w:rPr>
          <w:rFonts w:ascii="Calibri" w:hAnsi="Calibri" w:cs="Calibri"/>
          <w:sz w:val="22"/>
          <w:szCs w:val="22"/>
        </w:rPr>
        <w:t>Zálohové platby se nesjednávají.</w:t>
      </w:r>
    </w:p>
    <w:p w14:paraId="2AA6A259" w14:textId="77777777" w:rsidR="00C42FEC" w:rsidRPr="00F97174" w:rsidRDefault="00C42FEC" w:rsidP="00EB576E">
      <w:pPr>
        <w:numPr>
          <w:ilvl w:val="1"/>
          <w:numId w:val="9"/>
        </w:numPr>
        <w:suppressAutoHyphens w:val="0"/>
        <w:spacing w:after="80" w:line="240" w:lineRule="atLeast"/>
        <w:ind w:left="567" w:hanging="567"/>
        <w:jc w:val="both"/>
        <w:rPr>
          <w:rFonts w:ascii="Calibri" w:hAnsi="Calibri" w:cs="Calibri"/>
          <w:sz w:val="22"/>
          <w:szCs w:val="22"/>
        </w:rPr>
      </w:pPr>
      <w:r w:rsidRPr="008B2287">
        <w:rPr>
          <w:rFonts w:ascii="Calibri" w:hAnsi="Calibri" w:cs="Calibri"/>
          <w:sz w:val="22"/>
          <w:szCs w:val="22"/>
        </w:rPr>
        <w:t xml:space="preserve">Objednatel je oprávněn pozastavit úhradu kterékoliv platby ve prospěch </w:t>
      </w:r>
      <w:r w:rsidR="00E9451B">
        <w:rPr>
          <w:rFonts w:ascii="Calibri" w:hAnsi="Calibri" w:cs="Calibri"/>
          <w:sz w:val="22"/>
          <w:szCs w:val="22"/>
        </w:rPr>
        <w:t>Z</w:t>
      </w:r>
      <w:r w:rsidRPr="008B2287">
        <w:rPr>
          <w:rFonts w:ascii="Calibri" w:hAnsi="Calibri" w:cs="Calibri"/>
          <w:sz w:val="22"/>
          <w:szCs w:val="22"/>
        </w:rPr>
        <w:t xml:space="preserve">hotovitele, pokud je </w:t>
      </w:r>
      <w:r w:rsidR="00E9451B">
        <w:rPr>
          <w:rFonts w:ascii="Calibri" w:hAnsi="Calibri" w:cs="Calibri"/>
          <w:sz w:val="22"/>
          <w:szCs w:val="22"/>
        </w:rPr>
        <w:t>Z</w:t>
      </w:r>
      <w:r w:rsidRPr="008B2287">
        <w:rPr>
          <w:rFonts w:ascii="Calibri" w:hAnsi="Calibri" w:cs="Calibri"/>
          <w:sz w:val="22"/>
          <w:szCs w:val="22"/>
        </w:rPr>
        <w:t xml:space="preserve">hotovitel v prodlení s plněním jakéhokoliv závazku vůči </w:t>
      </w:r>
      <w:r w:rsidR="00E9451B">
        <w:rPr>
          <w:rFonts w:ascii="Calibri" w:hAnsi="Calibri" w:cs="Calibri"/>
          <w:sz w:val="22"/>
          <w:szCs w:val="22"/>
        </w:rPr>
        <w:t>O</w:t>
      </w:r>
      <w:r w:rsidRPr="008B2287">
        <w:rPr>
          <w:rFonts w:ascii="Calibri" w:hAnsi="Calibri" w:cs="Calibri"/>
          <w:sz w:val="22"/>
          <w:szCs w:val="22"/>
        </w:rPr>
        <w:t>bjednateli podle této smlouvy.</w:t>
      </w:r>
    </w:p>
    <w:p w14:paraId="55AEFC15" w14:textId="77777777" w:rsidR="00C42FEC" w:rsidRPr="00F97174" w:rsidRDefault="00C42FEC" w:rsidP="00EB576E">
      <w:pPr>
        <w:numPr>
          <w:ilvl w:val="1"/>
          <w:numId w:val="9"/>
        </w:numPr>
        <w:suppressAutoHyphens w:val="0"/>
        <w:spacing w:after="80" w:line="240" w:lineRule="atLeast"/>
        <w:ind w:left="567" w:hanging="567"/>
        <w:jc w:val="both"/>
        <w:rPr>
          <w:rFonts w:ascii="Calibri" w:hAnsi="Calibri" w:cs="Calibri"/>
          <w:sz w:val="22"/>
          <w:szCs w:val="22"/>
        </w:rPr>
      </w:pPr>
      <w:r w:rsidRPr="008B2287">
        <w:rPr>
          <w:rFonts w:ascii="Calibri" w:hAnsi="Calibri" w:cs="Calibri"/>
          <w:sz w:val="22"/>
          <w:szCs w:val="22"/>
        </w:rPr>
        <w:t xml:space="preserve">Zhotovitel prohlašuje, že ke dni podpisu smlouvy není nespolehlivým plátcem DPH ve smyslu § </w:t>
      </w:r>
      <w:proofErr w:type="gramStart"/>
      <w:r w:rsidRPr="008B2287">
        <w:rPr>
          <w:rFonts w:ascii="Calibri" w:hAnsi="Calibri" w:cs="Calibri"/>
          <w:sz w:val="22"/>
          <w:szCs w:val="22"/>
        </w:rPr>
        <w:t>106a</w:t>
      </w:r>
      <w:proofErr w:type="gramEnd"/>
      <w:r w:rsidRPr="008B2287">
        <w:rPr>
          <w:rFonts w:ascii="Calibri" w:hAnsi="Calibri" w:cs="Calibri"/>
          <w:sz w:val="22"/>
          <w:szCs w:val="22"/>
        </w:rPr>
        <w:t xml:space="preserve"> zákona č. 235/2004 Sb., o dani z přidané hodnoty, ve znění pozdějších předpisů, a není veden v registru nespolehlivých plátců DPH</w:t>
      </w:r>
      <w:r w:rsidRPr="001B1B01">
        <w:rPr>
          <w:rFonts w:ascii="Calibri" w:hAnsi="Calibri" w:cs="Calibri"/>
          <w:sz w:val="22"/>
          <w:szCs w:val="22"/>
        </w:rPr>
        <w:t xml:space="preserve">. </w:t>
      </w:r>
      <w:r w:rsidR="00E9451B">
        <w:rPr>
          <w:rFonts w:ascii="Calibri" w:hAnsi="Calibri" w:cs="Calibri"/>
          <w:sz w:val="22"/>
          <w:szCs w:val="22"/>
        </w:rPr>
        <w:t>Bude-li Z</w:t>
      </w:r>
      <w:r w:rsidR="005771C3" w:rsidRPr="00F97174">
        <w:rPr>
          <w:rFonts w:ascii="Calibri" w:hAnsi="Calibri" w:cs="Calibri"/>
          <w:sz w:val="22"/>
          <w:szCs w:val="22"/>
        </w:rPr>
        <w:t xml:space="preserve">hotovitel ke dni uskutečnění zdanitelného plnění veden jako nespolehlivý plátce, souhlasí </w:t>
      </w:r>
      <w:r w:rsidR="00E9451B">
        <w:rPr>
          <w:rFonts w:ascii="Calibri" w:hAnsi="Calibri" w:cs="Calibri"/>
          <w:sz w:val="22"/>
          <w:szCs w:val="22"/>
        </w:rPr>
        <w:t>Z</w:t>
      </w:r>
      <w:r w:rsidR="005771C3" w:rsidRPr="00F97174">
        <w:rPr>
          <w:rFonts w:ascii="Calibri" w:hAnsi="Calibri" w:cs="Calibri"/>
          <w:sz w:val="22"/>
          <w:szCs w:val="22"/>
        </w:rPr>
        <w:t>hotovitel s tím, že část ceny za dílo odpovídající dani z přidané hodnoty bude uhrazena přímo na úč</w:t>
      </w:r>
      <w:r w:rsidR="00EE745C" w:rsidRPr="00F97174">
        <w:rPr>
          <w:rFonts w:ascii="Calibri" w:hAnsi="Calibri" w:cs="Calibri"/>
          <w:sz w:val="22"/>
          <w:szCs w:val="22"/>
        </w:rPr>
        <w:t>et správce daně v souladu s ustanovení</w:t>
      </w:r>
      <w:r w:rsidR="000A70A8">
        <w:rPr>
          <w:rFonts w:ascii="Calibri" w:hAnsi="Calibri" w:cs="Calibri"/>
          <w:sz w:val="22"/>
          <w:szCs w:val="22"/>
        </w:rPr>
        <w:t>m</w:t>
      </w:r>
      <w:r w:rsidR="005771C3" w:rsidRPr="00F97174">
        <w:rPr>
          <w:rFonts w:ascii="Calibri" w:hAnsi="Calibri" w:cs="Calibri"/>
          <w:sz w:val="22"/>
          <w:szCs w:val="22"/>
        </w:rPr>
        <w:t xml:space="preserve"> § </w:t>
      </w:r>
      <w:proofErr w:type="gramStart"/>
      <w:r w:rsidR="005771C3" w:rsidRPr="00F97174">
        <w:rPr>
          <w:rFonts w:ascii="Calibri" w:hAnsi="Calibri" w:cs="Calibri"/>
          <w:sz w:val="22"/>
          <w:szCs w:val="22"/>
        </w:rPr>
        <w:t>109a</w:t>
      </w:r>
      <w:proofErr w:type="gramEnd"/>
      <w:r w:rsidR="005771C3" w:rsidRPr="00F97174">
        <w:rPr>
          <w:rFonts w:ascii="Calibri" w:hAnsi="Calibri" w:cs="Calibri"/>
          <w:sz w:val="22"/>
          <w:szCs w:val="22"/>
        </w:rPr>
        <w:t xml:space="preserve"> zákona o DPH. O tuto částku bude </w:t>
      </w:r>
      <w:r w:rsidR="00EE745C" w:rsidRPr="00F97174">
        <w:rPr>
          <w:rFonts w:ascii="Calibri" w:hAnsi="Calibri" w:cs="Calibri"/>
          <w:sz w:val="22"/>
          <w:szCs w:val="22"/>
        </w:rPr>
        <w:t>s</w:t>
      </w:r>
      <w:r w:rsidR="005771C3" w:rsidRPr="00F97174">
        <w:rPr>
          <w:rFonts w:ascii="Calibri" w:hAnsi="Calibri" w:cs="Calibri"/>
          <w:sz w:val="22"/>
          <w:szCs w:val="22"/>
        </w:rPr>
        <w:t xml:space="preserve">nížena celková cena za dílo </w:t>
      </w:r>
      <w:r w:rsidR="00E9451B">
        <w:rPr>
          <w:rFonts w:ascii="Calibri" w:hAnsi="Calibri" w:cs="Calibri"/>
          <w:sz w:val="22"/>
          <w:szCs w:val="22"/>
        </w:rPr>
        <w:t>a Z</w:t>
      </w:r>
      <w:r w:rsidR="002C06DD" w:rsidRPr="00F97174">
        <w:rPr>
          <w:rFonts w:ascii="Calibri" w:hAnsi="Calibri" w:cs="Calibri"/>
          <w:sz w:val="22"/>
          <w:szCs w:val="22"/>
        </w:rPr>
        <w:t>hotovitel obdrží cenu za dílo</w:t>
      </w:r>
      <w:r w:rsidR="00E9451B">
        <w:rPr>
          <w:rFonts w:ascii="Calibri" w:hAnsi="Calibri" w:cs="Calibri"/>
          <w:sz w:val="22"/>
          <w:szCs w:val="22"/>
        </w:rPr>
        <w:t xml:space="preserve"> bez DPH. V případě, že se Z</w:t>
      </w:r>
      <w:r w:rsidR="005771C3" w:rsidRPr="00F97174">
        <w:rPr>
          <w:rFonts w:ascii="Calibri" w:hAnsi="Calibri" w:cs="Calibri"/>
          <w:sz w:val="22"/>
          <w:szCs w:val="22"/>
        </w:rPr>
        <w:t xml:space="preserve">hotovitel stane nespolehlivým plátcem ve smyslu tohoto odstavce, má </w:t>
      </w:r>
      <w:r w:rsidR="00E9451B">
        <w:rPr>
          <w:rFonts w:ascii="Calibri" w:hAnsi="Calibri" w:cs="Calibri"/>
          <w:sz w:val="22"/>
          <w:szCs w:val="22"/>
        </w:rPr>
        <w:t>O</w:t>
      </w:r>
      <w:r w:rsidR="005771C3" w:rsidRPr="00F97174">
        <w:rPr>
          <w:rFonts w:ascii="Calibri" w:hAnsi="Calibri" w:cs="Calibri"/>
          <w:sz w:val="22"/>
          <w:szCs w:val="22"/>
        </w:rPr>
        <w:t xml:space="preserve">bjednatel </w:t>
      </w:r>
      <w:r w:rsidR="002C06DD" w:rsidRPr="00F97174">
        <w:rPr>
          <w:rFonts w:ascii="Calibri" w:hAnsi="Calibri" w:cs="Calibri"/>
          <w:sz w:val="22"/>
          <w:szCs w:val="22"/>
        </w:rPr>
        <w:t xml:space="preserve">dále </w:t>
      </w:r>
      <w:r w:rsidR="005771C3" w:rsidRPr="00F97174">
        <w:rPr>
          <w:rFonts w:ascii="Calibri" w:hAnsi="Calibri" w:cs="Calibri"/>
          <w:sz w:val="22"/>
          <w:szCs w:val="22"/>
        </w:rPr>
        <w:t>právo od této smlouvy odstoupit.</w:t>
      </w:r>
    </w:p>
    <w:p w14:paraId="3509A3F8" w14:textId="77777777" w:rsidR="00C42FEC" w:rsidRPr="00F97174" w:rsidRDefault="00C42FEC"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8B2287">
        <w:rPr>
          <w:rFonts w:ascii="Calibri" w:hAnsi="Calibri" w:cs="Calibri"/>
          <w:sz w:val="22"/>
          <w:szCs w:val="22"/>
        </w:rPr>
        <w:t xml:space="preserve">Zhotovitel se zavazuje, že v případě, </w:t>
      </w:r>
      <w:r w:rsidR="00D944A2" w:rsidRPr="008B2287">
        <w:rPr>
          <w:rFonts w:ascii="Calibri" w:hAnsi="Calibri" w:cs="Calibri"/>
          <w:sz w:val="22"/>
          <w:szCs w:val="22"/>
        </w:rPr>
        <w:t xml:space="preserve">že </w:t>
      </w:r>
      <w:r w:rsidRPr="008B2287">
        <w:rPr>
          <w:rFonts w:ascii="Calibri" w:hAnsi="Calibri" w:cs="Calibri"/>
          <w:sz w:val="22"/>
          <w:szCs w:val="22"/>
        </w:rPr>
        <w:t xml:space="preserve">se stane nespolehlivým plátcem daně, bude nejpozději do 5 kalendářních dnů ode dne, kdy tato skutečnost nastala, o ní </w:t>
      </w:r>
      <w:r w:rsidR="00E9451B">
        <w:rPr>
          <w:rFonts w:ascii="Calibri" w:hAnsi="Calibri" w:cs="Calibri"/>
          <w:sz w:val="22"/>
          <w:szCs w:val="22"/>
        </w:rPr>
        <w:t>O</w:t>
      </w:r>
      <w:r w:rsidRPr="008B2287">
        <w:rPr>
          <w:rFonts w:ascii="Calibri" w:hAnsi="Calibri" w:cs="Calibri"/>
          <w:sz w:val="22"/>
          <w:szCs w:val="22"/>
        </w:rPr>
        <w:t xml:space="preserve">bjednatele </w:t>
      </w:r>
      <w:r w:rsidR="00B040E0">
        <w:rPr>
          <w:rFonts w:ascii="Calibri" w:hAnsi="Calibri" w:cs="Calibri"/>
          <w:sz w:val="22"/>
          <w:szCs w:val="22"/>
        </w:rPr>
        <w:t xml:space="preserve">písemně </w:t>
      </w:r>
      <w:r w:rsidRPr="008B2287">
        <w:rPr>
          <w:rFonts w:ascii="Calibri" w:hAnsi="Calibri" w:cs="Calibri"/>
          <w:sz w:val="22"/>
          <w:szCs w:val="22"/>
        </w:rPr>
        <w:t xml:space="preserve">informovat. „Informováním“ se rozumí den, kdy </w:t>
      </w:r>
      <w:r w:rsidR="00E9451B">
        <w:rPr>
          <w:rFonts w:ascii="Calibri" w:hAnsi="Calibri" w:cs="Calibri"/>
          <w:sz w:val="22"/>
          <w:szCs w:val="22"/>
        </w:rPr>
        <w:t>O</w:t>
      </w:r>
      <w:r w:rsidRPr="008B2287">
        <w:rPr>
          <w:rFonts w:ascii="Calibri" w:hAnsi="Calibri" w:cs="Calibri"/>
          <w:sz w:val="22"/>
          <w:szCs w:val="22"/>
        </w:rPr>
        <w:t>bjednatel předmětnou informaci prokazatelně</w:t>
      </w:r>
      <w:r w:rsidRPr="008B2287">
        <w:rPr>
          <w:rFonts w:ascii="Calibri" w:hAnsi="Calibri" w:cs="Calibri"/>
          <w:sz w:val="22"/>
          <w:szCs w:val="22"/>
          <w:lang w:eastAsia="cs-CZ"/>
        </w:rPr>
        <w:t xml:space="preserve"> obdržel.</w:t>
      </w:r>
    </w:p>
    <w:p w14:paraId="4DE441FA" w14:textId="77777777" w:rsidR="00C42FEC" w:rsidRPr="00115EB9" w:rsidRDefault="00C42FEC" w:rsidP="00E2760A">
      <w:pPr>
        <w:suppressAutoHyphens w:val="0"/>
        <w:spacing w:after="80" w:line="240" w:lineRule="atLeast"/>
        <w:jc w:val="center"/>
        <w:rPr>
          <w:rFonts w:ascii="Calibri" w:hAnsi="Calibri" w:cs="Calibri"/>
          <w:b/>
          <w:sz w:val="16"/>
          <w:szCs w:val="16"/>
          <w:lang w:eastAsia="cs-CZ"/>
        </w:rPr>
      </w:pPr>
    </w:p>
    <w:p w14:paraId="48C3E857" w14:textId="77777777" w:rsidR="003B26F4" w:rsidRPr="008B2287" w:rsidRDefault="003B26F4" w:rsidP="00EB576E">
      <w:pPr>
        <w:numPr>
          <w:ilvl w:val="0"/>
          <w:numId w:val="9"/>
        </w:numPr>
        <w:suppressAutoHyphens w:val="0"/>
        <w:spacing w:after="80" w:line="240" w:lineRule="atLeast"/>
        <w:jc w:val="center"/>
        <w:rPr>
          <w:rFonts w:ascii="Calibri" w:hAnsi="Calibri" w:cs="Calibri"/>
          <w:b/>
          <w:sz w:val="22"/>
          <w:szCs w:val="22"/>
          <w:lang w:eastAsia="cs-CZ"/>
        </w:rPr>
      </w:pPr>
      <w:r w:rsidRPr="008B2287">
        <w:rPr>
          <w:rFonts w:ascii="Calibri" w:hAnsi="Calibri" w:cs="Calibri"/>
          <w:b/>
          <w:sz w:val="22"/>
          <w:szCs w:val="22"/>
          <w:lang w:eastAsia="cs-CZ"/>
        </w:rPr>
        <w:t>Podmínky provádění díla</w:t>
      </w:r>
    </w:p>
    <w:p w14:paraId="1EB52740" w14:textId="77777777" w:rsidR="00A7155B" w:rsidRDefault="00A7155B" w:rsidP="00EB576E">
      <w:pPr>
        <w:numPr>
          <w:ilvl w:val="1"/>
          <w:numId w:val="9"/>
        </w:numPr>
        <w:suppressAutoHyphens w:val="0"/>
        <w:spacing w:after="80" w:line="240" w:lineRule="atLeast"/>
        <w:ind w:left="567" w:hanging="567"/>
        <w:jc w:val="both"/>
        <w:rPr>
          <w:rFonts w:ascii="Calibri" w:hAnsi="Calibri" w:cs="Calibri"/>
          <w:sz w:val="22"/>
          <w:szCs w:val="22"/>
        </w:rPr>
      </w:pPr>
      <w:r w:rsidRPr="008B2287">
        <w:rPr>
          <w:rFonts w:ascii="Calibri" w:hAnsi="Calibri" w:cs="Calibri"/>
          <w:sz w:val="22"/>
          <w:szCs w:val="22"/>
        </w:rPr>
        <w:t>Zhotovitel se zavazuje provádět dílo</w:t>
      </w:r>
      <w:r>
        <w:rPr>
          <w:rFonts w:ascii="Calibri" w:hAnsi="Calibri" w:cs="Calibri"/>
          <w:iCs/>
          <w:sz w:val="22"/>
          <w:szCs w:val="22"/>
        </w:rPr>
        <w:t xml:space="preserve"> </w:t>
      </w:r>
      <w:r w:rsidRPr="00490B67">
        <w:rPr>
          <w:rFonts w:ascii="Calibri" w:hAnsi="Calibri" w:cs="Calibri"/>
          <w:sz w:val="22"/>
          <w:szCs w:val="22"/>
        </w:rPr>
        <w:t xml:space="preserve">s vynaložením </w:t>
      </w:r>
      <w:r>
        <w:rPr>
          <w:rFonts w:ascii="Calibri" w:hAnsi="Calibri" w:cs="Calibri"/>
          <w:sz w:val="22"/>
          <w:szCs w:val="22"/>
        </w:rPr>
        <w:t xml:space="preserve">řádné </w:t>
      </w:r>
      <w:r w:rsidRPr="00490B67">
        <w:rPr>
          <w:rFonts w:ascii="Calibri" w:hAnsi="Calibri" w:cs="Calibri"/>
          <w:sz w:val="22"/>
          <w:szCs w:val="22"/>
        </w:rPr>
        <w:t xml:space="preserve">odborné péče </w:t>
      </w:r>
      <w:r w:rsidRPr="00490B67">
        <w:rPr>
          <w:rFonts w:ascii="Calibri" w:hAnsi="Calibri" w:cs="Calibri"/>
          <w:iCs/>
          <w:sz w:val="22"/>
          <w:szCs w:val="22"/>
        </w:rPr>
        <w:t xml:space="preserve">tak, aby byla </w:t>
      </w:r>
      <w:r>
        <w:rPr>
          <w:rFonts w:ascii="Calibri" w:hAnsi="Calibri" w:cs="Calibri"/>
          <w:iCs/>
          <w:sz w:val="22"/>
          <w:szCs w:val="22"/>
        </w:rPr>
        <w:t xml:space="preserve">mohla být </w:t>
      </w:r>
      <w:r w:rsidRPr="00490B67">
        <w:rPr>
          <w:rFonts w:ascii="Calibri" w:hAnsi="Calibri" w:cs="Calibri"/>
          <w:iCs/>
          <w:sz w:val="22"/>
          <w:szCs w:val="22"/>
        </w:rPr>
        <w:t xml:space="preserve">zajištěna </w:t>
      </w:r>
      <w:r>
        <w:rPr>
          <w:rFonts w:ascii="Calibri" w:hAnsi="Calibri" w:cs="Calibri"/>
          <w:iCs/>
          <w:sz w:val="22"/>
          <w:szCs w:val="22"/>
        </w:rPr>
        <w:t>následná řádná</w:t>
      </w:r>
      <w:r w:rsidRPr="00490B67">
        <w:rPr>
          <w:rFonts w:ascii="Calibri" w:hAnsi="Calibri" w:cs="Calibri"/>
          <w:iCs/>
          <w:sz w:val="22"/>
          <w:szCs w:val="22"/>
        </w:rPr>
        <w:t xml:space="preserve"> realizace </w:t>
      </w:r>
      <w:r>
        <w:rPr>
          <w:rFonts w:ascii="Calibri" w:hAnsi="Calibri" w:cs="Calibri"/>
          <w:iCs/>
          <w:sz w:val="22"/>
          <w:szCs w:val="22"/>
        </w:rPr>
        <w:t>S</w:t>
      </w:r>
      <w:r w:rsidRPr="00490B67">
        <w:rPr>
          <w:rFonts w:ascii="Calibri" w:hAnsi="Calibri" w:cs="Calibri"/>
          <w:iCs/>
          <w:sz w:val="22"/>
          <w:szCs w:val="22"/>
        </w:rPr>
        <w:t>tavby.</w:t>
      </w:r>
      <w:r w:rsidRPr="00490B67">
        <w:rPr>
          <w:rFonts w:ascii="Calibri" w:hAnsi="Calibri" w:cs="Calibri"/>
          <w:sz w:val="22"/>
          <w:szCs w:val="22"/>
        </w:rPr>
        <w:t xml:space="preserve"> </w:t>
      </w:r>
      <w:r w:rsidRPr="00027BFA">
        <w:rPr>
          <w:rFonts w:ascii="Calibri" w:hAnsi="Calibri" w:cs="Calibri"/>
          <w:sz w:val="22"/>
          <w:szCs w:val="22"/>
        </w:rPr>
        <w:t>Řádnou odbornou péčí je provádění činnosti způsobem odborným, pečlivým, poctivým a na základě potřebných znalostí a schopností, které lze očekávat od osoby se zkušenostmi na zakázce obdobného rozsahu, povahy a složitosti</w:t>
      </w:r>
      <w:r>
        <w:rPr>
          <w:rFonts w:ascii="Calibri" w:hAnsi="Calibri" w:cs="Calibri"/>
          <w:sz w:val="22"/>
          <w:szCs w:val="22"/>
        </w:rPr>
        <w:t>.</w:t>
      </w:r>
      <w:r w:rsidRPr="00027BFA">
        <w:rPr>
          <w:rFonts w:ascii="Calibri" w:hAnsi="Calibri" w:cs="Calibri"/>
          <w:sz w:val="22"/>
          <w:szCs w:val="22"/>
        </w:rPr>
        <w:t xml:space="preserve"> </w:t>
      </w:r>
      <w:r w:rsidRPr="008B2287">
        <w:rPr>
          <w:rFonts w:ascii="Calibri" w:hAnsi="Calibri" w:cs="Calibri"/>
          <w:sz w:val="22"/>
          <w:szCs w:val="22"/>
        </w:rPr>
        <w:t>Zhotovitel plně odpovídá za úplnost a kompletnost zpracování předmětu plnění této smlouvy.</w:t>
      </w:r>
    </w:p>
    <w:p w14:paraId="26AF8D54" w14:textId="77777777" w:rsidR="00F9244A" w:rsidRDefault="0082584F"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Pr>
          <w:rFonts w:ascii="Calibri" w:hAnsi="Calibri" w:cs="Calibri"/>
          <w:sz w:val="22"/>
          <w:szCs w:val="22"/>
        </w:rPr>
        <w:t xml:space="preserve">Smluvní strany jsou si povinny poskytnout vzájemnou součinnost </w:t>
      </w:r>
      <w:r>
        <w:rPr>
          <w:rFonts w:ascii="Calibri" w:hAnsi="Calibri" w:cs="Calibri"/>
          <w:sz w:val="22"/>
          <w:szCs w:val="22"/>
          <w:lang w:eastAsia="cs-CZ"/>
        </w:rPr>
        <w:t>při provádění díla</w:t>
      </w:r>
      <w:r w:rsidR="00F9244A">
        <w:rPr>
          <w:rFonts w:ascii="Calibri" w:hAnsi="Calibri" w:cs="Calibri"/>
          <w:sz w:val="22"/>
          <w:szCs w:val="22"/>
          <w:lang w:eastAsia="cs-CZ"/>
        </w:rPr>
        <w:t>, z</w:t>
      </w:r>
      <w:r w:rsidR="00F9244A" w:rsidRPr="001E2EAA">
        <w:rPr>
          <w:rFonts w:ascii="Calibri" w:hAnsi="Calibri" w:cs="Calibri"/>
          <w:sz w:val="22"/>
          <w:szCs w:val="22"/>
          <w:lang w:eastAsia="cs-CZ"/>
        </w:rPr>
        <w:t xml:space="preserve">ejména se zavazují vzájemně se bezodkladně informovat o všech skutečnostech, které by mohly ohrozit </w:t>
      </w:r>
      <w:r w:rsidR="00F9244A">
        <w:rPr>
          <w:rFonts w:ascii="Calibri" w:hAnsi="Calibri" w:cs="Calibri"/>
          <w:sz w:val="22"/>
          <w:szCs w:val="22"/>
          <w:lang w:eastAsia="cs-CZ"/>
        </w:rPr>
        <w:t xml:space="preserve">provedení </w:t>
      </w:r>
      <w:r w:rsidR="00F9244A" w:rsidRPr="001E2EAA">
        <w:rPr>
          <w:rFonts w:ascii="Calibri" w:hAnsi="Calibri" w:cs="Calibri"/>
          <w:sz w:val="22"/>
          <w:szCs w:val="22"/>
          <w:lang w:eastAsia="cs-CZ"/>
        </w:rPr>
        <w:t>díla a podle svých možností a sil účinně spolupracovat na odstranění všech vzniklých překážek.</w:t>
      </w:r>
    </w:p>
    <w:p w14:paraId="37CDA981" w14:textId="77777777" w:rsidR="00490B67" w:rsidRPr="007E11B7" w:rsidRDefault="003B26F4" w:rsidP="00EB576E">
      <w:pPr>
        <w:numPr>
          <w:ilvl w:val="1"/>
          <w:numId w:val="9"/>
        </w:numPr>
        <w:suppressAutoHyphens w:val="0"/>
        <w:spacing w:after="80" w:line="240" w:lineRule="atLeast"/>
        <w:ind w:left="567" w:hanging="567"/>
        <w:jc w:val="both"/>
        <w:rPr>
          <w:rFonts w:ascii="Calibri" w:hAnsi="Calibri" w:cs="Calibri"/>
          <w:iCs/>
          <w:sz w:val="22"/>
          <w:szCs w:val="22"/>
        </w:rPr>
      </w:pPr>
      <w:r w:rsidRPr="008B2287">
        <w:rPr>
          <w:rFonts w:ascii="Calibri" w:hAnsi="Calibri" w:cs="Calibri"/>
          <w:sz w:val="22"/>
          <w:szCs w:val="22"/>
        </w:rPr>
        <w:t xml:space="preserve">Zhotovitel se zavazuje provádět dílo </w:t>
      </w:r>
      <w:r w:rsidR="00490B67">
        <w:rPr>
          <w:rFonts w:ascii="Calibri" w:hAnsi="Calibri" w:cs="Calibri"/>
          <w:sz w:val="22"/>
          <w:szCs w:val="22"/>
        </w:rPr>
        <w:t>v souladu s touto smlouvou, podle právních pře</w:t>
      </w:r>
      <w:r w:rsidR="0070323B">
        <w:rPr>
          <w:rFonts w:ascii="Calibri" w:hAnsi="Calibri" w:cs="Calibri"/>
          <w:sz w:val="22"/>
          <w:szCs w:val="22"/>
        </w:rPr>
        <w:t xml:space="preserve">dpisů účinných v době provádění, resp. </w:t>
      </w:r>
      <w:r w:rsidR="00FE7F23">
        <w:rPr>
          <w:rFonts w:ascii="Calibri" w:hAnsi="Calibri" w:cs="Calibri"/>
          <w:sz w:val="22"/>
          <w:szCs w:val="22"/>
        </w:rPr>
        <w:t>dokončení</w:t>
      </w:r>
      <w:r w:rsidR="0070323B">
        <w:rPr>
          <w:rFonts w:ascii="Calibri" w:hAnsi="Calibri" w:cs="Calibri"/>
          <w:sz w:val="22"/>
          <w:szCs w:val="22"/>
        </w:rPr>
        <w:t xml:space="preserve"> </w:t>
      </w:r>
      <w:r w:rsidR="00FE7F23">
        <w:rPr>
          <w:rFonts w:ascii="Calibri" w:hAnsi="Calibri" w:cs="Calibri"/>
          <w:sz w:val="22"/>
          <w:szCs w:val="22"/>
        </w:rPr>
        <w:t xml:space="preserve">dílčího </w:t>
      </w:r>
      <w:r w:rsidR="00490B67">
        <w:rPr>
          <w:rFonts w:ascii="Calibri" w:hAnsi="Calibri" w:cs="Calibri"/>
          <w:sz w:val="22"/>
          <w:szCs w:val="22"/>
        </w:rPr>
        <w:t xml:space="preserve">plnění, </w:t>
      </w:r>
      <w:r w:rsidR="00490B67" w:rsidRPr="008B2287">
        <w:rPr>
          <w:rFonts w:ascii="Calibri" w:hAnsi="Calibri" w:cs="Calibri"/>
          <w:sz w:val="22"/>
          <w:szCs w:val="22"/>
        </w:rPr>
        <w:t xml:space="preserve">v souladu s platnými zákony a podzákonnými právními předpisy České republiky, a v souladu s normami ČSN, </w:t>
      </w:r>
      <w:r w:rsidR="00490B67">
        <w:rPr>
          <w:rFonts w:ascii="Calibri" w:hAnsi="Calibri" w:cs="Calibri"/>
          <w:sz w:val="22"/>
          <w:szCs w:val="22"/>
        </w:rPr>
        <w:t xml:space="preserve">ČSN </w:t>
      </w:r>
      <w:r w:rsidR="00490B67" w:rsidRPr="008B2287">
        <w:rPr>
          <w:rFonts w:ascii="Calibri" w:hAnsi="Calibri" w:cs="Calibri"/>
          <w:sz w:val="22"/>
          <w:szCs w:val="22"/>
        </w:rPr>
        <w:t xml:space="preserve">EN </w:t>
      </w:r>
      <w:r w:rsidR="00490B67">
        <w:rPr>
          <w:rFonts w:ascii="Calibri" w:hAnsi="Calibri" w:cs="Calibri"/>
          <w:sz w:val="22"/>
          <w:szCs w:val="22"/>
        </w:rPr>
        <w:t xml:space="preserve">a ČSN ISO </w:t>
      </w:r>
      <w:r w:rsidR="00490B67" w:rsidRPr="008B2287">
        <w:rPr>
          <w:rFonts w:ascii="Calibri" w:hAnsi="Calibri" w:cs="Calibri"/>
          <w:sz w:val="22"/>
          <w:szCs w:val="22"/>
        </w:rPr>
        <w:t>a obecně závaznými předpisy</w:t>
      </w:r>
      <w:r w:rsidR="00490B67" w:rsidRPr="008B2287" w:rsidDel="009F0848">
        <w:rPr>
          <w:rFonts w:ascii="Calibri" w:hAnsi="Calibri" w:cs="Calibri"/>
          <w:sz w:val="22"/>
          <w:szCs w:val="22"/>
        </w:rPr>
        <w:t xml:space="preserve"> </w:t>
      </w:r>
      <w:r w:rsidR="00490B67" w:rsidRPr="008B2287">
        <w:rPr>
          <w:rFonts w:ascii="Calibri" w:hAnsi="Calibri" w:cs="Calibri"/>
          <w:sz w:val="22"/>
          <w:szCs w:val="22"/>
        </w:rPr>
        <w:t>týkající</w:t>
      </w:r>
      <w:r w:rsidR="00490B67">
        <w:rPr>
          <w:rFonts w:ascii="Calibri" w:hAnsi="Calibri" w:cs="Calibri"/>
          <w:sz w:val="22"/>
          <w:szCs w:val="22"/>
        </w:rPr>
        <w:t>mi</w:t>
      </w:r>
      <w:r w:rsidR="00490B67" w:rsidRPr="008B2287">
        <w:rPr>
          <w:rFonts w:ascii="Calibri" w:hAnsi="Calibri" w:cs="Calibri"/>
          <w:sz w:val="22"/>
          <w:szCs w:val="22"/>
        </w:rPr>
        <w:t xml:space="preserve"> se oblasti projektování</w:t>
      </w:r>
      <w:r w:rsidR="00490B67">
        <w:rPr>
          <w:rFonts w:ascii="Calibri" w:hAnsi="Calibri" w:cs="Calibri"/>
          <w:sz w:val="22"/>
          <w:szCs w:val="22"/>
        </w:rPr>
        <w:t xml:space="preserve"> a v souladu s podklady a pokyny, které mu </w:t>
      </w:r>
      <w:r w:rsidR="00FE7F23">
        <w:rPr>
          <w:rFonts w:ascii="Calibri" w:hAnsi="Calibri" w:cs="Calibri"/>
          <w:sz w:val="22"/>
          <w:szCs w:val="22"/>
        </w:rPr>
        <w:t>O</w:t>
      </w:r>
      <w:r w:rsidR="00490B67">
        <w:rPr>
          <w:rFonts w:ascii="Calibri" w:hAnsi="Calibri" w:cs="Calibri"/>
          <w:sz w:val="22"/>
          <w:szCs w:val="22"/>
        </w:rPr>
        <w:t>bjednatel za účelem provedení plnění předal</w:t>
      </w:r>
      <w:r w:rsidR="00FE7F23">
        <w:rPr>
          <w:rFonts w:ascii="Calibri" w:hAnsi="Calibri" w:cs="Calibri"/>
          <w:sz w:val="22"/>
          <w:szCs w:val="22"/>
        </w:rPr>
        <w:t xml:space="preserve"> či předá, a oprávněnými zájmy O</w:t>
      </w:r>
      <w:r w:rsidR="00490B67">
        <w:rPr>
          <w:rFonts w:ascii="Calibri" w:hAnsi="Calibri" w:cs="Calibri"/>
          <w:sz w:val="22"/>
          <w:szCs w:val="22"/>
        </w:rPr>
        <w:t>bjednatele.</w:t>
      </w:r>
    </w:p>
    <w:p w14:paraId="67EC9978" w14:textId="77777777" w:rsidR="007E11B7" w:rsidRPr="00D848BB" w:rsidRDefault="007E11B7" w:rsidP="00EB576E">
      <w:pPr>
        <w:numPr>
          <w:ilvl w:val="1"/>
          <w:numId w:val="9"/>
        </w:numPr>
        <w:suppressAutoHyphens w:val="0"/>
        <w:spacing w:after="80" w:line="240" w:lineRule="atLeast"/>
        <w:ind w:left="567" w:hanging="567"/>
        <w:jc w:val="both"/>
        <w:rPr>
          <w:rFonts w:ascii="Calibri" w:hAnsi="Calibri" w:cs="Calibri"/>
          <w:iCs/>
          <w:sz w:val="22"/>
          <w:szCs w:val="22"/>
        </w:rPr>
      </w:pPr>
      <w:r w:rsidRPr="008B2287">
        <w:rPr>
          <w:rFonts w:ascii="Calibri" w:hAnsi="Calibri" w:cs="Calibri"/>
          <w:sz w:val="22"/>
          <w:szCs w:val="22"/>
        </w:rPr>
        <w:t xml:space="preserve">Zhotovitel se dále zavazuje při </w:t>
      </w:r>
      <w:r>
        <w:rPr>
          <w:rFonts w:ascii="Calibri" w:hAnsi="Calibri" w:cs="Calibri"/>
          <w:sz w:val="22"/>
          <w:szCs w:val="22"/>
        </w:rPr>
        <w:t>provádění</w:t>
      </w:r>
      <w:r w:rsidRPr="008B2287">
        <w:rPr>
          <w:rFonts w:ascii="Calibri" w:hAnsi="Calibri" w:cs="Calibri"/>
          <w:sz w:val="22"/>
          <w:szCs w:val="22"/>
        </w:rPr>
        <w:t xml:space="preserve"> </w:t>
      </w:r>
      <w:r>
        <w:rPr>
          <w:rFonts w:ascii="Calibri" w:hAnsi="Calibri" w:cs="Calibri"/>
          <w:sz w:val="22"/>
          <w:szCs w:val="22"/>
        </w:rPr>
        <w:t>plnění</w:t>
      </w:r>
      <w:r w:rsidRPr="008B2287">
        <w:rPr>
          <w:rFonts w:ascii="Calibri" w:hAnsi="Calibri" w:cs="Calibri"/>
          <w:sz w:val="22"/>
          <w:szCs w:val="22"/>
        </w:rPr>
        <w:t xml:space="preserve"> dodržovat všechna pravidla pro jeho provádění vyplývající z podmínek </w:t>
      </w:r>
      <w:r>
        <w:rPr>
          <w:rFonts w:ascii="Calibri" w:hAnsi="Calibri" w:cs="Calibri"/>
          <w:sz w:val="22"/>
          <w:szCs w:val="22"/>
        </w:rPr>
        <w:t xml:space="preserve">rozhodnutí o </w:t>
      </w:r>
      <w:r w:rsidRPr="008B2287">
        <w:rPr>
          <w:rFonts w:ascii="Calibri" w:hAnsi="Calibri" w:cs="Calibri"/>
          <w:sz w:val="22"/>
          <w:szCs w:val="22"/>
        </w:rPr>
        <w:t>povolení</w:t>
      </w:r>
      <w:r>
        <w:rPr>
          <w:rFonts w:ascii="Calibri" w:hAnsi="Calibri" w:cs="Calibri"/>
          <w:sz w:val="22"/>
          <w:szCs w:val="22"/>
        </w:rPr>
        <w:t xml:space="preserve"> Záměru</w:t>
      </w:r>
      <w:r w:rsidRPr="008B2287">
        <w:rPr>
          <w:rFonts w:ascii="Calibri" w:hAnsi="Calibri" w:cs="Calibri"/>
          <w:sz w:val="22"/>
          <w:szCs w:val="22"/>
        </w:rPr>
        <w:t xml:space="preserve"> či závazných podmínek vyplývajících ze</w:t>
      </w:r>
      <w:r>
        <w:rPr>
          <w:rFonts w:ascii="Calibri" w:hAnsi="Calibri" w:cs="Calibri"/>
          <w:sz w:val="22"/>
          <w:szCs w:val="22"/>
        </w:rPr>
        <w:t> </w:t>
      </w:r>
      <w:r w:rsidRPr="008B2287">
        <w:rPr>
          <w:rFonts w:ascii="Calibri" w:hAnsi="Calibri" w:cs="Calibri"/>
          <w:sz w:val="22"/>
          <w:szCs w:val="22"/>
        </w:rPr>
        <w:t>stanovis</w:t>
      </w:r>
      <w:r>
        <w:rPr>
          <w:rFonts w:ascii="Calibri" w:hAnsi="Calibri" w:cs="Calibri"/>
          <w:sz w:val="22"/>
          <w:szCs w:val="22"/>
        </w:rPr>
        <w:t>e</w:t>
      </w:r>
      <w:r w:rsidRPr="008B2287">
        <w:rPr>
          <w:rFonts w:ascii="Calibri" w:hAnsi="Calibri" w:cs="Calibri"/>
          <w:sz w:val="22"/>
          <w:szCs w:val="22"/>
        </w:rPr>
        <w:t>k dotčených orgánů, případně změn a doplnění takov</w:t>
      </w:r>
      <w:r>
        <w:rPr>
          <w:rFonts w:ascii="Calibri" w:hAnsi="Calibri" w:cs="Calibri"/>
          <w:sz w:val="22"/>
          <w:szCs w:val="22"/>
        </w:rPr>
        <w:t>ých</w:t>
      </w:r>
      <w:r w:rsidRPr="008B2287">
        <w:rPr>
          <w:rFonts w:ascii="Calibri" w:hAnsi="Calibri" w:cs="Calibri"/>
          <w:sz w:val="22"/>
          <w:szCs w:val="22"/>
        </w:rPr>
        <w:t xml:space="preserve"> stanovis</w:t>
      </w:r>
      <w:r>
        <w:rPr>
          <w:rFonts w:ascii="Calibri" w:hAnsi="Calibri" w:cs="Calibri"/>
          <w:sz w:val="22"/>
          <w:szCs w:val="22"/>
        </w:rPr>
        <w:t>e</w:t>
      </w:r>
      <w:r w:rsidRPr="008B2287">
        <w:rPr>
          <w:rFonts w:ascii="Calibri" w:hAnsi="Calibri" w:cs="Calibri"/>
          <w:sz w:val="22"/>
          <w:szCs w:val="22"/>
        </w:rPr>
        <w:t>k vydan</w:t>
      </w:r>
      <w:r>
        <w:rPr>
          <w:rFonts w:ascii="Calibri" w:hAnsi="Calibri" w:cs="Calibri"/>
          <w:sz w:val="22"/>
          <w:szCs w:val="22"/>
        </w:rPr>
        <w:t>ých</w:t>
      </w:r>
      <w:r w:rsidRPr="008B2287">
        <w:rPr>
          <w:rFonts w:ascii="Calibri" w:hAnsi="Calibri" w:cs="Calibri"/>
          <w:sz w:val="22"/>
          <w:szCs w:val="22"/>
        </w:rPr>
        <w:t xml:space="preserve"> v průběhu provádění </w:t>
      </w:r>
      <w:r>
        <w:rPr>
          <w:rFonts w:ascii="Calibri" w:hAnsi="Calibri" w:cs="Calibri"/>
          <w:sz w:val="22"/>
          <w:szCs w:val="22"/>
        </w:rPr>
        <w:t>S</w:t>
      </w:r>
      <w:r w:rsidRPr="008B2287">
        <w:rPr>
          <w:rFonts w:ascii="Calibri" w:hAnsi="Calibri" w:cs="Calibri"/>
          <w:sz w:val="22"/>
          <w:szCs w:val="22"/>
        </w:rPr>
        <w:t>tav</w:t>
      </w:r>
      <w:r>
        <w:rPr>
          <w:rFonts w:ascii="Calibri" w:hAnsi="Calibri" w:cs="Calibri"/>
          <w:sz w:val="22"/>
          <w:szCs w:val="22"/>
        </w:rPr>
        <w:t xml:space="preserve">by, </w:t>
      </w:r>
      <w:r w:rsidRPr="008B2287">
        <w:rPr>
          <w:rFonts w:ascii="Calibri" w:hAnsi="Calibri" w:cs="Calibri"/>
          <w:sz w:val="22"/>
          <w:szCs w:val="22"/>
        </w:rPr>
        <w:t>a to včetně ústně sdělených pokynů, které budou dodatečně zdokumentovány zápisem.</w:t>
      </w:r>
    </w:p>
    <w:p w14:paraId="7AC8881A" w14:textId="77777777" w:rsidR="00D848BB" w:rsidRDefault="00D848BB" w:rsidP="00EB576E">
      <w:pPr>
        <w:numPr>
          <w:ilvl w:val="1"/>
          <w:numId w:val="9"/>
        </w:numPr>
        <w:suppressAutoHyphens w:val="0"/>
        <w:spacing w:after="80" w:line="240" w:lineRule="atLeast"/>
        <w:ind w:left="567" w:hanging="567"/>
        <w:jc w:val="both"/>
        <w:rPr>
          <w:rFonts w:ascii="Calibri" w:hAnsi="Calibri" w:cs="Calibri"/>
          <w:sz w:val="22"/>
          <w:szCs w:val="22"/>
        </w:rPr>
      </w:pPr>
      <w:r w:rsidRPr="002A2205">
        <w:rPr>
          <w:rFonts w:ascii="Calibri" w:hAnsi="Calibri" w:cs="Calibri"/>
          <w:sz w:val="22"/>
          <w:szCs w:val="22"/>
        </w:rPr>
        <w:lastRenderedPageBreak/>
        <w:t xml:space="preserve">Zhotovitel prohlašuje, že se podrobně seznámil s obsahem </w:t>
      </w:r>
      <w:r>
        <w:rPr>
          <w:rFonts w:ascii="Calibri" w:hAnsi="Calibri" w:cs="Calibri"/>
          <w:sz w:val="22"/>
          <w:szCs w:val="22"/>
        </w:rPr>
        <w:t xml:space="preserve">podkladů uvedených v čl. </w:t>
      </w:r>
      <w:r w:rsidR="00D9026A">
        <w:rPr>
          <w:rFonts w:ascii="Calibri" w:hAnsi="Calibri" w:cs="Calibri"/>
          <w:sz w:val="22"/>
          <w:szCs w:val="22"/>
        </w:rPr>
        <w:t>3.1.</w:t>
      </w:r>
      <w:r w:rsidR="00F538E4">
        <w:rPr>
          <w:rFonts w:ascii="Calibri" w:hAnsi="Calibri" w:cs="Calibri"/>
          <w:sz w:val="22"/>
          <w:szCs w:val="22"/>
        </w:rPr>
        <w:t>2</w:t>
      </w:r>
      <w:r>
        <w:rPr>
          <w:rFonts w:ascii="Calibri" w:hAnsi="Calibri" w:cs="Calibri"/>
          <w:sz w:val="22"/>
          <w:szCs w:val="22"/>
        </w:rPr>
        <w:t xml:space="preserve">. </w:t>
      </w:r>
      <w:r w:rsidR="00D9026A">
        <w:rPr>
          <w:rFonts w:ascii="Calibri" w:hAnsi="Calibri" w:cs="Calibri"/>
          <w:sz w:val="22"/>
          <w:szCs w:val="22"/>
        </w:rPr>
        <w:t xml:space="preserve">písm. </w:t>
      </w:r>
      <w:r w:rsidR="00403B51">
        <w:rPr>
          <w:rFonts w:ascii="Calibri" w:hAnsi="Calibri" w:cs="Calibri"/>
          <w:sz w:val="22"/>
          <w:szCs w:val="22"/>
        </w:rPr>
        <w:t>c</w:t>
      </w:r>
      <w:r w:rsidR="00D9026A">
        <w:rPr>
          <w:rFonts w:ascii="Calibri" w:hAnsi="Calibri" w:cs="Calibri"/>
          <w:sz w:val="22"/>
          <w:szCs w:val="22"/>
        </w:rPr>
        <w:t xml:space="preserve">) </w:t>
      </w:r>
      <w:r>
        <w:rPr>
          <w:rFonts w:ascii="Calibri" w:hAnsi="Calibri" w:cs="Calibri"/>
          <w:sz w:val="22"/>
          <w:szCs w:val="22"/>
        </w:rPr>
        <w:t>této smlouvy, které tvořily</w:t>
      </w:r>
      <w:r w:rsidRPr="002A2205">
        <w:rPr>
          <w:rFonts w:ascii="Calibri" w:hAnsi="Calibri" w:cs="Calibri"/>
          <w:sz w:val="22"/>
          <w:szCs w:val="22"/>
        </w:rPr>
        <w:t xml:space="preserve"> přílohu zadávací dokumentace k Veřejné zakázce, přičemž Zástupce objednatele na žádost Zástupce zhotovitele poskytne </w:t>
      </w:r>
      <w:r>
        <w:rPr>
          <w:rFonts w:ascii="Calibri" w:hAnsi="Calibri" w:cs="Calibri"/>
          <w:sz w:val="22"/>
          <w:szCs w:val="22"/>
        </w:rPr>
        <w:t xml:space="preserve">tyto podklady </w:t>
      </w:r>
      <w:r w:rsidRPr="002A2205">
        <w:rPr>
          <w:rFonts w:ascii="Calibri" w:hAnsi="Calibri" w:cs="Calibri"/>
          <w:sz w:val="22"/>
          <w:szCs w:val="22"/>
        </w:rPr>
        <w:t>v elektronické podobě Zhotoviteli opětovně kdykoliv i po nabytí účinnosti</w:t>
      </w:r>
      <w:r>
        <w:rPr>
          <w:rFonts w:ascii="Calibri" w:hAnsi="Calibri" w:cs="Calibri"/>
          <w:sz w:val="22"/>
          <w:szCs w:val="22"/>
        </w:rPr>
        <w:t xml:space="preserve"> této s</w:t>
      </w:r>
      <w:r w:rsidRPr="002A2205">
        <w:rPr>
          <w:rFonts w:ascii="Calibri" w:hAnsi="Calibri" w:cs="Calibri"/>
          <w:sz w:val="22"/>
          <w:szCs w:val="22"/>
        </w:rPr>
        <w:t>mlouvy</w:t>
      </w:r>
      <w:r>
        <w:rPr>
          <w:rFonts w:ascii="Calibri" w:hAnsi="Calibri" w:cs="Calibri"/>
          <w:sz w:val="22"/>
          <w:szCs w:val="22"/>
        </w:rPr>
        <w:t>.</w:t>
      </w:r>
      <w:r w:rsidR="0082584F" w:rsidRPr="0082584F">
        <w:rPr>
          <w:rFonts w:ascii="Calibri" w:hAnsi="Calibri" w:cs="Calibri"/>
          <w:sz w:val="22"/>
          <w:szCs w:val="22"/>
          <w:lang w:eastAsia="cs-CZ"/>
        </w:rPr>
        <w:t xml:space="preserve"> </w:t>
      </w:r>
      <w:r w:rsidR="0082584F">
        <w:rPr>
          <w:rFonts w:ascii="Calibri" w:hAnsi="Calibri" w:cs="Calibri"/>
          <w:sz w:val="22"/>
          <w:szCs w:val="22"/>
          <w:lang w:eastAsia="cs-CZ"/>
        </w:rPr>
        <w:t>Veškeré Objednatelem Zhotoviteli předané podklady, údaje a informace se považují za důvěrné, ledaže by byly veřejně dostupné.</w:t>
      </w:r>
    </w:p>
    <w:p w14:paraId="7A1A42C8" w14:textId="77777777" w:rsidR="00F9244A" w:rsidRDefault="00F9244A" w:rsidP="00EB576E">
      <w:pPr>
        <w:numPr>
          <w:ilvl w:val="1"/>
          <w:numId w:val="9"/>
        </w:numPr>
        <w:suppressAutoHyphens w:val="0"/>
        <w:spacing w:after="80" w:line="240" w:lineRule="atLeast"/>
        <w:ind w:left="567" w:hanging="567"/>
        <w:jc w:val="both"/>
        <w:rPr>
          <w:rFonts w:ascii="Calibri" w:hAnsi="Calibri" w:cs="Calibri"/>
          <w:sz w:val="22"/>
          <w:szCs w:val="22"/>
        </w:rPr>
      </w:pPr>
      <w:r>
        <w:rPr>
          <w:rFonts w:ascii="Calibri" w:hAnsi="Calibri" w:cs="Calibri"/>
          <w:sz w:val="22"/>
          <w:szCs w:val="22"/>
        </w:rPr>
        <w:t xml:space="preserve">Zhotovitel je </w:t>
      </w:r>
      <w:r w:rsidRPr="00F9244A">
        <w:rPr>
          <w:rFonts w:ascii="Calibri" w:hAnsi="Calibri" w:cs="Calibri"/>
          <w:sz w:val="22"/>
          <w:szCs w:val="22"/>
          <w:lang w:eastAsia="cs-CZ"/>
        </w:rPr>
        <w:t xml:space="preserve">povinen zajistit si na vlastní náklady podklady potřebné pro provedení plnění, které mu nebyly předány </w:t>
      </w:r>
      <w:r>
        <w:rPr>
          <w:rFonts w:ascii="Calibri" w:hAnsi="Calibri" w:cs="Calibri"/>
          <w:sz w:val="22"/>
          <w:szCs w:val="22"/>
          <w:lang w:eastAsia="cs-CZ"/>
        </w:rPr>
        <w:t>O</w:t>
      </w:r>
      <w:r w:rsidRPr="00F9244A">
        <w:rPr>
          <w:rFonts w:ascii="Calibri" w:hAnsi="Calibri" w:cs="Calibri"/>
          <w:sz w:val="22"/>
          <w:szCs w:val="22"/>
          <w:lang w:eastAsia="cs-CZ"/>
        </w:rPr>
        <w:t>bjednatelem</w:t>
      </w:r>
      <w:r>
        <w:rPr>
          <w:rFonts w:ascii="Calibri" w:hAnsi="Calibri" w:cs="Calibri"/>
          <w:sz w:val="22"/>
          <w:szCs w:val="22"/>
          <w:lang w:eastAsia="cs-CZ"/>
        </w:rPr>
        <w:t>.</w:t>
      </w:r>
    </w:p>
    <w:p w14:paraId="5C80DDE1" w14:textId="77777777" w:rsidR="007E11B7" w:rsidRPr="005F560B" w:rsidRDefault="007E11B7" w:rsidP="00EB576E">
      <w:pPr>
        <w:numPr>
          <w:ilvl w:val="1"/>
          <w:numId w:val="9"/>
        </w:numPr>
        <w:suppressAutoHyphens w:val="0"/>
        <w:spacing w:after="80" w:line="240" w:lineRule="atLeast"/>
        <w:ind w:left="567" w:hanging="567"/>
        <w:jc w:val="both"/>
        <w:rPr>
          <w:rFonts w:ascii="Calibri" w:hAnsi="Calibri" w:cs="Calibri"/>
          <w:sz w:val="22"/>
          <w:szCs w:val="22"/>
        </w:rPr>
      </w:pPr>
      <w:r>
        <w:rPr>
          <w:rFonts w:ascii="Calibri" w:hAnsi="Calibri" w:cs="Calibri"/>
          <w:sz w:val="22"/>
          <w:szCs w:val="22"/>
        </w:rPr>
        <w:t xml:space="preserve">Zhotovitel </w:t>
      </w:r>
      <w:r w:rsidRPr="005F560B">
        <w:rPr>
          <w:rFonts w:ascii="Calibri" w:hAnsi="Calibri" w:cs="Calibri"/>
          <w:sz w:val="22"/>
          <w:szCs w:val="22"/>
        </w:rPr>
        <w:t xml:space="preserve">je při projektové činnosti povinen respektovat veřejné zájmy chráněné </w:t>
      </w:r>
      <w:r w:rsidR="006046BD">
        <w:rPr>
          <w:rFonts w:ascii="Calibri" w:hAnsi="Calibri" w:cs="Calibri"/>
          <w:sz w:val="22"/>
          <w:szCs w:val="22"/>
        </w:rPr>
        <w:t>na základě S</w:t>
      </w:r>
      <w:r>
        <w:rPr>
          <w:rFonts w:ascii="Calibri" w:hAnsi="Calibri" w:cs="Calibri"/>
          <w:sz w:val="22"/>
          <w:szCs w:val="22"/>
        </w:rPr>
        <w:t>tavebního zákona</w:t>
      </w:r>
      <w:r w:rsidRPr="005F560B">
        <w:rPr>
          <w:rFonts w:ascii="Calibri" w:hAnsi="Calibri" w:cs="Calibri"/>
          <w:sz w:val="22"/>
          <w:szCs w:val="22"/>
        </w:rPr>
        <w:t xml:space="preserve"> nebo jin</w:t>
      </w:r>
      <w:r>
        <w:rPr>
          <w:rFonts w:ascii="Calibri" w:hAnsi="Calibri" w:cs="Calibri"/>
          <w:sz w:val="22"/>
          <w:szCs w:val="22"/>
        </w:rPr>
        <w:t>ého</w:t>
      </w:r>
      <w:r w:rsidRPr="005F560B">
        <w:rPr>
          <w:rFonts w:ascii="Calibri" w:hAnsi="Calibri" w:cs="Calibri"/>
          <w:sz w:val="22"/>
          <w:szCs w:val="22"/>
        </w:rPr>
        <w:t xml:space="preserve"> právního předpisu, požadavky vyplývající z cílů a úkolů územního plánování a požadavky na výstavbu a jednat v součinnosti s dotčenými orgány. </w:t>
      </w:r>
    </w:p>
    <w:p w14:paraId="56CCD7E1" w14:textId="77777777" w:rsidR="00F9244A" w:rsidRDefault="00F9244A" w:rsidP="00EB576E">
      <w:pPr>
        <w:numPr>
          <w:ilvl w:val="1"/>
          <w:numId w:val="9"/>
        </w:numPr>
        <w:suppressAutoHyphens w:val="0"/>
        <w:spacing w:after="80" w:line="240" w:lineRule="atLeast"/>
        <w:ind w:left="567" w:hanging="567"/>
        <w:jc w:val="both"/>
        <w:rPr>
          <w:rFonts w:ascii="Calibri" w:hAnsi="Calibri" w:cs="Calibri"/>
          <w:sz w:val="22"/>
          <w:szCs w:val="22"/>
        </w:rPr>
      </w:pPr>
      <w:r>
        <w:rPr>
          <w:rFonts w:ascii="Calibri" w:hAnsi="Calibri" w:cs="Calibri"/>
          <w:sz w:val="22"/>
          <w:szCs w:val="22"/>
          <w:lang w:eastAsia="cs-CZ"/>
        </w:rPr>
        <w:t xml:space="preserve">Objednatel </w:t>
      </w:r>
      <w:r w:rsidRPr="00044C8C">
        <w:rPr>
          <w:rFonts w:ascii="Calibri" w:hAnsi="Calibri" w:cs="Calibri"/>
          <w:sz w:val="22"/>
          <w:szCs w:val="22"/>
          <w:lang w:eastAsia="cs-CZ"/>
        </w:rPr>
        <w:t xml:space="preserve">je oprávněn kontrolovat provádění díla a zjistí-li, že </w:t>
      </w:r>
      <w:r>
        <w:rPr>
          <w:rFonts w:ascii="Calibri" w:hAnsi="Calibri" w:cs="Calibri"/>
          <w:sz w:val="22"/>
          <w:szCs w:val="22"/>
          <w:lang w:eastAsia="cs-CZ"/>
        </w:rPr>
        <w:t>Z</w:t>
      </w:r>
      <w:r w:rsidRPr="00044C8C">
        <w:rPr>
          <w:rFonts w:ascii="Calibri" w:hAnsi="Calibri" w:cs="Calibri"/>
          <w:sz w:val="22"/>
          <w:szCs w:val="22"/>
          <w:lang w:eastAsia="cs-CZ"/>
        </w:rPr>
        <w:t xml:space="preserve">hotovitel provádí dílo v rozporu se svými povinnostmi, je oprávněn žádat po </w:t>
      </w:r>
      <w:r>
        <w:rPr>
          <w:rFonts w:ascii="Calibri" w:hAnsi="Calibri" w:cs="Calibri"/>
          <w:sz w:val="22"/>
          <w:szCs w:val="22"/>
          <w:lang w:eastAsia="cs-CZ"/>
        </w:rPr>
        <w:t>Z</w:t>
      </w:r>
      <w:r w:rsidRPr="00044C8C">
        <w:rPr>
          <w:rFonts w:ascii="Calibri" w:hAnsi="Calibri" w:cs="Calibri"/>
          <w:sz w:val="22"/>
          <w:szCs w:val="22"/>
          <w:lang w:eastAsia="cs-CZ"/>
        </w:rPr>
        <w:t>hotoviteli řádné odstranění vad vzniklých nesprávným prováděním díla</w:t>
      </w:r>
      <w:r>
        <w:rPr>
          <w:rFonts w:ascii="Calibri" w:hAnsi="Calibri" w:cs="Calibri"/>
          <w:sz w:val="22"/>
          <w:szCs w:val="22"/>
          <w:lang w:eastAsia="cs-CZ"/>
        </w:rPr>
        <w:t>.</w:t>
      </w:r>
    </w:p>
    <w:p w14:paraId="0B82B619" w14:textId="77777777" w:rsidR="00F9244A" w:rsidRDefault="00F9244A" w:rsidP="00EB576E">
      <w:pPr>
        <w:numPr>
          <w:ilvl w:val="1"/>
          <w:numId w:val="9"/>
        </w:numPr>
        <w:suppressAutoHyphens w:val="0"/>
        <w:spacing w:after="80" w:line="240" w:lineRule="atLeast"/>
        <w:ind w:left="567" w:hanging="567"/>
        <w:jc w:val="both"/>
        <w:rPr>
          <w:rFonts w:ascii="Calibri" w:hAnsi="Calibri" w:cs="Calibri"/>
          <w:sz w:val="22"/>
          <w:szCs w:val="22"/>
        </w:rPr>
      </w:pPr>
      <w:r w:rsidRPr="005A6DE0">
        <w:rPr>
          <w:rFonts w:ascii="Calibri" w:hAnsi="Calibri" w:cs="Calibri"/>
          <w:sz w:val="22"/>
          <w:szCs w:val="22"/>
        </w:rPr>
        <w:t xml:space="preserve">Zhotovitel se bude při provádění díla řídit pokyny </w:t>
      </w:r>
      <w:r>
        <w:rPr>
          <w:rFonts w:ascii="Calibri" w:hAnsi="Calibri" w:cs="Calibri"/>
          <w:sz w:val="22"/>
          <w:szCs w:val="22"/>
        </w:rPr>
        <w:t xml:space="preserve">Zástupce </w:t>
      </w:r>
      <w:r w:rsidRPr="005A6DE0">
        <w:rPr>
          <w:rFonts w:ascii="Calibri" w:hAnsi="Calibri" w:cs="Calibri"/>
          <w:sz w:val="22"/>
          <w:szCs w:val="22"/>
        </w:rPr>
        <w:t xml:space="preserve">objednatele. </w:t>
      </w:r>
    </w:p>
    <w:p w14:paraId="30908B04" w14:textId="4DCE7B21" w:rsidR="00AD1855" w:rsidRDefault="00AD1855" w:rsidP="00EB576E">
      <w:pPr>
        <w:numPr>
          <w:ilvl w:val="1"/>
          <w:numId w:val="9"/>
        </w:numPr>
        <w:suppressAutoHyphens w:val="0"/>
        <w:spacing w:after="80" w:line="240" w:lineRule="atLeast"/>
        <w:ind w:left="567" w:hanging="567"/>
        <w:jc w:val="both"/>
        <w:rPr>
          <w:rFonts w:ascii="Calibri" w:hAnsi="Calibri" w:cs="Calibri"/>
          <w:sz w:val="22"/>
          <w:szCs w:val="22"/>
        </w:rPr>
      </w:pPr>
      <w:r w:rsidRPr="00CB62FB">
        <w:rPr>
          <w:rFonts w:ascii="Calibri" w:hAnsi="Calibri" w:cs="Calibri"/>
          <w:sz w:val="22"/>
          <w:szCs w:val="22"/>
        </w:rPr>
        <w:t xml:space="preserve">V průběhu provádění díla, případně i v průběhu realizace </w:t>
      </w:r>
      <w:r>
        <w:rPr>
          <w:rFonts w:ascii="Calibri" w:hAnsi="Calibri" w:cs="Calibri"/>
          <w:sz w:val="22"/>
          <w:szCs w:val="22"/>
        </w:rPr>
        <w:t>Stavby,</w:t>
      </w:r>
      <w:r w:rsidRPr="00CB62FB">
        <w:rPr>
          <w:rFonts w:ascii="Calibri" w:hAnsi="Calibri" w:cs="Calibri"/>
          <w:sz w:val="22"/>
          <w:szCs w:val="22"/>
        </w:rPr>
        <w:t xml:space="preserve"> si může </w:t>
      </w:r>
      <w:r>
        <w:rPr>
          <w:rFonts w:ascii="Calibri" w:hAnsi="Calibri" w:cs="Calibri"/>
          <w:sz w:val="22"/>
          <w:szCs w:val="22"/>
        </w:rPr>
        <w:t>O</w:t>
      </w:r>
      <w:r w:rsidRPr="00CB62FB">
        <w:rPr>
          <w:rFonts w:ascii="Calibri" w:hAnsi="Calibri" w:cs="Calibri"/>
          <w:sz w:val="22"/>
          <w:szCs w:val="22"/>
        </w:rPr>
        <w:t xml:space="preserve">bjednatel </w:t>
      </w:r>
      <w:r>
        <w:rPr>
          <w:rFonts w:ascii="Calibri" w:hAnsi="Calibri" w:cs="Calibri"/>
          <w:sz w:val="22"/>
          <w:szCs w:val="22"/>
        </w:rPr>
        <w:t xml:space="preserve">či zástupce Objednatele písemným </w:t>
      </w:r>
      <w:r w:rsidRPr="00CB62FB">
        <w:rPr>
          <w:rFonts w:ascii="Calibri" w:hAnsi="Calibri" w:cs="Calibri"/>
          <w:sz w:val="22"/>
          <w:szCs w:val="22"/>
        </w:rPr>
        <w:t xml:space="preserve">oznámením </w:t>
      </w:r>
      <w:r>
        <w:rPr>
          <w:rFonts w:ascii="Calibri" w:hAnsi="Calibri" w:cs="Calibri"/>
          <w:sz w:val="22"/>
          <w:szCs w:val="22"/>
        </w:rPr>
        <w:t>Z</w:t>
      </w:r>
      <w:r w:rsidRPr="00CB62FB">
        <w:rPr>
          <w:rFonts w:ascii="Calibri" w:hAnsi="Calibri" w:cs="Calibri"/>
          <w:sz w:val="22"/>
          <w:szCs w:val="22"/>
        </w:rPr>
        <w:t xml:space="preserve">hotoviteli vyžádat změny díla nebo jeho části. </w:t>
      </w:r>
      <w:r w:rsidRPr="00045380">
        <w:rPr>
          <w:rFonts w:ascii="Calibri" w:hAnsi="Calibri" w:cs="Calibri"/>
          <w:sz w:val="22"/>
          <w:szCs w:val="22"/>
        </w:rPr>
        <w:t>Pokud se strany nedohodnou na</w:t>
      </w:r>
      <w:r>
        <w:rPr>
          <w:rFonts w:ascii="Calibri" w:hAnsi="Calibri" w:cs="Calibri"/>
          <w:sz w:val="22"/>
          <w:szCs w:val="22"/>
        </w:rPr>
        <w:t> jiné lhůtě, Z</w:t>
      </w:r>
      <w:r w:rsidRPr="00045380">
        <w:rPr>
          <w:rFonts w:ascii="Calibri" w:hAnsi="Calibri" w:cs="Calibri"/>
          <w:sz w:val="22"/>
          <w:szCs w:val="22"/>
        </w:rPr>
        <w:t>hotovitel do 15</w:t>
      </w:r>
      <w:r>
        <w:rPr>
          <w:rFonts w:ascii="Calibri" w:hAnsi="Calibri" w:cs="Calibri"/>
          <w:sz w:val="22"/>
          <w:szCs w:val="22"/>
        </w:rPr>
        <w:t xml:space="preserve"> dnů po obdržení požadavku O</w:t>
      </w:r>
      <w:r w:rsidRPr="00045380">
        <w:rPr>
          <w:rFonts w:ascii="Calibri" w:hAnsi="Calibri" w:cs="Calibri"/>
          <w:sz w:val="22"/>
          <w:szCs w:val="22"/>
        </w:rPr>
        <w:t xml:space="preserve">bjednatele na změnu navrhne a předloží </w:t>
      </w:r>
      <w:r>
        <w:rPr>
          <w:rFonts w:ascii="Calibri" w:hAnsi="Calibri" w:cs="Calibri"/>
          <w:sz w:val="22"/>
          <w:szCs w:val="22"/>
        </w:rPr>
        <w:t>O</w:t>
      </w:r>
      <w:r w:rsidRPr="00045380">
        <w:rPr>
          <w:rFonts w:ascii="Calibri" w:hAnsi="Calibri" w:cs="Calibri"/>
          <w:sz w:val="22"/>
          <w:szCs w:val="22"/>
        </w:rPr>
        <w:t xml:space="preserve">bjednateli k odsouhlasení dokument změny díla, který bude obsahovat návrhy </w:t>
      </w:r>
      <w:r>
        <w:rPr>
          <w:rFonts w:ascii="Calibri" w:hAnsi="Calibri" w:cs="Calibri"/>
          <w:sz w:val="22"/>
          <w:szCs w:val="22"/>
        </w:rPr>
        <w:t>Z</w:t>
      </w:r>
      <w:r w:rsidRPr="00045380">
        <w:rPr>
          <w:rFonts w:ascii="Calibri" w:hAnsi="Calibri" w:cs="Calibri"/>
          <w:sz w:val="22"/>
          <w:szCs w:val="22"/>
        </w:rPr>
        <w:t xml:space="preserve">hotovitele na provedení změn a, pokud si to změny budou vyžadovat, též návrh na úpravu </w:t>
      </w:r>
      <w:r>
        <w:rPr>
          <w:rFonts w:ascii="Calibri" w:hAnsi="Calibri" w:cs="Calibri"/>
          <w:sz w:val="22"/>
          <w:szCs w:val="22"/>
        </w:rPr>
        <w:t>smluvní</w:t>
      </w:r>
      <w:r w:rsidRPr="00045380">
        <w:rPr>
          <w:rFonts w:ascii="Calibri" w:hAnsi="Calibri" w:cs="Calibri"/>
          <w:sz w:val="22"/>
          <w:szCs w:val="22"/>
        </w:rPr>
        <w:t xml:space="preserve"> ceny díla (s podrobnou specifikací)</w:t>
      </w:r>
      <w:r>
        <w:rPr>
          <w:rFonts w:ascii="Calibri" w:hAnsi="Calibri" w:cs="Calibri"/>
          <w:sz w:val="22"/>
          <w:szCs w:val="22"/>
        </w:rPr>
        <w:t xml:space="preserve">, ev. </w:t>
      </w:r>
      <w:r w:rsidRPr="00045380">
        <w:rPr>
          <w:rFonts w:ascii="Calibri" w:hAnsi="Calibri" w:cs="Calibri"/>
          <w:sz w:val="22"/>
          <w:szCs w:val="22"/>
        </w:rPr>
        <w:t>návrh na</w:t>
      </w:r>
      <w:r>
        <w:rPr>
          <w:rFonts w:ascii="Calibri" w:hAnsi="Calibri" w:cs="Calibri"/>
          <w:sz w:val="22"/>
          <w:szCs w:val="22"/>
        </w:rPr>
        <w:t> </w:t>
      </w:r>
      <w:r w:rsidRPr="00045380">
        <w:rPr>
          <w:rFonts w:ascii="Calibri" w:hAnsi="Calibri" w:cs="Calibri"/>
          <w:sz w:val="22"/>
          <w:szCs w:val="22"/>
        </w:rPr>
        <w:t>úpravu termínu plnění. Pokud s</w:t>
      </w:r>
      <w:r w:rsidR="005650E9">
        <w:rPr>
          <w:rFonts w:ascii="Calibri" w:hAnsi="Calibri" w:cs="Calibri"/>
          <w:sz w:val="22"/>
          <w:szCs w:val="22"/>
        </w:rPr>
        <w:t>i smluvní strany</w:t>
      </w:r>
      <w:r w:rsidRPr="00045380">
        <w:rPr>
          <w:rFonts w:ascii="Calibri" w:hAnsi="Calibri" w:cs="Calibri"/>
          <w:sz w:val="22"/>
          <w:szCs w:val="22"/>
        </w:rPr>
        <w:t xml:space="preserve"> </w:t>
      </w:r>
      <w:r w:rsidR="005650E9">
        <w:rPr>
          <w:rFonts w:ascii="Calibri" w:hAnsi="Calibri" w:cs="Calibri"/>
          <w:sz w:val="22"/>
          <w:szCs w:val="22"/>
        </w:rPr>
        <w:t xml:space="preserve">návrh změn odsouhlasí, uzavřou o nich písemný dodatek ke smlouvě za předpokladu splnění podmínek dle </w:t>
      </w:r>
      <w:proofErr w:type="spellStart"/>
      <w:r w:rsidR="005650E9">
        <w:rPr>
          <w:rFonts w:ascii="Calibri" w:hAnsi="Calibri" w:cs="Calibri"/>
          <w:sz w:val="22"/>
          <w:szCs w:val="22"/>
        </w:rPr>
        <w:t>ust</w:t>
      </w:r>
      <w:proofErr w:type="spellEnd"/>
      <w:r w:rsidR="005650E9">
        <w:rPr>
          <w:rFonts w:ascii="Calibri" w:hAnsi="Calibri" w:cs="Calibri"/>
          <w:sz w:val="22"/>
          <w:szCs w:val="22"/>
        </w:rPr>
        <w:t>.</w:t>
      </w:r>
      <w:r w:rsidRPr="00045380">
        <w:rPr>
          <w:rFonts w:ascii="Calibri" w:hAnsi="Calibri" w:cs="Calibri"/>
          <w:sz w:val="22"/>
          <w:szCs w:val="22"/>
        </w:rPr>
        <w:t xml:space="preserve"> § 222 ZZVZ.</w:t>
      </w:r>
    </w:p>
    <w:p w14:paraId="3431D931" w14:textId="77777777" w:rsidR="003B26F4" w:rsidRDefault="00687593"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044C8C">
        <w:rPr>
          <w:rFonts w:ascii="Calibri" w:hAnsi="Calibri" w:cs="Calibri"/>
          <w:sz w:val="22"/>
          <w:szCs w:val="22"/>
          <w:lang w:eastAsia="cs-CZ"/>
        </w:rPr>
        <w:t>Zhot</w:t>
      </w:r>
      <w:r>
        <w:rPr>
          <w:rFonts w:ascii="Calibri" w:hAnsi="Calibri" w:cs="Calibri"/>
          <w:sz w:val="22"/>
          <w:szCs w:val="22"/>
          <w:lang w:eastAsia="cs-CZ"/>
        </w:rPr>
        <w:t xml:space="preserve">ovitel </w:t>
      </w:r>
      <w:r w:rsidRPr="00687593">
        <w:rPr>
          <w:rFonts w:ascii="Calibri" w:hAnsi="Calibri" w:cs="Calibri"/>
          <w:sz w:val="22"/>
          <w:szCs w:val="22"/>
          <w:lang w:eastAsia="cs-CZ"/>
        </w:rPr>
        <w:t xml:space="preserve">je povinen bez zbytečného odkladu sdělit </w:t>
      </w:r>
      <w:r w:rsidR="00342354">
        <w:rPr>
          <w:rFonts w:ascii="Calibri" w:hAnsi="Calibri" w:cs="Calibri"/>
          <w:sz w:val="22"/>
          <w:szCs w:val="22"/>
          <w:lang w:eastAsia="cs-CZ"/>
        </w:rPr>
        <w:t xml:space="preserve">Zástupci </w:t>
      </w:r>
      <w:r w:rsidRPr="00687593">
        <w:rPr>
          <w:rFonts w:ascii="Calibri" w:hAnsi="Calibri" w:cs="Calibri"/>
          <w:sz w:val="22"/>
          <w:szCs w:val="22"/>
          <w:lang w:eastAsia="cs-CZ"/>
        </w:rPr>
        <w:t>objednateli skutečnosti, které by mohly ohrozit průběh plnění</w:t>
      </w:r>
      <w:r w:rsidR="00342354">
        <w:rPr>
          <w:rFonts w:ascii="Calibri" w:hAnsi="Calibri" w:cs="Calibri"/>
          <w:sz w:val="22"/>
          <w:szCs w:val="22"/>
          <w:lang w:eastAsia="cs-CZ"/>
        </w:rPr>
        <w:t>,</w:t>
      </w:r>
      <w:r w:rsidR="00F9244A" w:rsidRPr="00F9244A">
        <w:rPr>
          <w:rFonts w:ascii="Calibri" w:hAnsi="Calibri" w:cs="Calibri"/>
          <w:sz w:val="22"/>
          <w:szCs w:val="22"/>
          <w:lang w:eastAsia="cs-CZ"/>
        </w:rPr>
        <w:t xml:space="preserve"> </w:t>
      </w:r>
      <w:r w:rsidR="00F9244A">
        <w:rPr>
          <w:rFonts w:ascii="Calibri" w:hAnsi="Calibri" w:cs="Calibri"/>
          <w:sz w:val="22"/>
          <w:szCs w:val="22"/>
          <w:lang w:eastAsia="cs-CZ"/>
        </w:rPr>
        <w:t xml:space="preserve">dále sdělit </w:t>
      </w:r>
      <w:r w:rsidR="00F9244A" w:rsidRPr="00F9244A">
        <w:rPr>
          <w:rFonts w:ascii="Calibri" w:hAnsi="Calibri" w:cs="Calibri"/>
          <w:sz w:val="22"/>
          <w:szCs w:val="22"/>
          <w:lang w:eastAsia="cs-CZ"/>
        </w:rPr>
        <w:t xml:space="preserve">veškeré změny výchozích podmínek, které by vedly </w:t>
      </w:r>
      <w:r w:rsidR="00F9244A">
        <w:rPr>
          <w:rFonts w:ascii="Calibri" w:hAnsi="Calibri" w:cs="Calibri"/>
          <w:sz w:val="22"/>
          <w:szCs w:val="22"/>
          <w:lang w:eastAsia="cs-CZ"/>
        </w:rPr>
        <w:t xml:space="preserve">nebo mohly vést </w:t>
      </w:r>
      <w:r w:rsidR="00F9244A" w:rsidRPr="00F9244A">
        <w:rPr>
          <w:rFonts w:ascii="Calibri" w:hAnsi="Calibri" w:cs="Calibri"/>
          <w:sz w:val="22"/>
          <w:szCs w:val="22"/>
          <w:lang w:eastAsia="cs-CZ"/>
        </w:rPr>
        <w:t>ke zvýšení nákladů</w:t>
      </w:r>
      <w:r w:rsidR="00F9244A">
        <w:rPr>
          <w:rFonts w:ascii="Calibri" w:hAnsi="Calibri" w:cs="Calibri"/>
          <w:sz w:val="22"/>
          <w:szCs w:val="22"/>
          <w:lang w:eastAsia="cs-CZ"/>
        </w:rPr>
        <w:t xml:space="preserve"> projektované Stavby</w:t>
      </w:r>
      <w:r w:rsidR="00F9244A" w:rsidRPr="00F9244A">
        <w:rPr>
          <w:rFonts w:ascii="Calibri" w:hAnsi="Calibri" w:cs="Calibri"/>
          <w:sz w:val="22"/>
          <w:szCs w:val="22"/>
          <w:lang w:eastAsia="cs-CZ"/>
        </w:rPr>
        <w:t>,</w:t>
      </w:r>
      <w:r w:rsidR="00342354">
        <w:rPr>
          <w:rFonts w:ascii="Calibri" w:hAnsi="Calibri" w:cs="Calibri"/>
          <w:sz w:val="22"/>
          <w:szCs w:val="22"/>
          <w:lang w:eastAsia="cs-CZ"/>
        </w:rPr>
        <w:t xml:space="preserve"> jakož i </w:t>
      </w:r>
      <w:r w:rsidR="00746885" w:rsidRPr="00687593">
        <w:rPr>
          <w:rFonts w:ascii="Calibri" w:hAnsi="Calibri" w:cs="Calibri"/>
          <w:sz w:val="22"/>
          <w:szCs w:val="22"/>
        </w:rPr>
        <w:t xml:space="preserve">písemně </w:t>
      </w:r>
      <w:r w:rsidR="003B26F4" w:rsidRPr="00687593">
        <w:rPr>
          <w:rFonts w:ascii="Calibri" w:hAnsi="Calibri" w:cs="Calibri"/>
          <w:sz w:val="22"/>
          <w:szCs w:val="22"/>
        </w:rPr>
        <w:t xml:space="preserve">upozornit </w:t>
      </w:r>
      <w:r w:rsidR="003A2FEC" w:rsidRPr="00687593">
        <w:rPr>
          <w:rFonts w:ascii="Calibri" w:hAnsi="Calibri" w:cs="Calibri"/>
          <w:sz w:val="22"/>
          <w:szCs w:val="22"/>
        </w:rPr>
        <w:t>Zástupce o</w:t>
      </w:r>
      <w:r w:rsidR="003B26F4" w:rsidRPr="00687593">
        <w:rPr>
          <w:rFonts w:ascii="Calibri" w:hAnsi="Calibri" w:cs="Calibri"/>
          <w:sz w:val="22"/>
          <w:szCs w:val="22"/>
        </w:rPr>
        <w:t>bjednatele na nevhodnou povahu věcí převzatých od</w:t>
      </w:r>
      <w:r w:rsidR="00746885" w:rsidRPr="00687593">
        <w:rPr>
          <w:rFonts w:ascii="Calibri" w:hAnsi="Calibri" w:cs="Calibri"/>
          <w:sz w:val="22"/>
          <w:szCs w:val="22"/>
        </w:rPr>
        <w:t> </w:t>
      </w:r>
      <w:r w:rsidR="003B26F4" w:rsidRPr="00687593">
        <w:rPr>
          <w:rFonts w:ascii="Calibri" w:hAnsi="Calibri" w:cs="Calibri"/>
          <w:sz w:val="22"/>
          <w:szCs w:val="22"/>
        </w:rPr>
        <w:t>objednatele k provádění díla nebo pokynů daných mu objednatelem k</w:t>
      </w:r>
      <w:r w:rsidR="00445009" w:rsidRPr="00687593">
        <w:rPr>
          <w:rFonts w:ascii="Calibri" w:hAnsi="Calibri" w:cs="Calibri"/>
          <w:sz w:val="22"/>
          <w:szCs w:val="22"/>
        </w:rPr>
        <w:t> </w:t>
      </w:r>
      <w:r w:rsidR="003B26F4" w:rsidRPr="00687593">
        <w:rPr>
          <w:rFonts w:ascii="Calibri" w:hAnsi="Calibri" w:cs="Calibri"/>
          <w:sz w:val="22"/>
          <w:szCs w:val="22"/>
        </w:rPr>
        <w:t xml:space="preserve">provádění </w:t>
      </w:r>
      <w:r w:rsidR="007E11B7" w:rsidRPr="00687593">
        <w:rPr>
          <w:rFonts w:ascii="Calibri" w:hAnsi="Calibri" w:cs="Calibri"/>
          <w:sz w:val="22"/>
          <w:szCs w:val="22"/>
        </w:rPr>
        <w:t>plnění</w:t>
      </w:r>
      <w:r w:rsidR="003B26F4" w:rsidRPr="00687593">
        <w:rPr>
          <w:rFonts w:ascii="Calibri" w:hAnsi="Calibri" w:cs="Calibri"/>
          <w:sz w:val="22"/>
          <w:szCs w:val="22"/>
        </w:rPr>
        <w:t>.</w:t>
      </w:r>
    </w:p>
    <w:p w14:paraId="7766043D" w14:textId="77777777" w:rsidR="00CF61E3" w:rsidRDefault="00F9244A"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Pr>
          <w:rFonts w:ascii="Calibri" w:hAnsi="Calibri" w:cs="Calibri"/>
          <w:sz w:val="22"/>
          <w:szCs w:val="22"/>
          <w:lang w:eastAsia="cs-CZ"/>
        </w:rPr>
        <w:t xml:space="preserve">Zhotovitel je </w:t>
      </w:r>
      <w:r w:rsidR="00CF61E3" w:rsidRPr="00F9244A">
        <w:rPr>
          <w:rFonts w:ascii="Calibri" w:hAnsi="Calibri" w:cs="Calibri"/>
          <w:sz w:val="22"/>
          <w:szCs w:val="22"/>
          <w:lang w:eastAsia="cs-CZ"/>
        </w:rPr>
        <w:t>povinen respektovat stanoviska autorů podkladů pro zpracování Projektové dokumentace nebo jimi realizovaná autorská díla a bude-li to nezbytné, konzultovat s nimi plnění předmětu této smlouvy a/nebo změny takových autorských děl</w:t>
      </w:r>
      <w:r>
        <w:rPr>
          <w:rFonts w:ascii="Calibri" w:hAnsi="Calibri" w:cs="Calibri"/>
          <w:sz w:val="22"/>
          <w:szCs w:val="22"/>
          <w:lang w:eastAsia="cs-CZ"/>
        </w:rPr>
        <w:t>.</w:t>
      </w:r>
    </w:p>
    <w:p w14:paraId="47659B4A" w14:textId="77777777" w:rsidR="00CF61E3" w:rsidRPr="00AC5C9F" w:rsidRDefault="00F9244A"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Pr>
          <w:rFonts w:ascii="Calibri" w:hAnsi="Calibri" w:cs="Calibri"/>
          <w:sz w:val="22"/>
          <w:szCs w:val="22"/>
          <w:lang w:eastAsia="cs-CZ"/>
        </w:rPr>
        <w:t xml:space="preserve">Zhotovitel </w:t>
      </w:r>
      <w:r w:rsidR="00CF61E3" w:rsidRPr="00AC5C9F">
        <w:rPr>
          <w:rFonts w:ascii="Calibri" w:hAnsi="Calibri" w:cs="Calibri"/>
          <w:sz w:val="22"/>
          <w:szCs w:val="22"/>
          <w:lang w:eastAsia="cs-CZ"/>
        </w:rPr>
        <w:t>zajist</w:t>
      </w:r>
      <w:r w:rsidR="00AC5C9F">
        <w:rPr>
          <w:rFonts w:ascii="Calibri" w:hAnsi="Calibri" w:cs="Calibri"/>
          <w:sz w:val="22"/>
          <w:szCs w:val="22"/>
          <w:lang w:eastAsia="cs-CZ"/>
        </w:rPr>
        <w:t>í</w:t>
      </w:r>
      <w:r w:rsidR="00CF61E3" w:rsidRPr="00AC5C9F">
        <w:rPr>
          <w:rFonts w:ascii="Calibri" w:hAnsi="Calibri" w:cs="Calibri"/>
          <w:sz w:val="22"/>
          <w:szCs w:val="22"/>
          <w:lang w:eastAsia="cs-CZ"/>
        </w:rPr>
        <w:t xml:space="preserve">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podzhotovitelů, sjednat a dodržovat smluvní podmínky se svými podzhotoviteli srovnatelných s podmínkami sjednanými ve smlouvě a zajistit řádné a včasné plnění finančních závazků svým podzhotovitelům.</w:t>
      </w:r>
    </w:p>
    <w:p w14:paraId="2003360F" w14:textId="77777777" w:rsidR="00CF61E3" w:rsidRDefault="00CF61E3" w:rsidP="00AA3C2B">
      <w:pPr>
        <w:suppressAutoHyphens w:val="0"/>
        <w:spacing w:after="80" w:line="240" w:lineRule="atLeast"/>
        <w:ind w:left="567"/>
        <w:jc w:val="both"/>
        <w:rPr>
          <w:rFonts w:ascii="Calibri" w:hAnsi="Calibri" w:cs="Calibri"/>
          <w:sz w:val="22"/>
          <w:szCs w:val="22"/>
        </w:rPr>
      </w:pPr>
    </w:p>
    <w:p w14:paraId="363D9E90" w14:textId="77777777" w:rsidR="00AA3C2B" w:rsidRPr="005A6DE0" w:rsidRDefault="00AA3C2B" w:rsidP="00EB576E">
      <w:pPr>
        <w:numPr>
          <w:ilvl w:val="0"/>
          <w:numId w:val="9"/>
        </w:numPr>
        <w:suppressAutoHyphens w:val="0"/>
        <w:spacing w:after="80" w:line="240" w:lineRule="atLeast"/>
        <w:jc w:val="center"/>
        <w:rPr>
          <w:rFonts w:ascii="Calibri" w:hAnsi="Calibri" w:cs="Calibri"/>
          <w:sz w:val="22"/>
          <w:szCs w:val="22"/>
        </w:rPr>
      </w:pPr>
      <w:r>
        <w:rPr>
          <w:rFonts w:ascii="Calibri" w:hAnsi="Calibri" w:cs="Calibri"/>
          <w:b/>
          <w:sz w:val="22"/>
          <w:szCs w:val="22"/>
          <w:lang w:eastAsia="cs-CZ"/>
        </w:rPr>
        <w:t>K</w:t>
      </w:r>
      <w:r>
        <w:rPr>
          <w:rFonts w:ascii="Calibri" w:hAnsi="Calibri" w:cs="Calibri"/>
          <w:b/>
          <w:sz w:val="22"/>
          <w:szCs w:val="22"/>
        </w:rPr>
        <w:t>valifikace Z</w:t>
      </w:r>
      <w:r w:rsidRPr="00AA5350">
        <w:rPr>
          <w:rFonts w:ascii="Calibri" w:hAnsi="Calibri" w:cs="Calibri"/>
          <w:b/>
          <w:sz w:val="22"/>
          <w:szCs w:val="22"/>
        </w:rPr>
        <w:t>hotovitele a využití podzhotovitelů</w:t>
      </w:r>
    </w:p>
    <w:p w14:paraId="74F8CE3B" w14:textId="77777777" w:rsidR="00C5176E" w:rsidRDefault="00C5176E" w:rsidP="00EB576E">
      <w:pPr>
        <w:numPr>
          <w:ilvl w:val="1"/>
          <w:numId w:val="9"/>
        </w:numPr>
        <w:suppressAutoHyphens w:val="0"/>
        <w:spacing w:after="80" w:line="240" w:lineRule="atLeast"/>
        <w:ind w:left="567" w:hanging="567"/>
        <w:jc w:val="both"/>
        <w:rPr>
          <w:rFonts w:ascii="Calibri" w:hAnsi="Calibri" w:cs="Calibri"/>
          <w:sz w:val="22"/>
          <w:szCs w:val="22"/>
        </w:rPr>
      </w:pPr>
      <w:r>
        <w:rPr>
          <w:rFonts w:ascii="Calibri" w:hAnsi="Calibri" w:cs="Calibri"/>
          <w:sz w:val="22"/>
          <w:szCs w:val="22"/>
        </w:rPr>
        <w:t>Zhotovitel a personál Z</w:t>
      </w:r>
      <w:r w:rsidR="003B26F4" w:rsidRPr="00EE371D">
        <w:rPr>
          <w:rFonts w:ascii="Calibri" w:hAnsi="Calibri" w:cs="Calibri"/>
          <w:sz w:val="22"/>
          <w:szCs w:val="22"/>
        </w:rPr>
        <w:t xml:space="preserve">hotovitele (včetně personálu podzhotovitele) je povinen být kvalifikovaný pro provedení </w:t>
      </w:r>
      <w:r w:rsidR="00202551">
        <w:rPr>
          <w:rFonts w:ascii="Calibri" w:hAnsi="Calibri" w:cs="Calibri"/>
          <w:sz w:val="22"/>
          <w:szCs w:val="22"/>
        </w:rPr>
        <w:t>plnění po celou dobu jejich provádění</w:t>
      </w:r>
      <w:r w:rsidR="003B26F4" w:rsidRPr="00EE371D">
        <w:rPr>
          <w:rFonts w:ascii="Calibri" w:hAnsi="Calibri" w:cs="Calibri"/>
          <w:sz w:val="22"/>
          <w:szCs w:val="22"/>
        </w:rPr>
        <w:t>, a to v rozsahu, v jakém prokázal svoji kvalifikac</w:t>
      </w:r>
      <w:r w:rsidR="001D7C8F">
        <w:rPr>
          <w:rFonts w:ascii="Calibri" w:hAnsi="Calibri" w:cs="Calibri"/>
          <w:sz w:val="22"/>
          <w:szCs w:val="22"/>
        </w:rPr>
        <w:t>i v rámci zadávacího řízení ve V</w:t>
      </w:r>
      <w:r w:rsidR="003B26F4" w:rsidRPr="00EE371D">
        <w:rPr>
          <w:rFonts w:ascii="Calibri" w:hAnsi="Calibri" w:cs="Calibri"/>
          <w:sz w:val="22"/>
          <w:szCs w:val="22"/>
        </w:rPr>
        <w:t xml:space="preserve">eřejné zakázce. </w:t>
      </w:r>
    </w:p>
    <w:p w14:paraId="080C980F" w14:textId="77777777" w:rsidR="005164BA" w:rsidRDefault="003B26F4" w:rsidP="00EB576E">
      <w:pPr>
        <w:numPr>
          <w:ilvl w:val="1"/>
          <w:numId w:val="9"/>
        </w:numPr>
        <w:suppressAutoHyphens w:val="0"/>
        <w:spacing w:after="80" w:line="240" w:lineRule="atLeast"/>
        <w:ind w:left="567" w:hanging="567"/>
        <w:jc w:val="both"/>
        <w:rPr>
          <w:rFonts w:ascii="Calibri" w:hAnsi="Calibri" w:cs="Calibri"/>
          <w:sz w:val="22"/>
          <w:szCs w:val="22"/>
        </w:rPr>
      </w:pPr>
      <w:r w:rsidRPr="00EE371D">
        <w:rPr>
          <w:rFonts w:ascii="Calibri" w:hAnsi="Calibri" w:cs="Calibri"/>
          <w:sz w:val="22"/>
          <w:szCs w:val="22"/>
        </w:rPr>
        <w:t>Klíčov</w:t>
      </w:r>
      <w:r w:rsidR="005164BA">
        <w:rPr>
          <w:rFonts w:ascii="Calibri" w:hAnsi="Calibri" w:cs="Calibri"/>
          <w:sz w:val="22"/>
          <w:szCs w:val="22"/>
        </w:rPr>
        <w:t>ou</w:t>
      </w:r>
      <w:r w:rsidRPr="00EE371D">
        <w:rPr>
          <w:rFonts w:ascii="Calibri" w:hAnsi="Calibri" w:cs="Calibri"/>
          <w:sz w:val="22"/>
          <w:szCs w:val="22"/>
        </w:rPr>
        <w:t xml:space="preserve"> osob</w:t>
      </w:r>
      <w:r w:rsidR="005164BA">
        <w:rPr>
          <w:rFonts w:ascii="Calibri" w:hAnsi="Calibri" w:cs="Calibri"/>
          <w:sz w:val="22"/>
          <w:szCs w:val="22"/>
        </w:rPr>
        <w:t>ou</w:t>
      </w:r>
      <w:r w:rsidR="006F3D13">
        <w:rPr>
          <w:rFonts w:ascii="Calibri" w:hAnsi="Calibri" w:cs="Calibri"/>
          <w:sz w:val="22"/>
          <w:szCs w:val="22"/>
        </w:rPr>
        <w:t xml:space="preserve"> provádějící plnění dle této smlouvy</w:t>
      </w:r>
      <w:r w:rsidR="009922A1">
        <w:rPr>
          <w:rFonts w:ascii="Calibri" w:hAnsi="Calibri" w:cs="Calibri"/>
          <w:sz w:val="22"/>
          <w:szCs w:val="22"/>
        </w:rPr>
        <w:t>, prostřednictvím níž byla v zadávacím řízení na Veřejnou zakázku prokázána kvalifikace,</w:t>
      </w:r>
      <w:r w:rsidR="00B36CE9">
        <w:rPr>
          <w:rFonts w:ascii="Calibri" w:hAnsi="Calibri" w:cs="Calibri"/>
          <w:sz w:val="22"/>
          <w:szCs w:val="22"/>
        </w:rPr>
        <w:t xml:space="preserve"> je:</w:t>
      </w:r>
    </w:p>
    <w:p w14:paraId="66323D35" w14:textId="41D19C98" w:rsidR="00B87C64" w:rsidRDefault="00B87C64" w:rsidP="00E2760A">
      <w:pPr>
        <w:suppressAutoHyphens w:val="0"/>
        <w:spacing w:after="80" w:line="240" w:lineRule="atLeast"/>
        <w:ind w:left="567"/>
        <w:jc w:val="both"/>
        <w:rPr>
          <w:rFonts w:ascii="Calibri" w:hAnsi="Calibri" w:cs="Calibri"/>
          <w:sz w:val="22"/>
          <w:szCs w:val="22"/>
          <w:lang w:val="en-US"/>
        </w:rPr>
      </w:pPr>
      <w:r w:rsidRPr="000142F8">
        <w:rPr>
          <w:rFonts w:ascii="Calibri" w:hAnsi="Calibri" w:cs="Calibri"/>
          <w:b/>
          <w:sz w:val="22"/>
          <w:szCs w:val="22"/>
        </w:rPr>
        <w:t>Hlavní p</w:t>
      </w:r>
      <w:r w:rsidR="005164BA" w:rsidRPr="000142F8">
        <w:rPr>
          <w:rFonts w:ascii="Calibri" w:hAnsi="Calibri" w:cs="Calibri"/>
          <w:b/>
          <w:sz w:val="22"/>
          <w:szCs w:val="22"/>
        </w:rPr>
        <w:t>rojektant</w:t>
      </w:r>
      <w:r w:rsidR="005164BA">
        <w:rPr>
          <w:rFonts w:ascii="Calibri" w:hAnsi="Calibri" w:cs="Calibri"/>
          <w:sz w:val="22"/>
          <w:szCs w:val="22"/>
        </w:rPr>
        <w:t xml:space="preserve">: </w:t>
      </w:r>
      <w:r w:rsidR="0067143E" w:rsidRPr="00794FDB">
        <w:rPr>
          <w:rFonts w:ascii="Calibri" w:hAnsi="Calibri" w:cs="Calibri"/>
          <w:sz w:val="22"/>
          <w:szCs w:val="22"/>
        </w:rPr>
        <w:t>Ing. arch. Jakub Masák</w:t>
      </w:r>
      <w:r w:rsidR="0067143E">
        <w:rPr>
          <w:rFonts w:ascii="Calibri" w:hAnsi="Calibri" w:cs="Calibri"/>
          <w:sz w:val="22"/>
          <w:szCs w:val="22"/>
        </w:rPr>
        <w:t xml:space="preserve">, </w:t>
      </w:r>
      <w:proofErr w:type="spellStart"/>
      <w:r w:rsidR="006D3154">
        <w:rPr>
          <w:rFonts w:ascii="Calibri" w:hAnsi="Calibri" w:cs="Calibri"/>
          <w:sz w:val="22"/>
          <w:szCs w:val="22"/>
        </w:rPr>
        <w:t>xxx</w:t>
      </w:r>
      <w:proofErr w:type="spellEnd"/>
    </w:p>
    <w:p w14:paraId="3062F837" w14:textId="3327450F" w:rsidR="00832C69" w:rsidRDefault="000142F8" w:rsidP="00E2760A">
      <w:pPr>
        <w:suppressAutoHyphens w:val="0"/>
        <w:spacing w:after="80" w:line="240" w:lineRule="atLeast"/>
        <w:ind w:left="567"/>
        <w:jc w:val="both"/>
        <w:rPr>
          <w:rFonts w:ascii="Calibri" w:hAnsi="Calibri" w:cs="Calibri"/>
          <w:sz w:val="22"/>
          <w:szCs w:val="22"/>
          <w:lang w:val="en-US"/>
        </w:rPr>
      </w:pPr>
      <w:r w:rsidRPr="000142F8">
        <w:rPr>
          <w:rFonts w:ascii="Calibri" w:hAnsi="Calibri" w:cs="Calibri"/>
          <w:b/>
          <w:sz w:val="22"/>
          <w:szCs w:val="22"/>
        </w:rPr>
        <w:t>Specialista vytápění a vzduchotechnika</w:t>
      </w:r>
      <w:r w:rsidR="00214690">
        <w:rPr>
          <w:rFonts w:ascii="Calibri" w:hAnsi="Calibri" w:cs="Calibri"/>
          <w:sz w:val="22"/>
          <w:szCs w:val="22"/>
          <w:lang w:val="en-US"/>
        </w:rPr>
        <w:t xml:space="preserve">: </w:t>
      </w:r>
      <w:r w:rsidR="0067143E">
        <w:rPr>
          <w:rFonts w:ascii="Calibri" w:hAnsi="Calibri" w:cs="Calibri"/>
          <w:sz w:val="22"/>
          <w:szCs w:val="22"/>
          <w:lang w:val="en-US"/>
        </w:rPr>
        <w:t xml:space="preserve">Ing. Jiří </w:t>
      </w:r>
      <w:r w:rsidR="0067143E" w:rsidRPr="0067143E">
        <w:rPr>
          <w:rFonts w:ascii="Calibri" w:hAnsi="Calibri" w:cs="Calibri"/>
          <w:sz w:val="22"/>
          <w:szCs w:val="22"/>
        </w:rPr>
        <w:t>Petlach,</w:t>
      </w:r>
      <w:r w:rsidR="0067143E" w:rsidRPr="0067143E">
        <w:rPr>
          <w:rFonts w:ascii="Calibri" w:hAnsi="Calibri" w:cs="Calibri"/>
          <w:sz w:val="22"/>
          <w:szCs w:val="22"/>
          <w:lang w:val="en-US"/>
        </w:rPr>
        <w:t xml:space="preserve"> </w:t>
      </w:r>
      <w:proofErr w:type="spellStart"/>
      <w:r w:rsidR="006D3154">
        <w:t>xxx</w:t>
      </w:r>
      <w:proofErr w:type="spellEnd"/>
    </w:p>
    <w:p w14:paraId="5FD92747" w14:textId="74E613B5" w:rsidR="00B87C64" w:rsidRPr="00203061" w:rsidRDefault="00B87C64" w:rsidP="00E2760A">
      <w:pPr>
        <w:suppressAutoHyphens w:val="0"/>
        <w:spacing w:after="80" w:line="240" w:lineRule="atLeast"/>
        <w:ind w:left="567"/>
        <w:jc w:val="both"/>
        <w:rPr>
          <w:rFonts w:ascii="Calibri" w:hAnsi="Calibri" w:cs="Calibri"/>
          <w:sz w:val="22"/>
          <w:szCs w:val="22"/>
          <w:lang w:val="en-US"/>
        </w:rPr>
      </w:pPr>
      <w:r w:rsidRPr="000142F8">
        <w:rPr>
          <w:rFonts w:ascii="Calibri" w:hAnsi="Calibri" w:cs="Calibri"/>
          <w:b/>
          <w:sz w:val="22"/>
          <w:szCs w:val="22"/>
        </w:rPr>
        <w:t>Rozpočtář</w:t>
      </w:r>
      <w:r w:rsidR="0067143E">
        <w:rPr>
          <w:rFonts w:ascii="Calibri" w:hAnsi="Calibri" w:cs="Calibri"/>
          <w:b/>
          <w:sz w:val="22"/>
          <w:szCs w:val="22"/>
        </w:rPr>
        <w:t>:</w:t>
      </w:r>
      <w:r>
        <w:rPr>
          <w:rFonts w:ascii="Calibri" w:hAnsi="Calibri" w:cs="Calibri"/>
          <w:sz w:val="22"/>
          <w:szCs w:val="22"/>
        </w:rPr>
        <w:t xml:space="preserve"> </w:t>
      </w:r>
      <w:r w:rsidR="0067143E">
        <w:rPr>
          <w:rFonts w:ascii="Calibri" w:hAnsi="Calibri" w:cs="Calibri"/>
          <w:sz w:val="22"/>
          <w:szCs w:val="22"/>
        </w:rPr>
        <w:t xml:space="preserve">Jana </w:t>
      </w:r>
      <w:proofErr w:type="spellStart"/>
      <w:r w:rsidR="0067143E">
        <w:rPr>
          <w:rFonts w:ascii="Calibri" w:hAnsi="Calibri" w:cs="Calibri"/>
          <w:sz w:val="22"/>
          <w:szCs w:val="22"/>
        </w:rPr>
        <w:t>Aulíková</w:t>
      </w:r>
      <w:proofErr w:type="spellEnd"/>
      <w:r w:rsidR="0067143E">
        <w:rPr>
          <w:rFonts w:ascii="Calibri" w:hAnsi="Calibri" w:cs="Calibri"/>
          <w:sz w:val="22"/>
          <w:szCs w:val="22"/>
        </w:rPr>
        <w:t xml:space="preserve">, </w:t>
      </w:r>
      <w:proofErr w:type="spellStart"/>
      <w:r w:rsidR="006D3154">
        <w:t>xxx</w:t>
      </w:r>
      <w:proofErr w:type="spellEnd"/>
    </w:p>
    <w:p w14:paraId="78582117" w14:textId="6F3D4C8F" w:rsidR="000142F8" w:rsidRPr="00203061" w:rsidRDefault="000142F8" w:rsidP="00E2760A">
      <w:pPr>
        <w:suppressAutoHyphens w:val="0"/>
        <w:spacing w:after="80" w:line="240" w:lineRule="atLeast"/>
        <w:ind w:left="567"/>
        <w:jc w:val="both"/>
        <w:rPr>
          <w:rFonts w:ascii="Calibri" w:hAnsi="Calibri" w:cs="Calibri"/>
          <w:sz w:val="22"/>
          <w:szCs w:val="22"/>
          <w:lang w:val="en-US"/>
        </w:rPr>
      </w:pPr>
      <w:r w:rsidRPr="00203061">
        <w:rPr>
          <w:rFonts w:ascii="Calibri" w:hAnsi="Calibri" w:cs="Calibri"/>
          <w:b/>
          <w:sz w:val="22"/>
          <w:szCs w:val="22"/>
        </w:rPr>
        <w:lastRenderedPageBreak/>
        <w:t xml:space="preserve">Restaurátor </w:t>
      </w:r>
      <w:r w:rsidR="00203061" w:rsidRPr="00203061">
        <w:rPr>
          <w:rFonts w:asciiTheme="minorHAnsi" w:hAnsiTheme="minorHAnsi" w:cstheme="minorHAnsi"/>
          <w:sz w:val="22"/>
          <w:szCs w:val="22"/>
        </w:rPr>
        <w:t>s povolením pro nepolychromovaná sochařská umělecká díla z</w:t>
      </w:r>
      <w:r w:rsidR="0067143E">
        <w:rPr>
          <w:rFonts w:asciiTheme="minorHAnsi" w:hAnsiTheme="minorHAnsi" w:cstheme="minorHAnsi"/>
          <w:sz w:val="22"/>
          <w:szCs w:val="22"/>
        </w:rPr>
        <w:t> </w:t>
      </w:r>
      <w:r w:rsidR="00203061" w:rsidRPr="00203061">
        <w:rPr>
          <w:rFonts w:asciiTheme="minorHAnsi" w:hAnsiTheme="minorHAnsi" w:cstheme="minorHAnsi"/>
          <w:sz w:val="22"/>
          <w:szCs w:val="22"/>
        </w:rPr>
        <w:t>kamene</w:t>
      </w:r>
      <w:r w:rsidR="0067143E">
        <w:rPr>
          <w:rFonts w:asciiTheme="minorHAnsi" w:hAnsiTheme="minorHAnsi" w:cstheme="minorHAnsi"/>
          <w:sz w:val="22"/>
          <w:szCs w:val="22"/>
        </w:rPr>
        <w:t>:</w:t>
      </w:r>
      <w:r w:rsidR="00203061" w:rsidRPr="00203061">
        <w:rPr>
          <w:rFonts w:asciiTheme="minorHAnsi" w:hAnsiTheme="minorHAnsi" w:cstheme="minorHAnsi"/>
          <w:sz w:val="22"/>
          <w:szCs w:val="22"/>
        </w:rPr>
        <w:t xml:space="preserve"> </w:t>
      </w:r>
      <w:r w:rsidR="0067143E" w:rsidRPr="0067143E">
        <w:rPr>
          <w:rFonts w:ascii="Calibri" w:hAnsi="Calibri" w:cs="Calibri"/>
          <w:sz w:val="22"/>
          <w:szCs w:val="22"/>
          <w:lang w:val="en-US"/>
        </w:rPr>
        <w:t xml:space="preserve">Mgr. Jakub </w:t>
      </w:r>
      <w:proofErr w:type="spellStart"/>
      <w:r w:rsidR="0067143E" w:rsidRPr="0067143E">
        <w:rPr>
          <w:rFonts w:ascii="Calibri" w:hAnsi="Calibri" w:cs="Calibri"/>
          <w:sz w:val="22"/>
          <w:szCs w:val="22"/>
          <w:lang w:val="en-US"/>
        </w:rPr>
        <w:t>Rafl</w:t>
      </w:r>
      <w:proofErr w:type="spellEnd"/>
      <w:r w:rsidR="0067143E" w:rsidRPr="0067143E">
        <w:rPr>
          <w:rFonts w:ascii="Calibri" w:hAnsi="Calibri" w:cs="Calibri"/>
          <w:sz w:val="22"/>
          <w:szCs w:val="22"/>
          <w:lang w:val="en-US"/>
        </w:rPr>
        <w:t xml:space="preserve">, </w:t>
      </w:r>
      <w:proofErr w:type="spellStart"/>
      <w:r w:rsidR="0067143E" w:rsidRPr="0067143E">
        <w:rPr>
          <w:rFonts w:ascii="Calibri" w:hAnsi="Calibri" w:cs="Calibri"/>
          <w:sz w:val="22"/>
          <w:szCs w:val="22"/>
          <w:lang w:val="en-US"/>
        </w:rPr>
        <w:t>ak</w:t>
      </w:r>
      <w:proofErr w:type="spellEnd"/>
      <w:r w:rsidR="0067143E" w:rsidRPr="0067143E">
        <w:rPr>
          <w:rFonts w:ascii="Calibri" w:hAnsi="Calibri" w:cs="Calibri"/>
          <w:sz w:val="22"/>
          <w:szCs w:val="22"/>
          <w:lang w:val="en-US"/>
        </w:rPr>
        <w:t xml:space="preserve">. </w:t>
      </w:r>
      <w:proofErr w:type="spellStart"/>
      <w:r w:rsidR="0067143E" w:rsidRPr="0067143E">
        <w:rPr>
          <w:rFonts w:ascii="Calibri" w:hAnsi="Calibri" w:cs="Calibri"/>
          <w:sz w:val="22"/>
          <w:szCs w:val="22"/>
          <w:lang w:val="en-US"/>
        </w:rPr>
        <w:t>soch</w:t>
      </w:r>
      <w:proofErr w:type="spellEnd"/>
      <w:r w:rsidR="0067143E" w:rsidRPr="0067143E">
        <w:rPr>
          <w:rFonts w:ascii="Calibri" w:hAnsi="Calibri" w:cs="Calibri"/>
          <w:sz w:val="22"/>
          <w:szCs w:val="22"/>
          <w:lang w:val="en-US"/>
        </w:rPr>
        <w:t>. a rest.</w:t>
      </w:r>
      <w:r w:rsidR="0067143E">
        <w:rPr>
          <w:rFonts w:ascii="Calibri" w:hAnsi="Calibri" w:cs="Calibri"/>
          <w:sz w:val="22"/>
          <w:szCs w:val="22"/>
          <w:lang w:val="en-US"/>
        </w:rPr>
        <w:t xml:space="preserve">, </w:t>
      </w:r>
      <w:proofErr w:type="spellStart"/>
      <w:r w:rsidR="006D3154">
        <w:t>xxx</w:t>
      </w:r>
      <w:proofErr w:type="spellEnd"/>
    </w:p>
    <w:p w14:paraId="0A6E2CFA" w14:textId="4C598E03" w:rsidR="0067143E" w:rsidRDefault="004A2064" w:rsidP="00E2760A">
      <w:pPr>
        <w:suppressAutoHyphens w:val="0"/>
        <w:spacing w:after="80" w:line="240" w:lineRule="atLeast"/>
        <w:ind w:left="567"/>
        <w:jc w:val="both"/>
        <w:rPr>
          <w:rFonts w:ascii="Calibri" w:hAnsi="Calibri" w:cs="Calibri"/>
          <w:sz w:val="22"/>
          <w:szCs w:val="22"/>
        </w:rPr>
      </w:pPr>
      <w:r w:rsidRPr="00203061">
        <w:rPr>
          <w:rFonts w:ascii="Calibri" w:hAnsi="Calibri" w:cs="Calibri"/>
          <w:b/>
          <w:sz w:val="22"/>
          <w:szCs w:val="22"/>
        </w:rPr>
        <w:t xml:space="preserve">Restaurátor </w:t>
      </w:r>
      <w:r w:rsidR="00203061" w:rsidRPr="00203061">
        <w:rPr>
          <w:rFonts w:asciiTheme="minorHAnsi" w:hAnsiTheme="minorHAnsi" w:cstheme="minorHAnsi"/>
          <w:sz w:val="22"/>
          <w:szCs w:val="22"/>
        </w:rPr>
        <w:t>s povolením pro nepolychromovaná uměleckořemeslná díla ze štuku</w:t>
      </w:r>
      <w:r w:rsidR="0067143E">
        <w:rPr>
          <w:rFonts w:asciiTheme="minorHAnsi" w:hAnsiTheme="minorHAnsi" w:cstheme="minorHAnsi"/>
          <w:sz w:val="22"/>
          <w:szCs w:val="22"/>
        </w:rPr>
        <w:t xml:space="preserve">: </w:t>
      </w:r>
      <w:r w:rsidR="0067143E" w:rsidRPr="0067143E">
        <w:rPr>
          <w:rFonts w:ascii="Calibri" w:hAnsi="Calibri" w:cs="Calibri"/>
          <w:sz w:val="22"/>
          <w:szCs w:val="22"/>
          <w:lang w:val="en-US"/>
        </w:rPr>
        <w:t xml:space="preserve">Mgr. Jakub </w:t>
      </w:r>
      <w:proofErr w:type="spellStart"/>
      <w:r w:rsidR="0067143E" w:rsidRPr="0067143E">
        <w:rPr>
          <w:rFonts w:ascii="Calibri" w:hAnsi="Calibri" w:cs="Calibri"/>
          <w:sz w:val="22"/>
          <w:szCs w:val="22"/>
          <w:lang w:val="en-US"/>
        </w:rPr>
        <w:t>Rafl</w:t>
      </w:r>
      <w:proofErr w:type="spellEnd"/>
      <w:r w:rsidR="0067143E" w:rsidRPr="0067143E">
        <w:rPr>
          <w:rFonts w:ascii="Calibri" w:hAnsi="Calibri" w:cs="Calibri"/>
          <w:sz w:val="22"/>
          <w:szCs w:val="22"/>
          <w:lang w:val="en-US"/>
        </w:rPr>
        <w:t xml:space="preserve">, </w:t>
      </w:r>
      <w:proofErr w:type="spellStart"/>
      <w:r w:rsidR="0067143E" w:rsidRPr="0067143E">
        <w:rPr>
          <w:rFonts w:ascii="Calibri" w:hAnsi="Calibri" w:cs="Calibri"/>
          <w:sz w:val="22"/>
          <w:szCs w:val="22"/>
          <w:lang w:val="en-US"/>
        </w:rPr>
        <w:t>ak</w:t>
      </w:r>
      <w:proofErr w:type="spellEnd"/>
      <w:r w:rsidR="0067143E" w:rsidRPr="0067143E">
        <w:rPr>
          <w:rFonts w:ascii="Calibri" w:hAnsi="Calibri" w:cs="Calibri"/>
          <w:sz w:val="22"/>
          <w:szCs w:val="22"/>
          <w:lang w:val="en-US"/>
        </w:rPr>
        <w:t xml:space="preserve">. </w:t>
      </w:r>
      <w:proofErr w:type="spellStart"/>
      <w:r w:rsidR="0067143E" w:rsidRPr="0067143E">
        <w:rPr>
          <w:rFonts w:ascii="Calibri" w:hAnsi="Calibri" w:cs="Calibri"/>
          <w:sz w:val="22"/>
          <w:szCs w:val="22"/>
          <w:lang w:val="en-US"/>
        </w:rPr>
        <w:t>soch</w:t>
      </w:r>
      <w:proofErr w:type="spellEnd"/>
      <w:r w:rsidR="0067143E" w:rsidRPr="0067143E">
        <w:rPr>
          <w:rFonts w:ascii="Calibri" w:hAnsi="Calibri" w:cs="Calibri"/>
          <w:sz w:val="22"/>
          <w:szCs w:val="22"/>
          <w:lang w:val="en-US"/>
        </w:rPr>
        <w:t>. a rest.</w:t>
      </w:r>
      <w:r w:rsidR="0067143E">
        <w:rPr>
          <w:rFonts w:ascii="Calibri" w:hAnsi="Calibri" w:cs="Calibri"/>
          <w:sz w:val="22"/>
          <w:szCs w:val="22"/>
          <w:lang w:val="en-US"/>
        </w:rPr>
        <w:t xml:space="preserve">, </w:t>
      </w:r>
      <w:proofErr w:type="spellStart"/>
      <w:r w:rsidR="006D3154">
        <w:t>xxx</w:t>
      </w:r>
      <w:proofErr w:type="spellEnd"/>
    </w:p>
    <w:p w14:paraId="6A1BD064" w14:textId="4A0AF01C" w:rsidR="0067143E" w:rsidRDefault="004A2064" w:rsidP="00E2760A">
      <w:pPr>
        <w:suppressAutoHyphens w:val="0"/>
        <w:spacing w:after="80" w:line="240" w:lineRule="atLeast"/>
        <w:ind w:left="567"/>
        <w:jc w:val="both"/>
        <w:rPr>
          <w:rFonts w:ascii="Calibri" w:hAnsi="Calibri" w:cs="Calibri"/>
          <w:sz w:val="22"/>
          <w:szCs w:val="22"/>
        </w:rPr>
      </w:pPr>
      <w:r w:rsidRPr="00203061">
        <w:rPr>
          <w:rFonts w:ascii="Calibri" w:hAnsi="Calibri" w:cs="Calibri"/>
          <w:b/>
          <w:sz w:val="22"/>
          <w:szCs w:val="22"/>
        </w:rPr>
        <w:t>Restaurátor</w:t>
      </w:r>
      <w:r w:rsidR="00203061" w:rsidRPr="00203061">
        <w:rPr>
          <w:rFonts w:asciiTheme="minorHAnsi" w:hAnsiTheme="minorHAnsi" w:cstheme="minorHAnsi"/>
          <w:sz w:val="22"/>
          <w:szCs w:val="22"/>
        </w:rPr>
        <w:t xml:space="preserve"> s povolením pro uměleckořemeslná díla ze dřeva</w:t>
      </w:r>
      <w:r w:rsidR="0067143E">
        <w:rPr>
          <w:rFonts w:ascii="Calibri" w:hAnsi="Calibri" w:cs="Calibri"/>
          <w:b/>
          <w:sz w:val="22"/>
          <w:szCs w:val="22"/>
        </w:rPr>
        <w:t xml:space="preserve">: </w:t>
      </w:r>
      <w:r w:rsidR="0067143E" w:rsidRPr="0067143E">
        <w:rPr>
          <w:rFonts w:ascii="Calibri" w:hAnsi="Calibri" w:cs="Calibri"/>
          <w:sz w:val="22"/>
          <w:szCs w:val="22"/>
          <w:lang w:val="en-US"/>
        </w:rPr>
        <w:t xml:space="preserve">Mgr. Jakub </w:t>
      </w:r>
      <w:proofErr w:type="spellStart"/>
      <w:r w:rsidR="0067143E" w:rsidRPr="0067143E">
        <w:rPr>
          <w:rFonts w:ascii="Calibri" w:hAnsi="Calibri" w:cs="Calibri"/>
          <w:sz w:val="22"/>
          <w:szCs w:val="22"/>
          <w:lang w:val="en-US"/>
        </w:rPr>
        <w:t>Rafl</w:t>
      </w:r>
      <w:proofErr w:type="spellEnd"/>
      <w:r w:rsidR="0067143E" w:rsidRPr="0067143E">
        <w:rPr>
          <w:rFonts w:ascii="Calibri" w:hAnsi="Calibri" w:cs="Calibri"/>
          <w:sz w:val="22"/>
          <w:szCs w:val="22"/>
          <w:lang w:val="en-US"/>
        </w:rPr>
        <w:t xml:space="preserve">, </w:t>
      </w:r>
      <w:proofErr w:type="spellStart"/>
      <w:r w:rsidR="0067143E" w:rsidRPr="0067143E">
        <w:rPr>
          <w:rFonts w:ascii="Calibri" w:hAnsi="Calibri" w:cs="Calibri"/>
          <w:sz w:val="22"/>
          <w:szCs w:val="22"/>
          <w:lang w:val="en-US"/>
        </w:rPr>
        <w:t>ak</w:t>
      </w:r>
      <w:proofErr w:type="spellEnd"/>
      <w:r w:rsidR="0067143E" w:rsidRPr="0067143E">
        <w:rPr>
          <w:rFonts w:ascii="Calibri" w:hAnsi="Calibri" w:cs="Calibri"/>
          <w:sz w:val="22"/>
          <w:szCs w:val="22"/>
          <w:lang w:val="en-US"/>
        </w:rPr>
        <w:t xml:space="preserve">. </w:t>
      </w:r>
      <w:proofErr w:type="spellStart"/>
      <w:r w:rsidR="0067143E" w:rsidRPr="0067143E">
        <w:rPr>
          <w:rFonts w:ascii="Calibri" w:hAnsi="Calibri" w:cs="Calibri"/>
          <w:sz w:val="22"/>
          <w:szCs w:val="22"/>
          <w:lang w:val="en-US"/>
        </w:rPr>
        <w:t>soch</w:t>
      </w:r>
      <w:proofErr w:type="spellEnd"/>
      <w:r w:rsidR="0067143E" w:rsidRPr="0067143E">
        <w:rPr>
          <w:rFonts w:ascii="Calibri" w:hAnsi="Calibri" w:cs="Calibri"/>
          <w:sz w:val="22"/>
          <w:szCs w:val="22"/>
          <w:lang w:val="en-US"/>
        </w:rPr>
        <w:t>. a rest.</w:t>
      </w:r>
      <w:r w:rsidR="0067143E">
        <w:rPr>
          <w:rFonts w:ascii="Calibri" w:hAnsi="Calibri" w:cs="Calibri"/>
          <w:sz w:val="22"/>
          <w:szCs w:val="22"/>
          <w:lang w:val="en-US"/>
        </w:rPr>
        <w:t xml:space="preserve">, </w:t>
      </w:r>
      <w:proofErr w:type="spellStart"/>
      <w:r w:rsidR="006D3154">
        <w:t>xxx</w:t>
      </w:r>
      <w:proofErr w:type="spellEnd"/>
    </w:p>
    <w:p w14:paraId="0A5A116C" w14:textId="0AD776C7" w:rsidR="004A2064" w:rsidRPr="00203061" w:rsidRDefault="004A2064" w:rsidP="00E2760A">
      <w:pPr>
        <w:suppressAutoHyphens w:val="0"/>
        <w:spacing w:after="80" w:line="240" w:lineRule="atLeast"/>
        <w:ind w:left="567"/>
        <w:jc w:val="both"/>
        <w:rPr>
          <w:rFonts w:ascii="Calibri" w:hAnsi="Calibri" w:cs="Calibri"/>
          <w:sz w:val="22"/>
          <w:szCs w:val="22"/>
          <w:lang w:val="en-US"/>
        </w:rPr>
      </w:pPr>
      <w:r w:rsidRPr="00203061">
        <w:rPr>
          <w:rFonts w:ascii="Calibri" w:hAnsi="Calibri" w:cs="Calibri"/>
          <w:b/>
          <w:sz w:val="22"/>
          <w:szCs w:val="22"/>
        </w:rPr>
        <w:t xml:space="preserve">Restaurátor </w:t>
      </w:r>
      <w:r w:rsidR="00203061" w:rsidRPr="00203061">
        <w:rPr>
          <w:rFonts w:asciiTheme="minorHAnsi" w:hAnsiTheme="minorHAnsi" w:cstheme="minorHAnsi"/>
          <w:sz w:val="22"/>
          <w:szCs w:val="22"/>
        </w:rPr>
        <w:t>s povolením pro uměleckořemeslná díla z obecných kovů</w:t>
      </w:r>
      <w:r w:rsidR="0067143E">
        <w:rPr>
          <w:rFonts w:asciiTheme="minorHAnsi" w:hAnsiTheme="minorHAnsi" w:cstheme="minorHAnsi"/>
          <w:sz w:val="22"/>
          <w:szCs w:val="22"/>
        </w:rPr>
        <w:t xml:space="preserve">: </w:t>
      </w:r>
      <w:r w:rsidR="0067143E" w:rsidRPr="0067143E">
        <w:rPr>
          <w:rFonts w:asciiTheme="minorHAnsi" w:hAnsiTheme="minorHAnsi" w:cstheme="minorHAnsi"/>
          <w:sz w:val="22"/>
          <w:szCs w:val="22"/>
        </w:rPr>
        <w:t>Petr Douda</w:t>
      </w:r>
      <w:r w:rsidR="0067143E">
        <w:rPr>
          <w:rFonts w:asciiTheme="minorHAnsi" w:hAnsiTheme="minorHAnsi" w:cstheme="minorHAnsi"/>
          <w:sz w:val="22"/>
          <w:szCs w:val="22"/>
        </w:rPr>
        <w:t xml:space="preserve">, </w:t>
      </w:r>
      <w:proofErr w:type="spellStart"/>
      <w:r w:rsidR="006D3154">
        <w:t>xxx</w:t>
      </w:r>
      <w:proofErr w:type="spellEnd"/>
    </w:p>
    <w:p w14:paraId="0CCCC6EA" w14:textId="79E707E2" w:rsidR="004A2064" w:rsidRPr="00203061" w:rsidRDefault="004A2064" w:rsidP="00E2760A">
      <w:pPr>
        <w:suppressAutoHyphens w:val="0"/>
        <w:spacing w:after="80" w:line="240" w:lineRule="atLeast"/>
        <w:ind w:left="567"/>
        <w:jc w:val="both"/>
        <w:rPr>
          <w:rFonts w:ascii="Calibri" w:hAnsi="Calibri" w:cs="Calibri"/>
          <w:sz w:val="22"/>
          <w:szCs w:val="22"/>
        </w:rPr>
      </w:pPr>
      <w:r w:rsidRPr="00203061">
        <w:rPr>
          <w:rFonts w:ascii="Calibri" w:hAnsi="Calibri" w:cs="Calibri"/>
          <w:b/>
          <w:sz w:val="22"/>
          <w:szCs w:val="22"/>
        </w:rPr>
        <w:t xml:space="preserve">Restaurátor </w:t>
      </w:r>
      <w:r w:rsidR="00203061" w:rsidRPr="00203061">
        <w:rPr>
          <w:rFonts w:asciiTheme="minorHAnsi" w:hAnsiTheme="minorHAnsi" w:cstheme="minorHAnsi"/>
          <w:sz w:val="22"/>
          <w:szCs w:val="22"/>
        </w:rPr>
        <w:t>s povolením pro nástěnná malba</w:t>
      </w:r>
      <w:r w:rsidR="0067143E">
        <w:rPr>
          <w:rFonts w:asciiTheme="minorHAnsi" w:hAnsiTheme="minorHAnsi" w:cstheme="minorHAnsi"/>
          <w:sz w:val="22"/>
          <w:szCs w:val="22"/>
        </w:rPr>
        <w:t>:</w:t>
      </w:r>
      <w:r w:rsidR="00203061" w:rsidRPr="00203061">
        <w:rPr>
          <w:rFonts w:asciiTheme="minorHAnsi" w:hAnsiTheme="minorHAnsi" w:cstheme="minorHAnsi"/>
          <w:sz w:val="22"/>
          <w:szCs w:val="22"/>
        </w:rPr>
        <w:t xml:space="preserve"> </w:t>
      </w:r>
      <w:r w:rsidR="0067143E" w:rsidRPr="0067143E">
        <w:rPr>
          <w:rFonts w:asciiTheme="minorHAnsi" w:hAnsiTheme="minorHAnsi" w:cstheme="minorHAnsi"/>
          <w:sz w:val="22"/>
          <w:szCs w:val="22"/>
        </w:rPr>
        <w:t>Jiří Mašek</w:t>
      </w:r>
      <w:r w:rsidR="0067143E">
        <w:rPr>
          <w:rFonts w:asciiTheme="minorHAnsi" w:hAnsiTheme="minorHAnsi" w:cstheme="minorHAnsi"/>
          <w:sz w:val="22"/>
          <w:szCs w:val="22"/>
        </w:rPr>
        <w:t xml:space="preserve">, </w:t>
      </w:r>
      <w:proofErr w:type="spellStart"/>
      <w:r w:rsidR="006D3154">
        <w:t>xxx</w:t>
      </w:r>
      <w:proofErr w:type="spellEnd"/>
    </w:p>
    <w:p w14:paraId="28C4ABB5" w14:textId="3EEA3E23" w:rsidR="00B87C64" w:rsidRDefault="00832C69" w:rsidP="00E2760A">
      <w:pPr>
        <w:suppressAutoHyphens w:val="0"/>
        <w:spacing w:after="80" w:line="240" w:lineRule="atLeast"/>
        <w:ind w:left="567"/>
        <w:jc w:val="both"/>
      </w:pPr>
      <w:r w:rsidRPr="00203061">
        <w:rPr>
          <w:rFonts w:ascii="Calibri" w:hAnsi="Calibri" w:cs="Calibri"/>
          <w:b/>
          <w:sz w:val="22"/>
          <w:szCs w:val="22"/>
        </w:rPr>
        <w:t>Koordinátor BOZP při přípravě stavby</w:t>
      </w:r>
      <w:r w:rsidR="0067143E">
        <w:rPr>
          <w:rFonts w:ascii="Calibri" w:hAnsi="Calibri" w:cs="Calibri"/>
          <w:b/>
          <w:sz w:val="22"/>
          <w:szCs w:val="22"/>
        </w:rPr>
        <w:t>:</w:t>
      </w:r>
      <w:r w:rsidR="00B87C64" w:rsidRPr="00203061">
        <w:rPr>
          <w:rFonts w:ascii="Calibri" w:hAnsi="Calibri" w:cs="Calibri"/>
          <w:sz w:val="22"/>
          <w:szCs w:val="22"/>
        </w:rPr>
        <w:t xml:space="preserve"> </w:t>
      </w:r>
      <w:r w:rsidR="0067143E">
        <w:rPr>
          <w:rFonts w:ascii="Calibri" w:hAnsi="Calibri" w:cs="Calibri"/>
          <w:sz w:val="22"/>
          <w:szCs w:val="22"/>
        </w:rPr>
        <w:t xml:space="preserve">Ing. Jiří Bartoš, </w:t>
      </w:r>
      <w:proofErr w:type="spellStart"/>
      <w:r w:rsidR="006D3154">
        <w:t>xxx</w:t>
      </w:r>
      <w:proofErr w:type="spellEnd"/>
    </w:p>
    <w:p w14:paraId="3B5E8C46" w14:textId="77777777" w:rsidR="006D3154" w:rsidRPr="00203061" w:rsidRDefault="006D3154" w:rsidP="00E2760A">
      <w:pPr>
        <w:suppressAutoHyphens w:val="0"/>
        <w:spacing w:after="80" w:line="240" w:lineRule="atLeast"/>
        <w:ind w:left="567"/>
        <w:jc w:val="both"/>
        <w:rPr>
          <w:rFonts w:ascii="Calibri" w:hAnsi="Calibri" w:cs="Calibri"/>
          <w:sz w:val="22"/>
          <w:szCs w:val="22"/>
        </w:rPr>
      </w:pPr>
    </w:p>
    <w:p w14:paraId="1BFBFB39" w14:textId="77777777" w:rsidR="00B36CE9" w:rsidRPr="00B36CE9" w:rsidRDefault="00B36CE9" w:rsidP="00EB576E">
      <w:pPr>
        <w:numPr>
          <w:ilvl w:val="1"/>
          <w:numId w:val="9"/>
        </w:numPr>
        <w:suppressAutoHyphens w:val="0"/>
        <w:spacing w:after="80" w:line="240" w:lineRule="atLeast"/>
        <w:ind w:left="567" w:hanging="567"/>
        <w:jc w:val="both"/>
        <w:rPr>
          <w:rFonts w:ascii="Calibri" w:hAnsi="Calibri" w:cs="Calibri"/>
          <w:sz w:val="22"/>
          <w:szCs w:val="22"/>
        </w:rPr>
      </w:pPr>
      <w:r w:rsidRPr="00B36CE9">
        <w:rPr>
          <w:rFonts w:ascii="Calibri" w:hAnsi="Calibri" w:cs="Calibri"/>
          <w:sz w:val="22"/>
          <w:szCs w:val="22"/>
        </w:rPr>
        <w:t>Změna klíčové osoby je možná za následujících pravidel:</w:t>
      </w:r>
    </w:p>
    <w:p w14:paraId="2CE18396" w14:textId="77777777" w:rsidR="00B36CE9" w:rsidRPr="00B36CE9" w:rsidRDefault="00CA0115" w:rsidP="00EB576E">
      <w:pPr>
        <w:pStyle w:val="Nzev"/>
        <w:numPr>
          <w:ilvl w:val="2"/>
          <w:numId w:val="14"/>
        </w:numPr>
        <w:tabs>
          <w:tab w:val="clear" w:pos="2835"/>
        </w:tabs>
        <w:spacing w:after="80" w:line="240" w:lineRule="atLeast"/>
        <w:ind w:left="1134" w:hanging="425"/>
        <w:jc w:val="both"/>
        <w:rPr>
          <w:rFonts w:ascii="Calibri" w:hAnsi="Calibri" w:cs="Calibri"/>
          <w:b w:val="0"/>
          <w:sz w:val="22"/>
          <w:szCs w:val="22"/>
          <w:lang w:val="cs-CZ"/>
        </w:rPr>
      </w:pPr>
      <w:r>
        <w:rPr>
          <w:rFonts w:ascii="Calibri" w:hAnsi="Calibri" w:cs="Calibri"/>
          <w:b w:val="0"/>
          <w:sz w:val="22"/>
          <w:szCs w:val="22"/>
          <w:lang w:val="cs-CZ"/>
        </w:rPr>
        <w:t>Z</w:t>
      </w:r>
      <w:r w:rsidR="00B36CE9" w:rsidRPr="00B36CE9">
        <w:rPr>
          <w:rFonts w:ascii="Calibri" w:hAnsi="Calibri" w:cs="Calibri"/>
          <w:b w:val="0"/>
          <w:sz w:val="22"/>
          <w:szCs w:val="22"/>
          <w:lang w:val="cs-CZ"/>
        </w:rPr>
        <w:t xml:space="preserve">hotovitel je povinen oznámit </w:t>
      </w:r>
      <w:r>
        <w:rPr>
          <w:rFonts w:ascii="Calibri" w:hAnsi="Calibri" w:cs="Calibri"/>
          <w:b w:val="0"/>
          <w:sz w:val="22"/>
          <w:szCs w:val="22"/>
          <w:lang w:val="cs-CZ"/>
        </w:rPr>
        <w:t>O</w:t>
      </w:r>
      <w:r w:rsidR="00B36CE9" w:rsidRPr="00B36CE9">
        <w:rPr>
          <w:rFonts w:ascii="Calibri" w:hAnsi="Calibri" w:cs="Calibri"/>
          <w:b w:val="0"/>
          <w:sz w:val="22"/>
          <w:szCs w:val="22"/>
          <w:lang w:val="cs-CZ"/>
        </w:rPr>
        <w:t xml:space="preserve">bjednateli záměr změny klíčové osoby bez zbytečného odkladu poté, co se o této skutečnosti dozvěděl, </w:t>
      </w:r>
    </w:p>
    <w:p w14:paraId="6281EF13" w14:textId="77777777" w:rsidR="00B36CE9" w:rsidRPr="004C733A" w:rsidRDefault="00CA0115" w:rsidP="00EB576E">
      <w:pPr>
        <w:pStyle w:val="Nzev"/>
        <w:numPr>
          <w:ilvl w:val="2"/>
          <w:numId w:val="14"/>
        </w:numPr>
        <w:tabs>
          <w:tab w:val="clear" w:pos="2835"/>
        </w:tabs>
        <w:spacing w:after="80" w:line="240" w:lineRule="atLeast"/>
        <w:ind w:left="1134" w:hanging="425"/>
        <w:jc w:val="both"/>
        <w:rPr>
          <w:rFonts w:ascii="Calibri" w:hAnsi="Calibri" w:cs="Calibri"/>
          <w:b w:val="0"/>
          <w:sz w:val="22"/>
          <w:szCs w:val="22"/>
          <w:lang w:val="cs-CZ"/>
        </w:rPr>
      </w:pPr>
      <w:r>
        <w:rPr>
          <w:rFonts w:ascii="Calibri" w:hAnsi="Calibri" w:cs="Calibri"/>
          <w:b w:val="0"/>
          <w:sz w:val="22"/>
          <w:szCs w:val="22"/>
          <w:lang w:val="cs-CZ"/>
        </w:rPr>
        <w:t>Z</w:t>
      </w:r>
      <w:r w:rsidR="00B36CE9" w:rsidRPr="00B36CE9">
        <w:rPr>
          <w:rFonts w:ascii="Calibri" w:hAnsi="Calibri" w:cs="Calibri"/>
          <w:b w:val="0"/>
          <w:sz w:val="22"/>
          <w:szCs w:val="22"/>
          <w:lang w:val="cs-CZ"/>
        </w:rPr>
        <w:t>hotovitel jako součást svého oznámení o změně klíčové osoby předloží pro novou osobu tytéž informace a doklady, které byly předmětem prokazování kvalifikace nebo hodnocení v</w:t>
      </w:r>
      <w:r>
        <w:rPr>
          <w:rFonts w:ascii="Calibri" w:hAnsi="Calibri" w:cs="Calibri"/>
          <w:b w:val="0"/>
          <w:sz w:val="22"/>
          <w:szCs w:val="22"/>
          <w:lang w:val="cs-CZ"/>
        </w:rPr>
        <w:t xml:space="preserve"> zadávacím </w:t>
      </w:r>
      <w:r w:rsidR="00B36CE9" w:rsidRPr="00B36CE9">
        <w:rPr>
          <w:rFonts w:ascii="Calibri" w:hAnsi="Calibri" w:cs="Calibri"/>
          <w:b w:val="0"/>
          <w:sz w:val="22"/>
          <w:szCs w:val="22"/>
          <w:lang w:val="cs-CZ"/>
        </w:rPr>
        <w:t xml:space="preserve">řízení </w:t>
      </w:r>
      <w:r>
        <w:rPr>
          <w:rFonts w:ascii="Calibri" w:hAnsi="Calibri" w:cs="Calibri"/>
          <w:b w:val="0"/>
          <w:sz w:val="22"/>
          <w:szCs w:val="22"/>
          <w:lang w:val="cs-CZ"/>
        </w:rPr>
        <w:t xml:space="preserve">na Veřejnou zakázku </w:t>
      </w:r>
      <w:r w:rsidR="00B36CE9" w:rsidRPr="00B36CE9">
        <w:rPr>
          <w:rFonts w:ascii="Calibri" w:hAnsi="Calibri" w:cs="Calibri"/>
          <w:b w:val="0"/>
          <w:sz w:val="22"/>
          <w:szCs w:val="22"/>
          <w:lang w:val="cs-CZ"/>
        </w:rPr>
        <w:t>u původní osoby, a u</w:t>
      </w:r>
      <w:r w:rsidR="001E15B0">
        <w:rPr>
          <w:rFonts w:ascii="Calibri" w:hAnsi="Calibri" w:cs="Calibri"/>
          <w:b w:val="0"/>
          <w:sz w:val="22"/>
          <w:szCs w:val="22"/>
          <w:lang w:val="cs-CZ"/>
        </w:rPr>
        <w:t xml:space="preserve">možní Objednateli provést její </w:t>
      </w:r>
      <w:r w:rsidR="00B36CE9" w:rsidRPr="00B36CE9">
        <w:rPr>
          <w:rFonts w:ascii="Calibri" w:hAnsi="Calibri" w:cs="Calibri"/>
          <w:b w:val="0"/>
          <w:sz w:val="22"/>
          <w:szCs w:val="22"/>
          <w:lang w:val="cs-CZ"/>
        </w:rPr>
        <w:t>posouzení kvalifikace</w:t>
      </w:r>
      <w:r w:rsidR="001E15B0">
        <w:rPr>
          <w:rFonts w:ascii="Calibri" w:hAnsi="Calibri" w:cs="Calibri"/>
          <w:b w:val="0"/>
          <w:sz w:val="22"/>
          <w:szCs w:val="22"/>
          <w:lang w:val="cs-CZ"/>
        </w:rPr>
        <w:t xml:space="preserve"> nebo hodnocení, byla-li předmětem hodnocení</w:t>
      </w:r>
      <w:r w:rsidR="00B36CE9" w:rsidRPr="00B36CE9">
        <w:rPr>
          <w:rFonts w:ascii="Calibri" w:hAnsi="Calibri" w:cs="Calibri"/>
          <w:b w:val="0"/>
          <w:sz w:val="22"/>
          <w:szCs w:val="22"/>
          <w:lang w:val="cs-CZ"/>
        </w:rPr>
        <w:t>; změna za osobu, která nesplňuje kvalifikaci dle zadávací dokumentace na</w:t>
      </w:r>
      <w:r>
        <w:rPr>
          <w:rFonts w:ascii="Calibri" w:hAnsi="Calibri" w:cs="Calibri"/>
          <w:b w:val="0"/>
          <w:sz w:val="22"/>
          <w:szCs w:val="22"/>
          <w:lang w:val="cs-CZ"/>
        </w:rPr>
        <w:t> </w:t>
      </w:r>
      <w:r w:rsidR="00B36CE9" w:rsidRPr="00B36CE9">
        <w:rPr>
          <w:rFonts w:ascii="Calibri" w:hAnsi="Calibri" w:cs="Calibri"/>
          <w:b w:val="0"/>
          <w:sz w:val="22"/>
          <w:szCs w:val="22"/>
          <w:lang w:val="cs-CZ"/>
        </w:rPr>
        <w:t xml:space="preserve">Veřejnou </w:t>
      </w:r>
      <w:r w:rsidR="00B36CE9" w:rsidRPr="004C733A">
        <w:rPr>
          <w:rFonts w:ascii="Calibri" w:hAnsi="Calibri" w:cs="Calibri"/>
          <w:b w:val="0"/>
          <w:sz w:val="22"/>
          <w:szCs w:val="22"/>
          <w:lang w:val="cs-CZ"/>
        </w:rPr>
        <w:t>zakázku, není možná,</w:t>
      </w:r>
    </w:p>
    <w:p w14:paraId="2DBDA716" w14:textId="77777777" w:rsidR="00B36CE9" w:rsidRPr="004C733A" w:rsidRDefault="00B36CE9" w:rsidP="00EB576E">
      <w:pPr>
        <w:pStyle w:val="Nzev"/>
        <w:numPr>
          <w:ilvl w:val="2"/>
          <w:numId w:val="14"/>
        </w:numPr>
        <w:tabs>
          <w:tab w:val="clear" w:pos="2835"/>
        </w:tabs>
        <w:spacing w:after="80" w:line="240" w:lineRule="atLeast"/>
        <w:ind w:left="1134" w:hanging="425"/>
        <w:jc w:val="both"/>
        <w:rPr>
          <w:rFonts w:ascii="Calibri" w:hAnsi="Calibri" w:cs="Calibri"/>
          <w:b w:val="0"/>
          <w:sz w:val="22"/>
          <w:szCs w:val="22"/>
          <w:lang w:val="cs-CZ"/>
        </w:rPr>
      </w:pPr>
      <w:r w:rsidRPr="004C733A">
        <w:rPr>
          <w:rFonts w:ascii="Calibri" w:hAnsi="Calibri" w:cs="Calibri"/>
          <w:b w:val="0"/>
          <w:sz w:val="22"/>
          <w:szCs w:val="22"/>
          <w:lang w:val="cs-CZ"/>
        </w:rPr>
        <w:t>pokud byla kvalifikace nebo zkušenosti klíčové osoby rovněž předmětem hodnocení v</w:t>
      </w:r>
      <w:r w:rsidR="001D7C8F" w:rsidRPr="004C733A">
        <w:rPr>
          <w:rFonts w:ascii="Calibri" w:hAnsi="Calibri" w:cs="Calibri"/>
          <w:b w:val="0"/>
          <w:sz w:val="22"/>
          <w:szCs w:val="22"/>
          <w:lang w:val="cs-CZ"/>
        </w:rPr>
        <w:t> </w:t>
      </w:r>
      <w:r w:rsidRPr="004C733A">
        <w:rPr>
          <w:rFonts w:ascii="Calibri" w:hAnsi="Calibri" w:cs="Calibri"/>
          <w:b w:val="0"/>
          <w:sz w:val="22"/>
          <w:szCs w:val="22"/>
          <w:lang w:val="cs-CZ"/>
        </w:rPr>
        <w:t xml:space="preserve">zadávacím řízení na Veřejnou zakázku, pak platí, že nedosahuje-li nová osoba kvalit původní osoby (tj. v řízení by dosáhla menšího počtu bodů), je změna možná jen tehdy, dohodnou-li se strany na odpovídající finanční kompenzaci; finanční kompenzaci považují strany za odpovídající, pokud jí </w:t>
      </w:r>
      <w:r w:rsidR="00CA0115" w:rsidRPr="004C733A">
        <w:rPr>
          <w:rFonts w:ascii="Calibri" w:hAnsi="Calibri" w:cs="Calibri"/>
          <w:b w:val="0"/>
          <w:sz w:val="22"/>
          <w:szCs w:val="22"/>
          <w:lang w:val="cs-CZ"/>
        </w:rPr>
        <w:t>Z</w:t>
      </w:r>
      <w:r w:rsidRPr="004C733A">
        <w:rPr>
          <w:rFonts w:ascii="Calibri" w:hAnsi="Calibri" w:cs="Calibri"/>
          <w:b w:val="0"/>
          <w:sz w:val="22"/>
          <w:szCs w:val="22"/>
          <w:lang w:val="cs-CZ"/>
        </w:rPr>
        <w:t xml:space="preserve">hotovitel dorovná bodový rozdíl v hodnocení původní a nové osoby dle zadávací dokumentace na Veřejnou zakázku tak, aby jeho nabídka vycházela stále ekonomicky výhodněji; finanční kompenzace se rozpočítá na smluvní cenu uvedenou ve </w:t>
      </w:r>
      <w:r w:rsidR="001D7C8F" w:rsidRPr="004C733A">
        <w:rPr>
          <w:rFonts w:ascii="Calibri" w:hAnsi="Calibri" w:cs="Calibri"/>
          <w:b w:val="0"/>
          <w:sz w:val="22"/>
          <w:szCs w:val="22"/>
          <w:lang w:val="cs-CZ"/>
        </w:rPr>
        <w:t>s</w:t>
      </w:r>
      <w:r w:rsidRPr="004C733A">
        <w:rPr>
          <w:rFonts w:ascii="Calibri" w:hAnsi="Calibri" w:cs="Calibri"/>
          <w:b w:val="0"/>
          <w:sz w:val="22"/>
          <w:szCs w:val="22"/>
          <w:lang w:val="cs-CZ"/>
        </w:rPr>
        <w:t xml:space="preserve">mlouvě s tím, že část, která odpovídá části </w:t>
      </w:r>
      <w:r w:rsidR="001D7C8F" w:rsidRPr="004C733A">
        <w:rPr>
          <w:rFonts w:ascii="Calibri" w:hAnsi="Calibri" w:cs="Calibri"/>
          <w:b w:val="0"/>
          <w:sz w:val="22"/>
          <w:szCs w:val="22"/>
          <w:lang w:val="cs-CZ"/>
        </w:rPr>
        <w:t>plnění</w:t>
      </w:r>
      <w:r w:rsidRPr="004C733A">
        <w:rPr>
          <w:rFonts w:ascii="Calibri" w:hAnsi="Calibri" w:cs="Calibri"/>
          <w:b w:val="0"/>
          <w:sz w:val="22"/>
          <w:szCs w:val="22"/>
          <w:lang w:val="cs-CZ"/>
        </w:rPr>
        <w:t xml:space="preserve"> provedená za účasti původní osoby, kompenzována nebude,</w:t>
      </w:r>
    </w:p>
    <w:p w14:paraId="5FBFC225" w14:textId="77777777" w:rsidR="003B26F4" w:rsidRPr="004C733A" w:rsidRDefault="00B36CE9" w:rsidP="00EB576E">
      <w:pPr>
        <w:pStyle w:val="Nzev"/>
        <w:numPr>
          <w:ilvl w:val="2"/>
          <w:numId w:val="14"/>
        </w:numPr>
        <w:tabs>
          <w:tab w:val="clear" w:pos="2835"/>
        </w:tabs>
        <w:spacing w:after="80" w:line="240" w:lineRule="atLeast"/>
        <w:ind w:left="1134" w:hanging="425"/>
        <w:jc w:val="both"/>
        <w:rPr>
          <w:rFonts w:ascii="Calibri" w:hAnsi="Calibri" w:cs="Calibri"/>
          <w:b w:val="0"/>
          <w:sz w:val="22"/>
          <w:szCs w:val="22"/>
          <w:lang w:val="cs-CZ"/>
        </w:rPr>
      </w:pPr>
      <w:r w:rsidRPr="004C733A">
        <w:rPr>
          <w:rFonts w:ascii="Calibri" w:hAnsi="Calibri" w:cs="Calibri"/>
          <w:b w:val="0"/>
          <w:sz w:val="22"/>
          <w:szCs w:val="22"/>
          <w:lang w:val="cs-CZ"/>
        </w:rPr>
        <w:t xml:space="preserve">účinnost změny nastává uzavřením dodatku ke </w:t>
      </w:r>
      <w:r w:rsidR="001D7C8F" w:rsidRPr="004C733A">
        <w:rPr>
          <w:rFonts w:ascii="Calibri" w:hAnsi="Calibri" w:cs="Calibri"/>
          <w:b w:val="0"/>
          <w:sz w:val="22"/>
          <w:szCs w:val="22"/>
          <w:lang w:val="cs-CZ"/>
        </w:rPr>
        <w:t>s</w:t>
      </w:r>
      <w:r w:rsidR="004C733A" w:rsidRPr="004C733A">
        <w:rPr>
          <w:rFonts w:ascii="Calibri" w:hAnsi="Calibri" w:cs="Calibri"/>
          <w:b w:val="0"/>
          <w:sz w:val="22"/>
          <w:szCs w:val="22"/>
          <w:lang w:val="cs-CZ"/>
        </w:rPr>
        <w:t>mlouvě</w:t>
      </w:r>
      <w:r w:rsidR="006864BF" w:rsidRPr="004C733A">
        <w:rPr>
          <w:rFonts w:ascii="Calibri" w:hAnsi="Calibri" w:cs="Calibri"/>
          <w:b w:val="0"/>
          <w:sz w:val="22"/>
          <w:szCs w:val="22"/>
          <w:lang w:val="cs-CZ"/>
        </w:rPr>
        <w:t xml:space="preserve">; </w:t>
      </w:r>
      <w:r w:rsidR="00CA0115" w:rsidRPr="004C733A">
        <w:rPr>
          <w:rFonts w:ascii="Calibri" w:hAnsi="Calibri" w:cs="Calibri"/>
          <w:b w:val="0"/>
          <w:sz w:val="22"/>
          <w:szCs w:val="22"/>
          <w:lang w:val="cs-CZ"/>
        </w:rPr>
        <w:t>O</w:t>
      </w:r>
      <w:proofErr w:type="spellStart"/>
      <w:r w:rsidR="006864BF" w:rsidRPr="004C733A">
        <w:rPr>
          <w:rFonts w:ascii="Calibri" w:hAnsi="Calibri" w:cs="Calibri"/>
          <w:b w:val="0"/>
          <w:sz w:val="22"/>
          <w:szCs w:val="22"/>
        </w:rPr>
        <w:t>bjednatel</w:t>
      </w:r>
      <w:proofErr w:type="spellEnd"/>
      <w:r w:rsidR="006864BF" w:rsidRPr="004C733A">
        <w:rPr>
          <w:rFonts w:ascii="Calibri" w:hAnsi="Calibri" w:cs="Calibri"/>
          <w:b w:val="0"/>
          <w:sz w:val="22"/>
          <w:szCs w:val="22"/>
        </w:rPr>
        <w:t xml:space="preserve"> nesmí tento souhlas bez závažného důvodu odepřít</w:t>
      </w:r>
      <w:r w:rsidR="003B26F4" w:rsidRPr="004C733A">
        <w:rPr>
          <w:rFonts w:ascii="Calibri" w:hAnsi="Calibri" w:cs="Calibri"/>
          <w:b w:val="0"/>
          <w:sz w:val="22"/>
          <w:szCs w:val="22"/>
          <w:lang w:val="cs-CZ"/>
        </w:rPr>
        <w:t xml:space="preserve">. </w:t>
      </w:r>
    </w:p>
    <w:p w14:paraId="5A87E666" w14:textId="77777777" w:rsidR="0026265E" w:rsidRPr="0026265E" w:rsidRDefault="0026265E" w:rsidP="00E2760A">
      <w:pPr>
        <w:pStyle w:val="Podtitul1"/>
        <w:spacing w:after="80" w:line="240" w:lineRule="atLeast"/>
        <w:ind w:left="567"/>
        <w:jc w:val="both"/>
        <w:rPr>
          <w:b w:val="0"/>
          <w:u w:val="none"/>
          <w:lang w:val="cs-CZ"/>
        </w:rPr>
      </w:pPr>
      <w:r w:rsidRPr="0026265E">
        <w:rPr>
          <w:rFonts w:ascii="Calibri" w:hAnsi="Calibri" w:cs="Calibri"/>
          <w:b w:val="0"/>
          <w:sz w:val="22"/>
          <w:szCs w:val="22"/>
          <w:u w:val="none"/>
          <w:lang w:val="cs-CZ"/>
        </w:rPr>
        <w:t>P</w:t>
      </w:r>
      <w:r>
        <w:rPr>
          <w:rFonts w:ascii="Calibri" w:hAnsi="Calibri" w:cs="Calibri"/>
          <w:b w:val="0"/>
          <w:sz w:val="22"/>
          <w:szCs w:val="22"/>
          <w:u w:val="none"/>
          <w:lang w:val="cs-CZ"/>
        </w:rPr>
        <w:t xml:space="preserve">orušení povinností dle čl. </w:t>
      </w:r>
      <w:r w:rsidR="00832C69">
        <w:rPr>
          <w:rFonts w:ascii="Calibri" w:hAnsi="Calibri" w:cs="Calibri"/>
          <w:b w:val="0"/>
          <w:sz w:val="22"/>
          <w:szCs w:val="22"/>
          <w:u w:val="none"/>
          <w:lang w:val="cs-CZ"/>
        </w:rPr>
        <w:t>8.2. a/nebo 8</w:t>
      </w:r>
      <w:r w:rsidR="00CA0115">
        <w:rPr>
          <w:rFonts w:ascii="Calibri" w:hAnsi="Calibri" w:cs="Calibri"/>
          <w:b w:val="0"/>
          <w:sz w:val="22"/>
          <w:szCs w:val="22"/>
          <w:u w:val="none"/>
          <w:lang w:val="cs-CZ"/>
        </w:rPr>
        <w:t>.3.</w:t>
      </w:r>
      <w:r>
        <w:rPr>
          <w:rFonts w:ascii="Calibri" w:hAnsi="Calibri" w:cs="Calibri"/>
          <w:b w:val="0"/>
          <w:sz w:val="22"/>
          <w:szCs w:val="22"/>
          <w:u w:val="none"/>
          <w:lang w:val="cs-CZ"/>
        </w:rPr>
        <w:t xml:space="preserve"> této </w:t>
      </w:r>
      <w:r w:rsidR="00B51240">
        <w:rPr>
          <w:rFonts w:ascii="Calibri" w:hAnsi="Calibri" w:cs="Calibri"/>
          <w:b w:val="0"/>
          <w:sz w:val="22"/>
          <w:szCs w:val="22"/>
          <w:u w:val="none"/>
          <w:lang w:val="cs-CZ"/>
        </w:rPr>
        <w:t>s</w:t>
      </w:r>
      <w:r>
        <w:rPr>
          <w:rFonts w:ascii="Calibri" w:hAnsi="Calibri" w:cs="Calibri"/>
          <w:b w:val="0"/>
          <w:sz w:val="22"/>
          <w:szCs w:val="22"/>
          <w:u w:val="none"/>
          <w:lang w:val="cs-CZ"/>
        </w:rPr>
        <w:t xml:space="preserve">mlouvy představuje podstatné porušení </w:t>
      </w:r>
      <w:r w:rsidR="00B51240">
        <w:rPr>
          <w:rFonts w:ascii="Calibri" w:hAnsi="Calibri" w:cs="Calibri"/>
          <w:b w:val="0"/>
          <w:sz w:val="22"/>
          <w:szCs w:val="22"/>
          <w:u w:val="none"/>
          <w:lang w:val="cs-CZ"/>
        </w:rPr>
        <w:t>s</w:t>
      </w:r>
      <w:r>
        <w:rPr>
          <w:rFonts w:ascii="Calibri" w:hAnsi="Calibri" w:cs="Calibri"/>
          <w:b w:val="0"/>
          <w:sz w:val="22"/>
          <w:szCs w:val="22"/>
          <w:u w:val="none"/>
          <w:lang w:val="cs-CZ"/>
        </w:rPr>
        <w:t xml:space="preserve">mlouvy, pro které je </w:t>
      </w:r>
      <w:r w:rsidR="00CA0115">
        <w:rPr>
          <w:rFonts w:ascii="Calibri" w:hAnsi="Calibri" w:cs="Calibri"/>
          <w:b w:val="0"/>
          <w:sz w:val="22"/>
          <w:szCs w:val="22"/>
          <w:u w:val="none"/>
          <w:lang w:val="cs-CZ"/>
        </w:rPr>
        <w:t>O</w:t>
      </w:r>
      <w:r>
        <w:rPr>
          <w:rFonts w:ascii="Calibri" w:hAnsi="Calibri" w:cs="Calibri"/>
          <w:b w:val="0"/>
          <w:sz w:val="22"/>
          <w:szCs w:val="22"/>
          <w:u w:val="none"/>
          <w:lang w:val="cs-CZ"/>
        </w:rPr>
        <w:t xml:space="preserve">bjednatel oprávněn od </w:t>
      </w:r>
      <w:r w:rsidR="00B51240">
        <w:rPr>
          <w:rFonts w:ascii="Calibri" w:hAnsi="Calibri" w:cs="Calibri"/>
          <w:b w:val="0"/>
          <w:sz w:val="22"/>
          <w:szCs w:val="22"/>
          <w:u w:val="none"/>
          <w:lang w:val="cs-CZ"/>
        </w:rPr>
        <w:t>s</w:t>
      </w:r>
      <w:r>
        <w:rPr>
          <w:rFonts w:ascii="Calibri" w:hAnsi="Calibri" w:cs="Calibri"/>
          <w:b w:val="0"/>
          <w:sz w:val="22"/>
          <w:szCs w:val="22"/>
          <w:u w:val="none"/>
          <w:lang w:val="cs-CZ"/>
        </w:rPr>
        <w:t xml:space="preserve">mlouvy odstoupit. </w:t>
      </w:r>
    </w:p>
    <w:p w14:paraId="2A9EB28B" w14:textId="77777777" w:rsidR="001532BC" w:rsidRDefault="003B26F4" w:rsidP="00EB576E">
      <w:pPr>
        <w:numPr>
          <w:ilvl w:val="1"/>
          <w:numId w:val="9"/>
        </w:numPr>
        <w:suppressAutoHyphens w:val="0"/>
        <w:spacing w:after="80" w:line="240" w:lineRule="atLeast"/>
        <w:ind w:left="567" w:hanging="567"/>
        <w:jc w:val="both"/>
        <w:rPr>
          <w:rFonts w:ascii="Calibri" w:hAnsi="Calibri" w:cs="Calibri"/>
          <w:sz w:val="22"/>
          <w:szCs w:val="22"/>
        </w:rPr>
      </w:pPr>
      <w:r w:rsidRPr="00161375">
        <w:rPr>
          <w:rFonts w:ascii="Calibri" w:hAnsi="Calibri" w:cs="Calibri"/>
          <w:sz w:val="22"/>
          <w:szCs w:val="22"/>
        </w:rPr>
        <w:t xml:space="preserve">Zhotovitel není oprávněn provádět část díla, kterou měl provádět podzhotovitel, prostřednictvím kterého </w:t>
      </w:r>
      <w:r w:rsidR="006C6D83">
        <w:rPr>
          <w:rFonts w:ascii="Calibri" w:hAnsi="Calibri" w:cs="Calibri"/>
          <w:sz w:val="22"/>
          <w:szCs w:val="22"/>
        </w:rPr>
        <w:t>Z</w:t>
      </w:r>
      <w:r w:rsidRPr="00161375">
        <w:rPr>
          <w:rFonts w:ascii="Calibri" w:hAnsi="Calibri" w:cs="Calibri"/>
          <w:sz w:val="22"/>
          <w:szCs w:val="22"/>
        </w:rPr>
        <w:t>hotovitel prokazoval</w:t>
      </w:r>
      <w:r w:rsidR="00DB7DFD">
        <w:rPr>
          <w:rFonts w:ascii="Calibri" w:hAnsi="Calibri" w:cs="Calibri"/>
          <w:sz w:val="22"/>
          <w:szCs w:val="22"/>
        </w:rPr>
        <w:t xml:space="preserve"> kvalifikaci v zadávacím řízení na</w:t>
      </w:r>
      <w:r w:rsidRPr="00161375">
        <w:rPr>
          <w:rFonts w:ascii="Calibri" w:hAnsi="Calibri" w:cs="Calibri"/>
          <w:sz w:val="22"/>
          <w:szCs w:val="22"/>
        </w:rPr>
        <w:t xml:space="preserve"> </w:t>
      </w:r>
      <w:r w:rsidR="00DB7DFD">
        <w:rPr>
          <w:rFonts w:ascii="Calibri" w:hAnsi="Calibri" w:cs="Calibri"/>
          <w:sz w:val="22"/>
          <w:szCs w:val="22"/>
        </w:rPr>
        <w:t>Veřejnou zakázku</w:t>
      </w:r>
      <w:r w:rsidR="00AC4CA7">
        <w:rPr>
          <w:rFonts w:ascii="Calibri" w:hAnsi="Calibri" w:cs="Calibri"/>
          <w:sz w:val="22"/>
          <w:szCs w:val="22"/>
        </w:rPr>
        <w:t xml:space="preserve"> (dále jen „</w:t>
      </w:r>
      <w:r w:rsidR="00334185">
        <w:rPr>
          <w:rFonts w:ascii="Calibri" w:hAnsi="Calibri" w:cs="Calibri"/>
          <w:b/>
          <w:i/>
          <w:sz w:val="22"/>
          <w:szCs w:val="22"/>
        </w:rPr>
        <w:t>K</w:t>
      </w:r>
      <w:r w:rsidR="00AC4CA7" w:rsidRPr="00334185">
        <w:rPr>
          <w:rFonts w:ascii="Calibri" w:hAnsi="Calibri" w:cs="Calibri"/>
          <w:b/>
          <w:i/>
          <w:sz w:val="22"/>
          <w:szCs w:val="22"/>
        </w:rPr>
        <w:t>valifikační podzhotovitel</w:t>
      </w:r>
      <w:r w:rsidR="00AC4CA7">
        <w:rPr>
          <w:rFonts w:ascii="Calibri" w:hAnsi="Calibri" w:cs="Calibri"/>
          <w:sz w:val="22"/>
          <w:szCs w:val="22"/>
        </w:rPr>
        <w:t>“)</w:t>
      </w:r>
      <w:r w:rsidRPr="00161375">
        <w:rPr>
          <w:rFonts w:ascii="Calibri" w:hAnsi="Calibri" w:cs="Calibri"/>
          <w:sz w:val="22"/>
          <w:szCs w:val="22"/>
        </w:rPr>
        <w:t xml:space="preserve">, sám nebo jiným podzhotovitelem nesplňujícím příslušnou kvalifikaci. Změnit </w:t>
      </w:r>
      <w:r w:rsidR="001532BC">
        <w:rPr>
          <w:rFonts w:ascii="Calibri" w:hAnsi="Calibri" w:cs="Calibri"/>
          <w:sz w:val="22"/>
          <w:szCs w:val="22"/>
        </w:rPr>
        <w:t>K</w:t>
      </w:r>
      <w:r w:rsidR="00644C3F">
        <w:rPr>
          <w:rFonts w:ascii="Calibri" w:hAnsi="Calibri" w:cs="Calibri"/>
          <w:sz w:val="22"/>
          <w:szCs w:val="22"/>
        </w:rPr>
        <w:t>valifikačního podzhotovitele</w:t>
      </w:r>
      <w:r w:rsidRPr="00161375">
        <w:rPr>
          <w:rFonts w:ascii="Calibri" w:hAnsi="Calibri" w:cs="Calibri"/>
          <w:sz w:val="22"/>
          <w:szCs w:val="22"/>
        </w:rPr>
        <w:t xml:space="preserve"> je </w:t>
      </w:r>
      <w:r w:rsidR="006C6D83">
        <w:rPr>
          <w:rFonts w:ascii="Calibri" w:hAnsi="Calibri" w:cs="Calibri"/>
          <w:sz w:val="22"/>
          <w:szCs w:val="22"/>
        </w:rPr>
        <w:t>Z</w:t>
      </w:r>
      <w:r w:rsidRPr="00161375">
        <w:rPr>
          <w:rFonts w:ascii="Calibri" w:hAnsi="Calibri" w:cs="Calibri"/>
          <w:sz w:val="22"/>
          <w:szCs w:val="22"/>
        </w:rPr>
        <w:t>hotovitel oprávněn</w:t>
      </w:r>
      <w:r w:rsidR="001532BC">
        <w:rPr>
          <w:rFonts w:ascii="Calibri" w:hAnsi="Calibri" w:cs="Calibri"/>
          <w:sz w:val="22"/>
          <w:szCs w:val="22"/>
        </w:rPr>
        <w:t xml:space="preserve"> za těchto podmínek:</w:t>
      </w:r>
    </w:p>
    <w:p w14:paraId="25345005" w14:textId="77777777" w:rsidR="001532BC" w:rsidRDefault="006C6D83" w:rsidP="00EB576E">
      <w:pPr>
        <w:pStyle w:val="Nzev"/>
        <w:numPr>
          <w:ilvl w:val="0"/>
          <w:numId w:val="15"/>
        </w:numPr>
        <w:tabs>
          <w:tab w:val="clear" w:pos="2835"/>
        </w:tabs>
        <w:spacing w:after="80" w:line="240" w:lineRule="atLeast"/>
        <w:ind w:left="1134"/>
        <w:jc w:val="both"/>
        <w:rPr>
          <w:rFonts w:ascii="Calibri" w:hAnsi="Calibri" w:cs="Calibri"/>
          <w:b w:val="0"/>
          <w:sz w:val="22"/>
          <w:szCs w:val="22"/>
        </w:rPr>
      </w:pPr>
      <w:r>
        <w:rPr>
          <w:rFonts w:ascii="Calibri" w:hAnsi="Calibri" w:cs="Calibri"/>
          <w:b w:val="0"/>
          <w:sz w:val="22"/>
          <w:szCs w:val="22"/>
          <w:lang w:val="cs-CZ"/>
        </w:rPr>
        <w:t>Z</w:t>
      </w:r>
      <w:r w:rsidR="001532BC" w:rsidRPr="00B36CE9">
        <w:rPr>
          <w:rFonts w:ascii="Calibri" w:hAnsi="Calibri" w:cs="Calibri"/>
          <w:b w:val="0"/>
          <w:sz w:val="22"/>
          <w:szCs w:val="22"/>
          <w:lang w:val="cs-CZ"/>
        </w:rPr>
        <w:t xml:space="preserve">hotovitel je povinen oznámit </w:t>
      </w:r>
      <w:r w:rsidR="001532BC">
        <w:rPr>
          <w:rFonts w:ascii="Calibri" w:hAnsi="Calibri" w:cs="Calibri"/>
          <w:b w:val="0"/>
          <w:sz w:val="22"/>
          <w:szCs w:val="22"/>
          <w:lang w:val="cs-CZ"/>
        </w:rPr>
        <w:t>o</w:t>
      </w:r>
      <w:r w:rsidR="001532BC" w:rsidRPr="00B36CE9">
        <w:rPr>
          <w:rFonts w:ascii="Calibri" w:hAnsi="Calibri" w:cs="Calibri"/>
          <w:b w:val="0"/>
          <w:sz w:val="22"/>
          <w:szCs w:val="22"/>
          <w:lang w:val="cs-CZ"/>
        </w:rPr>
        <w:t xml:space="preserve">bjednateli záměr změny </w:t>
      </w:r>
      <w:r w:rsidR="001532BC" w:rsidRPr="001532BC">
        <w:rPr>
          <w:rFonts w:ascii="Calibri" w:hAnsi="Calibri" w:cs="Calibri"/>
          <w:b w:val="0"/>
          <w:sz w:val="22"/>
          <w:szCs w:val="22"/>
        </w:rPr>
        <w:t>Kvalifikačního podzhotovitele</w:t>
      </w:r>
      <w:r w:rsidR="001532BC" w:rsidRPr="001532BC">
        <w:rPr>
          <w:rFonts w:ascii="Calibri" w:hAnsi="Calibri" w:cs="Calibri"/>
          <w:b w:val="0"/>
          <w:sz w:val="22"/>
          <w:szCs w:val="22"/>
          <w:lang w:val="cs-CZ"/>
        </w:rPr>
        <w:t xml:space="preserve"> </w:t>
      </w:r>
      <w:r w:rsidR="001532BC" w:rsidRPr="00B36CE9">
        <w:rPr>
          <w:rFonts w:ascii="Calibri" w:hAnsi="Calibri" w:cs="Calibri"/>
          <w:b w:val="0"/>
          <w:sz w:val="22"/>
          <w:szCs w:val="22"/>
          <w:lang w:val="cs-CZ"/>
        </w:rPr>
        <w:t>bez zbytečného odkladu poté, co se o této skutečnosti dozvěděl</w:t>
      </w:r>
      <w:r w:rsidR="001532BC">
        <w:rPr>
          <w:rFonts w:ascii="Calibri" w:hAnsi="Calibri" w:cs="Calibri"/>
          <w:b w:val="0"/>
          <w:sz w:val="22"/>
          <w:szCs w:val="22"/>
          <w:lang w:val="cs-CZ"/>
        </w:rPr>
        <w:t>,</w:t>
      </w:r>
    </w:p>
    <w:p w14:paraId="62EE9B44" w14:textId="77777777" w:rsidR="001532BC" w:rsidRDefault="006C6D83" w:rsidP="00EB576E">
      <w:pPr>
        <w:pStyle w:val="Nzev"/>
        <w:numPr>
          <w:ilvl w:val="0"/>
          <w:numId w:val="15"/>
        </w:numPr>
        <w:tabs>
          <w:tab w:val="clear" w:pos="2835"/>
        </w:tabs>
        <w:spacing w:after="80" w:line="240" w:lineRule="atLeast"/>
        <w:ind w:left="1134"/>
        <w:jc w:val="both"/>
        <w:rPr>
          <w:rFonts w:ascii="Calibri" w:hAnsi="Calibri" w:cs="Calibri"/>
          <w:b w:val="0"/>
          <w:sz w:val="22"/>
          <w:szCs w:val="22"/>
        </w:rPr>
      </w:pPr>
      <w:r>
        <w:rPr>
          <w:rFonts w:ascii="Calibri" w:hAnsi="Calibri" w:cs="Calibri"/>
          <w:b w:val="0"/>
          <w:sz w:val="22"/>
          <w:szCs w:val="22"/>
          <w:lang w:val="cs-CZ"/>
        </w:rPr>
        <w:t>Z</w:t>
      </w:r>
      <w:r w:rsidR="001532BC">
        <w:rPr>
          <w:rFonts w:ascii="Calibri" w:hAnsi="Calibri" w:cs="Calibri"/>
          <w:b w:val="0"/>
          <w:sz w:val="22"/>
          <w:szCs w:val="22"/>
          <w:lang w:val="cs-CZ"/>
        </w:rPr>
        <w:t xml:space="preserve">hotovitel </w:t>
      </w:r>
      <w:r w:rsidR="001532BC" w:rsidRPr="001532BC">
        <w:rPr>
          <w:rFonts w:ascii="Calibri" w:hAnsi="Calibri" w:cs="Calibri"/>
          <w:b w:val="0"/>
          <w:sz w:val="22"/>
          <w:szCs w:val="22"/>
        </w:rPr>
        <w:t>je povinen objednateli prokázat, že nový podzhotovitel splňuje příslušnou kvalifikaci minimálně ve stejném rozsahu, v jakém ji zhotovitel prokazoval objednateli v</w:t>
      </w:r>
      <w:r w:rsidR="001532BC">
        <w:rPr>
          <w:rFonts w:ascii="Calibri" w:hAnsi="Calibri" w:cs="Calibri"/>
          <w:b w:val="0"/>
          <w:sz w:val="22"/>
          <w:szCs w:val="22"/>
          <w:lang w:val="cs-CZ"/>
        </w:rPr>
        <w:t> </w:t>
      </w:r>
      <w:r w:rsidR="001532BC" w:rsidRPr="001532BC">
        <w:rPr>
          <w:rFonts w:ascii="Calibri" w:hAnsi="Calibri" w:cs="Calibri"/>
          <w:b w:val="0"/>
          <w:sz w:val="22"/>
          <w:szCs w:val="22"/>
        </w:rPr>
        <w:t>zadávacím</w:t>
      </w:r>
      <w:r w:rsidR="001532BC">
        <w:rPr>
          <w:rFonts w:ascii="Calibri" w:hAnsi="Calibri" w:cs="Calibri"/>
          <w:b w:val="0"/>
          <w:sz w:val="22"/>
          <w:szCs w:val="22"/>
          <w:lang w:val="cs-CZ"/>
        </w:rPr>
        <w:t xml:space="preserve"> řízení na Veřejnou zakázku</w:t>
      </w:r>
      <w:r w:rsidR="001532BC" w:rsidRPr="001532BC">
        <w:rPr>
          <w:rFonts w:ascii="Calibri" w:hAnsi="Calibri" w:cs="Calibri"/>
          <w:b w:val="0"/>
          <w:sz w:val="22"/>
          <w:szCs w:val="22"/>
        </w:rPr>
        <w:t>, a to v souladu s pravidly stanovenými v § 83 a/nebo v § 85 ZZVZ</w:t>
      </w:r>
      <w:r w:rsidR="001532BC">
        <w:rPr>
          <w:rFonts w:ascii="Calibri" w:hAnsi="Calibri" w:cs="Calibri"/>
          <w:b w:val="0"/>
          <w:sz w:val="22"/>
          <w:szCs w:val="22"/>
          <w:lang w:val="cs-CZ"/>
        </w:rPr>
        <w:t>,</w:t>
      </w:r>
      <w:r w:rsidR="00DB350A" w:rsidRPr="00DB350A">
        <w:rPr>
          <w:rFonts w:ascii="Calibri" w:hAnsi="Calibri" w:cs="Calibri"/>
          <w:b w:val="0"/>
          <w:sz w:val="22"/>
          <w:szCs w:val="22"/>
          <w:lang w:val="cs-CZ"/>
        </w:rPr>
        <w:t xml:space="preserve"> </w:t>
      </w:r>
      <w:r w:rsidR="00DB350A">
        <w:rPr>
          <w:rFonts w:ascii="Calibri" w:hAnsi="Calibri" w:cs="Calibri"/>
          <w:b w:val="0"/>
          <w:sz w:val="22"/>
          <w:szCs w:val="22"/>
          <w:lang w:val="cs-CZ"/>
        </w:rPr>
        <w:t xml:space="preserve">a tedy </w:t>
      </w:r>
      <w:r w:rsidR="00DB350A" w:rsidRPr="00B36CE9">
        <w:rPr>
          <w:rFonts w:ascii="Calibri" w:hAnsi="Calibri" w:cs="Calibri"/>
          <w:b w:val="0"/>
          <w:sz w:val="22"/>
          <w:szCs w:val="22"/>
          <w:lang w:val="cs-CZ"/>
        </w:rPr>
        <w:t>předlož</w:t>
      </w:r>
      <w:r w:rsidR="00DB350A">
        <w:rPr>
          <w:rFonts w:ascii="Calibri" w:hAnsi="Calibri" w:cs="Calibri"/>
          <w:b w:val="0"/>
          <w:sz w:val="22"/>
          <w:szCs w:val="22"/>
          <w:lang w:val="cs-CZ"/>
        </w:rPr>
        <w:t xml:space="preserve">it </w:t>
      </w:r>
      <w:r w:rsidR="00DB350A" w:rsidRPr="00B36CE9">
        <w:rPr>
          <w:rFonts w:ascii="Calibri" w:hAnsi="Calibri" w:cs="Calibri"/>
          <w:b w:val="0"/>
          <w:sz w:val="22"/>
          <w:szCs w:val="22"/>
          <w:lang w:val="cs-CZ"/>
        </w:rPr>
        <w:t>pro nov</w:t>
      </w:r>
      <w:r w:rsidR="00DB350A">
        <w:rPr>
          <w:rFonts w:ascii="Calibri" w:hAnsi="Calibri" w:cs="Calibri"/>
          <w:b w:val="0"/>
          <w:sz w:val="22"/>
          <w:szCs w:val="22"/>
          <w:lang w:val="cs-CZ"/>
        </w:rPr>
        <w:t xml:space="preserve">ého podzhotovitele </w:t>
      </w:r>
      <w:r w:rsidR="00AC6588">
        <w:rPr>
          <w:rFonts w:ascii="Calibri" w:hAnsi="Calibri" w:cs="Calibri"/>
          <w:b w:val="0"/>
          <w:sz w:val="22"/>
          <w:szCs w:val="22"/>
          <w:lang w:val="cs-CZ"/>
        </w:rPr>
        <w:t>relevantní</w:t>
      </w:r>
      <w:r w:rsidR="00DB350A" w:rsidRPr="00B36CE9">
        <w:rPr>
          <w:rFonts w:ascii="Calibri" w:hAnsi="Calibri" w:cs="Calibri"/>
          <w:b w:val="0"/>
          <w:sz w:val="22"/>
          <w:szCs w:val="22"/>
          <w:lang w:val="cs-CZ"/>
        </w:rPr>
        <w:t xml:space="preserve"> informace a doklady, které byly předmětem prokazování kvalifikace</w:t>
      </w:r>
      <w:r w:rsidR="00DB350A">
        <w:rPr>
          <w:rFonts w:ascii="Calibri" w:hAnsi="Calibri" w:cs="Calibri"/>
          <w:b w:val="0"/>
          <w:sz w:val="22"/>
          <w:szCs w:val="22"/>
          <w:lang w:val="cs-CZ"/>
        </w:rPr>
        <w:t>,</w:t>
      </w:r>
    </w:p>
    <w:p w14:paraId="76C77C88" w14:textId="77777777" w:rsidR="001532BC" w:rsidRDefault="003637C2" w:rsidP="00EB576E">
      <w:pPr>
        <w:pStyle w:val="Nzev"/>
        <w:numPr>
          <w:ilvl w:val="0"/>
          <w:numId w:val="15"/>
        </w:numPr>
        <w:tabs>
          <w:tab w:val="clear" w:pos="2835"/>
        </w:tabs>
        <w:spacing w:after="80" w:line="240" w:lineRule="atLeast"/>
        <w:ind w:left="1134"/>
        <w:jc w:val="both"/>
        <w:rPr>
          <w:rFonts w:ascii="Calibri" w:hAnsi="Calibri" w:cs="Calibri"/>
          <w:b w:val="0"/>
          <w:sz w:val="22"/>
          <w:szCs w:val="22"/>
        </w:rPr>
      </w:pPr>
      <w:r w:rsidRPr="00B36CE9">
        <w:rPr>
          <w:rFonts w:ascii="Calibri" w:hAnsi="Calibri" w:cs="Calibri"/>
          <w:b w:val="0"/>
          <w:sz w:val="22"/>
          <w:szCs w:val="22"/>
          <w:lang w:val="cs-CZ"/>
        </w:rPr>
        <w:t xml:space="preserve">účinnost změny nastává </w:t>
      </w:r>
      <w:r w:rsidRPr="004C733A">
        <w:rPr>
          <w:rFonts w:ascii="Calibri" w:hAnsi="Calibri" w:cs="Calibri"/>
          <w:b w:val="0"/>
          <w:sz w:val="22"/>
          <w:szCs w:val="22"/>
          <w:lang w:val="cs-CZ"/>
        </w:rPr>
        <w:t>uzavřením dodatku ke smlouvě</w:t>
      </w:r>
      <w:r w:rsidR="006864BF" w:rsidRPr="004C733A">
        <w:rPr>
          <w:rFonts w:ascii="Calibri" w:hAnsi="Calibri" w:cs="Calibri"/>
          <w:b w:val="0"/>
          <w:sz w:val="22"/>
          <w:szCs w:val="22"/>
          <w:lang w:val="cs-CZ"/>
        </w:rPr>
        <w:t>;</w:t>
      </w:r>
      <w:r w:rsidR="006864BF" w:rsidRPr="004C733A">
        <w:rPr>
          <w:rFonts w:ascii="Calibri" w:hAnsi="Calibri" w:cs="Calibri"/>
          <w:sz w:val="22"/>
          <w:szCs w:val="22"/>
        </w:rPr>
        <w:t xml:space="preserve"> </w:t>
      </w:r>
      <w:r w:rsidR="006864BF" w:rsidRPr="004C733A">
        <w:rPr>
          <w:rFonts w:ascii="Calibri" w:hAnsi="Calibri" w:cs="Calibri"/>
          <w:b w:val="0"/>
          <w:sz w:val="22"/>
          <w:szCs w:val="22"/>
          <w:lang w:val="cs-CZ"/>
        </w:rPr>
        <w:t>o</w:t>
      </w:r>
      <w:proofErr w:type="spellStart"/>
      <w:r w:rsidR="006864BF" w:rsidRPr="004C733A">
        <w:rPr>
          <w:rFonts w:ascii="Calibri" w:hAnsi="Calibri" w:cs="Calibri"/>
          <w:b w:val="0"/>
          <w:sz w:val="22"/>
          <w:szCs w:val="22"/>
        </w:rPr>
        <w:t>bjednatel</w:t>
      </w:r>
      <w:proofErr w:type="spellEnd"/>
      <w:r w:rsidR="006864BF" w:rsidRPr="006864BF">
        <w:rPr>
          <w:rFonts w:ascii="Calibri" w:hAnsi="Calibri" w:cs="Calibri"/>
          <w:b w:val="0"/>
          <w:sz w:val="22"/>
          <w:szCs w:val="22"/>
        </w:rPr>
        <w:t xml:space="preserve"> nesmí tento souhlas bez závažného důvodu odepřít</w:t>
      </w:r>
      <w:r w:rsidRPr="006864BF">
        <w:rPr>
          <w:rFonts w:ascii="Calibri" w:hAnsi="Calibri" w:cs="Calibri"/>
          <w:b w:val="0"/>
          <w:sz w:val="22"/>
          <w:szCs w:val="22"/>
          <w:lang w:val="cs-CZ"/>
        </w:rPr>
        <w:t>.</w:t>
      </w:r>
    </w:p>
    <w:p w14:paraId="5E015EC5" w14:textId="77777777" w:rsidR="006864BF" w:rsidRPr="006864BF" w:rsidRDefault="006864BF" w:rsidP="00E2760A">
      <w:pPr>
        <w:suppressAutoHyphens w:val="0"/>
        <w:spacing w:after="80" w:line="240" w:lineRule="atLeast"/>
        <w:ind w:left="567"/>
        <w:jc w:val="both"/>
        <w:rPr>
          <w:rFonts w:ascii="Calibri" w:hAnsi="Calibri" w:cs="Calibri"/>
          <w:sz w:val="22"/>
          <w:szCs w:val="22"/>
        </w:rPr>
      </w:pPr>
      <w:r w:rsidRPr="006864BF">
        <w:rPr>
          <w:rFonts w:ascii="Calibri" w:hAnsi="Calibri" w:cs="Calibri"/>
          <w:sz w:val="22"/>
          <w:szCs w:val="22"/>
        </w:rPr>
        <w:lastRenderedPageBreak/>
        <w:t xml:space="preserve">Porušení povinností dle čl. </w:t>
      </w:r>
      <w:r w:rsidR="00832C69">
        <w:rPr>
          <w:rFonts w:ascii="Calibri" w:hAnsi="Calibri" w:cs="Calibri"/>
          <w:sz w:val="22"/>
          <w:szCs w:val="22"/>
        </w:rPr>
        <w:t>8</w:t>
      </w:r>
      <w:r w:rsidR="006C6D83">
        <w:rPr>
          <w:rFonts w:ascii="Calibri" w:hAnsi="Calibri" w:cs="Calibri"/>
          <w:sz w:val="22"/>
          <w:szCs w:val="22"/>
        </w:rPr>
        <w:t xml:space="preserve">.4. </w:t>
      </w:r>
      <w:r w:rsidRPr="006864BF">
        <w:rPr>
          <w:rFonts w:ascii="Calibri" w:hAnsi="Calibri" w:cs="Calibri"/>
          <w:sz w:val="22"/>
          <w:szCs w:val="22"/>
        </w:rPr>
        <w:t xml:space="preserve">této </w:t>
      </w:r>
      <w:r w:rsidR="00B51240">
        <w:rPr>
          <w:rFonts w:ascii="Calibri" w:hAnsi="Calibri" w:cs="Calibri"/>
          <w:sz w:val="22"/>
          <w:szCs w:val="22"/>
        </w:rPr>
        <w:t>s</w:t>
      </w:r>
      <w:r w:rsidRPr="006864BF">
        <w:rPr>
          <w:rFonts w:ascii="Calibri" w:hAnsi="Calibri" w:cs="Calibri"/>
          <w:sz w:val="22"/>
          <w:szCs w:val="22"/>
        </w:rPr>
        <w:t xml:space="preserve">mlouvy představuje podstatné porušení </w:t>
      </w:r>
      <w:r w:rsidR="00B51240">
        <w:rPr>
          <w:rFonts w:ascii="Calibri" w:hAnsi="Calibri" w:cs="Calibri"/>
          <w:sz w:val="22"/>
          <w:szCs w:val="22"/>
        </w:rPr>
        <w:t>s</w:t>
      </w:r>
      <w:r w:rsidRPr="006864BF">
        <w:rPr>
          <w:rFonts w:ascii="Calibri" w:hAnsi="Calibri" w:cs="Calibri"/>
          <w:sz w:val="22"/>
          <w:szCs w:val="22"/>
        </w:rPr>
        <w:t>mlouvy, pro</w:t>
      </w:r>
      <w:r w:rsidR="00951D9A">
        <w:rPr>
          <w:rFonts w:ascii="Calibri" w:hAnsi="Calibri" w:cs="Calibri"/>
          <w:sz w:val="22"/>
          <w:szCs w:val="22"/>
        </w:rPr>
        <w:t> </w:t>
      </w:r>
      <w:r w:rsidRPr="006864BF">
        <w:rPr>
          <w:rFonts w:ascii="Calibri" w:hAnsi="Calibri" w:cs="Calibri"/>
          <w:sz w:val="22"/>
          <w:szCs w:val="22"/>
        </w:rPr>
        <w:t xml:space="preserve">které je </w:t>
      </w:r>
      <w:r w:rsidR="006C6D83">
        <w:rPr>
          <w:rFonts w:ascii="Calibri" w:hAnsi="Calibri" w:cs="Calibri"/>
          <w:sz w:val="22"/>
          <w:szCs w:val="22"/>
        </w:rPr>
        <w:t>O</w:t>
      </w:r>
      <w:r w:rsidRPr="006864BF">
        <w:rPr>
          <w:rFonts w:ascii="Calibri" w:hAnsi="Calibri" w:cs="Calibri"/>
          <w:sz w:val="22"/>
          <w:szCs w:val="22"/>
        </w:rPr>
        <w:t xml:space="preserve">bjednatel oprávněn od </w:t>
      </w:r>
      <w:r w:rsidR="00B51240">
        <w:rPr>
          <w:rFonts w:ascii="Calibri" w:hAnsi="Calibri" w:cs="Calibri"/>
          <w:sz w:val="22"/>
          <w:szCs w:val="22"/>
        </w:rPr>
        <w:t>s</w:t>
      </w:r>
      <w:r w:rsidRPr="006864BF">
        <w:rPr>
          <w:rFonts w:ascii="Calibri" w:hAnsi="Calibri" w:cs="Calibri"/>
          <w:sz w:val="22"/>
          <w:szCs w:val="22"/>
        </w:rPr>
        <w:t>mlouvy odstoupit.</w:t>
      </w:r>
      <w:r w:rsidR="003B26F4" w:rsidRPr="006864BF">
        <w:rPr>
          <w:rFonts w:ascii="Calibri" w:hAnsi="Calibri" w:cs="Calibri"/>
          <w:sz w:val="22"/>
          <w:szCs w:val="22"/>
        </w:rPr>
        <w:t xml:space="preserve"> </w:t>
      </w:r>
    </w:p>
    <w:p w14:paraId="759DA506" w14:textId="757193FF" w:rsidR="003B26F4" w:rsidRPr="004E6AF8" w:rsidRDefault="006864BF" w:rsidP="00EB576E">
      <w:pPr>
        <w:numPr>
          <w:ilvl w:val="1"/>
          <w:numId w:val="9"/>
        </w:numPr>
        <w:suppressAutoHyphens w:val="0"/>
        <w:spacing w:after="80" w:line="240" w:lineRule="atLeast"/>
        <w:ind w:left="567" w:hanging="567"/>
        <w:jc w:val="both"/>
        <w:rPr>
          <w:rFonts w:ascii="Calibri" w:hAnsi="Calibri" w:cs="Calibri"/>
          <w:sz w:val="22"/>
          <w:szCs w:val="22"/>
        </w:rPr>
      </w:pPr>
      <w:r w:rsidRPr="006864BF">
        <w:rPr>
          <w:rFonts w:ascii="Calibri" w:hAnsi="Calibri" w:cs="Calibri"/>
          <w:sz w:val="22"/>
          <w:szCs w:val="22"/>
        </w:rPr>
        <w:t xml:space="preserve">Seznam </w:t>
      </w:r>
      <w:r w:rsidR="00B51240">
        <w:rPr>
          <w:rFonts w:ascii="Calibri" w:hAnsi="Calibri" w:cs="Calibri"/>
          <w:sz w:val="22"/>
          <w:szCs w:val="22"/>
        </w:rPr>
        <w:t>K</w:t>
      </w:r>
      <w:r w:rsidRPr="006864BF">
        <w:rPr>
          <w:rFonts w:ascii="Calibri" w:hAnsi="Calibri" w:cs="Calibri"/>
          <w:sz w:val="22"/>
          <w:szCs w:val="22"/>
        </w:rPr>
        <w:t>valifikačním podzhotovitelů a ostatní</w:t>
      </w:r>
      <w:r w:rsidR="00B51240">
        <w:rPr>
          <w:rFonts w:ascii="Calibri" w:hAnsi="Calibri" w:cs="Calibri"/>
          <w:sz w:val="22"/>
          <w:szCs w:val="22"/>
        </w:rPr>
        <w:t>ch</w:t>
      </w:r>
      <w:r w:rsidRPr="006864BF">
        <w:rPr>
          <w:rFonts w:ascii="Calibri" w:hAnsi="Calibri" w:cs="Calibri"/>
          <w:sz w:val="22"/>
          <w:szCs w:val="22"/>
        </w:rPr>
        <w:t xml:space="preserve"> podzhotovitelů je </w:t>
      </w:r>
      <w:r w:rsidRPr="00497758">
        <w:rPr>
          <w:rFonts w:ascii="Calibri" w:hAnsi="Calibri" w:cs="Calibri"/>
          <w:sz w:val="22"/>
          <w:szCs w:val="22"/>
        </w:rPr>
        <w:t>obsažen v</w:t>
      </w:r>
      <w:r w:rsidR="00497758" w:rsidRPr="00497758">
        <w:rPr>
          <w:rFonts w:ascii="Calibri" w:hAnsi="Calibri" w:cs="Calibri"/>
          <w:sz w:val="22"/>
          <w:szCs w:val="22"/>
        </w:rPr>
        <w:t xml:space="preserve"> příloze č. </w:t>
      </w:r>
      <w:r w:rsidR="005E719E">
        <w:rPr>
          <w:rFonts w:ascii="Calibri" w:hAnsi="Calibri" w:cs="Calibri"/>
          <w:sz w:val="22"/>
          <w:szCs w:val="22"/>
        </w:rPr>
        <w:t>3</w:t>
      </w:r>
      <w:r w:rsidRPr="00497758">
        <w:rPr>
          <w:rFonts w:ascii="Calibri" w:hAnsi="Calibri" w:cs="Calibri"/>
          <w:sz w:val="22"/>
          <w:szCs w:val="22"/>
        </w:rPr>
        <w:t xml:space="preserve"> této smlouvy.</w:t>
      </w:r>
      <w:r w:rsidR="00B51240" w:rsidRPr="00497758">
        <w:rPr>
          <w:rFonts w:ascii="Calibri" w:hAnsi="Calibri" w:cs="Calibri"/>
          <w:sz w:val="22"/>
          <w:szCs w:val="22"/>
        </w:rPr>
        <w:t xml:space="preserve"> Zhotovitel je povinen vést a průběžně aktualizovat seznam všech svých podzhotovitelů podílejících se na provádění díla, včetně výše jejich podílu</w:t>
      </w:r>
      <w:r w:rsidR="00B51240" w:rsidRPr="006864BF">
        <w:rPr>
          <w:rFonts w:ascii="Calibri" w:hAnsi="Calibri" w:cs="Calibri"/>
          <w:sz w:val="22"/>
          <w:szCs w:val="22"/>
        </w:rPr>
        <w:t xml:space="preserve"> na realizaci díla.</w:t>
      </w:r>
      <w:r w:rsidR="004E6AF8">
        <w:rPr>
          <w:rFonts w:ascii="Calibri" w:hAnsi="Calibri" w:cs="Calibri"/>
          <w:sz w:val="22"/>
          <w:szCs w:val="22"/>
        </w:rPr>
        <w:t xml:space="preserve"> </w:t>
      </w:r>
      <w:r w:rsidR="003B26F4" w:rsidRPr="004E6AF8">
        <w:rPr>
          <w:rFonts w:ascii="Calibri" w:hAnsi="Calibri" w:cs="Calibri"/>
          <w:sz w:val="22"/>
          <w:szCs w:val="22"/>
        </w:rPr>
        <w:t xml:space="preserve">Tento </w:t>
      </w:r>
      <w:r w:rsidR="004E6AF8">
        <w:rPr>
          <w:rFonts w:ascii="Calibri" w:hAnsi="Calibri" w:cs="Calibri"/>
          <w:sz w:val="22"/>
          <w:szCs w:val="22"/>
        </w:rPr>
        <w:t xml:space="preserve">seznam </w:t>
      </w:r>
      <w:r w:rsidR="003B26F4" w:rsidRPr="004E6AF8">
        <w:rPr>
          <w:rFonts w:ascii="Calibri" w:hAnsi="Calibri" w:cs="Calibri"/>
          <w:sz w:val="22"/>
          <w:szCs w:val="22"/>
        </w:rPr>
        <w:t xml:space="preserve">je zhotovitel povinen předložit objednateli vždy do 10 dnů ode dne, kdy objednatel oznámením požádá o předložení seznamu, nebo do 10 dnů ode dne, kdy dojde ke změně v seznamu, a to i bez žádosti ze strany objednatele. </w:t>
      </w:r>
    </w:p>
    <w:p w14:paraId="3BD0C1E1" w14:textId="77777777" w:rsidR="003B26F4" w:rsidRPr="005A6DE0" w:rsidRDefault="003B26F4" w:rsidP="00EB576E">
      <w:pPr>
        <w:numPr>
          <w:ilvl w:val="1"/>
          <w:numId w:val="9"/>
        </w:numPr>
        <w:suppressAutoHyphens w:val="0"/>
        <w:spacing w:after="80" w:line="240" w:lineRule="atLeast"/>
        <w:ind w:left="567" w:hanging="567"/>
        <w:jc w:val="both"/>
        <w:rPr>
          <w:rFonts w:ascii="Calibri" w:hAnsi="Calibri" w:cs="Calibri"/>
          <w:sz w:val="22"/>
          <w:szCs w:val="22"/>
        </w:rPr>
      </w:pPr>
      <w:r w:rsidRPr="005A6DE0">
        <w:rPr>
          <w:rFonts w:ascii="Calibri" w:hAnsi="Calibri" w:cs="Calibri"/>
          <w:sz w:val="22"/>
          <w:szCs w:val="22"/>
        </w:rPr>
        <w:t xml:space="preserve">Zhotovitel koordinuje činnost </w:t>
      </w:r>
      <w:r>
        <w:rPr>
          <w:rFonts w:ascii="Calibri" w:hAnsi="Calibri" w:cs="Calibri"/>
          <w:sz w:val="22"/>
          <w:szCs w:val="22"/>
        </w:rPr>
        <w:t>osob podílejících se na realizaci díla</w:t>
      </w:r>
      <w:r w:rsidRPr="00C17F2A">
        <w:rPr>
          <w:rFonts w:ascii="Calibri" w:hAnsi="Calibri" w:cs="Calibri"/>
          <w:sz w:val="22"/>
          <w:szCs w:val="22"/>
        </w:rPr>
        <w:t xml:space="preserve"> tak, aby nedošlo k</w:t>
      </w:r>
      <w:r w:rsidR="009E7B8C">
        <w:rPr>
          <w:rFonts w:ascii="Calibri" w:hAnsi="Calibri" w:cs="Calibri"/>
          <w:sz w:val="22"/>
          <w:szCs w:val="22"/>
        </w:rPr>
        <w:t> </w:t>
      </w:r>
      <w:r w:rsidRPr="005A6DE0">
        <w:rPr>
          <w:rFonts w:ascii="Calibri" w:hAnsi="Calibri" w:cs="Calibri"/>
          <w:sz w:val="22"/>
          <w:szCs w:val="22"/>
        </w:rPr>
        <w:t xml:space="preserve">nedodržení termínů nebo vzniku vad či nekvalitního díla, popř. vad při distribuci dokumentace, a to jak ve fázi přípravy </w:t>
      </w:r>
      <w:r w:rsidR="009E7B8C">
        <w:rPr>
          <w:rFonts w:ascii="Calibri" w:hAnsi="Calibri" w:cs="Calibri"/>
          <w:sz w:val="22"/>
          <w:szCs w:val="22"/>
        </w:rPr>
        <w:t>P</w:t>
      </w:r>
      <w:r w:rsidRPr="005A6DE0">
        <w:rPr>
          <w:rFonts w:ascii="Calibri" w:hAnsi="Calibri" w:cs="Calibri"/>
          <w:sz w:val="22"/>
          <w:szCs w:val="22"/>
        </w:rPr>
        <w:t>rojektové dokumentace, tak i ve fázi realizační.</w:t>
      </w:r>
    </w:p>
    <w:p w14:paraId="52AAA164" w14:textId="77777777" w:rsidR="001E715B" w:rsidRPr="00115EB9" w:rsidRDefault="001E715B" w:rsidP="00E2760A">
      <w:pPr>
        <w:suppressAutoHyphens w:val="0"/>
        <w:spacing w:after="80" w:line="240" w:lineRule="atLeast"/>
        <w:ind w:left="567"/>
        <w:jc w:val="both"/>
        <w:rPr>
          <w:rFonts w:ascii="Calibri" w:hAnsi="Calibri" w:cs="Calibri"/>
          <w:sz w:val="16"/>
          <w:szCs w:val="16"/>
          <w:lang w:val="x-none"/>
        </w:rPr>
      </w:pPr>
    </w:p>
    <w:p w14:paraId="76FE4C32" w14:textId="77777777" w:rsidR="00D57DDF" w:rsidRPr="00D57DDF" w:rsidRDefault="00BF1BDF" w:rsidP="00EB576E">
      <w:pPr>
        <w:keepNext/>
        <w:numPr>
          <w:ilvl w:val="0"/>
          <w:numId w:val="9"/>
        </w:numPr>
        <w:suppressAutoHyphens w:val="0"/>
        <w:spacing w:after="80" w:line="240" w:lineRule="atLeast"/>
        <w:jc w:val="center"/>
        <w:rPr>
          <w:rFonts w:ascii="Calibri" w:hAnsi="Calibri" w:cs="Calibri"/>
          <w:b/>
          <w:sz w:val="22"/>
          <w:szCs w:val="22"/>
          <w:lang w:eastAsia="cs-CZ"/>
        </w:rPr>
      </w:pPr>
      <w:r w:rsidRPr="00D57DDF">
        <w:rPr>
          <w:rFonts w:ascii="Calibri" w:hAnsi="Calibri" w:cs="Calibri"/>
          <w:b/>
          <w:sz w:val="22"/>
          <w:szCs w:val="22"/>
          <w:lang w:eastAsia="cs-CZ"/>
        </w:rPr>
        <w:t>Odpovědnost za vady a záruka</w:t>
      </w:r>
      <w:r w:rsidR="00D57DDF" w:rsidRPr="00D57DDF">
        <w:rPr>
          <w:rFonts w:ascii="Calibri" w:hAnsi="Calibri" w:cs="Calibri"/>
          <w:b/>
          <w:sz w:val="22"/>
          <w:szCs w:val="22"/>
          <w:lang w:eastAsia="cs-CZ"/>
        </w:rPr>
        <w:t>,</w:t>
      </w:r>
      <w:r w:rsidR="00D57DDF">
        <w:rPr>
          <w:rFonts w:ascii="Calibri" w:hAnsi="Calibri" w:cs="Calibri"/>
          <w:b/>
          <w:sz w:val="22"/>
          <w:szCs w:val="22"/>
          <w:lang w:eastAsia="cs-CZ"/>
        </w:rPr>
        <w:t xml:space="preserve"> o</w:t>
      </w:r>
      <w:r w:rsidR="00D57DDF" w:rsidRPr="00D57DDF">
        <w:rPr>
          <w:rFonts w:ascii="Calibri" w:hAnsi="Calibri" w:cs="Calibri"/>
          <w:b/>
          <w:sz w:val="22"/>
          <w:szCs w:val="22"/>
          <w:lang w:eastAsia="cs-CZ"/>
        </w:rPr>
        <w:t>dpovědnost za škodu</w:t>
      </w:r>
    </w:p>
    <w:p w14:paraId="14BE1653" w14:textId="77777777" w:rsidR="00BF1BDF" w:rsidRPr="00431E73" w:rsidRDefault="00BF1BDF"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431E73">
        <w:rPr>
          <w:rFonts w:ascii="Calibri" w:hAnsi="Calibri" w:cs="Calibri"/>
          <w:sz w:val="22"/>
          <w:szCs w:val="22"/>
          <w:lang w:eastAsia="cs-CZ"/>
        </w:rPr>
        <w:t xml:space="preserve">Zhotovitel poskytuje </w:t>
      </w:r>
      <w:r w:rsidR="00977DE0">
        <w:rPr>
          <w:rFonts w:ascii="Calibri" w:hAnsi="Calibri" w:cs="Calibri"/>
          <w:sz w:val="22"/>
          <w:szCs w:val="22"/>
          <w:lang w:eastAsia="cs-CZ"/>
        </w:rPr>
        <w:t>O</w:t>
      </w:r>
      <w:r w:rsidRPr="00431E73">
        <w:rPr>
          <w:rFonts w:ascii="Calibri" w:hAnsi="Calibri" w:cs="Calibri"/>
          <w:sz w:val="22"/>
          <w:szCs w:val="22"/>
          <w:lang w:eastAsia="cs-CZ"/>
        </w:rPr>
        <w:t>bjednateli záruku na dílo</w:t>
      </w:r>
      <w:r>
        <w:rPr>
          <w:rFonts w:ascii="Calibri" w:hAnsi="Calibri" w:cs="Calibri"/>
          <w:sz w:val="22"/>
          <w:szCs w:val="22"/>
          <w:lang w:eastAsia="cs-CZ"/>
        </w:rPr>
        <w:t>, ev. dílčí části plnění</w:t>
      </w:r>
      <w:r w:rsidRPr="00431E73">
        <w:rPr>
          <w:rFonts w:ascii="Calibri" w:hAnsi="Calibri" w:cs="Calibri"/>
          <w:sz w:val="22"/>
          <w:szCs w:val="22"/>
          <w:lang w:eastAsia="cs-CZ"/>
        </w:rPr>
        <w:t>, přičemž záruční doba trvá ve vztahu k</w:t>
      </w:r>
      <w:r>
        <w:rPr>
          <w:rFonts w:ascii="Calibri" w:hAnsi="Calibri" w:cs="Calibri"/>
          <w:sz w:val="22"/>
          <w:szCs w:val="22"/>
          <w:lang w:eastAsia="cs-CZ"/>
        </w:rPr>
        <w:t> </w:t>
      </w:r>
      <w:r w:rsidRPr="00431E73">
        <w:rPr>
          <w:rFonts w:ascii="Calibri" w:hAnsi="Calibri" w:cs="Calibri"/>
          <w:sz w:val="22"/>
          <w:szCs w:val="22"/>
          <w:lang w:eastAsia="cs-CZ"/>
        </w:rPr>
        <w:t xml:space="preserve">jednotlivým dokončeným částem díla </w:t>
      </w:r>
      <w:r>
        <w:rPr>
          <w:rFonts w:ascii="Calibri" w:hAnsi="Calibri" w:cs="Calibri"/>
          <w:sz w:val="22"/>
          <w:szCs w:val="22"/>
          <w:lang w:eastAsia="cs-CZ"/>
        </w:rPr>
        <w:t xml:space="preserve">v rozsahu příslušného dílčího plnění </w:t>
      </w:r>
      <w:r w:rsidRPr="00431E73">
        <w:rPr>
          <w:rFonts w:ascii="Calibri" w:hAnsi="Calibri" w:cs="Calibri"/>
          <w:sz w:val="22"/>
          <w:szCs w:val="22"/>
          <w:lang w:eastAsia="cs-CZ"/>
        </w:rPr>
        <w:t>od</w:t>
      </w:r>
      <w:r>
        <w:rPr>
          <w:rFonts w:ascii="Calibri" w:hAnsi="Calibri" w:cs="Calibri"/>
          <w:sz w:val="22"/>
          <w:szCs w:val="22"/>
          <w:lang w:eastAsia="cs-CZ"/>
        </w:rPr>
        <w:t> </w:t>
      </w:r>
      <w:r w:rsidRPr="00431E73">
        <w:rPr>
          <w:rFonts w:ascii="Calibri" w:hAnsi="Calibri" w:cs="Calibri"/>
          <w:sz w:val="22"/>
          <w:szCs w:val="22"/>
          <w:lang w:eastAsia="cs-CZ"/>
        </w:rPr>
        <w:t xml:space="preserve">okamžiku </w:t>
      </w:r>
      <w:r w:rsidR="004A3E44">
        <w:rPr>
          <w:rFonts w:ascii="Calibri" w:hAnsi="Calibri" w:cs="Calibri"/>
          <w:sz w:val="22"/>
          <w:szCs w:val="22"/>
          <w:lang w:eastAsia="cs-CZ"/>
        </w:rPr>
        <w:t>převzetí plnění bez vad a nedodělků</w:t>
      </w:r>
      <w:r w:rsidRPr="00431E73">
        <w:rPr>
          <w:rFonts w:ascii="Calibri" w:hAnsi="Calibri" w:cs="Calibri"/>
          <w:sz w:val="22"/>
          <w:szCs w:val="22"/>
          <w:lang w:eastAsia="cs-CZ"/>
        </w:rPr>
        <w:t xml:space="preserve"> v délce </w:t>
      </w:r>
      <w:r>
        <w:rPr>
          <w:rFonts w:ascii="Calibri" w:hAnsi="Calibri" w:cs="Calibri"/>
          <w:sz w:val="22"/>
          <w:szCs w:val="22"/>
          <w:lang w:eastAsia="cs-CZ"/>
        </w:rPr>
        <w:t>6</w:t>
      </w:r>
      <w:r w:rsidRPr="00431E73">
        <w:rPr>
          <w:rFonts w:ascii="Calibri" w:hAnsi="Calibri" w:cs="Calibri"/>
          <w:sz w:val="22"/>
          <w:szCs w:val="22"/>
          <w:lang w:eastAsia="cs-CZ"/>
        </w:rPr>
        <w:t>0 měsíců, a</w:t>
      </w:r>
      <w:r>
        <w:rPr>
          <w:rFonts w:ascii="Calibri" w:hAnsi="Calibri" w:cs="Calibri"/>
          <w:sz w:val="22"/>
          <w:szCs w:val="22"/>
          <w:lang w:eastAsia="cs-CZ"/>
        </w:rPr>
        <w:t> </w:t>
      </w:r>
      <w:r w:rsidRPr="00431E73">
        <w:rPr>
          <w:rFonts w:ascii="Calibri" w:hAnsi="Calibri" w:cs="Calibri"/>
          <w:sz w:val="22"/>
          <w:szCs w:val="22"/>
          <w:lang w:eastAsia="cs-CZ"/>
        </w:rPr>
        <w:t>ve</w:t>
      </w:r>
      <w:r>
        <w:rPr>
          <w:rFonts w:ascii="Calibri" w:hAnsi="Calibri" w:cs="Calibri"/>
          <w:sz w:val="22"/>
          <w:szCs w:val="22"/>
          <w:lang w:eastAsia="cs-CZ"/>
        </w:rPr>
        <w:t> </w:t>
      </w:r>
      <w:r w:rsidRPr="00431E73">
        <w:rPr>
          <w:rFonts w:ascii="Calibri" w:hAnsi="Calibri" w:cs="Calibri"/>
          <w:sz w:val="22"/>
          <w:szCs w:val="22"/>
          <w:lang w:eastAsia="cs-CZ"/>
        </w:rPr>
        <w:t>vztahu k celému dílu trvá po dobu </w:t>
      </w:r>
      <w:r>
        <w:rPr>
          <w:rFonts w:ascii="Calibri" w:hAnsi="Calibri" w:cs="Calibri"/>
          <w:sz w:val="22"/>
          <w:szCs w:val="22"/>
          <w:lang w:eastAsia="cs-CZ"/>
        </w:rPr>
        <w:t>6</w:t>
      </w:r>
      <w:r w:rsidRPr="00431E73">
        <w:rPr>
          <w:rFonts w:ascii="Calibri" w:hAnsi="Calibri" w:cs="Calibri"/>
          <w:sz w:val="22"/>
          <w:szCs w:val="22"/>
          <w:lang w:eastAsia="cs-CZ"/>
        </w:rPr>
        <w:t xml:space="preserve">0 měsíců ode dne zahájení </w:t>
      </w:r>
      <w:r w:rsidR="000A63F6">
        <w:rPr>
          <w:rFonts w:ascii="Calibri" w:hAnsi="Calibri" w:cs="Calibri"/>
          <w:sz w:val="22"/>
          <w:szCs w:val="22"/>
          <w:lang w:eastAsia="cs-CZ"/>
        </w:rPr>
        <w:t>S</w:t>
      </w:r>
      <w:r w:rsidRPr="00431E73">
        <w:rPr>
          <w:rFonts w:ascii="Calibri" w:hAnsi="Calibri" w:cs="Calibri"/>
          <w:sz w:val="22"/>
          <w:szCs w:val="22"/>
          <w:lang w:eastAsia="cs-CZ"/>
        </w:rPr>
        <w:t>tavby.</w:t>
      </w:r>
    </w:p>
    <w:p w14:paraId="5B6B20E1" w14:textId="77777777" w:rsidR="00BF1BDF" w:rsidRDefault="00BF1BDF"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1E2EAA">
        <w:rPr>
          <w:rFonts w:ascii="Calibri" w:hAnsi="Calibri" w:cs="Calibri"/>
          <w:sz w:val="22"/>
          <w:szCs w:val="22"/>
          <w:lang w:eastAsia="cs-CZ"/>
        </w:rPr>
        <w:t xml:space="preserve">V případě, že </w:t>
      </w:r>
      <w:r w:rsidR="00DC6DF2">
        <w:rPr>
          <w:rFonts w:ascii="Calibri" w:hAnsi="Calibri" w:cs="Calibri"/>
          <w:sz w:val="22"/>
          <w:szCs w:val="22"/>
          <w:lang w:eastAsia="cs-CZ"/>
        </w:rPr>
        <w:t>O</w:t>
      </w:r>
      <w:r w:rsidRPr="001E2EAA">
        <w:rPr>
          <w:rFonts w:ascii="Calibri" w:hAnsi="Calibri" w:cs="Calibri"/>
          <w:sz w:val="22"/>
          <w:szCs w:val="22"/>
          <w:lang w:eastAsia="cs-CZ"/>
        </w:rPr>
        <w:t xml:space="preserve">bjednatel během záruční doby zjistí jakoukoli vadu díla, za kterou je ve smyslu této smlouvy odpovědný </w:t>
      </w:r>
      <w:r w:rsidR="00DC6DF2">
        <w:rPr>
          <w:rFonts w:ascii="Calibri" w:hAnsi="Calibri" w:cs="Calibri"/>
          <w:sz w:val="22"/>
          <w:szCs w:val="22"/>
          <w:lang w:eastAsia="cs-CZ"/>
        </w:rPr>
        <w:t>Z</w:t>
      </w:r>
      <w:r w:rsidRPr="001E2EAA">
        <w:rPr>
          <w:rFonts w:ascii="Calibri" w:hAnsi="Calibri" w:cs="Calibri"/>
          <w:sz w:val="22"/>
          <w:szCs w:val="22"/>
          <w:lang w:eastAsia="cs-CZ"/>
        </w:rPr>
        <w:t xml:space="preserve">hotovitel, bude </w:t>
      </w:r>
      <w:r w:rsidR="00DC6DF2">
        <w:rPr>
          <w:rFonts w:ascii="Calibri" w:hAnsi="Calibri" w:cs="Calibri"/>
          <w:sz w:val="22"/>
          <w:szCs w:val="22"/>
          <w:lang w:eastAsia="cs-CZ"/>
        </w:rPr>
        <w:t>O</w:t>
      </w:r>
      <w:r w:rsidRPr="001E2EAA">
        <w:rPr>
          <w:rFonts w:ascii="Calibri" w:hAnsi="Calibri" w:cs="Calibri"/>
          <w:sz w:val="22"/>
          <w:szCs w:val="22"/>
          <w:lang w:eastAsia="cs-CZ"/>
        </w:rPr>
        <w:t xml:space="preserve">bjednatel </w:t>
      </w:r>
      <w:r>
        <w:rPr>
          <w:rFonts w:ascii="Calibri" w:hAnsi="Calibri" w:cs="Calibri"/>
          <w:sz w:val="22"/>
          <w:szCs w:val="22"/>
          <w:lang w:eastAsia="cs-CZ"/>
        </w:rPr>
        <w:t xml:space="preserve">vadu u </w:t>
      </w:r>
      <w:r w:rsidR="00DC6DF2">
        <w:rPr>
          <w:rFonts w:ascii="Calibri" w:hAnsi="Calibri" w:cs="Calibri"/>
          <w:sz w:val="22"/>
          <w:szCs w:val="22"/>
          <w:lang w:eastAsia="cs-CZ"/>
        </w:rPr>
        <w:t>Z</w:t>
      </w:r>
      <w:r w:rsidRPr="001E2EAA">
        <w:rPr>
          <w:rFonts w:ascii="Calibri" w:hAnsi="Calibri" w:cs="Calibri"/>
          <w:sz w:val="22"/>
          <w:szCs w:val="22"/>
          <w:lang w:eastAsia="cs-CZ"/>
        </w:rPr>
        <w:t xml:space="preserve">hotovitele písemně </w:t>
      </w:r>
      <w:r>
        <w:rPr>
          <w:rFonts w:ascii="Calibri" w:hAnsi="Calibri" w:cs="Calibri"/>
          <w:sz w:val="22"/>
          <w:szCs w:val="22"/>
          <w:lang w:eastAsia="cs-CZ"/>
        </w:rPr>
        <w:t>reklamovat</w:t>
      </w:r>
      <w:r w:rsidRPr="001E2EAA">
        <w:rPr>
          <w:rFonts w:ascii="Calibri" w:hAnsi="Calibri" w:cs="Calibri"/>
          <w:sz w:val="22"/>
          <w:szCs w:val="22"/>
          <w:lang w:eastAsia="cs-CZ"/>
        </w:rPr>
        <w:t xml:space="preserve"> a vyzve ho k okamžitému odstranění takové vady díla.</w:t>
      </w:r>
    </w:p>
    <w:p w14:paraId="37D93074" w14:textId="77777777" w:rsidR="00DC6DF2" w:rsidRPr="00B11973" w:rsidRDefault="00BF1BDF"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B11973">
        <w:rPr>
          <w:rFonts w:ascii="Calibri" w:hAnsi="Calibri" w:cs="Calibri"/>
          <w:sz w:val="22"/>
          <w:szCs w:val="22"/>
          <w:lang w:eastAsia="cs-CZ"/>
        </w:rPr>
        <w:t xml:space="preserve">V případě, že </w:t>
      </w:r>
      <w:r w:rsidR="00DC6DF2" w:rsidRPr="00B11973">
        <w:rPr>
          <w:rFonts w:ascii="Calibri" w:hAnsi="Calibri" w:cs="Calibri"/>
          <w:sz w:val="22"/>
          <w:szCs w:val="22"/>
          <w:lang w:eastAsia="cs-CZ"/>
        </w:rPr>
        <w:t>O</w:t>
      </w:r>
      <w:r w:rsidRPr="00B11973">
        <w:rPr>
          <w:rFonts w:ascii="Calibri" w:hAnsi="Calibri" w:cs="Calibri"/>
          <w:sz w:val="22"/>
          <w:szCs w:val="22"/>
          <w:lang w:eastAsia="cs-CZ"/>
        </w:rPr>
        <w:t xml:space="preserve">bjednatel uplatní nárok na odstranění vady díla, má se za to, že vada existuje, není-li </w:t>
      </w:r>
      <w:r w:rsidR="00DC6DF2" w:rsidRPr="00B11973">
        <w:rPr>
          <w:rFonts w:ascii="Calibri" w:hAnsi="Calibri" w:cs="Calibri"/>
          <w:sz w:val="22"/>
          <w:szCs w:val="22"/>
          <w:lang w:eastAsia="cs-CZ"/>
        </w:rPr>
        <w:t>Z</w:t>
      </w:r>
      <w:r w:rsidRPr="00B11973">
        <w:rPr>
          <w:rFonts w:ascii="Calibri" w:hAnsi="Calibri" w:cs="Calibri"/>
          <w:sz w:val="22"/>
          <w:szCs w:val="22"/>
          <w:lang w:eastAsia="cs-CZ"/>
        </w:rPr>
        <w:t xml:space="preserve">hotovitelem prokázán opak. </w:t>
      </w:r>
    </w:p>
    <w:p w14:paraId="2224AE61" w14:textId="77777777" w:rsidR="00BF1BDF" w:rsidRPr="00B11973" w:rsidRDefault="00BF1BDF"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B11973">
        <w:rPr>
          <w:rFonts w:ascii="Calibri" w:hAnsi="Calibri" w:cs="Calibri"/>
          <w:sz w:val="22"/>
          <w:szCs w:val="22"/>
          <w:lang w:eastAsia="cs-CZ"/>
        </w:rPr>
        <w:t xml:space="preserve">Zhotovitel je povinen odstranit reklamovanou vadu bez ohledu na to, zda reklamaci objednatele uznává jako oprávněnou či nikoli. Bude-li následně prokázáno (důkazní břemeno nese </w:t>
      </w:r>
      <w:r w:rsidR="008E7965" w:rsidRPr="00B11973">
        <w:rPr>
          <w:rFonts w:ascii="Calibri" w:hAnsi="Calibri" w:cs="Calibri"/>
          <w:sz w:val="22"/>
          <w:szCs w:val="22"/>
          <w:lang w:eastAsia="cs-CZ"/>
        </w:rPr>
        <w:t>Z</w:t>
      </w:r>
      <w:r w:rsidRPr="00B11973">
        <w:rPr>
          <w:rFonts w:ascii="Calibri" w:hAnsi="Calibri" w:cs="Calibri"/>
          <w:sz w:val="22"/>
          <w:szCs w:val="22"/>
          <w:lang w:eastAsia="cs-CZ"/>
        </w:rPr>
        <w:t xml:space="preserve">hotovitel), že reklamace byla neoprávněná, zaplatí </w:t>
      </w:r>
      <w:r w:rsidR="008E7965" w:rsidRPr="00B11973">
        <w:rPr>
          <w:rFonts w:ascii="Calibri" w:hAnsi="Calibri" w:cs="Calibri"/>
          <w:sz w:val="22"/>
          <w:szCs w:val="22"/>
          <w:lang w:eastAsia="cs-CZ"/>
        </w:rPr>
        <w:t>O</w:t>
      </w:r>
      <w:r w:rsidRPr="00B11973">
        <w:rPr>
          <w:rFonts w:ascii="Calibri" w:hAnsi="Calibri" w:cs="Calibri"/>
          <w:sz w:val="22"/>
          <w:szCs w:val="22"/>
          <w:lang w:eastAsia="cs-CZ"/>
        </w:rPr>
        <w:t xml:space="preserve">bjednatel </w:t>
      </w:r>
      <w:r w:rsidR="008E7965" w:rsidRPr="00B11973">
        <w:rPr>
          <w:rFonts w:ascii="Calibri" w:hAnsi="Calibri" w:cs="Calibri"/>
          <w:sz w:val="22"/>
          <w:szCs w:val="22"/>
          <w:lang w:eastAsia="cs-CZ"/>
        </w:rPr>
        <w:t>Z</w:t>
      </w:r>
      <w:r w:rsidRPr="00B11973">
        <w:rPr>
          <w:rFonts w:ascii="Calibri" w:hAnsi="Calibri" w:cs="Calibri"/>
          <w:sz w:val="22"/>
          <w:szCs w:val="22"/>
          <w:lang w:eastAsia="cs-CZ"/>
        </w:rPr>
        <w:t>hotoviteli náklady vynaložené na odst</w:t>
      </w:r>
      <w:r w:rsidR="008E7965" w:rsidRPr="00B11973">
        <w:rPr>
          <w:rFonts w:ascii="Calibri" w:hAnsi="Calibri" w:cs="Calibri"/>
          <w:sz w:val="22"/>
          <w:szCs w:val="22"/>
          <w:lang w:eastAsia="cs-CZ"/>
        </w:rPr>
        <w:t>ranění neoprávněně uplatněné a Z</w:t>
      </w:r>
      <w:r w:rsidRPr="00B11973">
        <w:rPr>
          <w:rFonts w:ascii="Calibri" w:hAnsi="Calibri" w:cs="Calibri"/>
          <w:sz w:val="22"/>
          <w:szCs w:val="22"/>
          <w:lang w:eastAsia="cs-CZ"/>
        </w:rPr>
        <w:t>hotovitelem odstranění vady, a to v</w:t>
      </w:r>
      <w:r w:rsidR="008E7965" w:rsidRPr="00B11973">
        <w:rPr>
          <w:rFonts w:ascii="Calibri" w:hAnsi="Calibri" w:cs="Calibri"/>
          <w:sz w:val="22"/>
          <w:szCs w:val="22"/>
          <w:lang w:eastAsia="cs-CZ"/>
        </w:rPr>
        <w:t> </w:t>
      </w:r>
      <w:r w:rsidRPr="00B11973">
        <w:rPr>
          <w:rFonts w:ascii="Calibri" w:hAnsi="Calibri" w:cs="Calibri"/>
          <w:sz w:val="22"/>
          <w:szCs w:val="22"/>
          <w:lang w:eastAsia="cs-CZ"/>
        </w:rPr>
        <w:t>cenách a postupem určeným ve „Výkonovém a honorářovém řádu ČKA“ ve znění platném ke dni podpisu této smlouvy.</w:t>
      </w:r>
    </w:p>
    <w:p w14:paraId="744289B7" w14:textId="77777777" w:rsidR="00BF1BDF" w:rsidRPr="00093206" w:rsidRDefault="00BF1BDF"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093206">
        <w:rPr>
          <w:rFonts w:ascii="Calibri" w:hAnsi="Calibri" w:cs="Calibri"/>
          <w:sz w:val="22"/>
          <w:szCs w:val="22"/>
          <w:lang w:eastAsia="cs-CZ"/>
        </w:rPr>
        <w:t xml:space="preserve">Zhotovitel se zavazuje, že v případě vady díla poskytne </w:t>
      </w:r>
      <w:r w:rsidR="008E7965">
        <w:rPr>
          <w:rFonts w:ascii="Calibri" w:hAnsi="Calibri" w:cs="Calibri"/>
          <w:sz w:val="22"/>
          <w:szCs w:val="22"/>
          <w:lang w:eastAsia="cs-CZ"/>
        </w:rPr>
        <w:t>O</w:t>
      </w:r>
      <w:r w:rsidRPr="00093206">
        <w:rPr>
          <w:rFonts w:ascii="Calibri" w:hAnsi="Calibri" w:cs="Calibri"/>
          <w:sz w:val="22"/>
          <w:szCs w:val="22"/>
          <w:lang w:eastAsia="cs-CZ"/>
        </w:rPr>
        <w:t>bjednateli níže uvedená plnění:</w:t>
      </w:r>
    </w:p>
    <w:p w14:paraId="37AA2073" w14:textId="77777777" w:rsidR="00BF1BDF" w:rsidRPr="001E2EAA" w:rsidRDefault="00BF1BDF" w:rsidP="00EB576E">
      <w:pPr>
        <w:numPr>
          <w:ilvl w:val="0"/>
          <w:numId w:val="6"/>
        </w:numPr>
        <w:tabs>
          <w:tab w:val="left" w:pos="1134"/>
        </w:tabs>
        <w:suppressAutoHyphens w:val="0"/>
        <w:spacing w:after="80" w:line="240" w:lineRule="atLeast"/>
        <w:ind w:left="1134" w:hanging="567"/>
        <w:jc w:val="both"/>
        <w:outlineLvl w:val="1"/>
        <w:rPr>
          <w:rFonts w:ascii="Calibri" w:hAnsi="Calibri" w:cs="Calibri"/>
          <w:bCs/>
          <w:sz w:val="22"/>
          <w:szCs w:val="22"/>
          <w:lang w:val="x-none"/>
        </w:rPr>
      </w:pPr>
      <w:r>
        <w:rPr>
          <w:rFonts w:ascii="Calibri" w:hAnsi="Calibri" w:cs="Calibri"/>
          <w:bCs/>
          <w:sz w:val="22"/>
          <w:szCs w:val="22"/>
        </w:rPr>
        <w:t xml:space="preserve">dle volby </w:t>
      </w:r>
      <w:r w:rsidR="00E95D6A">
        <w:rPr>
          <w:rFonts w:ascii="Calibri" w:hAnsi="Calibri" w:cs="Calibri"/>
          <w:bCs/>
          <w:sz w:val="22"/>
          <w:szCs w:val="22"/>
        </w:rPr>
        <w:t>O</w:t>
      </w:r>
      <w:r>
        <w:rPr>
          <w:rFonts w:ascii="Calibri" w:hAnsi="Calibri" w:cs="Calibri"/>
          <w:bCs/>
          <w:sz w:val="22"/>
          <w:szCs w:val="22"/>
        </w:rPr>
        <w:t xml:space="preserve">bjednatele </w:t>
      </w:r>
      <w:r w:rsidRPr="001E2EAA">
        <w:rPr>
          <w:rFonts w:ascii="Calibri" w:hAnsi="Calibri" w:cs="Calibri"/>
          <w:bCs/>
          <w:sz w:val="22"/>
          <w:szCs w:val="22"/>
          <w:lang w:val="x-none"/>
        </w:rPr>
        <w:t xml:space="preserve">bezplatně odstraní reklamované vady, nejpozději do </w:t>
      </w:r>
      <w:r w:rsidR="00112140">
        <w:rPr>
          <w:rFonts w:ascii="Calibri" w:hAnsi="Calibri" w:cs="Calibri"/>
          <w:bCs/>
          <w:sz w:val="22"/>
          <w:szCs w:val="22"/>
        </w:rPr>
        <w:t>2 týdnů</w:t>
      </w:r>
      <w:r w:rsidRPr="00CB1865">
        <w:rPr>
          <w:rFonts w:ascii="Calibri" w:hAnsi="Calibri" w:cs="Calibri"/>
          <w:iCs/>
          <w:sz w:val="22"/>
          <w:szCs w:val="22"/>
          <w:lang w:eastAsia="cs-CZ"/>
        </w:rPr>
        <w:t xml:space="preserve"> </w:t>
      </w:r>
      <w:r w:rsidRPr="001E2EAA">
        <w:rPr>
          <w:rFonts w:ascii="Calibri" w:hAnsi="Calibri" w:cs="Calibri"/>
          <w:bCs/>
          <w:sz w:val="22"/>
          <w:szCs w:val="22"/>
          <w:lang w:val="x-none"/>
        </w:rPr>
        <w:t>od</w:t>
      </w:r>
      <w:r w:rsidR="00112140">
        <w:rPr>
          <w:rFonts w:ascii="Calibri" w:hAnsi="Calibri" w:cs="Calibri"/>
          <w:bCs/>
          <w:sz w:val="22"/>
          <w:szCs w:val="22"/>
        </w:rPr>
        <w:t xml:space="preserve"> doručení </w:t>
      </w:r>
      <w:r w:rsidRPr="001E2EAA">
        <w:rPr>
          <w:rFonts w:ascii="Calibri" w:hAnsi="Calibri" w:cs="Calibri"/>
          <w:bCs/>
          <w:sz w:val="22"/>
          <w:szCs w:val="22"/>
          <w:lang w:val="x-none"/>
        </w:rPr>
        <w:t>reklamace, pokud nebude dohodnuto jinak, a ponese všechny náklady s tím spojené,</w:t>
      </w:r>
    </w:p>
    <w:p w14:paraId="14ABB612" w14:textId="77777777" w:rsidR="00BF1BDF" w:rsidRDefault="00BF1BDF" w:rsidP="00EB576E">
      <w:pPr>
        <w:numPr>
          <w:ilvl w:val="0"/>
          <w:numId w:val="6"/>
        </w:numPr>
        <w:suppressAutoHyphens w:val="0"/>
        <w:spacing w:after="80" w:line="240" w:lineRule="atLeast"/>
        <w:ind w:left="1134" w:hanging="567"/>
        <w:jc w:val="both"/>
        <w:outlineLvl w:val="1"/>
        <w:rPr>
          <w:rFonts w:ascii="Calibri" w:hAnsi="Calibri" w:cs="Calibri"/>
          <w:bCs/>
          <w:sz w:val="22"/>
          <w:szCs w:val="22"/>
          <w:lang w:val="x-none"/>
        </w:rPr>
      </w:pPr>
      <w:r w:rsidRPr="001E2EAA">
        <w:rPr>
          <w:rFonts w:ascii="Calibri" w:hAnsi="Calibri" w:cs="Calibri"/>
          <w:bCs/>
          <w:sz w:val="22"/>
          <w:szCs w:val="22"/>
          <w:lang w:val="x-none"/>
        </w:rPr>
        <w:t xml:space="preserve">jestliže </w:t>
      </w:r>
      <w:r w:rsidR="00E95D6A">
        <w:rPr>
          <w:rFonts w:ascii="Calibri" w:hAnsi="Calibri" w:cs="Calibri"/>
          <w:bCs/>
          <w:sz w:val="22"/>
          <w:szCs w:val="22"/>
        </w:rPr>
        <w:t>Z</w:t>
      </w:r>
      <w:r w:rsidRPr="001E2EAA">
        <w:rPr>
          <w:rFonts w:ascii="Calibri" w:hAnsi="Calibri" w:cs="Calibri"/>
          <w:bCs/>
          <w:sz w:val="22"/>
          <w:szCs w:val="22"/>
          <w:lang w:val="x-none"/>
        </w:rPr>
        <w:t xml:space="preserve">hotovitel </w:t>
      </w:r>
      <w:r w:rsidR="00EB4150">
        <w:rPr>
          <w:rFonts w:ascii="Calibri" w:hAnsi="Calibri" w:cs="Calibri"/>
          <w:bCs/>
          <w:sz w:val="22"/>
          <w:szCs w:val="22"/>
        </w:rPr>
        <w:t xml:space="preserve">vady, ať již </w:t>
      </w:r>
      <w:r w:rsidR="00246344">
        <w:rPr>
          <w:rFonts w:ascii="Calibri" w:hAnsi="Calibri" w:cs="Calibri"/>
          <w:bCs/>
          <w:sz w:val="22"/>
          <w:szCs w:val="22"/>
        </w:rPr>
        <w:t xml:space="preserve">reklamované </w:t>
      </w:r>
      <w:r w:rsidR="00EB4150">
        <w:rPr>
          <w:rFonts w:ascii="Calibri" w:hAnsi="Calibri" w:cs="Calibri"/>
          <w:bCs/>
          <w:sz w:val="22"/>
          <w:szCs w:val="22"/>
        </w:rPr>
        <w:t xml:space="preserve">dle tohoto článku smlouvy nebo uplatněné v rámci předávacího řízení dle čl. </w:t>
      </w:r>
      <w:r w:rsidR="00832C69">
        <w:rPr>
          <w:rFonts w:ascii="Calibri" w:hAnsi="Calibri" w:cs="Calibri"/>
          <w:bCs/>
          <w:sz w:val="22"/>
          <w:szCs w:val="22"/>
        </w:rPr>
        <w:t>5</w:t>
      </w:r>
      <w:r w:rsidR="00EB4150">
        <w:rPr>
          <w:rFonts w:ascii="Calibri" w:hAnsi="Calibri" w:cs="Calibri"/>
          <w:bCs/>
          <w:sz w:val="22"/>
          <w:szCs w:val="22"/>
        </w:rPr>
        <w:t xml:space="preserve"> této smlouvy,</w:t>
      </w:r>
      <w:r w:rsidR="00FC03DF">
        <w:rPr>
          <w:rFonts w:ascii="Calibri" w:hAnsi="Calibri" w:cs="Calibri"/>
          <w:bCs/>
          <w:sz w:val="22"/>
          <w:szCs w:val="22"/>
        </w:rPr>
        <w:t xml:space="preserve"> neodstraní ve stanovené lhůtě,</w:t>
      </w:r>
      <w:r w:rsidR="00EB4150">
        <w:rPr>
          <w:rFonts w:ascii="Calibri" w:hAnsi="Calibri" w:cs="Calibri"/>
          <w:bCs/>
          <w:sz w:val="22"/>
          <w:szCs w:val="22"/>
        </w:rPr>
        <w:t xml:space="preserve"> </w:t>
      </w:r>
      <w:r w:rsidRPr="001E2EAA">
        <w:rPr>
          <w:rFonts w:ascii="Calibri" w:hAnsi="Calibri" w:cs="Calibri"/>
          <w:bCs/>
          <w:sz w:val="22"/>
          <w:szCs w:val="22"/>
          <w:lang w:val="x-none"/>
        </w:rPr>
        <w:t xml:space="preserve">může objednatel </w:t>
      </w:r>
      <w:r>
        <w:rPr>
          <w:rFonts w:ascii="Calibri" w:hAnsi="Calibri" w:cs="Calibri"/>
          <w:bCs/>
          <w:sz w:val="22"/>
          <w:szCs w:val="22"/>
        </w:rPr>
        <w:t xml:space="preserve">podle své volby </w:t>
      </w:r>
      <w:r w:rsidRPr="001E2EAA">
        <w:rPr>
          <w:rFonts w:ascii="Calibri" w:hAnsi="Calibri" w:cs="Calibri"/>
          <w:bCs/>
          <w:sz w:val="22"/>
          <w:szCs w:val="22"/>
          <w:lang w:val="x-none"/>
        </w:rPr>
        <w:t>k odstranění vad použít služeb třetích osob a nákl</w:t>
      </w:r>
      <w:r w:rsidR="00FC03DF">
        <w:rPr>
          <w:rFonts w:ascii="Calibri" w:hAnsi="Calibri" w:cs="Calibri"/>
          <w:bCs/>
          <w:sz w:val="22"/>
          <w:szCs w:val="22"/>
          <w:lang w:val="x-none"/>
        </w:rPr>
        <w:t xml:space="preserve">ady s tím spojené požadovat po </w:t>
      </w:r>
      <w:proofErr w:type="spellStart"/>
      <w:r w:rsidR="00FC03DF">
        <w:rPr>
          <w:rFonts w:ascii="Calibri" w:hAnsi="Calibri" w:cs="Calibri"/>
          <w:bCs/>
          <w:sz w:val="22"/>
          <w:szCs w:val="22"/>
        </w:rPr>
        <w:t>Zh</w:t>
      </w:r>
      <w:r w:rsidRPr="001E2EAA">
        <w:rPr>
          <w:rFonts w:ascii="Calibri" w:hAnsi="Calibri" w:cs="Calibri"/>
          <w:bCs/>
          <w:sz w:val="22"/>
          <w:szCs w:val="22"/>
          <w:lang w:val="x-none"/>
        </w:rPr>
        <w:t>otoviteli</w:t>
      </w:r>
      <w:proofErr w:type="spellEnd"/>
      <w:r w:rsidR="00FC03DF">
        <w:rPr>
          <w:rFonts w:ascii="Calibri" w:hAnsi="Calibri" w:cs="Calibri"/>
          <w:bCs/>
          <w:sz w:val="22"/>
          <w:szCs w:val="22"/>
        </w:rPr>
        <w:t xml:space="preserve">, jakož i </w:t>
      </w:r>
      <w:r w:rsidR="00A8250B">
        <w:rPr>
          <w:rFonts w:ascii="Calibri" w:hAnsi="Calibri" w:cs="Calibri"/>
          <w:bCs/>
          <w:sz w:val="22"/>
          <w:szCs w:val="22"/>
        </w:rPr>
        <w:t>od smlouvy odstoupit,</w:t>
      </w:r>
    </w:p>
    <w:p w14:paraId="1A747F4C" w14:textId="77777777" w:rsidR="00BF1BDF" w:rsidRPr="001E2EAA" w:rsidRDefault="00BF1BDF" w:rsidP="00EB576E">
      <w:pPr>
        <w:numPr>
          <w:ilvl w:val="0"/>
          <w:numId w:val="6"/>
        </w:numPr>
        <w:suppressAutoHyphens w:val="0"/>
        <w:spacing w:after="80" w:line="240" w:lineRule="atLeast"/>
        <w:ind w:left="1134" w:hanging="567"/>
        <w:jc w:val="both"/>
        <w:outlineLvl w:val="1"/>
        <w:rPr>
          <w:rFonts w:ascii="Calibri" w:hAnsi="Calibri" w:cs="Calibri"/>
          <w:bCs/>
          <w:sz w:val="22"/>
          <w:szCs w:val="22"/>
          <w:lang w:val="x-none"/>
        </w:rPr>
      </w:pPr>
      <w:r w:rsidRPr="001E2EAA">
        <w:rPr>
          <w:rFonts w:ascii="Calibri" w:hAnsi="Calibri" w:cs="Calibri"/>
          <w:bCs/>
          <w:sz w:val="22"/>
          <w:szCs w:val="22"/>
          <w:lang w:val="x-none"/>
        </w:rPr>
        <w:t xml:space="preserve">v případě neodstranitelné či neopravitelné vady nebo v jiných případech, zejména pokud by odstranění vady nebylo s ohledem na charakter vady a stupeň realizace díla či </w:t>
      </w:r>
      <w:r w:rsidR="00FC03DF">
        <w:rPr>
          <w:rFonts w:ascii="Calibri" w:hAnsi="Calibri" w:cs="Calibri"/>
          <w:bCs/>
          <w:sz w:val="22"/>
          <w:szCs w:val="22"/>
        </w:rPr>
        <w:t>S</w:t>
      </w:r>
      <w:r w:rsidRPr="001E2EAA">
        <w:rPr>
          <w:rFonts w:ascii="Calibri" w:hAnsi="Calibri" w:cs="Calibri"/>
          <w:bCs/>
          <w:sz w:val="22"/>
          <w:szCs w:val="22"/>
          <w:lang w:val="x-none"/>
        </w:rPr>
        <w:t xml:space="preserve">tavby </w:t>
      </w:r>
      <w:r w:rsidRPr="001E2EAA">
        <w:rPr>
          <w:rFonts w:ascii="Calibri" w:hAnsi="Calibri" w:cs="Calibri"/>
          <w:bCs/>
          <w:sz w:val="22"/>
          <w:szCs w:val="22"/>
        </w:rPr>
        <w:t xml:space="preserve">pro </w:t>
      </w:r>
      <w:r w:rsidR="00FC03DF">
        <w:rPr>
          <w:rFonts w:ascii="Calibri" w:hAnsi="Calibri" w:cs="Calibri"/>
          <w:bCs/>
          <w:sz w:val="22"/>
          <w:szCs w:val="22"/>
        </w:rPr>
        <w:t>O</w:t>
      </w:r>
      <w:r w:rsidRPr="001E2EAA">
        <w:rPr>
          <w:rFonts w:ascii="Calibri" w:hAnsi="Calibri" w:cs="Calibri"/>
          <w:bCs/>
          <w:sz w:val="22"/>
          <w:szCs w:val="22"/>
        </w:rPr>
        <w:t xml:space="preserve">bjednatele </w:t>
      </w:r>
      <w:r w:rsidRPr="001E2EAA">
        <w:rPr>
          <w:rFonts w:ascii="Calibri" w:hAnsi="Calibri" w:cs="Calibri"/>
          <w:bCs/>
          <w:sz w:val="22"/>
          <w:szCs w:val="22"/>
          <w:lang w:val="x-none"/>
        </w:rPr>
        <w:t>účelné</w:t>
      </w:r>
      <w:r>
        <w:rPr>
          <w:rFonts w:ascii="Calibri" w:hAnsi="Calibri" w:cs="Calibri"/>
          <w:bCs/>
          <w:sz w:val="22"/>
          <w:szCs w:val="22"/>
        </w:rPr>
        <w:t xml:space="preserve">, dle své volby požadovat po </w:t>
      </w:r>
      <w:r w:rsidR="00FC03DF">
        <w:rPr>
          <w:rFonts w:ascii="Calibri" w:hAnsi="Calibri" w:cs="Calibri"/>
          <w:bCs/>
          <w:sz w:val="22"/>
          <w:szCs w:val="22"/>
        </w:rPr>
        <w:t>Z</w:t>
      </w:r>
      <w:r>
        <w:rPr>
          <w:rFonts w:ascii="Calibri" w:hAnsi="Calibri" w:cs="Calibri"/>
          <w:bCs/>
          <w:sz w:val="22"/>
          <w:szCs w:val="22"/>
        </w:rPr>
        <w:t xml:space="preserve">hotoviteli přiměřenou slevu z ceny za část díla v rozsahu příslušného dílčího plnění nebo z celkové ceny díla, je-li vada uplatněna během záruky na celé dílo, </w:t>
      </w:r>
      <w:r w:rsidR="002B0077">
        <w:rPr>
          <w:rFonts w:ascii="Calibri" w:hAnsi="Calibri" w:cs="Calibri"/>
          <w:bCs/>
          <w:sz w:val="22"/>
          <w:szCs w:val="22"/>
        </w:rPr>
        <w:t xml:space="preserve">nebo </w:t>
      </w:r>
      <w:r>
        <w:rPr>
          <w:rFonts w:ascii="Calibri" w:hAnsi="Calibri" w:cs="Calibri"/>
          <w:bCs/>
          <w:sz w:val="22"/>
          <w:szCs w:val="22"/>
        </w:rPr>
        <w:t>od smlouvy odstoupit</w:t>
      </w:r>
      <w:r w:rsidRPr="001E2EAA">
        <w:rPr>
          <w:rFonts w:ascii="Calibri" w:hAnsi="Calibri" w:cs="Calibri"/>
          <w:bCs/>
          <w:sz w:val="22"/>
          <w:szCs w:val="22"/>
        </w:rPr>
        <w:t>,</w:t>
      </w:r>
      <w:r w:rsidRPr="001E2EAA">
        <w:rPr>
          <w:rFonts w:ascii="Calibri" w:hAnsi="Calibri" w:cs="Calibri"/>
          <w:bCs/>
          <w:sz w:val="22"/>
          <w:szCs w:val="22"/>
          <w:lang w:val="x-none"/>
        </w:rPr>
        <w:t xml:space="preserve"> </w:t>
      </w:r>
    </w:p>
    <w:p w14:paraId="02444747" w14:textId="77777777" w:rsidR="00BF1BDF" w:rsidRPr="00B11973" w:rsidRDefault="00BF1BDF" w:rsidP="00EB576E">
      <w:pPr>
        <w:numPr>
          <w:ilvl w:val="0"/>
          <w:numId w:val="6"/>
        </w:numPr>
        <w:tabs>
          <w:tab w:val="left" w:pos="1134"/>
        </w:tabs>
        <w:suppressAutoHyphens w:val="0"/>
        <w:spacing w:after="80" w:line="240" w:lineRule="atLeast"/>
        <w:ind w:left="1134" w:hanging="567"/>
        <w:jc w:val="both"/>
        <w:outlineLvl w:val="1"/>
        <w:rPr>
          <w:rFonts w:ascii="Calibri" w:hAnsi="Calibri" w:cs="Calibri"/>
          <w:bCs/>
          <w:sz w:val="22"/>
          <w:szCs w:val="22"/>
          <w:lang w:val="x-none"/>
        </w:rPr>
      </w:pPr>
      <w:r w:rsidRPr="001E2EAA">
        <w:rPr>
          <w:rFonts w:ascii="Calibri" w:hAnsi="Calibri" w:cs="Calibri"/>
          <w:bCs/>
          <w:sz w:val="22"/>
          <w:szCs w:val="22"/>
          <w:lang w:val="x-none"/>
        </w:rPr>
        <w:t xml:space="preserve">uhradí </w:t>
      </w:r>
      <w:r w:rsidR="00FC03DF">
        <w:rPr>
          <w:rFonts w:ascii="Calibri" w:hAnsi="Calibri" w:cs="Calibri"/>
          <w:bCs/>
          <w:sz w:val="22"/>
          <w:szCs w:val="22"/>
        </w:rPr>
        <w:t>O</w:t>
      </w:r>
      <w:proofErr w:type="spellStart"/>
      <w:r w:rsidRPr="001E2EAA">
        <w:rPr>
          <w:rFonts w:ascii="Calibri" w:hAnsi="Calibri" w:cs="Calibri"/>
          <w:bCs/>
          <w:sz w:val="22"/>
          <w:szCs w:val="22"/>
          <w:lang w:val="x-none"/>
        </w:rPr>
        <w:t>bjednateli</w:t>
      </w:r>
      <w:proofErr w:type="spellEnd"/>
      <w:r w:rsidRPr="001E2EAA">
        <w:rPr>
          <w:rFonts w:ascii="Calibri" w:hAnsi="Calibri" w:cs="Calibri"/>
          <w:bCs/>
          <w:sz w:val="22"/>
          <w:szCs w:val="22"/>
          <w:lang w:val="x-none"/>
        </w:rPr>
        <w:t xml:space="preserve"> veškeré škody vzniklé z vady, a to i škody, jež vznikly v důsledku uplatnění škody třetími osobami, následkem vady,</w:t>
      </w:r>
      <w:r w:rsidRPr="001E2EAA">
        <w:rPr>
          <w:rFonts w:ascii="Calibri" w:hAnsi="Calibri" w:cs="Calibri"/>
          <w:sz w:val="22"/>
          <w:szCs w:val="22"/>
          <w:lang w:eastAsia="cs-CZ"/>
        </w:rPr>
        <w:t xml:space="preserve"> </w:t>
      </w:r>
      <w:r w:rsidRPr="001E2EAA">
        <w:rPr>
          <w:rFonts w:ascii="Calibri" w:hAnsi="Calibri" w:cs="Calibri"/>
          <w:bCs/>
          <w:sz w:val="22"/>
          <w:szCs w:val="22"/>
        </w:rPr>
        <w:t xml:space="preserve">ať přímo nebo nepřímo, v důsledku porušení závazků z této smlouvy, technických norem a/nebo právních předpisů. </w:t>
      </w:r>
    </w:p>
    <w:p w14:paraId="106F18E8" w14:textId="77777777" w:rsidR="00B11973" w:rsidRDefault="00B11973" w:rsidP="00EB576E">
      <w:pPr>
        <w:numPr>
          <w:ilvl w:val="1"/>
          <w:numId w:val="9"/>
        </w:numPr>
        <w:suppressAutoHyphens w:val="0"/>
        <w:spacing w:after="80" w:line="240" w:lineRule="atLeast"/>
        <w:ind w:left="567" w:hanging="567"/>
        <w:jc w:val="both"/>
        <w:rPr>
          <w:rFonts w:ascii="Calibri" w:hAnsi="Calibri" w:cs="Calibri"/>
          <w:sz w:val="22"/>
          <w:szCs w:val="22"/>
        </w:rPr>
      </w:pPr>
      <w:r w:rsidRPr="005A6DE0">
        <w:rPr>
          <w:rFonts w:ascii="Calibri" w:hAnsi="Calibri" w:cs="Calibri"/>
          <w:sz w:val="22"/>
          <w:szCs w:val="22"/>
        </w:rPr>
        <w:t>Při provádění díla třetí osob</w:t>
      </w:r>
      <w:r w:rsidRPr="00075266">
        <w:rPr>
          <w:rFonts w:ascii="Calibri" w:hAnsi="Calibri" w:cs="Calibri"/>
          <w:sz w:val="22"/>
          <w:szCs w:val="22"/>
        </w:rPr>
        <w:t>o</w:t>
      </w:r>
      <w:r w:rsidRPr="005A6DE0">
        <w:rPr>
          <w:rFonts w:ascii="Calibri" w:hAnsi="Calibri" w:cs="Calibri"/>
          <w:sz w:val="22"/>
          <w:szCs w:val="22"/>
        </w:rPr>
        <w:t>u</w:t>
      </w:r>
      <w:r>
        <w:rPr>
          <w:rFonts w:ascii="Calibri" w:hAnsi="Calibri" w:cs="Calibri"/>
          <w:sz w:val="22"/>
          <w:szCs w:val="22"/>
        </w:rPr>
        <w:t xml:space="preserve"> (podzhotovitelem)</w:t>
      </w:r>
      <w:r w:rsidRPr="005A6DE0">
        <w:rPr>
          <w:rFonts w:ascii="Calibri" w:hAnsi="Calibri" w:cs="Calibri"/>
          <w:sz w:val="22"/>
          <w:szCs w:val="22"/>
        </w:rPr>
        <w:t xml:space="preserve"> má </w:t>
      </w:r>
      <w:r>
        <w:rPr>
          <w:rFonts w:ascii="Calibri" w:hAnsi="Calibri" w:cs="Calibri"/>
          <w:sz w:val="22"/>
          <w:szCs w:val="22"/>
        </w:rPr>
        <w:t>Z</w:t>
      </w:r>
      <w:r w:rsidRPr="005A6DE0">
        <w:rPr>
          <w:rFonts w:ascii="Calibri" w:hAnsi="Calibri" w:cs="Calibri"/>
          <w:sz w:val="22"/>
          <w:szCs w:val="22"/>
        </w:rPr>
        <w:t>hotovitel odpovědnost</w:t>
      </w:r>
      <w:r>
        <w:rPr>
          <w:rFonts w:ascii="Calibri" w:hAnsi="Calibri" w:cs="Calibri"/>
          <w:sz w:val="22"/>
          <w:szCs w:val="22"/>
        </w:rPr>
        <w:t xml:space="preserve"> za vady díla</w:t>
      </w:r>
      <w:r w:rsidR="00F963E1">
        <w:rPr>
          <w:rFonts w:ascii="Calibri" w:hAnsi="Calibri" w:cs="Calibri"/>
          <w:sz w:val="22"/>
          <w:szCs w:val="22"/>
        </w:rPr>
        <w:t xml:space="preserve"> a za škody</w:t>
      </w:r>
      <w:r>
        <w:rPr>
          <w:rFonts w:ascii="Calibri" w:hAnsi="Calibri" w:cs="Calibri"/>
          <w:sz w:val="22"/>
          <w:szCs w:val="22"/>
        </w:rPr>
        <w:t xml:space="preserve">, </w:t>
      </w:r>
      <w:r w:rsidRPr="005A6DE0">
        <w:rPr>
          <w:rFonts w:ascii="Calibri" w:hAnsi="Calibri" w:cs="Calibri"/>
          <w:sz w:val="22"/>
          <w:szCs w:val="22"/>
        </w:rPr>
        <w:t>jako by dílo prováděl sám</w:t>
      </w:r>
      <w:r>
        <w:rPr>
          <w:rFonts w:ascii="Calibri" w:hAnsi="Calibri" w:cs="Calibri"/>
          <w:sz w:val="22"/>
          <w:szCs w:val="22"/>
        </w:rPr>
        <w:t>.</w:t>
      </w:r>
    </w:p>
    <w:p w14:paraId="111B32E9" w14:textId="77777777" w:rsidR="00BA6D21" w:rsidRPr="00BA6D21" w:rsidRDefault="00BA6D21"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Pr>
          <w:rFonts w:ascii="Calibri" w:hAnsi="Calibri" w:cs="Calibri"/>
          <w:bCs/>
          <w:sz w:val="22"/>
          <w:szCs w:val="22"/>
        </w:rPr>
        <w:lastRenderedPageBreak/>
        <w:t>Zhotovitel odpovídá O</w:t>
      </w:r>
      <w:proofErr w:type="spellStart"/>
      <w:r w:rsidRPr="001E2EAA">
        <w:rPr>
          <w:rFonts w:ascii="Calibri" w:hAnsi="Calibri" w:cs="Calibri"/>
          <w:bCs/>
          <w:sz w:val="22"/>
          <w:szCs w:val="22"/>
          <w:lang w:val="x-none"/>
        </w:rPr>
        <w:t>bjednateli</w:t>
      </w:r>
      <w:proofErr w:type="spellEnd"/>
      <w:r w:rsidRPr="001E2EAA">
        <w:rPr>
          <w:rFonts w:ascii="Calibri" w:hAnsi="Calibri" w:cs="Calibri"/>
          <w:bCs/>
          <w:sz w:val="22"/>
          <w:szCs w:val="22"/>
          <w:lang w:val="x-none"/>
        </w:rPr>
        <w:t xml:space="preserve"> </w:t>
      </w:r>
      <w:r>
        <w:rPr>
          <w:rFonts w:ascii="Calibri" w:hAnsi="Calibri" w:cs="Calibri"/>
          <w:bCs/>
          <w:sz w:val="22"/>
          <w:szCs w:val="22"/>
        </w:rPr>
        <w:t xml:space="preserve">za </w:t>
      </w:r>
      <w:r w:rsidRPr="001E2EAA">
        <w:rPr>
          <w:rFonts w:ascii="Calibri" w:hAnsi="Calibri" w:cs="Calibri"/>
          <w:bCs/>
          <w:sz w:val="22"/>
          <w:szCs w:val="22"/>
          <w:lang w:val="x-none"/>
        </w:rPr>
        <w:t>veškeré škody vzniklé</w:t>
      </w:r>
      <w:r w:rsidR="00427EDC">
        <w:rPr>
          <w:rFonts w:ascii="Calibri" w:hAnsi="Calibri" w:cs="Calibri"/>
          <w:bCs/>
          <w:sz w:val="22"/>
          <w:szCs w:val="22"/>
          <w:lang w:val="x-none"/>
        </w:rPr>
        <w:t xml:space="preserve"> </w:t>
      </w:r>
      <w:r w:rsidRPr="001E2EAA">
        <w:rPr>
          <w:rFonts w:ascii="Calibri" w:hAnsi="Calibri" w:cs="Calibri"/>
          <w:bCs/>
          <w:sz w:val="22"/>
          <w:szCs w:val="22"/>
        </w:rPr>
        <w:t xml:space="preserve">v důsledku porušení </w:t>
      </w:r>
      <w:r w:rsidR="00427EDC" w:rsidRPr="00CB1865">
        <w:rPr>
          <w:rFonts w:ascii="Calibri" w:hAnsi="Calibri" w:cs="Calibri"/>
          <w:sz w:val="22"/>
          <w:szCs w:val="22"/>
          <w:lang w:eastAsia="cs-CZ"/>
        </w:rPr>
        <w:t xml:space="preserve">jakékoliv zákonné či smluvní povinnosti vůči </w:t>
      </w:r>
      <w:r w:rsidR="00427EDC">
        <w:rPr>
          <w:rFonts w:ascii="Calibri" w:hAnsi="Calibri" w:cs="Calibri"/>
          <w:sz w:val="22"/>
          <w:szCs w:val="22"/>
          <w:lang w:eastAsia="cs-CZ"/>
        </w:rPr>
        <w:t>O</w:t>
      </w:r>
      <w:r w:rsidR="00427EDC" w:rsidRPr="00CB1865">
        <w:rPr>
          <w:rFonts w:ascii="Calibri" w:hAnsi="Calibri" w:cs="Calibri"/>
          <w:sz w:val="22"/>
          <w:szCs w:val="22"/>
          <w:lang w:eastAsia="cs-CZ"/>
        </w:rPr>
        <w:t xml:space="preserve">bjednateli, tedy i za škodu vzniklou </w:t>
      </w:r>
      <w:r w:rsidR="00427EDC">
        <w:rPr>
          <w:rFonts w:ascii="Calibri" w:hAnsi="Calibri" w:cs="Calibri"/>
          <w:sz w:val="22"/>
          <w:szCs w:val="22"/>
          <w:lang w:eastAsia="cs-CZ"/>
        </w:rPr>
        <w:t>O</w:t>
      </w:r>
      <w:r w:rsidR="00427EDC" w:rsidRPr="00CB1865">
        <w:rPr>
          <w:rFonts w:ascii="Calibri" w:hAnsi="Calibri" w:cs="Calibri"/>
          <w:sz w:val="22"/>
          <w:szCs w:val="22"/>
          <w:lang w:eastAsia="cs-CZ"/>
        </w:rPr>
        <w:t xml:space="preserve">bjednateli </w:t>
      </w:r>
      <w:r w:rsidR="00427EDC" w:rsidRPr="001E2EAA">
        <w:rPr>
          <w:rFonts w:ascii="Calibri" w:hAnsi="Calibri" w:cs="Calibri"/>
          <w:sz w:val="22"/>
          <w:szCs w:val="22"/>
          <w:lang w:eastAsia="cs-CZ"/>
        </w:rPr>
        <w:t>z důvodu vad</w:t>
      </w:r>
      <w:r w:rsidR="00427EDC">
        <w:rPr>
          <w:rFonts w:ascii="Calibri" w:hAnsi="Calibri" w:cs="Calibri"/>
          <w:sz w:val="22"/>
          <w:szCs w:val="22"/>
          <w:lang w:eastAsia="cs-CZ"/>
        </w:rPr>
        <w:t xml:space="preserve"> díla</w:t>
      </w:r>
      <w:r w:rsidR="00427EDC" w:rsidRPr="001E2EAA">
        <w:rPr>
          <w:rFonts w:ascii="Calibri" w:hAnsi="Calibri" w:cs="Calibri"/>
          <w:sz w:val="22"/>
          <w:szCs w:val="22"/>
          <w:lang w:eastAsia="cs-CZ"/>
        </w:rPr>
        <w:t xml:space="preserve">, </w:t>
      </w:r>
      <w:r w:rsidR="00427EDC">
        <w:rPr>
          <w:rFonts w:ascii="Calibri" w:hAnsi="Calibri" w:cs="Calibri"/>
          <w:sz w:val="22"/>
          <w:szCs w:val="22"/>
          <w:lang w:eastAsia="cs-CZ"/>
        </w:rPr>
        <w:t>ať již jde o vady v době převzetí díla nebo o vady záruční</w:t>
      </w:r>
      <w:r>
        <w:rPr>
          <w:rFonts w:ascii="Calibri" w:hAnsi="Calibri" w:cs="Calibri"/>
          <w:bCs/>
          <w:sz w:val="22"/>
          <w:szCs w:val="22"/>
        </w:rPr>
        <w:t>.</w:t>
      </w:r>
    </w:p>
    <w:p w14:paraId="5B7CC8B8" w14:textId="77777777" w:rsidR="00055B93" w:rsidRPr="00055B93" w:rsidRDefault="00C942BC"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1E2EAA">
        <w:rPr>
          <w:rFonts w:ascii="Calibri" w:hAnsi="Calibri" w:cs="Calibri"/>
          <w:bCs/>
          <w:sz w:val="22"/>
          <w:szCs w:val="22"/>
        </w:rPr>
        <w:t xml:space="preserve">Zhotovitel odpovídá </w:t>
      </w:r>
      <w:r>
        <w:rPr>
          <w:rFonts w:ascii="Calibri" w:hAnsi="Calibri" w:cs="Calibri"/>
          <w:bCs/>
          <w:sz w:val="22"/>
          <w:szCs w:val="22"/>
        </w:rPr>
        <w:t>O</w:t>
      </w:r>
      <w:r w:rsidRPr="001E2EAA">
        <w:rPr>
          <w:rFonts w:ascii="Calibri" w:hAnsi="Calibri" w:cs="Calibri"/>
          <w:bCs/>
          <w:sz w:val="22"/>
          <w:szCs w:val="22"/>
        </w:rPr>
        <w:t xml:space="preserve">bjednateli </w:t>
      </w:r>
      <w:r>
        <w:rPr>
          <w:rFonts w:ascii="Calibri" w:hAnsi="Calibri" w:cs="Calibri"/>
          <w:bCs/>
          <w:sz w:val="22"/>
          <w:szCs w:val="22"/>
        </w:rPr>
        <w:t xml:space="preserve">i </w:t>
      </w:r>
      <w:r w:rsidRPr="001E2EAA">
        <w:rPr>
          <w:rFonts w:ascii="Calibri" w:hAnsi="Calibri" w:cs="Calibri"/>
          <w:bCs/>
          <w:sz w:val="22"/>
          <w:szCs w:val="22"/>
        </w:rPr>
        <w:t xml:space="preserve">za škodu způsobenou zaměstnanci </w:t>
      </w:r>
      <w:r>
        <w:rPr>
          <w:rFonts w:ascii="Calibri" w:hAnsi="Calibri" w:cs="Calibri"/>
          <w:bCs/>
          <w:sz w:val="22"/>
          <w:szCs w:val="22"/>
        </w:rPr>
        <w:t>Z</w:t>
      </w:r>
      <w:r w:rsidRPr="001E2EAA">
        <w:rPr>
          <w:rFonts w:ascii="Calibri" w:hAnsi="Calibri" w:cs="Calibri"/>
          <w:bCs/>
          <w:sz w:val="22"/>
          <w:szCs w:val="22"/>
        </w:rPr>
        <w:t>hotovitele, pod</w:t>
      </w:r>
      <w:r>
        <w:rPr>
          <w:rFonts w:ascii="Calibri" w:hAnsi="Calibri" w:cs="Calibri"/>
          <w:bCs/>
          <w:sz w:val="22"/>
          <w:szCs w:val="22"/>
        </w:rPr>
        <w:t>zhotoviteli</w:t>
      </w:r>
      <w:r w:rsidRPr="001E2EAA">
        <w:rPr>
          <w:rFonts w:ascii="Calibri" w:hAnsi="Calibri" w:cs="Calibri"/>
          <w:bCs/>
          <w:sz w:val="22"/>
          <w:szCs w:val="22"/>
        </w:rPr>
        <w:t xml:space="preserve"> či osobami jinak spolupracujícími se </w:t>
      </w:r>
      <w:r>
        <w:rPr>
          <w:rFonts w:ascii="Calibri" w:hAnsi="Calibri" w:cs="Calibri"/>
          <w:bCs/>
          <w:sz w:val="22"/>
          <w:szCs w:val="22"/>
        </w:rPr>
        <w:t>Z</w:t>
      </w:r>
      <w:r w:rsidRPr="001E2EAA">
        <w:rPr>
          <w:rFonts w:ascii="Calibri" w:hAnsi="Calibri" w:cs="Calibri"/>
          <w:bCs/>
          <w:sz w:val="22"/>
          <w:szCs w:val="22"/>
        </w:rPr>
        <w:t>hotovitelem na plnění závazků dle této smlouvy.</w:t>
      </w:r>
      <w:r>
        <w:rPr>
          <w:rFonts w:ascii="Calibri" w:hAnsi="Calibri" w:cs="Calibri"/>
          <w:bCs/>
          <w:sz w:val="22"/>
          <w:szCs w:val="22"/>
        </w:rPr>
        <w:t xml:space="preserve"> </w:t>
      </w:r>
    </w:p>
    <w:p w14:paraId="5D2D1DE6" w14:textId="77777777" w:rsidR="00BF1BDF" w:rsidRDefault="00BF1BDF"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8A5DAC">
        <w:rPr>
          <w:rFonts w:ascii="Calibri" w:hAnsi="Calibri" w:cs="Calibri"/>
          <w:iCs/>
          <w:sz w:val="22"/>
          <w:szCs w:val="22"/>
          <w:lang w:eastAsia="cs-CZ"/>
        </w:rPr>
        <w:t>Nároky z odpovědnosti z vadného plnění se nedotýkají nároků na náhradu škody nebo na</w:t>
      </w:r>
      <w:r w:rsidR="001354E0">
        <w:rPr>
          <w:rFonts w:ascii="Calibri" w:hAnsi="Calibri" w:cs="Calibri"/>
          <w:iCs/>
          <w:sz w:val="22"/>
          <w:szCs w:val="22"/>
          <w:lang w:eastAsia="cs-CZ"/>
        </w:rPr>
        <w:t> </w:t>
      </w:r>
      <w:r w:rsidRPr="008A5DAC">
        <w:rPr>
          <w:rFonts w:ascii="Calibri" w:hAnsi="Calibri" w:cs="Calibri"/>
          <w:iCs/>
          <w:sz w:val="22"/>
          <w:szCs w:val="22"/>
          <w:lang w:eastAsia="cs-CZ"/>
        </w:rPr>
        <w:t>sml</w:t>
      </w:r>
      <w:r w:rsidRPr="008A5DAC">
        <w:rPr>
          <w:rFonts w:ascii="Calibri" w:hAnsi="Calibri" w:cs="Calibri"/>
          <w:sz w:val="22"/>
          <w:szCs w:val="22"/>
          <w:lang w:eastAsia="cs-CZ"/>
        </w:rPr>
        <w:t>uvní pokutu.</w:t>
      </w:r>
    </w:p>
    <w:p w14:paraId="26E0DF57" w14:textId="13EEB51B" w:rsidR="001354E0" w:rsidRPr="00F9244A" w:rsidRDefault="001354E0"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F9244A">
        <w:rPr>
          <w:rFonts w:ascii="Calibri" w:hAnsi="Calibri" w:cs="Calibri"/>
          <w:sz w:val="22"/>
          <w:szCs w:val="22"/>
          <w:lang w:eastAsia="cs-CZ"/>
        </w:rPr>
        <w:t>Zhotovitel se zavazuje sjednat pojištění odpovědnosti za škodu v minimální pojistné částce ve</w:t>
      </w:r>
      <w:r>
        <w:rPr>
          <w:rFonts w:ascii="Calibri" w:hAnsi="Calibri" w:cs="Calibri"/>
          <w:sz w:val="22"/>
          <w:szCs w:val="22"/>
          <w:lang w:eastAsia="cs-CZ"/>
        </w:rPr>
        <w:t> </w:t>
      </w:r>
      <w:r w:rsidRPr="009D6714">
        <w:rPr>
          <w:rFonts w:ascii="Calibri" w:hAnsi="Calibri" w:cs="Calibri"/>
          <w:sz w:val="22"/>
          <w:szCs w:val="22"/>
          <w:lang w:eastAsia="cs-CZ"/>
        </w:rPr>
        <w:t xml:space="preserve">výši </w:t>
      </w:r>
      <w:r w:rsidR="00F538E4" w:rsidRPr="009D6714">
        <w:rPr>
          <w:rFonts w:ascii="Calibri" w:hAnsi="Calibri" w:cs="Calibri"/>
          <w:sz w:val="22"/>
          <w:szCs w:val="22"/>
          <w:lang w:eastAsia="cs-CZ"/>
        </w:rPr>
        <w:t>5</w:t>
      </w:r>
      <w:r w:rsidR="00273F5F" w:rsidRPr="009D6714">
        <w:rPr>
          <w:rFonts w:ascii="Calibri" w:hAnsi="Calibri" w:cs="Calibri"/>
          <w:sz w:val="22"/>
          <w:szCs w:val="22"/>
          <w:lang w:eastAsia="cs-CZ"/>
        </w:rPr>
        <w:t>.0</w:t>
      </w:r>
      <w:r w:rsidRPr="009D6714">
        <w:rPr>
          <w:rFonts w:ascii="Calibri" w:hAnsi="Calibri" w:cs="Calibri"/>
          <w:sz w:val="22"/>
          <w:szCs w:val="22"/>
          <w:lang w:eastAsia="cs-CZ"/>
        </w:rPr>
        <w:t>00.000,- Kč</w:t>
      </w:r>
      <w:r w:rsidR="00273F5F" w:rsidRPr="009D6714">
        <w:rPr>
          <w:rFonts w:ascii="Calibri" w:eastAsia="Arial" w:hAnsi="Calibri" w:cs="Calibri"/>
          <w:sz w:val="22"/>
          <w:szCs w:val="22"/>
        </w:rPr>
        <w:t xml:space="preserve"> ze všech pojistných událostí vzniklých v průběhu 12 měsíců</w:t>
      </w:r>
      <w:r w:rsidRPr="009D6714">
        <w:rPr>
          <w:rFonts w:ascii="Calibri" w:hAnsi="Calibri" w:cs="Calibri"/>
          <w:sz w:val="22"/>
          <w:szCs w:val="22"/>
          <w:shd w:val="clear" w:color="auto" w:fill="FFFFFF"/>
          <w:lang w:eastAsia="cs-CZ"/>
        </w:rPr>
        <w:t xml:space="preserve">. Platnost takovéto pojistné smlouvy bude </w:t>
      </w:r>
      <w:r w:rsidRPr="00B21BDF">
        <w:rPr>
          <w:rFonts w:ascii="Calibri" w:hAnsi="Calibri" w:cs="Calibri"/>
          <w:sz w:val="22"/>
          <w:szCs w:val="22"/>
          <w:shd w:val="clear" w:color="auto" w:fill="FFFFFF"/>
          <w:lang w:eastAsia="cs-CZ"/>
        </w:rPr>
        <w:t>Zhotovitel udržovat po dobu zhotovování</w:t>
      </w:r>
      <w:r w:rsidRPr="00F9244A">
        <w:rPr>
          <w:rFonts w:ascii="Calibri" w:hAnsi="Calibri" w:cs="Calibri"/>
          <w:sz w:val="22"/>
          <w:szCs w:val="22"/>
          <w:shd w:val="clear" w:color="auto" w:fill="FFFFFF"/>
          <w:lang w:eastAsia="cs-CZ"/>
        </w:rPr>
        <w:t xml:space="preserve"> díla</w:t>
      </w:r>
      <w:r w:rsidR="00DD25A3">
        <w:rPr>
          <w:rFonts w:ascii="Calibri" w:hAnsi="Calibri" w:cs="Calibri"/>
          <w:sz w:val="22"/>
          <w:szCs w:val="22"/>
          <w:shd w:val="clear" w:color="auto" w:fill="FFFFFF"/>
          <w:lang w:eastAsia="cs-CZ"/>
        </w:rPr>
        <w:t xml:space="preserve"> a</w:t>
      </w:r>
      <w:r w:rsidRPr="00F9244A">
        <w:rPr>
          <w:rFonts w:ascii="Calibri" w:hAnsi="Calibri" w:cs="Calibri"/>
          <w:sz w:val="22"/>
          <w:szCs w:val="22"/>
          <w:shd w:val="clear" w:color="auto" w:fill="FFFFFF"/>
          <w:lang w:eastAsia="cs-CZ"/>
        </w:rPr>
        <w:t xml:space="preserve"> po dobu trvání záruky</w:t>
      </w:r>
      <w:r w:rsidR="00DD25A3">
        <w:rPr>
          <w:rFonts w:ascii="Calibri" w:hAnsi="Calibri" w:cs="Calibri"/>
          <w:sz w:val="22"/>
          <w:szCs w:val="22"/>
          <w:shd w:val="clear" w:color="auto" w:fill="FFFFFF"/>
          <w:lang w:eastAsia="cs-CZ"/>
        </w:rPr>
        <w:t>, jakož i po celou dobu výkonu dozoru projektanta nad prováděním Stavby (dle toho, co bude trvat déle)</w:t>
      </w:r>
      <w:r w:rsidRPr="00F9244A">
        <w:rPr>
          <w:rFonts w:ascii="Calibri" w:hAnsi="Calibri" w:cs="Calibri"/>
          <w:sz w:val="22"/>
          <w:szCs w:val="22"/>
          <w:shd w:val="clear" w:color="auto" w:fill="FFFFFF"/>
          <w:lang w:eastAsia="cs-CZ"/>
        </w:rPr>
        <w:t xml:space="preserve">. Zhotovitel předložil </w:t>
      </w:r>
      <w:r>
        <w:rPr>
          <w:rFonts w:ascii="Calibri" w:hAnsi="Calibri" w:cs="Calibri"/>
          <w:sz w:val="22"/>
          <w:szCs w:val="22"/>
          <w:shd w:val="clear" w:color="auto" w:fill="FFFFFF"/>
          <w:lang w:eastAsia="cs-CZ"/>
        </w:rPr>
        <w:t>O</w:t>
      </w:r>
      <w:r w:rsidRPr="00F9244A">
        <w:rPr>
          <w:rFonts w:ascii="Calibri" w:hAnsi="Calibri" w:cs="Calibri"/>
          <w:sz w:val="22"/>
          <w:szCs w:val="22"/>
          <w:shd w:val="clear" w:color="auto" w:fill="FFFFFF"/>
          <w:lang w:eastAsia="cs-CZ"/>
        </w:rPr>
        <w:t xml:space="preserve">bjednateli </w:t>
      </w:r>
      <w:r w:rsidRPr="00F9244A">
        <w:rPr>
          <w:rFonts w:ascii="Calibri" w:eastAsia="Calibri" w:hAnsi="Calibri" w:cs="Calibri"/>
          <w:sz w:val="22"/>
          <w:szCs w:val="22"/>
          <w:lang w:eastAsia="en-US"/>
        </w:rPr>
        <w:t>kopii dokladu o </w:t>
      </w:r>
      <w:r w:rsidRPr="00F9244A">
        <w:rPr>
          <w:rFonts w:ascii="Calibri" w:hAnsi="Calibri" w:cs="Calibri"/>
          <w:sz w:val="22"/>
          <w:szCs w:val="22"/>
          <w:lang w:eastAsia="cs-CZ"/>
        </w:rPr>
        <w:t>uzavření pojistné smlouvy</w:t>
      </w:r>
      <w:r w:rsidRPr="00F9244A">
        <w:rPr>
          <w:rFonts w:ascii="Calibri" w:hAnsi="Calibri" w:cs="Calibri"/>
          <w:sz w:val="22"/>
          <w:szCs w:val="22"/>
          <w:shd w:val="clear" w:color="auto" w:fill="FFFFFF"/>
          <w:lang w:eastAsia="cs-CZ"/>
        </w:rPr>
        <w:t xml:space="preserve"> v rámci součinnosti před podpisem smlouvy</w:t>
      </w:r>
      <w:r w:rsidRPr="00F9244A">
        <w:rPr>
          <w:rFonts w:ascii="Calibri" w:hAnsi="Calibri" w:cs="Calibri"/>
          <w:sz w:val="22"/>
          <w:szCs w:val="22"/>
          <w:lang w:eastAsia="cs-CZ"/>
        </w:rPr>
        <w:t>.</w:t>
      </w:r>
      <w:r w:rsidRPr="00F9244A">
        <w:rPr>
          <w:rFonts w:ascii="Calibri" w:hAnsi="Calibri" w:cs="Calibri"/>
          <w:sz w:val="22"/>
          <w:szCs w:val="22"/>
          <w:shd w:val="clear" w:color="auto" w:fill="FFFFFF"/>
          <w:lang w:eastAsia="cs-CZ"/>
        </w:rPr>
        <w:t xml:space="preserve"> Zhotovitel je povinen kdykoliv po dobu trvání této smlouvy nebo záruky předložit </w:t>
      </w:r>
      <w:r>
        <w:rPr>
          <w:rFonts w:ascii="Calibri" w:hAnsi="Calibri" w:cs="Calibri"/>
          <w:sz w:val="22"/>
          <w:szCs w:val="22"/>
          <w:shd w:val="clear" w:color="auto" w:fill="FFFFFF"/>
          <w:lang w:eastAsia="cs-CZ"/>
        </w:rPr>
        <w:t>O</w:t>
      </w:r>
      <w:r w:rsidRPr="00F9244A">
        <w:rPr>
          <w:rFonts w:ascii="Calibri" w:hAnsi="Calibri" w:cs="Calibri"/>
          <w:sz w:val="22"/>
          <w:szCs w:val="22"/>
          <w:shd w:val="clear" w:color="auto" w:fill="FFFFFF"/>
          <w:lang w:eastAsia="cs-CZ"/>
        </w:rPr>
        <w:t>bjednateli na jeho výzvu do 1</w:t>
      </w:r>
      <w:r>
        <w:rPr>
          <w:rFonts w:ascii="Calibri" w:hAnsi="Calibri" w:cs="Calibri"/>
          <w:sz w:val="22"/>
          <w:szCs w:val="22"/>
          <w:shd w:val="clear" w:color="auto" w:fill="FFFFFF"/>
          <w:lang w:eastAsia="cs-CZ"/>
        </w:rPr>
        <w:t xml:space="preserve"> týdne </w:t>
      </w:r>
      <w:r w:rsidRPr="00F9244A">
        <w:rPr>
          <w:rFonts w:ascii="Calibri" w:eastAsia="Calibri" w:hAnsi="Calibri" w:cs="Calibri"/>
          <w:sz w:val="22"/>
          <w:szCs w:val="22"/>
          <w:lang w:eastAsia="en-US"/>
        </w:rPr>
        <w:t>kopii dokladu o </w:t>
      </w:r>
      <w:r w:rsidRPr="00F9244A">
        <w:rPr>
          <w:rFonts w:ascii="Calibri" w:hAnsi="Calibri" w:cs="Calibri"/>
          <w:sz w:val="22"/>
          <w:szCs w:val="22"/>
          <w:lang w:eastAsia="cs-CZ"/>
        </w:rPr>
        <w:t>uzavření pojistné smlouvy</w:t>
      </w:r>
      <w:r w:rsidRPr="00F9244A">
        <w:rPr>
          <w:rFonts w:ascii="Calibri" w:hAnsi="Calibri" w:cs="Calibri"/>
          <w:sz w:val="22"/>
          <w:szCs w:val="22"/>
          <w:shd w:val="clear" w:color="auto" w:fill="FFFFFF"/>
          <w:lang w:eastAsia="cs-CZ"/>
        </w:rPr>
        <w:t xml:space="preserve">. </w:t>
      </w:r>
    </w:p>
    <w:p w14:paraId="1BE4DDD5" w14:textId="77777777" w:rsidR="00115EB9" w:rsidRPr="00115EB9" w:rsidRDefault="00115EB9" w:rsidP="00E2760A">
      <w:pPr>
        <w:suppressAutoHyphens w:val="0"/>
        <w:spacing w:after="80" w:line="240" w:lineRule="atLeast"/>
        <w:ind w:left="567"/>
        <w:jc w:val="both"/>
        <w:rPr>
          <w:rFonts w:ascii="Calibri" w:hAnsi="Calibri" w:cs="Calibri"/>
          <w:b/>
          <w:sz w:val="16"/>
          <w:szCs w:val="16"/>
          <w:lang w:eastAsia="cs-CZ"/>
        </w:rPr>
      </w:pPr>
    </w:p>
    <w:p w14:paraId="361EE3F6" w14:textId="77777777" w:rsidR="00C42FEC" w:rsidRPr="001E2EAA" w:rsidRDefault="00C42FEC" w:rsidP="00EB576E">
      <w:pPr>
        <w:keepNext/>
        <w:numPr>
          <w:ilvl w:val="0"/>
          <w:numId w:val="9"/>
        </w:numPr>
        <w:suppressAutoHyphens w:val="0"/>
        <w:spacing w:after="80" w:line="240" w:lineRule="atLeast"/>
        <w:jc w:val="center"/>
        <w:rPr>
          <w:rFonts w:ascii="Calibri" w:hAnsi="Calibri" w:cs="Calibri"/>
          <w:b/>
          <w:sz w:val="22"/>
          <w:szCs w:val="22"/>
          <w:lang w:eastAsia="cs-CZ"/>
        </w:rPr>
      </w:pPr>
      <w:r w:rsidRPr="001E2EAA">
        <w:rPr>
          <w:rFonts w:ascii="Calibri" w:hAnsi="Calibri" w:cs="Calibri"/>
          <w:b/>
          <w:sz w:val="22"/>
          <w:szCs w:val="22"/>
          <w:lang w:eastAsia="cs-CZ"/>
        </w:rPr>
        <w:t>Smluvní pokuty</w:t>
      </w:r>
    </w:p>
    <w:p w14:paraId="5A1C14F4" w14:textId="77777777" w:rsidR="00F42F5A" w:rsidRDefault="00F42F5A" w:rsidP="00EB576E">
      <w:pPr>
        <w:numPr>
          <w:ilvl w:val="1"/>
          <w:numId w:val="9"/>
        </w:numPr>
        <w:suppressAutoHyphens w:val="0"/>
        <w:spacing w:after="80" w:line="240" w:lineRule="atLeast"/>
        <w:ind w:left="567" w:hanging="567"/>
        <w:jc w:val="both"/>
        <w:rPr>
          <w:rFonts w:ascii="Calibri" w:hAnsi="Calibri" w:cs="Calibri"/>
          <w:sz w:val="22"/>
          <w:szCs w:val="22"/>
          <w:shd w:val="clear" w:color="auto" w:fill="FFFFFF"/>
          <w:lang w:eastAsia="cs-CZ"/>
        </w:rPr>
      </w:pPr>
      <w:r>
        <w:rPr>
          <w:rFonts w:ascii="Calibri" w:hAnsi="Calibri" w:cs="Calibri"/>
          <w:sz w:val="22"/>
          <w:szCs w:val="22"/>
          <w:shd w:val="clear" w:color="auto" w:fill="FFFFFF"/>
          <w:lang w:eastAsia="cs-CZ"/>
        </w:rPr>
        <w:t xml:space="preserve">Smluvní strany jsou povinny hradit smluvní pokuty stanovené v tomto článku smlouvy nebo </w:t>
      </w:r>
      <w:r w:rsidR="00154E52">
        <w:rPr>
          <w:rFonts w:ascii="Calibri" w:hAnsi="Calibri" w:cs="Calibri"/>
          <w:sz w:val="22"/>
          <w:szCs w:val="22"/>
          <w:shd w:val="clear" w:color="auto" w:fill="FFFFFF"/>
          <w:lang w:eastAsia="cs-CZ"/>
        </w:rPr>
        <w:t xml:space="preserve">sjednané </w:t>
      </w:r>
      <w:r>
        <w:rPr>
          <w:rFonts w:ascii="Calibri" w:hAnsi="Calibri" w:cs="Calibri"/>
          <w:sz w:val="22"/>
          <w:szCs w:val="22"/>
          <w:shd w:val="clear" w:color="auto" w:fill="FFFFFF"/>
          <w:lang w:eastAsia="cs-CZ"/>
        </w:rPr>
        <w:t>v</w:t>
      </w:r>
      <w:r w:rsidR="00154E52">
        <w:rPr>
          <w:rFonts w:ascii="Calibri" w:hAnsi="Calibri" w:cs="Calibri"/>
          <w:sz w:val="22"/>
          <w:szCs w:val="22"/>
          <w:shd w:val="clear" w:color="auto" w:fill="FFFFFF"/>
          <w:lang w:eastAsia="cs-CZ"/>
        </w:rPr>
        <w:t xml:space="preserve"> dalších </w:t>
      </w:r>
      <w:r>
        <w:rPr>
          <w:rFonts w:ascii="Calibri" w:hAnsi="Calibri" w:cs="Calibri"/>
          <w:sz w:val="22"/>
          <w:szCs w:val="22"/>
          <w:shd w:val="clear" w:color="auto" w:fill="FFFFFF"/>
          <w:lang w:eastAsia="cs-CZ"/>
        </w:rPr>
        <w:t xml:space="preserve">ustanoveních této smlouvy. </w:t>
      </w:r>
    </w:p>
    <w:p w14:paraId="025CC483" w14:textId="3D6DFDD9" w:rsidR="006532CA" w:rsidRPr="00403B51" w:rsidRDefault="00704EF1" w:rsidP="00EB576E">
      <w:pPr>
        <w:numPr>
          <w:ilvl w:val="1"/>
          <w:numId w:val="9"/>
        </w:numPr>
        <w:suppressAutoHyphens w:val="0"/>
        <w:spacing w:after="80" w:line="240" w:lineRule="atLeast"/>
        <w:ind w:left="567" w:hanging="567"/>
        <w:jc w:val="both"/>
        <w:rPr>
          <w:rFonts w:ascii="Calibri" w:hAnsi="Calibri" w:cs="Calibri"/>
          <w:sz w:val="22"/>
          <w:szCs w:val="22"/>
          <w:shd w:val="clear" w:color="auto" w:fill="FFFFFF"/>
          <w:lang w:eastAsia="cs-CZ"/>
        </w:rPr>
      </w:pPr>
      <w:r w:rsidRPr="006532CA">
        <w:rPr>
          <w:rFonts w:ascii="Calibri" w:hAnsi="Calibri" w:cs="Calibri"/>
          <w:sz w:val="22"/>
          <w:szCs w:val="22"/>
          <w:shd w:val="clear" w:color="auto" w:fill="FFFFFF"/>
          <w:lang w:eastAsia="cs-CZ"/>
        </w:rPr>
        <w:t xml:space="preserve">V případě </w:t>
      </w:r>
      <w:r w:rsidRPr="00403B51">
        <w:rPr>
          <w:rFonts w:ascii="Calibri" w:hAnsi="Calibri" w:cs="Calibri"/>
          <w:sz w:val="22"/>
          <w:szCs w:val="22"/>
          <w:shd w:val="clear" w:color="auto" w:fill="FFFFFF"/>
          <w:lang w:eastAsia="cs-CZ"/>
        </w:rPr>
        <w:t xml:space="preserve">prodlení </w:t>
      </w:r>
      <w:r w:rsidR="00D7071A" w:rsidRPr="00403B51">
        <w:rPr>
          <w:rFonts w:ascii="Calibri" w:hAnsi="Calibri" w:cs="Calibri"/>
          <w:sz w:val="22"/>
          <w:szCs w:val="22"/>
          <w:shd w:val="clear" w:color="auto" w:fill="FFFFFF"/>
          <w:lang w:eastAsia="cs-CZ"/>
        </w:rPr>
        <w:t>Z</w:t>
      </w:r>
      <w:r w:rsidRPr="00403B51">
        <w:rPr>
          <w:rFonts w:ascii="Calibri" w:hAnsi="Calibri" w:cs="Calibri"/>
          <w:sz w:val="22"/>
          <w:szCs w:val="22"/>
          <w:shd w:val="clear" w:color="auto" w:fill="FFFFFF"/>
          <w:lang w:eastAsia="cs-CZ"/>
        </w:rPr>
        <w:t xml:space="preserve">hotovitele oproti </w:t>
      </w:r>
      <w:r w:rsidR="000B290B" w:rsidRPr="00403B51">
        <w:rPr>
          <w:rFonts w:ascii="Calibri" w:hAnsi="Calibri" w:cs="Calibri"/>
          <w:sz w:val="22"/>
          <w:szCs w:val="22"/>
          <w:shd w:val="clear" w:color="auto" w:fill="FFFFFF"/>
          <w:lang w:eastAsia="cs-CZ"/>
        </w:rPr>
        <w:t xml:space="preserve">kterémukoliv z </w:t>
      </w:r>
      <w:r w:rsidRPr="00403B51">
        <w:rPr>
          <w:rFonts w:ascii="Calibri" w:hAnsi="Calibri" w:cs="Calibri"/>
          <w:sz w:val="22"/>
          <w:szCs w:val="22"/>
          <w:shd w:val="clear" w:color="auto" w:fill="FFFFFF"/>
          <w:lang w:eastAsia="cs-CZ"/>
        </w:rPr>
        <w:t xml:space="preserve">termínů dle čl. </w:t>
      </w:r>
      <w:r w:rsidR="0083698F" w:rsidRPr="00403B51">
        <w:rPr>
          <w:rFonts w:ascii="Calibri" w:hAnsi="Calibri" w:cs="Calibri"/>
          <w:sz w:val="22"/>
          <w:szCs w:val="22"/>
          <w:shd w:val="clear" w:color="auto" w:fill="FFFFFF"/>
          <w:lang w:eastAsia="cs-CZ"/>
        </w:rPr>
        <w:t>4</w:t>
      </w:r>
      <w:r w:rsidR="002E54B7" w:rsidRPr="00403B51">
        <w:rPr>
          <w:rFonts w:ascii="Calibri" w:hAnsi="Calibri" w:cs="Calibri"/>
          <w:sz w:val="22"/>
          <w:szCs w:val="22"/>
          <w:shd w:val="clear" w:color="auto" w:fill="FFFFFF"/>
          <w:lang w:eastAsia="cs-CZ"/>
        </w:rPr>
        <w:t>.1</w:t>
      </w:r>
      <w:r w:rsidR="00943271" w:rsidRPr="00403B51">
        <w:rPr>
          <w:rFonts w:ascii="Calibri" w:hAnsi="Calibri" w:cs="Calibri"/>
          <w:sz w:val="22"/>
          <w:szCs w:val="22"/>
          <w:shd w:val="clear" w:color="auto" w:fill="FFFFFF"/>
          <w:lang w:eastAsia="cs-CZ"/>
        </w:rPr>
        <w:t>.</w:t>
      </w:r>
      <w:r w:rsidR="009A4290" w:rsidRPr="00403B51">
        <w:rPr>
          <w:rFonts w:ascii="Calibri" w:hAnsi="Calibri" w:cs="Calibri"/>
          <w:sz w:val="22"/>
          <w:szCs w:val="22"/>
          <w:shd w:val="clear" w:color="auto" w:fill="FFFFFF"/>
          <w:lang w:eastAsia="cs-CZ"/>
        </w:rPr>
        <w:t>1.</w:t>
      </w:r>
      <w:r w:rsidR="00D4560A">
        <w:rPr>
          <w:rFonts w:ascii="Calibri" w:hAnsi="Calibri" w:cs="Calibri"/>
          <w:sz w:val="22"/>
          <w:szCs w:val="22"/>
          <w:shd w:val="clear" w:color="auto" w:fill="FFFFFF"/>
          <w:lang w:eastAsia="cs-CZ"/>
        </w:rPr>
        <w:t xml:space="preserve"> písm. b) nebo c)</w:t>
      </w:r>
      <w:r w:rsidR="00241FFD" w:rsidRPr="00403B51">
        <w:rPr>
          <w:rFonts w:ascii="Calibri" w:hAnsi="Calibri" w:cs="Calibri"/>
          <w:sz w:val="22"/>
          <w:szCs w:val="22"/>
          <w:shd w:val="clear" w:color="auto" w:fill="FFFFFF"/>
          <w:lang w:eastAsia="cs-CZ"/>
        </w:rPr>
        <w:t xml:space="preserve">, </w:t>
      </w:r>
      <w:r w:rsidR="00D4560A">
        <w:rPr>
          <w:rFonts w:ascii="Calibri" w:hAnsi="Calibri" w:cs="Calibri"/>
          <w:sz w:val="22"/>
          <w:szCs w:val="22"/>
          <w:shd w:val="clear" w:color="auto" w:fill="FFFFFF"/>
          <w:lang w:eastAsia="cs-CZ"/>
        </w:rPr>
        <w:t xml:space="preserve">dle čl. </w:t>
      </w:r>
      <w:r w:rsidR="00241FFD" w:rsidRPr="00403B51">
        <w:rPr>
          <w:rFonts w:ascii="Calibri" w:hAnsi="Calibri" w:cs="Calibri"/>
          <w:sz w:val="22"/>
          <w:szCs w:val="22"/>
          <w:shd w:val="clear" w:color="auto" w:fill="FFFFFF"/>
          <w:lang w:eastAsia="cs-CZ"/>
        </w:rPr>
        <w:t>4.1.2</w:t>
      </w:r>
      <w:r w:rsidR="009A4290" w:rsidRPr="00403B51">
        <w:rPr>
          <w:rFonts w:ascii="Calibri" w:hAnsi="Calibri" w:cs="Calibri"/>
          <w:sz w:val="22"/>
          <w:szCs w:val="22"/>
          <w:shd w:val="clear" w:color="auto" w:fill="FFFFFF"/>
          <w:lang w:eastAsia="cs-CZ"/>
        </w:rPr>
        <w:t xml:space="preserve"> </w:t>
      </w:r>
      <w:r w:rsidR="00D4560A">
        <w:rPr>
          <w:rFonts w:ascii="Calibri" w:hAnsi="Calibri" w:cs="Calibri"/>
          <w:sz w:val="22"/>
          <w:szCs w:val="22"/>
          <w:shd w:val="clear" w:color="auto" w:fill="FFFFFF"/>
          <w:lang w:eastAsia="cs-CZ"/>
        </w:rPr>
        <w:t xml:space="preserve">písm. b), c), d) e) nebo f) </w:t>
      </w:r>
      <w:r w:rsidR="009A4290" w:rsidRPr="00403B51">
        <w:rPr>
          <w:rFonts w:ascii="Calibri" w:hAnsi="Calibri" w:cs="Calibri"/>
          <w:sz w:val="22"/>
          <w:szCs w:val="22"/>
          <w:shd w:val="clear" w:color="auto" w:fill="FFFFFF"/>
          <w:lang w:eastAsia="cs-CZ"/>
        </w:rPr>
        <w:t xml:space="preserve">nebo </w:t>
      </w:r>
      <w:r w:rsidR="00D4560A">
        <w:rPr>
          <w:rFonts w:ascii="Calibri" w:hAnsi="Calibri" w:cs="Calibri"/>
          <w:sz w:val="22"/>
          <w:szCs w:val="22"/>
          <w:shd w:val="clear" w:color="auto" w:fill="FFFFFF"/>
          <w:lang w:eastAsia="cs-CZ"/>
        </w:rPr>
        <w:t xml:space="preserve">dle čl. </w:t>
      </w:r>
      <w:r w:rsidR="009A4290" w:rsidRPr="00403B51">
        <w:rPr>
          <w:rFonts w:ascii="Calibri" w:hAnsi="Calibri" w:cs="Calibri"/>
          <w:sz w:val="22"/>
          <w:szCs w:val="22"/>
          <w:shd w:val="clear" w:color="auto" w:fill="FFFFFF"/>
          <w:lang w:eastAsia="cs-CZ"/>
        </w:rPr>
        <w:t>4.1.</w:t>
      </w:r>
      <w:r w:rsidR="00241FFD" w:rsidRPr="00403B51">
        <w:rPr>
          <w:rFonts w:ascii="Calibri" w:hAnsi="Calibri" w:cs="Calibri"/>
          <w:sz w:val="22"/>
          <w:szCs w:val="22"/>
          <w:shd w:val="clear" w:color="auto" w:fill="FFFFFF"/>
          <w:lang w:eastAsia="cs-CZ"/>
        </w:rPr>
        <w:t>3</w:t>
      </w:r>
      <w:r w:rsidR="009A4290" w:rsidRPr="00403B51">
        <w:rPr>
          <w:rFonts w:ascii="Calibri" w:hAnsi="Calibri" w:cs="Calibri"/>
          <w:sz w:val="22"/>
          <w:szCs w:val="22"/>
          <w:shd w:val="clear" w:color="auto" w:fill="FFFFFF"/>
          <w:lang w:eastAsia="cs-CZ"/>
        </w:rPr>
        <w:t>.</w:t>
      </w:r>
      <w:r w:rsidR="00943271" w:rsidRPr="00403B51">
        <w:rPr>
          <w:rFonts w:ascii="Calibri" w:hAnsi="Calibri" w:cs="Calibri"/>
          <w:sz w:val="22"/>
          <w:szCs w:val="22"/>
          <w:shd w:val="clear" w:color="auto" w:fill="FFFFFF"/>
          <w:lang w:eastAsia="cs-CZ"/>
        </w:rPr>
        <w:t xml:space="preserve"> </w:t>
      </w:r>
      <w:r w:rsidR="00D4560A">
        <w:rPr>
          <w:rFonts w:ascii="Calibri" w:hAnsi="Calibri" w:cs="Calibri"/>
          <w:sz w:val="22"/>
          <w:szCs w:val="22"/>
          <w:shd w:val="clear" w:color="auto" w:fill="FFFFFF"/>
          <w:lang w:eastAsia="cs-CZ"/>
        </w:rPr>
        <w:t xml:space="preserve">písm. b) nebo c) </w:t>
      </w:r>
      <w:r w:rsidR="000B290B" w:rsidRPr="00403B51">
        <w:rPr>
          <w:rFonts w:ascii="Calibri" w:hAnsi="Calibri" w:cs="Calibri"/>
          <w:sz w:val="22"/>
          <w:szCs w:val="22"/>
          <w:shd w:val="clear" w:color="auto" w:fill="FFFFFF"/>
          <w:lang w:eastAsia="cs-CZ"/>
        </w:rPr>
        <w:t xml:space="preserve">této </w:t>
      </w:r>
      <w:r w:rsidR="006874AF" w:rsidRPr="00403B51">
        <w:rPr>
          <w:rFonts w:ascii="Calibri" w:hAnsi="Calibri" w:cs="Calibri"/>
          <w:sz w:val="22"/>
          <w:szCs w:val="22"/>
          <w:shd w:val="clear" w:color="auto" w:fill="FFFFFF"/>
          <w:lang w:eastAsia="cs-CZ"/>
        </w:rPr>
        <w:t>s</w:t>
      </w:r>
      <w:r w:rsidR="0059747E" w:rsidRPr="00403B51">
        <w:rPr>
          <w:rFonts w:ascii="Calibri" w:hAnsi="Calibri" w:cs="Calibri"/>
          <w:sz w:val="22"/>
          <w:szCs w:val="22"/>
          <w:shd w:val="clear" w:color="auto" w:fill="FFFFFF"/>
          <w:lang w:eastAsia="cs-CZ"/>
        </w:rPr>
        <w:t>mlouvy</w:t>
      </w:r>
      <w:r w:rsidR="002E54B7" w:rsidRPr="00403B51">
        <w:rPr>
          <w:rFonts w:ascii="Calibri" w:hAnsi="Calibri" w:cs="Calibri"/>
          <w:sz w:val="22"/>
          <w:szCs w:val="22"/>
          <w:shd w:val="clear" w:color="auto" w:fill="FFFFFF"/>
          <w:lang w:eastAsia="cs-CZ"/>
        </w:rPr>
        <w:t xml:space="preserve">, </w:t>
      </w:r>
      <w:r w:rsidR="003522AA" w:rsidRPr="00403B51">
        <w:rPr>
          <w:rFonts w:ascii="Calibri" w:hAnsi="Calibri" w:cs="Calibri"/>
          <w:sz w:val="22"/>
          <w:szCs w:val="22"/>
          <w:shd w:val="clear" w:color="auto" w:fill="FFFFFF"/>
          <w:lang w:eastAsia="cs-CZ"/>
        </w:rPr>
        <w:t xml:space="preserve">má </w:t>
      </w:r>
      <w:r w:rsidR="00215B9E" w:rsidRPr="00403B51">
        <w:rPr>
          <w:rFonts w:ascii="Calibri" w:hAnsi="Calibri" w:cs="Calibri"/>
          <w:sz w:val="22"/>
          <w:szCs w:val="22"/>
          <w:shd w:val="clear" w:color="auto" w:fill="FFFFFF"/>
          <w:lang w:eastAsia="cs-CZ"/>
        </w:rPr>
        <w:t>O</w:t>
      </w:r>
      <w:r w:rsidR="003522AA" w:rsidRPr="00403B51">
        <w:rPr>
          <w:rFonts w:ascii="Calibri" w:hAnsi="Calibri" w:cs="Calibri"/>
          <w:sz w:val="22"/>
          <w:szCs w:val="22"/>
          <w:shd w:val="clear" w:color="auto" w:fill="FFFFFF"/>
          <w:lang w:eastAsia="cs-CZ"/>
        </w:rPr>
        <w:t xml:space="preserve">bjednatel vůči </w:t>
      </w:r>
      <w:r w:rsidR="00215B9E" w:rsidRPr="00403B51">
        <w:rPr>
          <w:rFonts w:ascii="Calibri" w:hAnsi="Calibri" w:cs="Calibri"/>
          <w:sz w:val="22"/>
          <w:szCs w:val="22"/>
          <w:shd w:val="clear" w:color="auto" w:fill="FFFFFF"/>
          <w:lang w:eastAsia="cs-CZ"/>
        </w:rPr>
        <w:t>Z</w:t>
      </w:r>
      <w:r w:rsidR="003522AA" w:rsidRPr="00403B51">
        <w:rPr>
          <w:rFonts w:ascii="Calibri" w:hAnsi="Calibri" w:cs="Calibri"/>
          <w:sz w:val="22"/>
          <w:szCs w:val="22"/>
          <w:shd w:val="clear" w:color="auto" w:fill="FFFFFF"/>
          <w:lang w:eastAsia="cs-CZ"/>
        </w:rPr>
        <w:t xml:space="preserve">hotoviteli právo na zaplacení smluvní pokuty </w:t>
      </w:r>
      <w:r w:rsidR="00215B9E" w:rsidRPr="00403B51">
        <w:rPr>
          <w:rFonts w:ascii="Calibri" w:hAnsi="Calibri" w:cs="Calibri"/>
          <w:sz w:val="22"/>
          <w:szCs w:val="22"/>
          <w:shd w:val="clear" w:color="auto" w:fill="FFFFFF"/>
          <w:lang w:eastAsia="cs-CZ"/>
        </w:rPr>
        <w:t>a Z</w:t>
      </w:r>
      <w:r w:rsidRPr="00403B51">
        <w:rPr>
          <w:rFonts w:ascii="Calibri" w:hAnsi="Calibri" w:cs="Calibri"/>
          <w:sz w:val="22"/>
          <w:szCs w:val="22"/>
          <w:shd w:val="clear" w:color="auto" w:fill="FFFFFF"/>
          <w:lang w:eastAsia="cs-CZ"/>
        </w:rPr>
        <w:t xml:space="preserve">hotovitel je povinen zaplatit </w:t>
      </w:r>
      <w:r w:rsidR="00215B9E" w:rsidRPr="00403B51">
        <w:rPr>
          <w:rFonts w:ascii="Calibri" w:hAnsi="Calibri" w:cs="Calibri"/>
          <w:sz w:val="22"/>
          <w:szCs w:val="22"/>
          <w:shd w:val="clear" w:color="auto" w:fill="FFFFFF"/>
          <w:lang w:eastAsia="cs-CZ"/>
        </w:rPr>
        <w:t>O</w:t>
      </w:r>
      <w:r w:rsidRPr="00403B51">
        <w:rPr>
          <w:rFonts w:ascii="Calibri" w:hAnsi="Calibri" w:cs="Calibri"/>
          <w:sz w:val="22"/>
          <w:szCs w:val="22"/>
          <w:shd w:val="clear" w:color="auto" w:fill="FFFFFF"/>
          <w:lang w:eastAsia="cs-CZ"/>
        </w:rPr>
        <w:t xml:space="preserve">bjednateli smluvní pokutu </w:t>
      </w:r>
      <w:r w:rsidR="00C42FEC" w:rsidRPr="00403B51">
        <w:rPr>
          <w:rFonts w:ascii="Calibri" w:hAnsi="Calibri" w:cs="Calibri"/>
          <w:sz w:val="22"/>
          <w:szCs w:val="22"/>
          <w:shd w:val="clear" w:color="auto" w:fill="FFFFFF"/>
          <w:lang w:eastAsia="cs-CZ"/>
        </w:rPr>
        <w:t xml:space="preserve">ve výši </w:t>
      </w:r>
      <w:r w:rsidR="00F62956" w:rsidRPr="00403B51">
        <w:rPr>
          <w:rFonts w:ascii="Calibri" w:hAnsi="Calibri" w:cs="Calibri"/>
          <w:sz w:val="22"/>
          <w:szCs w:val="22"/>
          <w:shd w:val="clear" w:color="auto" w:fill="FFFFFF"/>
          <w:lang w:eastAsia="cs-CZ"/>
        </w:rPr>
        <w:t xml:space="preserve">1.000,- Kč </w:t>
      </w:r>
      <w:r w:rsidR="00C42FEC" w:rsidRPr="00403B51">
        <w:rPr>
          <w:rFonts w:ascii="Calibri" w:hAnsi="Calibri" w:cs="Calibri"/>
          <w:sz w:val="22"/>
          <w:szCs w:val="22"/>
          <w:shd w:val="clear" w:color="auto" w:fill="FFFFFF"/>
          <w:lang w:eastAsia="cs-CZ"/>
        </w:rPr>
        <w:t>z</w:t>
      </w:r>
      <w:r w:rsidR="00446A62" w:rsidRPr="00403B51">
        <w:rPr>
          <w:rFonts w:ascii="Calibri" w:hAnsi="Calibri" w:cs="Calibri"/>
          <w:sz w:val="22"/>
          <w:szCs w:val="22"/>
          <w:shd w:val="clear" w:color="auto" w:fill="FFFFFF"/>
          <w:lang w:eastAsia="cs-CZ"/>
        </w:rPr>
        <w:t>a každý i započatý den prodlení.</w:t>
      </w:r>
      <w:r w:rsidR="006532CA" w:rsidRPr="00403B51">
        <w:rPr>
          <w:rFonts w:ascii="Calibri" w:hAnsi="Calibri" w:cs="Calibri"/>
          <w:sz w:val="22"/>
          <w:szCs w:val="22"/>
          <w:shd w:val="clear" w:color="auto" w:fill="FFFFFF"/>
        </w:rPr>
        <w:t xml:space="preserve"> </w:t>
      </w:r>
      <w:r w:rsidR="006E4C73" w:rsidRPr="00403B51">
        <w:rPr>
          <w:rFonts w:ascii="Calibri" w:hAnsi="Calibri" w:cs="Calibri"/>
          <w:sz w:val="22"/>
          <w:szCs w:val="22"/>
          <w:shd w:val="clear" w:color="auto" w:fill="FFFFFF"/>
        </w:rPr>
        <w:t xml:space="preserve">Pro vyloučení </w:t>
      </w:r>
      <w:r w:rsidR="006E4C73" w:rsidRPr="00403B51">
        <w:rPr>
          <w:rFonts w:ascii="Calibri" w:hAnsi="Calibri" w:cs="Calibri"/>
          <w:sz w:val="22"/>
          <w:szCs w:val="22"/>
          <w:shd w:val="clear" w:color="auto" w:fill="FFFFFF"/>
          <w:lang w:eastAsia="cs-CZ"/>
        </w:rPr>
        <w:t xml:space="preserve">pochybností strany sjednávají, že smluvní pokuta za prodlení s termínem dílčího plnění se staví okamžikem vzniku prodlení s navazujícím termínem dílčího prodlení, a tedy se smluvní pokuty za prodlení s dílčími termíny plnění nedublují. </w:t>
      </w:r>
    </w:p>
    <w:p w14:paraId="3BEB9056" w14:textId="77777777" w:rsidR="002A02B9" w:rsidRPr="00403B51" w:rsidRDefault="00C42FEC" w:rsidP="00EB576E">
      <w:pPr>
        <w:numPr>
          <w:ilvl w:val="1"/>
          <w:numId w:val="9"/>
        </w:numPr>
        <w:suppressAutoHyphens w:val="0"/>
        <w:spacing w:after="80" w:line="240" w:lineRule="atLeast"/>
        <w:ind w:left="567" w:hanging="567"/>
        <w:jc w:val="both"/>
        <w:rPr>
          <w:rFonts w:ascii="Calibri" w:hAnsi="Calibri" w:cs="Calibri"/>
          <w:sz w:val="22"/>
          <w:szCs w:val="22"/>
          <w:shd w:val="clear" w:color="auto" w:fill="FFFFFF"/>
          <w:lang w:eastAsia="cs-CZ"/>
        </w:rPr>
      </w:pPr>
      <w:r w:rsidRPr="00403B51">
        <w:rPr>
          <w:rFonts w:ascii="Calibri" w:hAnsi="Calibri" w:cs="Calibri"/>
          <w:sz w:val="22"/>
          <w:szCs w:val="22"/>
          <w:shd w:val="clear" w:color="auto" w:fill="FFFFFF"/>
          <w:lang w:eastAsia="cs-CZ"/>
        </w:rPr>
        <w:t>Při nesplnění termínu pro odstranění vad a nedodělků</w:t>
      </w:r>
      <w:r w:rsidR="007301D7" w:rsidRPr="00403B51">
        <w:rPr>
          <w:rFonts w:ascii="Calibri" w:hAnsi="Calibri" w:cs="Calibri"/>
          <w:sz w:val="22"/>
          <w:szCs w:val="22"/>
          <w:shd w:val="clear" w:color="auto" w:fill="FFFFFF"/>
          <w:lang w:eastAsia="cs-CZ"/>
        </w:rPr>
        <w:t xml:space="preserve"> dílčího plnění</w:t>
      </w:r>
      <w:r w:rsidR="003515E2" w:rsidRPr="00403B51">
        <w:rPr>
          <w:rFonts w:ascii="Calibri" w:hAnsi="Calibri" w:cs="Calibri"/>
          <w:sz w:val="22"/>
          <w:szCs w:val="22"/>
          <w:shd w:val="clear" w:color="auto" w:fill="FFFFFF"/>
          <w:lang w:eastAsia="cs-CZ"/>
        </w:rPr>
        <w:t xml:space="preserve"> při předání nebo při nesplnění termínu pro </w:t>
      </w:r>
      <w:r w:rsidRPr="00403B51">
        <w:rPr>
          <w:rFonts w:ascii="Calibri" w:hAnsi="Calibri" w:cs="Calibri"/>
          <w:sz w:val="22"/>
          <w:szCs w:val="22"/>
          <w:shd w:val="clear" w:color="auto" w:fill="FFFFFF"/>
          <w:lang w:eastAsia="cs-CZ"/>
        </w:rPr>
        <w:t xml:space="preserve">odstranění záručních vad, </w:t>
      </w:r>
      <w:r w:rsidR="003522AA" w:rsidRPr="00403B51">
        <w:rPr>
          <w:rFonts w:ascii="Calibri" w:hAnsi="Calibri" w:cs="Calibri"/>
          <w:sz w:val="22"/>
          <w:szCs w:val="22"/>
          <w:shd w:val="clear" w:color="auto" w:fill="FFFFFF"/>
          <w:lang w:eastAsia="cs-CZ"/>
        </w:rPr>
        <w:t xml:space="preserve">má </w:t>
      </w:r>
      <w:r w:rsidR="003515E2" w:rsidRPr="00403B51">
        <w:rPr>
          <w:rFonts w:ascii="Calibri" w:hAnsi="Calibri" w:cs="Calibri"/>
          <w:sz w:val="22"/>
          <w:szCs w:val="22"/>
          <w:shd w:val="clear" w:color="auto" w:fill="FFFFFF"/>
          <w:lang w:eastAsia="cs-CZ"/>
        </w:rPr>
        <w:t xml:space="preserve">Objednatel vůči Zhotoviteli právo na zaplacení smluvní pokuty a Zhotovitel je povinen zaplatit Objednateli smluvní pokutu </w:t>
      </w:r>
      <w:r w:rsidRPr="00403B51">
        <w:rPr>
          <w:rFonts w:ascii="Calibri" w:hAnsi="Calibri" w:cs="Calibri"/>
          <w:sz w:val="22"/>
          <w:szCs w:val="22"/>
          <w:shd w:val="clear" w:color="auto" w:fill="FFFFFF"/>
          <w:lang w:eastAsia="cs-CZ"/>
        </w:rPr>
        <w:t xml:space="preserve">ve výši </w:t>
      </w:r>
      <w:r w:rsidR="003515E2" w:rsidRPr="00403B51">
        <w:rPr>
          <w:rFonts w:ascii="Calibri" w:hAnsi="Calibri" w:cs="Calibri"/>
          <w:sz w:val="22"/>
          <w:szCs w:val="22"/>
          <w:shd w:val="clear" w:color="auto" w:fill="FFFFFF"/>
          <w:lang w:eastAsia="cs-CZ"/>
        </w:rPr>
        <w:t>1.0</w:t>
      </w:r>
      <w:r w:rsidR="00110166" w:rsidRPr="00403B51">
        <w:rPr>
          <w:rFonts w:ascii="Calibri" w:hAnsi="Calibri" w:cs="Calibri"/>
          <w:sz w:val="22"/>
          <w:szCs w:val="22"/>
          <w:shd w:val="clear" w:color="auto" w:fill="FFFFFF"/>
          <w:lang w:eastAsia="cs-CZ"/>
        </w:rPr>
        <w:t>00</w:t>
      </w:r>
      <w:r w:rsidR="00CC2D4A" w:rsidRPr="00403B51">
        <w:rPr>
          <w:rFonts w:ascii="Calibri" w:hAnsi="Calibri" w:cs="Calibri"/>
          <w:sz w:val="22"/>
          <w:szCs w:val="22"/>
          <w:shd w:val="clear" w:color="auto" w:fill="FFFFFF"/>
          <w:lang w:eastAsia="cs-CZ"/>
        </w:rPr>
        <w:t xml:space="preserve">,- Kč </w:t>
      </w:r>
      <w:r w:rsidRPr="00403B51">
        <w:rPr>
          <w:rFonts w:ascii="Calibri" w:hAnsi="Calibri" w:cs="Calibri"/>
          <w:sz w:val="22"/>
          <w:szCs w:val="22"/>
          <w:shd w:val="clear" w:color="auto" w:fill="FFFFFF"/>
          <w:lang w:eastAsia="cs-CZ"/>
        </w:rPr>
        <w:t>za každý i</w:t>
      </w:r>
      <w:r w:rsidR="00CC2D4A" w:rsidRPr="00403B51">
        <w:rPr>
          <w:rFonts w:ascii="Calibri" w:hAnsi="Calibri" w:cs="Calibri"/>
          <w:sz w:val="22"/>
          <w:szCs w:val="22"/>
          <w:shd w:val="clear" w:color="auto" w:fill="FFFFFF"/>
          <w:lang w:eastAsia="cs-CZ"/>
        </w:rPr>
        <w:t> </w:t>
      </w:r>
      <w:r w:rsidRPr="00403B51">
        <w:rPr>
          <w:rFonts w:ascii="Calibri" w:hAnsi="Calibri" w:cs="Calibri"/>
          <w:sz w:val="22"/>
          <w:szCs w:val="22"/>
          <w:shd w:val="clear" w:color="auto" w:fill="FFFFFF"/>
          <w:lang w:eastAsia="cs-CZ"/>
        </w:rPr>
        <w:t>započatý den prodlení</w:t>
      </w:r>
      <w:r w:rsidR="00CC2D4A" w:rsidRPr="00403B51">
        <w:rPr>
          <w:rFonts w:ascii="Calibri" w:hAnsi="Calibri" w:cs="Calibri"/>
          <w:sz w:val="22"/>
          <w:szCs w:val="22"/>
          <w:shd w:val="clear" w:color="auto" w:fill="FFFFFF"/>
          <w:lang w:eastAsia="cs-CZ"/>
        </w:rPr>
        <w:t xml:space="preserve">. </w:t>
      </w:r>
    </w:p>
    <w:p w14:paraId="570CF64E" w14:textId="175AC3C6" w:rsidR="002A02B9" w:rsidRPr="00403B51" w:rsidRDefault="002A02B9" w:rsidP="00EB576E">
      <w:pPr>
        <w:numPr>
          <w:ilvl w:val="1"/>
          <w:numId w:val="9"/>
        </w:numPr>
        <w:suppressAutoHyphens w:val="0"/>
        <w:spacing w:after="80" w:line="240" w:lineRule="atLeast"/>
        <w:ind w:left="567" w:hanging="567"/>
        <w:jc w:val="both"/>
        <w:rPr>
          <w:rFonts w:ascii="Calibri" w:hAnsi="Calibri" w:cs="Calibri"/>
          <w:sz w:val="22"/>
          <w:szCs w:val="22"/>
          <w:shd w:val="clear" w:color="auto" w:fill="FFFFFF"/>
          <w:lang w:eastAsia="cs-CZ"/>
        </w:rPr>
      </w:pPr>
      <w:r w:rsidRPr="00403B51">
        <w:rPr>
          <w:rFonts w:ascii="Calibri" w:hAnsi="Calibri" w:cs="Calibri"/>
          <w:sz w:val="22"/>
          <w:szCs w:val="22"/>
          <w:shd w:val="clear" w:color="auto" w:fill="FFFFFF"/>
          <w:lang w:eastAsia="cs-CZ"/>
        </w:rPr>
        <w:t xml:space="preserve">Jestliže budou </w:t>
      </w:r>
      <w:r w:rsidR="00945868" w:rsidRPr="00403B51">
        <w:rPr>
          <w:rFonts w:ascii="Calibri" w:hAnsi="Calibri" w:cs="Calibri"/>
          <w:sz w:val="22"/>
          <w:szCs w:val="22"/>
          <w:shd w:val="clear" w:color="auto" w:fill="FFFFFF"/>
          <w:lang w:eastAsia="cs-CZ"/>
        </w:rPr>
        <w:t>O</w:t>
      </w:r>
      <w:r w:rsidRPr="00403B51">
        <w:rPr>
          <w:rFonts w:ascii="Calibri" w:hAnsi="Calibri" w:cs="Calibri"/>
          <w:sz w:val="22"/>
          <w:szCs w:val="22"/>
          <w:shd w:val="clear" w:color="auto" w:fill="FFFFFF"/>
          <w:lang w:eastAsia="cs-CZ"/>
        </w:rPr>
        <w:t xml:space="preserve">bjednatelem v průběhu plnění smlouvy zjištěny nedostatky v činnosti </w:t>
      </w:r>
      <w:r w:rsidR="00945868" w:rsidRPr="00403B51">
        <w:rPr>
          <w:rFonts w:ascii="Calibri" w:hAnsi="Calibri" w:cs="Calibri"/>
          <w:sz w:val="22"/>
          <w:szCs w:val="22"/>
          <w:shd w:val="clear" w:color="auto" w:fill="FFFFFF"/>
          <w:lang w:eastAsia="cs-CZ"/>
        </w:rPr>
        <w:t>Z</w:t>
      </w:r>
      <w:r w:rsidRPr="00403B51">
        <w:rPr>
          <w:rFonts w:ascii="Calibri" w:hAnsi="Calibri" w:cs="Calibri"/>
          <w:sz w:val="22"/>
          <w:szCs w:val="22"/>
          <w:shd w:val="clear" w:color="auto" w:fill="FFFFFF"/>
          <w:lang w:eastAsia="cs-CZ"/>
        </w:rPr>
        <w:t xml:space="preserve">hotovitele, a to zejména porušení povinnosti spolupráce </w:t>
      </w:r>
      <w:r w:rsidR="00945868" w:rsidRPr="00403B51">
        <w:rPr>
          <w:rFonts w:ascii="Calibri" w:hAnsi="Calibri" w:cs="Calibri"/>
          <w:sz w:val="22"/>
          <w:szCs w:val="22"/>
          <w:shd w:val="clear" w:color="auto" w:fill="FFFFFF"/>
          <w:lang w:eastAsia="cs-CZ"/>
        </w:rPr>
        <w:t>Z</w:t>
      </w:r>
      <w:r w:rsidRPr="00403B51">
        <w:rPr>
          <w:rFonts w:ascii="Calibri" w:hAnsi="Calibri" w:cs="Calibri"/>
          <w:sz w:val="22"/>
          <w:szCs w:val="22"/>
          <w:shd w:val="clear" w:color="auto" w:fill="FFFFFF"/>
          <w:lang w:eastAsia="cs-CZ"/>
        </w:rPr>
        <w:t>hotovitele s </w:t>
      </w:r>
      <w:r w:rsidR="00945868" w:rsidRPr="00403B51">
        <w:rPr>
          <w:rFonts w:ascii="Calibri" w:hAnsi="Calibri" w:cs="Calibri"/>
          <w:sz w:val="22"/>
          <w:szCs w:val="22"/>
          <w:shd w:val="clear" w:color="auto" w:fill="FFFFFF"/>
          <w:lang w:eastAsia="cs-CZ"/>
        </w:rPr>
        <w:t>O</w:t>
      </w:r>
      <w:r w:rsidRPr="00403B51">
        <w:rPr>
          <w:rFonts w:ascii="Calibri" w:hAnsi="Calibri" w:cs="Calibri"/>
          <w:sz w:val="22"/>
          <w:szCs w:val="22"/>
          <w:shd w:val="clear" w:color="auto" w:fill="FFFFFF"/>
          <w:lang w:eastAsia="cs-CZ"/>
        </w:rPr>
        <w:t>bjednatelem při</w:t>
      </w:r>
      <w:r w:rsidR="006E0DE9" w:rsidRPr="00403B51">
        <w:rPr>
          <w:rFonts w:ascii="Calibri" w:hAnsi="Calibri" w:cs="Calibri"/>
          <w:sz w:val="22"/>
          <w:szCs w:val="22"/>
          <w:shd w:val="clear" w:color="auto" w:fill="FFFFFF"/>
          <w:lang w:eastAsia="cs-CZ"/>
        </w:rPr>
        <w:t> </w:t>
      </w:r>
      <w:r w:rsidRPr="00403B51">
        <w:rPr>
          <w:rFonts w:ascii="Calibri" w:hAnsi="Calibri" w:cs="Calibri"/>
          <w:sz w:val="22"/>
          <w:szCs w:val="22"/>
          <w:shd w:val="clear" w:color="auto" w:fill="FFFFFF"/>
          <w:lang w:eastAsia="cs-CZ"/>
        </w:rPr>
        <w:t xml:space="preserve">zadávacím řízení na zhotovitele </w:t>
      </w:r>
      <w:r w:rsidR="007B6C56" w:rsidRPr="00403B51">
        <w:rPr>
          <w:rFonts w:ascii="Calibri" w:hAnsi="Calibri" w:cs="Calibri"/>
          <w:sz w:val="22"/>
          <w:szCs w:val="22"/>
          <w:shd w:val="clear" w:color="auto" w:fill="FFFFFF"/>
          <w:lang w:eastAsia="cs-CZ"/>
        </w:rPr>
        <w:t>S</w:t>
      </w:r>
      <w:r w:rsidRPr="00403B51">
        <w:rPr>
          <w:rFonts w:ascii="Calibri" w:hAnsi="Calibri" w:cs="Calibri"/>
          <w:sz w:val="22"/>
          <w:szCs w:val="22"/>
          <w:shd w:val="clear" w:color="auto" w:fill="FFFFFF"/>
          <w:lang w:eastAsia="cs-CZ"/>
        </w:rPr>
        <w:t xml:space="preserve">tavby </w:t>
      </w:r>
      <w:r w:rsidR="006E0DE9" w:rsidRPr="00403B51">
        <w:rPr>
          <w:rFonts w:ascii="Calibri" w:hAnsi="Calibri" w:cs="Calibri"/>
          <w:sz w:val="22"/>
          <w:szCs w:val="22"/>
          <w:shd w:val="clear" w:color="auto" w:fill="FFFFFF"/>
          <w:lang w:eastAsia="cs-CZ"/>
        </w:rPr>
        <w:t xml:space="preserve">nebo porušení povinnosti účastnit se kontrolních dnů na </w:t>
      </w:r>
      <w:r w:rsidR="00704EF1" w:rsidRPr="00403B51">
        <w:rPr>
          <w:rFonts w:ascii="Calibri" w:hAnsi="Calibri" w:cs="Calibri"/>
          <w:sz w:val="22"/>
          <w:szCs w:val="22"/>
          <w:shd w:val="clear" w:color="auto" w:fill="FFFFFF"/>
          <w:lang w:eastAsia="cs-CZ"/>
        </w:rPr>
        <w:t>S</w:t>
      </w:r>
      <w:r w:rsidR="006E0DE9" w:rsidRPr="00403B51">
        <w:rPr>
          <w:rFonts w:ascii="Calibri" w:hAnsi="Calibri" w:cs="Calibri"/>
          <w:sz w:val="22"/>
          <w:szCs w:val="22"/>
          <w:shd w:val="clear" w:color="auto" w:fill="FFFFFF"/>
          <w:lang w:eastAsia="cs-CZ"/>
        </w:rPr>
        <w:t xml:space="preserve">tavbě </w:t>
      </w:r>
      <w:r w:rsidRPr="00403B51">
        <w:rPr>
          <w:rFonts w:ascii="Calibri" w:hAnsi="Calibri" w:cs="Calibri"/>
          <w:sz w:val="22"/>
          <w:szCs w:val="22"/>
          <w:shd w:val="clear" w:color="auto" w:fill="FFFFFF"/>
          <w:lang w:eastAsia="cs-CZ"/>
        </w:rPr>
        <w:t xml:space="preserve">dle čl. </w:t>
      </w:r>
      <w:r w:rsidR="006B087D" w:rsidRPr="00403B51">
        <w:rPr>
          <w:rFonts w:ascii="Calibri" w:hAnsi="Calibri" w:cs="Calibri"/>
          <w:sz w:val="22"/>
          <w:szCs w:val="22"/>
          <w:shd w:val="clear" w:color="auto" w:fill="FFFFFF"/>
          <w:lang w:eastAsia="cs-CZ"/>
        </w:rPr>
        <w:t>3.1</w:t>
      </w:r>
      <w:r w:rsidR="006E0DE9" w:rsidRPr="00403B51">
        <w:rPr>
          <w:rFonts w:ascii="Calibri" w:hAnsi="Calibri" w:cs="Calibri"/>
          <w:sz w:val="22"/>
          <w:szCs w:val="22"/>
          <w:shd w:val="clear" w:color="auto" w:fill="FFFFFF"/>
          <w:lang w:eastAsia="cs-CZ"/>
        </w:rPr>
        <w:t>.</w:t>
      </w:r>
      <w:r w:rsidR="00241FFD" w:rsidRPr="00403B51">
        <w:rPr>
          <w:rFonts w:ascii="Calibri" w:hAnsi="Calibri" w:cs="Calibri"/>
          <w:sz w:val="22"/>
          <w:szCs w:val="22"/>
          <w:shd w:val="clear" w:color="auto" w:fill="FFFFFF"/>
          <w:lang w:eastAsia="cs-CZ"/>
        </w:rPr>
        <w:t>4</w:t>
      </w:r>
      <w:r w:rsidRPr="00403B51">
        <w:rPr>
          <w:rFonts w:ascii="Calibri" w:hAnsi="Calibri" w:cs="Calibri"/>
          <w:sz w:val="22"/>
          <w:szCs w:val="22"/>
          <w:shd w:val="clear" w:color="auto" w:fill="FFFFFF"/>
          <w:lang w:eastAsia="cs-CZ"/>
        </w:rPr>
        <w:t>. této smlouvy</w:t>
      </w:r>
      <w:r w:rsidR="006E0DE9" w:rsidRPr="00403B51">
        <w:rPr>
          <w:rFonts w:ascii="Calibri" w:hAnsi="Calibri" w:cs="Calibri"/>
          <w:sz w:val="22"/>
          <w:szCs w:val="22"/>
          <w:shd w:val="clear" w:color="auto" w:fill="FFFFFF"/>
          <w:lang w:eastAsia="cs-CZ"/>
        </w:rPr>
        <w:t xml:space="preserve"> či</w:t>
      </w:r>
      <w:r w:rsidRPr="00403B51">
        <w:rPr>
          <w:rFonts w:ascii="Calibri" w:hAnsi="Calibri" w:cs="Calibri"/>
          <w:sz w:val="22"/>
          <w:szCs w:val="22"/>
          <w:shd w:val="clear" w:color="auto" w:fill="FFFFFF"/>
          <w:lang w:eastAsia="cs-CZ"/>
        </w:rPr>
        <w:t xml:space="preserve"> porušení povinnosti účastnit se konzultačního dne čl. </w:t>
      </w:r>
      <w:r w:rsidR="006B087D" w:rsidRPr="00403B51">
        <w:rPr>
          <w:rFonts w:ascii="Calibri" w:hAnsi="Calibri" w:cs="Calibri"/>
          <w:sz w:val="22"/>
          <w:szCs w:val="22"/>
          <w:shd w:val="clear" w:color="auto" w:fill="FFFFFF"/>
          <w:lang w:eastAsia="cs-CZ"/>
        </w:rPr>
        <w:t>3.1</w:t>
      </w:r>
      <w:r w:rsidR="00704EF1" w:rsidRPr="00403B51">
        <w:rPr>
          <w:rFonts w:ascii="Calibri" w:hAnsi="Calibri" w:cs="Calibri"/>
          <w:sz w:val="22"/>
          <w:szCs w:val="22"/>
          <w:shd w:val="clear" w:color="auto" w:fill="FFFFFF"/>
          <w:lang w:eastAsia="cs-CZ"/>
        </w:rPr>
        <w:t>.</w:t>
      </w:r>
      <w:r w:rsidR="00241FFD" w:rsidRPr="00403B51">
        <w:rPr>
          <w:rFonts w:ascii="Calibri" w:hAnsi="Calibri" w:cs="Calibri"/>
          <w:sz w:val="22"/>
          <w:szCs w:val="22"/>
          <w:shd w:val="clear" w:color="auto" w:fill="FFFFFF"/>
          <w:lang w:eastAsia="cs-CZ"/>
        </w:rPr>
        <w:t>2</w:t>
      </w:r>
      <w:r w:rsidRPr="00403B51">
        <w:rPr>
          <w:rFonts w:ascii="Calibri" w:hAnsi="Calibri" w:cs="Calibri"/>
          <w:sz w:val="22"/>
          <w:szCs w:val="22"/>
          <w:shd w:val="clear" w:color="auto" w:fill="FFFFFF"/>
          <w:lang w:eastAsia="cs-CZ"/>
        </w:rPr>
        <w:t>.</w:t>
      </w:r>
      <w:r w:rsidR="00704EF1" w:rsidRPr="00403B51">
        <w:rPr>
          <w:rFonts w:ascii="Calibri" w:hAnsi="Calibri" w:cs="Calibri"/>
          <w:sz w:val="22"/>
          <w:szCs w:val="22"/>
          <w:shd w:val="clear" w:color="auto" w:fill="FFFFFF"/>
          <w:lang w:eastAsia="cs-CZ"/>
        </w:rPr>
        <w:t xml:space="preserve"> </w:t>
      </w:r>
      <w:r w:rsidR="006B087D" w:rsidRPr="00403B51">
        <w:rPr>
          <w:rFonts w:ascii="Calibri" w:hAnsi="Calibri" w:cs="Calibri"/>
          <w:sz w:val="22"/>
          <w:szCs w:val="22"/>
          <w:shd w:val="clear" w:color="auto" w:fill="FFFFFF"/>
          <w:lang w:eastAsia="cs-CZ"/>
        </w:rPr>
        <w:t xml:space="preserve">písm. </w:t>
      </w:r>
      <w:r w:rsidR="00AB5427">
        <w:rPr>
          <w:rFonts w:ascii="Calibri" w:hAnsi="Calibri" w:cs="Calibri"/>
          <w:sz w:val="22"/>
          <w:szCs w:val="22"/>
          <w:shd w:val="clear" w:color="auto" w:fill="FFFFFF"/>
          <w:lang w:eastAsia="cs-CZ"/>
        </w:rPr>
        <w:t>d</w:t>
      </w:r>
      <w:r w:rsidR="006B087D" w:rsidRPr="00403B51">
        <w:rPr>
          <w:rFonts w:ascii="Calibri" w:hAnsi="Calibri" w:cs="Calibri"/>
          <w:sz w:val="22"/>
          <w:szCs w:val="22"/>
          <w:shd w:val="clear" w:color="auto" w:fill="FFFFFF"/>
          <w:lang w:eastAsia="cs-CZ"/>
        </w:rPr>
        <w:t xml:space="preserve">) </w:t>
      </w:r>
      <w:r w:rsidR="00704EF1" w:rsidRPr="00403B51">
        <w:rPr>
          <w:rFonts w:ascii="Calibri" w:hAnsi="Calibri" w:cs="Calibri"/>
          <w:sz w:val="22"/>
          <w:szCs w:val="22"/>
          <w:shd w:val="clear" w:color="auto" w:fill="FFFFFF"/>
          <w:lang w:eastAsia="cs-CZ"/>
        </w:rPr>
        <w:t xml:space="preserve">nebo </w:t>
      </w:r>
      <w:r w:rsidR="006B087D" w:rsidRPr="00403B51">
        <w:rPr>
          <w:rFonts w:ascii="Calibri" w:hAnsi="Calibri" w:cs="Calibri"/>
          <w:sz w:val="22"/>
          <w:szCs w:val="22"/>
          <w:shd w:val="clear" w:color="auto" w:fill="FFFFFF"/>
          <w:lang w:eastAsia="cs-CZ"/>
        </w:rPr>
        <w:t>3.1</w:t>
      </w:r>
      <w:r w:rsidR="00704EF1" w:rsidRPr="00403B51">
        <w:rPr>
          <w:rFonts w:ascii="Calibri" w:hAnsi="Calibri" w:cs="Calibri"/>
          <w:sz w:val="22"/>
          <w:szCs w:val="22"/>
          <w:shd w:val="clear" w:color="auto" w:fill="FFFFFF"/>
          <w:lang w:eastAsia="cs-CZ"/>
        </w:rPr>
        <w:t>.3.</w:t>
      </w:r>
      <w:r w:rsidR="006B087D" w:rsidRPr="00403B51">
        <w:rPr>
          <w:rFonts w:ascii="Calibri" w:hAnsi="Calibri" w:cs="Calibri"/>
          <w:sz w:val="22"/>
          <w:szCs w:val="22"/>
          <w:shd w:val="clear" w:color="auto" w:fill="FFFFFF"/>
          <w:lang w:eastAsia="cs-CZ"/>
        </w:rPr>
        <w:t xml:space="preserve"> písm. </w:t>
      </w:r>
      <w:r w:rsidR="00AB5427">
        <w:rPr>
          <w:rFonts w:ascii="Calibri" w:hAnsi="Calibri" w:cs="Calibri"/>
          <w:sz w:val="22"/>
          <w:szCs w:val="22"/>
          <w:shd w:val="clear" w:color="auto" w:fill="FFFFFF"/>
          <w:lang w:eastAsia="cs-CZ"/>
        </w:rPr>
        <w:t>d</w:t>
      </w:r>
      <w:r w:rsidR="006B087D" w:rsidRPr="00403B51">
        <w:rPr>
          <w:rFonts w:ascii="Calibri" w:hAnsi="Calibri" w:cs="Calibri"/>
          <w:sz w:val="22"/>
          <w:szCs w:val="22"/>
          <w:shd w:val="clear" w:color="auto" w:fill="FFFFFF"/>
          <w:lang w:eastAsia="cs-CZ"/>
        </w:rPr>
        <w:t>)</w:t>
      </w:r>
      <w:r w:rsidRPr="00403B51">
        <w:rPr>
          <w:rFonts w:ascii="Calibri" w:hAnsi="Calibri" w:cs="Calibri"/>
          <w:sz w:val="22"/>
          <w:szCs w:val="22"/>
          <w:shd w:val="clear" w:color="auto" w:fill="FFFFFF"/>
          <w:lang w:eastAsia="cs-CZ"/>
        </w:rPr>
        <w:t xml:space="preserve"> této smlouvy, </w:t>
      </w:r>
      <w:r w:rsidR="002259B0" w:rsidRPr="00403B51">
        <w:rPr>
          <w:rFonts w:ascii="Calibri" w:hAnsi="Calibri" w:cs="Calibri"/>
          <w:sz w:val="22"/>
          <w:szCs w:val="22"/>
          <w:shd w:val="clear" w:color="auto" w:fill="FFFFFF"/>
          <w:lang w:eastAsia="cs-CZ"/>
        </w:rPr>
        <w:t xml:space="preserve">Objednatel vůči Zhotoviteli právo na zaplacení smluvní pokuty a Zhotovitel je povinen zaplatit Objednateli smluvní pokutu ve výši </w:t>
      </w:r>
      <w:r w:rsidRPr="00403B51">
        <w:rPr>
          <w:rFonts w:ascii="Calibri" w:hAnsi="Calibri" w:cs="Calibri"/>
          <w:sz w:val="22"/>
          <w:szCs w:val="22"/>
          <w:shd w:val="clear" w:color="auto" w:fill="FFFFFF"/>
          <w:lang w:eastAsia="cs-CZ"/>
        </w:rPr>
        <w:t xml:space="preserve">5.000,- Kč za každý případ porušení takové povinnosti. </w:t>
      </w:r>
    </w:p>
    <w:p w14:paraId="2751EE9F" w14:textId="77777777" w:rsidR="00EE1489" w:rsidRPr="00403B51" w:rsidRDefault="00EE1489" w:rsidP="00EB576E">
      <w:pPr>
        <w:numPr>
          <w:ilvl w:val="1"/>
          <w:numId w:val="9"/>
        </w:numPr>
        <w:suppressAutoHyphens w:val="0"/>
        <w:spacing w:after="80" w:line="240" w:lineRule="atLeast"/>
        <w:ind w:left="567" w:hanging="567"/>
        <w:jc w:val="both"/>
        <w:rPr>
          <w:rFonts w:ascii="Calibri" w:hAnsi="Calibri" w:cs="Calibri"/>
          <w:sz w:val="22"/>
          <w:szCs w:val="22"/>
          <w:shd w:val="clear" w:color="auto" w:fill="FFFFFF"/>
          <w:lang w:eastAsia="cs-CZ"/>
        </w:rPr>
      </w:pPr>
      <w:r w:rsidRPr="00403B51">
        <w:rPr>
          <w:rFonts w:ascii="Calibri" w:hAnsi="Calibri" w:cs="Calibri"/>
          <w:sz w:val="22"/>
          <w:szCs w:val="22"/>
        </w:rPr>
        <w:t>V případě poruše</w:t>
      </w:r>
      <w:r w:rsidR="00DC0C5E" w:rsidRPr="00403B51">
        <w:rPr>
          <w:rFonts w:ascii="Calibri" w:hAnsi="Calibri" w:cs="Calibri"/>
          <w:sz w:val="22"/>
          <w:szCs w:val="22"/>
        </w:rPr>
        <w:t xml:space="preserve">ní povinnosti uvedené v čl. </w:t>
      </w:r>
      <w:r w:rsidR="002D7268" w:rsidRPr="00403B51">
        <w:rPr>
          <w:rFonts w:ascii="Calibri" w:hAnsi="Calibri" w:cs="Calibri"/>
          <w:sz w:val="22"/>
          <w:szCs w:val="22"/>
        </w:rPr>
        <w:t>8</w:t>
      </w:r>
      <w:r w:rsidR="00037086" w:rsidRPr="00403B51">
        <w:rPr>
          <w:rFonts w:ascii="Calibri" w:hAnsi="Calibri" w:cs="Calibri"/>
          <w:sz w:val="22"/>
          <w:szCs w:val="22"/>
        </w:rPr>
        <w:t>.2</w:t>
      </w:r>
      <w:r w:rsidR="00DC0C5E" w:rsidRPr="00403B51">
        <w:rPr>
          <w:rFonts w:ascii="Calibri" w:hAnsi="Calibri" w:cs="Calibri"/>
          <w:sz w:val="22"/>
          <w:szCs w:val="22"/>
        </w:rPr>
        <w:t>.</w:t>
      </w:r>
      <w:r w:rsidR="002D7268" w:rsidRPr="00403B51">
        <w:rPr>
          <w:rFonts w:ascii="Calibri" w:hAnsi="Calibri" w:cs="Calibri"/>
          <w:sz w:val="22"/>
          <w:szCs w:val="22"/>
        </w:rPr>
        <w:t xml:space="preserve"> a/nebo 8</w:t>
      </w:r>
      <w:r w:rsidR="00037086" w:rsidRPr="00403B51">
        <w:rPr>
          <w:rFonts w:ascii="Calibri" w:hAnsi="Calibri" w:cs="Calibri"/>
          <w:sz w:val="22"/>
          <w:szCs w:val="22"/>
        </w:rPr>
        <w:t>.3.</w:t>
      </w:r>
      <w:r w:rsidR="00DC0C5E" w:rsidRPr="00403B51">
        <w:rPr>
          <w:rFonts w:ascii="Calibri" w:hAnsi="Calibri" w:cs="Calibri"/>
          <w:sz w:val="22"/>
          <w:szCs w:val="22"/>
        </w:rPr>
        <w:t xml:space="preserve"> </w:t>
      </w:r>
      <w:r w:rsidRPr="00403B51">
        <w:rPr>
          <w:rFonts w:ascii="Calibri" w:hAnsi="Calibri" w:cs="Calibri"/>
          <w:sz w:val="22"/>
          <w:szCs w:val="22"/>
        </w:rPr>
        <w:t xml:space="preserve">této smlouvy (porušení povinnosti realizovat plnění prostřednictvím klíčových osob nebo porušení povinnosti </w:t>
      </w:r>
      <w:r w:rsidR="00FD058A" w:rsidRPr="00403B51">
        <w:rPr>
          <w:rFonts w:ascii="Calibri" w:hAnsi="Calibri" w:cs="Calibri"/>
          <w:sz w:val="22"/>
          <w:szCs w:val="22"/>
        </w:rPr>
        <w:t xml:space="preserve">splnění podmínek pro </w:t>
      </w:r>
      <w:r w:rsidR="00103936" w:rsidRPr="00403B51">
        <w:rPr>
          <w:rFonts w:ascii="Calibri" w:hAnsi="Calibri" w:cs="Calibri"/>
          <w:sz w:val="22"/>
          <w:szCs w:val="22"/>
        </w:rPr>
        <w:t>změnu</w:t>
      </w:r>
      <w:r w:rsidR="00FD058A" w:rsidRPr="00403B51">
        <w:rPr>
          <w:rFonts w:ascii="Calibri" w:hAnsi="Calibri" w:cs="Calibri"/>
          <w:sz w:val="22"/>
          <w:szCs w:val="22"/>
        </w:rPr>
        <w:t xml:space="preserve"> </w:t>
      </w:r>
      <w:r w:rsidR="00FD058A" w:rsidRPr="00403B51">
        <w:rPr>
          <w:rFonts w:ascii="Calibri" w:hAnsi="Calibri" w:cs="Calibri"/>
          <w:sz w:val="22"/>
          <w:szCs w:val="22"/>
          <w:shd w:val="clear" w:color="auto" w:fill="FFFFFF"/>
          <w:lang w:eastAsia="cs-CZ"/>
        </w:rPr>
        <w:t>klíčové osoby)</w:t>
      </w:r>
      <w:r w:rsidRPr="00403B51">
        <w:rPr>
          <w:rFonts w:ascii="Calibri" w:hAnsi="Calibri" w:cs="Calibri"/>
          <w:sz w:val="22"/>
          <w:szCs w:val="22"/>
          <w:shd w:val="clear" w:color="auto" w:fill="FFFFFF"/>
          <w:lang w:eastAsia="cs-CZ"/>
        </w:rPr>
        <w:t xml:space="preserve">, </w:t>
      </w:r>
      <w:r w:rsidR="00E43CFB" w:rsidRPr="00403B51">
        <w:rPr>
          <w:rFonts w:ascii="Calibri" w:hAnsi="Calibri" w:cs="Calibri"/>
          <w:sz w:val="22"/>
          <w:szCs w:val="22"/>
          <w:shd w:val="clear" w:color="auto" w:fill="FFFFFF"/>
          <w:lang w:eastAsia="cs-CZ"/>
        </w:rPr>
        <w:t xml:space="preserve">má Objednatel vůči Zhotoviteli právo na zaplacení smluvní pokuty a Zhotovitel je povinen zaplatit Objednateli smluvní pokutu </w:t>
      </w:r>
      <w:r w:rsidR="003522AA" w:rsidRPr="00403B51">
        <w:rPr>
          <w:rFonts w:ascii="Calibri" w:hAnsi="Calibri" w:cs="Calibri"/>
          <w:sz w:val="22"/>
          <w:szCs w:val="22"/>
          <w:shd w:val="clear" w:color="auto" w:fill="FFFFFF"/>
          <w:lang w:eastAsia="cs-CZ"/>
        </w:rPr>
        <w:t xml:space="preserve">ve výši </w:t>
      </w:r>
      <w:r w:rsidRPr="00403B51">
        <w:rPr>
          <w:rFonts w:ascii="Calibri" w:hAnsi="Calibri" w:cs="Calibri"/>
          <w:sz w:val="22"/>
          <w:szCs w:val="22"/>
          <w:shd w:val="clear" w:color="auto" w:fill="FFFFFF"/>
          <w:lang w:eastAsia="cs-CZ"/>
        </w:rPr>
        <w:t>30.000,- Kč</w:t>
      </w:r>
      <w:r w:rsidR="00FD058A" w:rsidRPr="00403B51">
        <w:rPr>
          <w:rFonts w:ascii="Calibri" w:hAnsi="Calibri" w:cs="Calibri"/>
          <w:sz w:val="22"/>
          <w:szCs w:val="22"/>
          <w:shd w:val="clear" w:color="auto" w:fill="FFFFFF"/>
          <w:lang w:eastAsia="cs-CZ"/>
        </w:rPr>
        <w:t>, a to za každý jednotlivý případ porušení povinnosti</w:t>
      </w:r>
      <w:r w:rsidR="00C11C17" w:rsidRPr="00403B51">
        <w:rPr>
          <w:rFonts w:ascii="Calibri" w:hAnsi="Calibri" w:cs="Calibri"/>
          <w:sz w:val="22"/>
          <w:szCs w:val="22"/>
          <w:shd w:val="clear" w:color="auto" w:fill="FFFFFF"/>
          <w:lang w:eastAsia="cs-CZ"/>
        </w:rPr>
        <w:t>, a to i</w:t>
      </w:r>
      <w:r w:rsidR="009D75BE" w:rsidRPr="00403B51">
        <w:rPr>
          <w:rFonts w:ascii="Calibri" w:hAnsi="Calibri" w:cs="Calibri"/>
          <w:sz w:val="22"/>
          <w:szCs w:val="22"/>
          <w:shd w:val="clear" w:color="auto" w:fill="FFFFFF"/>
          <w:lang w:eastAsia="cs-CZ"/>
        </w:rPr>
        <w:t> </w:t>
      </w:r>
      <w:r w:rsidR="00C11C17" w:rsidRPr="00403B51">
        <w:rPr>
          <w:rFonts w:ascii="Calibri" w:hAnsi="Calibri" w:cs="Calibri"/>
          <w:sz w:val="22"/>
          <w:szCs w:val="22"/>
          <w:shd w:val="clear" w:color="auto" w:fill="FFFFFF"/>
          <w:lang w:eastAsia="cs-CZ"/>
        </w:rPr>
        <w:t>opakovaně</w:t>
      </w:r>
      <w:r w:rsidRPr="00403B51">
        <w:rPr>
          <w:rFonts w:ascii="Calibri" w:hAnsi="Calibri" w:cs="Calibri"/>
          <w:sz w:val="22"/>
          <w:szCs w:val="22"/>
          <w:shd w:val="clear" w:color="auto" w:fill="FFFFFF"/>
          <w:lang w:eastAsia="cs-CZ"/>
        </w:rPr>
        <w:t xml:space="preserve">. </w:t>
      </w:r>
    </w:p>
    <w:p w14:paraId="0D3C0CE7" w14:textId="77777777" w:rsidR="003522AA" w:rsidRPr="00403B51" w:rsidRDefault="00151979" w:rsidP="00EB576E">
      <w:pPr>
        <w:numPr>
          <w:ilvl w:val="1"/>
          <w:numId w:val="9"/>
        </w:numPr>
        <w:suppressAutoHyphens w:val="0"/>
        <w:spacing w:after="80" w:line="240" w:lineRule="atLeast"/>
        <w:ind w:left="567" w:hanging="567"/>
        <w:jc w:val="both"/>
        <w:rPr>
          <w:rFonts w:ascii="Calibri" w:hAnsi="Calibri" w:cs="Calibri"/>
          <w:sz w:val="22"/>
          <w:szCs w:val="22"/>
          <w:shd w:val="clear" w:color="auto" w:fill="FFFFFF"/>
          <w:lang w:eastAsia="cs-CZ"/>
        </w:rPr>
      </w:pPr>
      <w:r w:rsidRPr="00403B51">
        <w:rPr>
          <w:rFonts w:ascii="Calibri" w:hAnsi="Calibri" w:cs="Calibri"/>
          <w:sz w:val="22"/>
          <w:szCs w:val="22"/>
          <w:shd w:val="clear" w:color="auto" w:fill="FFFFFF"/>
          <w:lang w:eastAsia="cs-CZ"/>
        </w:rPr>
        <w:t>V případě poruš</w:t>
      </w:r>
      <w:r w:rsidR="009854C2" w:rsidRPr="00403B51">
        <w:rPr>
          <w:rFonts w:ascii="Calibri" w:hAnsi="Calibri" w:cs="Calibri"/>
          <w:sz w:val="22"/>
          <w:szCs w:val="22"/>
          <w:shd w:val="clear" w:color="auto" w:fill="FFFFFF"/>
          <w:lang w:eastAsia="cs-CZ"/>
        </w:rPr>
        <w:t xml:space="preserve">ení povinnosti uvedené v čl. </w:t>
      </w:r>
      <w:r w:rsidR="002D7268" w:rsidRPr="00403B51">
        <w:rPr>
          <w:rFonts w:ascii="Calibri" w:hAnsi="Calibri" w:cs="Calibri"/>
          <w:sz w:val="22"/>
          <w:szCs w:val="22"/>
          <w:shd w:val="clear" w:color="auto" w:fill="FFFFFF"/>
          <w:lang w:eastAsia="cs-CZ"/>
        </w:rPr>
        <w:t>8</w:t>
      </w:r>
      <w:r w:rsidR="00D22547" w:rsidRPr="00403B51">
        <w:rPr>
          <w:rFonts w:ascii="Calibri" w:hAnsi="Calibri" w:cs="Calibri"/>
          <w:sz w:val="22"/>
          <w:szCs w:val="22"/>
          <w:shd w:val="clear" w:color="auto" w:fill="FFFFFF"/>
          <w:lang w:eastAsia="cs-CZ"/>
        </w:rPr>
        <w:t>.4.</w:t>
      </w:r>
      <w:r w:rsidRPr="00403B51">
        <w:rPr>
          <w:rFonts w:ascii="Calibri" w:hAnsi="Calibri" w:cs="Calibri"/>
          <w:sz w:val="22"/>
          <w:szCs w:val="22"/>
          <w:shd w:val="clear" w:color="auto" w:fill="FFFFFF"/>
          <w:lang w:eastAsia="cs-CZ"/>
        </w:rPr>
        <w:t xml:space="preserve"> této smlouvy </w:t>
      </w:r>
      <w:r w:rsidR="006E66AC" w:rsidRPr="00403B51">
        <w:rPr>
          <w:rFonts w:ascii="Calibri" w:hAnsi="Calibri" w:cs="Calibri"/>
          <w:sz w:val="22"/>
          <w:szCs w:val="22"/>
          <w:shd w:val="clear" w:color="auto" w:fill="FFFFFF"/>
          <w:lang w:eastAsia="cs-CZ"/>
        </w:rPr>
        <w:t>(porušení povinnosti realizovat příslušnou část plnění prostřednictvím K</w:t>
      </w:r>
      <w:r w:rsidR="006D6835" w:rsidRPr="00403B51">
        <w:rPr>
          <w:rFonts w:ascii="Calibri" w:hAnsi="Calibri" w:cs="Calibri"/>
          <w:sz w:val="22"/>
          <w:szCs w:val="22"/>
          <w:shd w:val="clear" w:color="auto" w:fill="FFFFFF"/>
          <w:lang w:eastAsia="cs-CZ"/>
        </w:rPr>
        <w:t>valifikačního podzhotovitele</w:t>
      </w:r>
      <w:r w:rsidR="006E66AC" w:rsidRPr="00403B51">
        <w:rPr>
          <w:rFonts w:ascii="Calibri" w:hAnsi="Calibri" w:cs="Calibri"/>
          <w:sz w:val="22"/>
          <w:szCs w:val="22"/>
        </w:rPr>
        <w:t xml:space="preserve"> nebo porušení povinnosti splnění podmínek pro změnu </w:t>
      </w:r>
      <w:r w:rsidR="006E66AC" w:rsidRPr="00403B51">
        <w:rPr>
          <w:rFonts w:ascii="Calibri" w:hAnsi="Calibri" w:cs="Calibri"/>
          <w:sz w:val="22"/>
          <w:szCs w:val="22"/>
          <w:shd w:val="clear" w:color="auto" w:fill="FFFFFF"/>
          <w:lang w:eastAsia="cs-CZ"/>
        </w:rPr>
        <w:t>Kvalifikačního podzhotovitele</w:t>
      </w:r>
      <w:r w:rsidR="006E66AC" w:rsidRPr="00403B51">
        <w:rPr>
          <w:rFonts w:ascii="Calibri" w:hAnsi="Calibri" w:cs="Calibri"/>
          <w:sz w:val="22"/>
          <w:szCs w:val="22"/>
        </w:rPr>
        <w:t xml:space="preserve">) </w:t>
      </w:r>
      <w:r w:rsidR="00D22547" w:rsidRPr="00403B51">
        <w:rPr>
          <w:rFonts w:ascii="Calibri" w:hAnsi="Calibri" w:cs="Calibri"/>
          <w:sz w:val="22"/>
          <w:szCs w:val="22"/>
        </w:rPr>
        <w:t xml:space="preserve">má </w:t>
      </w:r>
      <w:r w:rsidR="00D22547" w:rsidRPr="00403B51">
        <w:rPr>
          <w:rFonts w:ascii="Calibri" w:hAnsi="Calibri" w:cs="Calibri"/>
          <w:sz w:val="22"/>
          <w:szCs w:val="22"/>
          <w:shd w:val="clear" w:color="auto" w:fill="FFFFFF"/>
          <w:lang w:eastAsia="cs-CZ"/>
        </w:rPr>
        <w:t xml:space="preserve">Objednatel vůči Zhotoviteli právo na zaplacení smluvní pokuty a Zhotovitel je povinen zaplatit Objednateli smluvní pokutu </w:t>
      </w:r>
      <w:r w:rsidRPr="00403B51">
        <w:rPr>
          <w:rFonts w:ascii="Calibri" w:hAnsi="Calibri" w:cs="Calibri"/>
          <w:sz w:val="22"/>
          <w:szCs w:val="22"/>
          <w:shd w:val="clear" w:color="auto" w:fill="FFFFFF"/>
          <w:lang w:eastAsia="cs-CZ"/>
        </w:rPr>
        <w:t>ve výši 30.000,- Kč, a to za každý jednotlivý případ porušení povinnosti</w:t>
      </w:r>
      <w:r w:rsidR="003522AA" w:rsidRPr="00403B51">
        <w:rPr>
          <w:rFonts w:ascii="Calibri" w:hAnsi="Calibri" w:cs="Calibri"/>
          <w:sz w:val="22"/>
          <w:szCs w:val="22"/>
          <w:shd w:val="clear" w:color="auto" w:fill="FFFFFF"/>
          <w:lang w:eastAsia="cs-CZ"/>
        </w:rPr>
        <w:t>.</w:t>
      </w:r>
    </w:p>
    <w:p w14:paraId="53C7A3CD" w14:textId="77777777" w:rsidR="00151979" w:rsidRPr="00403B51" w:rsidRDefault="003522AA" w:rsidP="00EB576E">
      <w:pPr>
        <w:numPr>
          <w:ilvl w:val="1"/>
          <w:numId w:val="9"/>
        </w:numPr>
        <w:suppressAutoHyphens w:val="0"/>
        <w:spacing w:after="80" w:line="240" w:lineRule="atLeast"/>
        <w:ind w:left="567" w:hanging="567"/>
        <w:jc w:val="both"/>
        <w:rPr>
          <w:rFonts w:ascii="Calibri" w:hAnsi="Calibri" w:cs="Calibri"/>
          <w:sz w:val="22"/>
          <w:szCs w:val="22"/>
          <w:shd w:val="clear" w:color="auto" w:fill="FFFFFF"/>
          <w:lang w:eastAsia="cs-CZ"/>
        </w:rPr>
      </w:pPr>
      <w:r w:rsidRPr="00403B51">
        <w:rPr>
          <w:rFonts w:ascii="Calibri" w:hAnsi="Calibri" w:cs="Calibri"/>
          <w:sz w:val="22"/>
          <w:szCs w:val="22"/>
          <w:shd w:val="clear" w:color="auto" w:fill="FFFFFF"/>
          <w:lang w:eastAsia="cs-CZ"/>
        </w:rPr>
        <w:t>V</w:t>
      </w:r>
      <w:r w:rsidR="00151979" w:rsidRPr="00403B51">
        <w:rPr>
          <w:rFonts w:ascii="Calibri" w:hAnsi="Calibri" w:cs="Calibri"/>
          <w:sz w:val="22"/>
          <w:szCs w:val="22"/>
          <w:shd w:val="clear" w:color="auto" w:fill="FFFFFF"/>
          <w:lang w:eastAsia="cs-CZ"/>
        </w:rPr>
        <w:t xml:space="preserve"> případě porušení povinnosti uvedené v čl. </w:t>
      </w:r>
      <w:r w:rsidR="002D7268" w:rsidRPr="00403B51">
        <w:rPr>
          <w:rFonts w:ascii="Calibri" w:hAnsi="Calibri" w:cs="Calibri"/>
          <w:sz w:val="22"/>
          <w:szCs w:val="22"/>
          <w:shd w:val="clear" w:color="auto" w:fill="FFFFFF"/>
          <w:lang w:eastAsia="cs-CZ"/>
        </w:rPr>
        <w:t>8</w:t>
      </w:r>
      <w:r w:rsidR="00D22547" w:rsidRPr="00403B51">
        <w:rPr>
          <w:rFonts w:ascii="Calibri" w:hAnsi="Calibri" w:cs="Calibri"/>
          <w:sz w:val="22"/>
          <w:szCs w:val="22"/>
          <w:shd w:val="clear" w:color="auto" w:fill="FFFFFF"/>
          <w:lang w:eastAsia="cs-CZ"/>
        </w:rPr>
        <w:t>.5.</w:t>
      </w:r>
      <w:r w:rsidR="00151979" w:rsidRPr="00403B51">
        <w:rPr>
          <w:rFonts w:ascii="Calibri" w:hAnsi="Calibri" w:cs="Calibri"/>
          <w:sz w:val="22"/>
          <w:szCs w:val="22"/>
          <w:shd w:val="clear" w:color="auto" w:fill="FFFFFF"/>
          <w:lang w:eastAsia="cs-CZ"/>
        </w:rPr>
        <w:t xml:space="preserve"> této </w:t>
      </w:r>
      <w:r w:rsidR="00925BF3" w:rsidRPr="00403B51">
        <w:rPr>
          <w:rFonts w:ascii="Calibri" w:hAnsi="Calibri" w:cs="Calibri"/>
          <w:sz w:val="22"/>
          <w:szCs w:val="22"/>
          <w:shd w:val="clear" w:color="auto" w:fill="FFFFFF"/>
          <w:lang w:eastAsia="cs-CZ"/>
        </w:rPr>
        <w:t xml:space="preserve">smlouvy </w:t>
      </w:r>
      <w:r w:rsidRPr="00403B51">
        <w:rPr>
          <w:rFonts w:ascii="Calibri" w:hAnsi="Calibri" w:cs="Calibri"/>
          <w:sz w:val="22"/>
          <w:szCs w:val="22"/>
          <w:shd w:val="clear" w:color="auto" w:fill="FFFFFF"/>
          <w:lang w:eastAsia="cs-CZ"/>
        </w:rPr>
        <w:t xml:space="preserve">(vedení seznam </w:t>
      </w:r>
      <w:r w:rsidR="006D6835" w:rsidRPr="00403B51">
        <w:rPr>
          <w:rFonts w:ascii="Calibri" w:hAnsi="Calibri" w:cs="Calibri"/>
          <w:sz w:val="22"/>
          <w:szCs w:val="22"/>
          <w:shd w:val="clear" w:color="auto" w:fill="FFFFFF"/>
          <w:lang w:eastAsia="cs-CZ"/>
        </w:rPr>
        <w:t>podzhotovitelů</w:t>
      </w:r>
      <w:r w:rsidRPr="00403B51">
        <w:rPr>
          <w:rFonts w:ascii="Calibri" w:hAnsi="Calibri" w:cs="Calibri"/>
          <w:sz w:val="22"/>
          <w:szCs w:val="22"/>
          <w:shd w:val="clear" w:color="auto" w:fill="FFFFFF"/>
          <w:lang w:eastAsia="cs-CZ"/>
        </w:rPr>
        <w:t xml:space="preserve"> a předložení aktuálního seznamu podzhotovitelů)</w:t>
      </w:r>
      <w:r w:rsidR="006D6835" w:rsidRPr="00403B51">
        <w:rPr>
          <w:rFonts w:ascii="Calibri" w:hAnsi="Calibri" w:cs="Calibri"/>
          <w:sz w:val="22"/>
          <w:szCs w:val="22"/>
          <w:shd w:val="clear" w:color="auto" w:fill="FFFFFF"/>
          <w:lang w:eastAsia="cs-CZ"/>
        </w:rPr>
        <w:t xml:space="preserve"> </w:t>
      </w:r>
      <w:r w:rsidR="00D22547" w:rsidRPr="00403B51">
        <w:rPr>
          <w:rFonts w:ascii="Calibri" w:hAnsi="Calibri" w:cs="Calibri"/>
          <w:sz w:val="22"/>
          <w:szCs w:val="22"/>
          <w:shd w:val="clear" w:color="auto" w:fill="FFFFFF"/>
          <w:lang w:eastAsia="cs-CZ"/>
        </w:rPr>
        <w:t xml:space="preserve">má Objednatel vůči Zhotoviteli právo na </w:t>
      </w:r>
      <w:r w:rsidR="00D22547" w:rsidRPr="00403B51">
        <w:rPr>
          <w:rFonts w:ascii="Calibri" w:hAnsi="Calibri" w:cs="Calibri"/>
          <w:sz w:val="22"/>
          <w:szCs w:val="22"/>
          <w:shd w:val="clear" w:color="auto" w:fill="FFFFFF"/>
          <w:lang w:eastAsia="cs-CZ"/>
        </w:rPr>
        <w:lastRenderedPageBreak/>
        <w:t>zaplacení smluvní pokuty a Zhotovitel je povinen zaplatit Objednateli smluvní pokutu</w:t>
      </w:r>
      <w:r w:rsidRPr="00403B51">
        <w:rPr>
          <w:rFonts w:ascii="Calibri" w:hAnsi="Calibri" w:cs="Calibri"/>
          <w:sz w:val="22"/>
          <w:szCs w:val="22"/>
          <w:shd w:val="clear" w:color="auto" w:fill="FFFFFF"/>
          <w:lang w:eastAsia="cs-CZ"/>
        </w:rPr>
        <w:t xml:space="preserve"> </w:t>
      </w:r>
      <w:r w:rsidR="00151979" w:rsidRPr="00403B51">
        <w:rPr>
          <w:rFonts w:ascii="Calibri" w:hAnsi="Calibri" w:cs="Calibri"/>
          <w:sz w:val="22"/>
          <w:szCs w:val="22"/>
          <w:shd w:val="clear" w:color="auto" w:fill="FFFFFF"/>
          <w:lang w:eastAsia="cs-CZ"/>
        </w:rPr>
        <w:t>ve výši 10.000,- Kč, a to za každý jednotlivý případ porušení povinnosti.</w:t>
      </w:r>
    </w:p>
    <w:p w14:paraId="2CE3DDEB" w14:textId="0439AB48" w:rsidR="00C42FEC" w:rsidRPr="00403B51" w:rsidRDefault="00C42FEC" w:rsidP="00EB576E">
      <w:pPr>
        <w:numPr>
          <w:ilvl w:val="1"/>
          <w:numId w:val="9"/>
        </w:numPr>
        <w:suppressAutoHyphens w:val="0"/>
        <w:spacing w:after="80" w:line="240" w:lineRule="atLeast"/>
        <w:ind w:left="567" w:hanging="567"/>
        <w:jc w:val="both"/>
        <w:rPr>
          <w:rFonts w:ascii="Calibri" w:hAnsi="Calibri" w:cs="Calibri"/>
          <w:sz w:val="22"/>
          <w:szCs w:val="22"/>
          <w:shd w:val="clear" w:color="auto" w:fill="FFFFFF"/>
          <w:lang w:eastAsia="cs-CZ"/>
        </w:rPr>
      </w:pPr>
      <w:r w:rsidRPr="00403B51">
        <w:rPr>
          <w:rFonts w:ascii="Calibri" w:hAnsi="Calibri" w:cs="Calibri"/>
          <w:sz w:val="22"/>
          <w:szCs w:val="22"/>
          <w:shd w:val="clear" w:color="auto" w:fill="FFFFFF"/>
          <w:lang w:eastAsia="cs-CZ"/>
        </w:rPr>
        <w:t xml:space="preserve">Poruší-li </w:t>
      </w:r>
      <w:r w:rsidR="00AE2442" w:rsidRPr="00403B51">
        <w:rPr>
          <w:rFonts w:ascii="Calibri" w:hAnsi="Calibri" w:cs="Calibri"/>
          <w:sz w:val="22"/>
          <w:szCs w:val="22"/>
          <w:shd w:val="clear" w:color="auto" w:fill="FFFFFF"/>
          <w:lang w:eastAsia="cs-CZ"/>
        </w:rPr>
        <w:t>Z</w:t>
      </w:r>
      <w:r w:rsidRPr="00403B51">
        <w:rPr>
          <w:rFonts w:ascii="Calibri" w:hAnsi="Calibri" w:cs="Calibri"/>
          <w:sz w:val="22"/>
          <w:szCs w:val="22"/>
          <w:shd w:val="clear" w:color="auto" w:fill="FFFFFF"/>
          <w:lang w:eastAsia="cs-CZ"/>
        </w:rPr>
        <w:t>hotovitel své povinnosti uvedené v čl.</w:t>
      </w:r>
      <w:r w:rsidR="00103936" w:rsidRPr="00403B51">
        <w:rPr>
          <w:rFonts w:ascii="Calibri" w:hAnsi="Calibri" w:cs="Calibri"/>
          <w:sz w:val="22"/>
          <w:szCs w:val="22"/>
          <w:shd w:val="clear" w:color="auto" w:fill="FFFFFF"/>
          <w:lang w:eastAsia="cs-CZ"/>
        </w:rPr>
        <w:t xml:space="preserve"> </w:t>
      </w:r>
      <w:r w:rsidR="002D7268" w:rsidRPr="00403B51">
        <w:rPr>
          <w:rFonts w:ascii="Calibri" w:hAnsi="Calibri" w:cs="Calibri"/>
          <w:sz w:val="22"/>
          <w:szCs w:val="22"/>
          <w:shd w:val="clear" w:color="auto" w:fill="FFFFFF"/>
          <w:lang w:eastAsia="cs-CZ"/>
        </w:rPr>
        <w:t>9</w:t>
      </w:r>
      <w:r w:rsidR="00AE2442" w:rsidRPr="00403B51">
        <w:rPr>
          <w:rFonts w:ascii="Calibri" w:hAnsi="Calibri" w:cs="Calibri"/>
          <w:sz w:val="22"/>
          <w:szCs w:val="22"/>
          <w:shd w:val="clear" w:color="auto" w:fill="FFFFFF"/>
          <w:lang w:eastAsia="cs-CZ"/>
        </w:rPr>
        <w:t>.10</w:t>
      </w:r>
      <w:r w:rsidR="003C6F5E" w:rsidRPr="00403B51">
        <w:rPr>
          <w:rFonts w:ascii="Calibri" w:hAnsi="Calibri" w:cs="Calibri"/>
          <w:sz w:val="22"/>
          <w:szCs w:val="22"/>
          <w:shd w:val="clear" w:color="auto" w:fill="FFFFFF"/>
          <w:lang w:eastAsia="cs-CZ"/>
        </w:rPr>
        <w:t xml:space="preserve"> </w:t>
      </w:r>
      <w:r w:rsidR="00823787" w:rsidRPr="00403B51">
        <w:rPr>
          <w:rFonts w:ascii="Calibri" w:hAnsi="Calibri" w:cs="Calibri"/>
          <w:sz w:val="22"/>
          <w:szCs w:val="22"/>
          <w:shd w:val="clear" w:color="auto" w:fill="FFFFFF"/>
          <w:lang w:eastAsia="cs-CZ"/>
        </w:rPr>
        <w:t>t</w:t>
      </w:r>
      <w:r w:rsidR="003C6F5E" w:rsidRPr="00403B51">
        <w:rPr>
          <w:rFonts w:ascii="Calibri" w:hAnsi="Calibri" w:cs="Calibri"/>
          <w:sz w:val="22"/>
          <w:szCs w:val="22"/>
          <w:shd w:val="clear" w:color="auto" w:fill="FFFFFF"/>
          <w:lang w:eastAsia="cs-CZ"/>
        </w:rPr>
        <w:t>éto smlouvy</w:t>
      </w:r>
      <w:r w:rsidR="00E61A77" w:rsidRPr="00403B51">
        <w:rPr>
          <w:rFonts w:ascii="Calibri" w:hAnsi="Calibri" w:cs="Calibri"/>
          <w:sz w:val="22"/>
          <w:szCs w:val="22"/>
          <w:shd w:val="clear" w:color="auto" w:fill="FFFFFF"/>
          <w:lang w:eastAsia="cs-CZ"/>
        </w:rPr>
        <w:t xml:space="preserve"> (povinnost pojištění)</w:t>
      </w:r>
      <w:r w:rsidRPr="00403B51">
        <w:rPr>
          <w:rFonts w:ascii="Calibri" w:hAnsi="Calibri" w:cs="Calibri"/>
          <w:sz w:val="22"/>
          <w:szCs w:val="22"/>
          <w:shd w:val="clear" w:color="auto" w:fill="FFFFFF"/>
          <w:lang w:eastAsia="cs-CZ"/>
        </w:rPr>
        <w:t xml:space="preserve">, </w:t>
      </w:r>
      <w:r w:rsidR="003522AA" w:rsidRPr="00403B51">
        <w:rPr>
          <w:rFonts w:ascii="Calibri" w:hAnsi="Calibri" w:cs="Calibri"/>
          <w:sz w:val="22"/>
          <w:szCs w:val="22"/>
          <w:shd w:val="clear" w:color="auto" w:fill="FFFFFF"/>
          <w:lang w:eastAsia="cs-CZ"/>
        </w:rPr>
        <w:t xml:space="preserve">má </w:t>
      </w:r>
      <w:r w:rsidR="00AE2442" w:rsidRPr="00403B51">
        <w:rPr>
          <w:rFonts w:ascii="Calibri" w:hAnsi="Calibri" w:cs="Calibri"/>
          <w:sz w:val="22"/>
          <w:szCs w:val="22"/>
          <w:shd w:val="clear" w:color="auto" w:fill="FFFFFF"/>
          <w:lang w:eastAsia="cs-CZ"/>
        </w:rPr>
        <w:t xml:space="preserve">Objednatel vůči Zhotoviteli právo na zaplacení smluvní pokuty a Zhotovitel je povinen zaplatit Objednateli smluvní pokutu </w:t>
      </w:r>
      <w:r w:rsidRPr="00403B51">
        <w:rPr>
          <w:rFonts w:ascii="Calibri" w:hAnsi="Calibri" w:cs="Calibri"/>
          <w:sz w:val="22"/>
          <w:szCs w:val="22"/>
          <w:shd w:val="clear" w:color="auto" w:fill="FFFFFF"/>
          <w:lang w:eastAsia="cs-CZ"/>
        </w:rPr>
        <w:t xml:space="preserve">ve výši </w:t>
      </w:r>
      <w:r w:rsidR="002E18CE" w:rsidRPr="00403B51">
        <w:rPr>
          <w:rFonts w:ascii="Calibri" w:hAnsi="Calibri" w:cs="Calibri"/>
          <w:sz w:val="22"/>
          <w:szCs w:val="22"/>
          <w:shd w:val="clear" w:color="auto" w:fill="FFFFFF"/>
          <w:lang w:eastAsia="cs-CZ"/>
        </w:rPr>
        <w:t>5</w:t>
      </w:r>
      <w:r w:rsidR="00A924F5" w:rsidRPr="00403B51">
        <w:rPr>
          <w:rFonts w:ascii="Calibri" w:hAnsi="Calibri" w:cs="Calibri"/>
          <w:sz w:val="22"/>
          <w:szCs w:val="22"/>
          <w:shd w:val="clear" w:color="auto" w:fill="FFFFFF"/>
          <w:lang w:eastAsia="cs-CZ"/>
        </w:rPr>
        <w:t>0.000,- Kč, a</w:t>
      </w:r>
      <w:r w:rsidR="002E18CE" w:rsidRPr="00403B51">
        <w:rPr>
          <w:rFonts w:ascii="Calibri" w:hAnsi="Calibri" w:cs="Calibri"/>
          <w:sz w:val="22"/>
          <w:szCs w:val="22"/>
          <w:shd w:val="clear" w:color="auto" w:fill="FFFFFF"/>
          <w:lang w:eastAsia="cs-CZ"/>
        </w:rPr>
        <w:t> </w:t>
      </w:r>
      <w:r w:rsidR="00A924F5" w:rsidRPr="00403B51">
        <w:rPr>
          <w:rFonts w:ascii="Calibri" w:hAnsi="Calibri" w:cs="Calibri"/>
          <w:sz w:val="22"/>
          <w:szCs w:val="22"/>
          <w:shd w:val="clear" w:color="auto" w:fill="FFFFFF"/>
          <w:lang w:eastAsia="cs-CZ"/>
        </w:rPr>
        <w:t>to i opakovaně</w:t>
      </w:r>
      <w:r w:rsidR="004866FF">
        <w:rPr>
          <w:rFonts w:ascii="Calibri" w:hAnsi="Calibri" w:cs="Calibri"/>
          <w:sz w:val="22"/>
          <w:szCs w:val="22"/>
          <w:shd w:val="clear" w:color="auto" w:fill="FFFFFF"/>
          <w:lang w:eastAsia="cs-CZ"/>
        </w:rPr>
        <w:t>, max. však ve výši 2</w:t>
      </w:r>
      <w:r w:rsidR="00E65580">
        <w:rPr>
          <w:rFonts w:ascii="Calibri" w:hAnsi="Calibri" w:cs="Calibri"/>
          <w:sz w:val="22"/>
          <w:szCs w:val="22"/>
          <w:shd w:val="clear" w:color="auto" w:fill="FFFFFF"/>
          <w:lang w:eastAsia="cs-CZ"/>
        </w:rPr>
        <w:t>50.000,- Kč</w:t>
      </w:r>
      <w:r w:rsidRPr="00403B51">
        <w:rPr>
          <w:rFonts w:ascii="Calibri" w:hAnsi="Calibri" w:cs="Calibri"/>
          <w:sz w:val="22"/>
          <w:szCs w:val="22"/>
          <w:shd w:val="clear" w:color="auto" w:fill="FFFFFF"/>
          <w:lang w:eastAsia="cs-CZ"/>
        </w:rPr>
        <w:t>.</w:t>
      </w:r>
      <w:bookmarkStart w:id="13" w:name="a"/>
      <w:bookmarkEnd w:id="13"/>
    </w:p>
    <w:p w14:paraId="3CC5502C" w14:textId="77777777" w:rsidR="00C42FEC" w:rsidRPr="00403B51" w:rsidRDefault="00C42FEC" w:rsidP="00EB576E">
      <w:pPr>
        <w:numPr>
          <w:ilvl w:val="1"/>
          <w:numId w:val="9"/>
        </w:numPr>
        <w:suppressAutoHyphens w:val="0"/>
        <w:spacing w:after="80" w:line="240" w:lineRule="atLeast"/>
        <w:ind w:left="567" w:hanging="567"/>
        <w:jc w:val="both"/>
        <w:rPr>
          <w:rFonts w:ascii="Calibri" w:hAnsi="Calibri" w:cs="Calibri"/>
          <w:sz w:val="22"/>
          <w:szCs w:val="22"/>
          <w:shd w:val="clear" w:color="auto" w:fill="FFFFFF"/>
          <w:lang w:eastAsia="cs-CZ"/>
        </w:rPr>
      </w:pPr>
      <w:r w:rsidRPr="00403B51">
        <w:rPr>
          <w:rFonts w:ascii="Calibri" w:hAnsi="Calibri" w:cs="Calibri"/>
          <w:sz w:val="22"/>
          <w:szCs w:val="22"/>
          <w:shd w:val="clear" w:color="auto" w:fill="FFFFFF"/>
          <w:lang w:eastAsia="cs-CZ"/>
        </w:rPr>
        <w:t xml:space="preserve">Pokud dojde v průběhu realizace </w:t>
      </w:r>
      <w:r w:rsidR="00FD6BCD" w:rsidRPr="00403B51">
        <w:rPr>
          <w:rFonts w:ascii="Calibri" w:hAnsi="Calibri" w:cs="Calibri"/>
          <w:sz w:val="22"/>
          <w:szCs w:val="22"/>
          <w:shd w:val="clear" w:color="auto" w:fill="FFFFFF"/>
          <w:lang w:eastAsia="cs-CZ"/>
        </w:rPr>
        <w:t xml:space="preserve">Stavby </w:t>
      </w:r>
      <w:r w:rsidRPr="00403B51">
        <w:rPr>
          <w:rFonts w:ascii="Calibri" w:hAnsi="Calibri" w:cs="Calibri"/>
          <w:sz w:val="22"/>
          <w:szCs w:val="22"/>
          <w:shd w:val="clear" w:color="auto" w:fill="FFFFFF"/>
          <w:lang w:eastAsia="cs-CZ"/>
        </w:rPr>
        <w:t xml:space="preserve">prováděných podle </w:t>
      </w:r>
      <w:r w:rsidR="00FD6BCD" w:rsidRPr="00403B51">
        <w:rPr>
          <w:rFonts w:ascii="Calibri" w:hAnsi="Calibri" w:cs="Calibri"/>
          <w:sz w:val="22"/>
          <w:szCs w:val="22"/>
          <w:shd w:val="clear" w:color="auto" w:fill="FFFFFF"/>
          <w:lang w:eastAsia="cs-CZ"/>
        </w:rPr>
        <w:t>Projektové dokumentace</w:t>
      </w:r>
      <w:r w:rsidRPr="00403B51">
        <w:rPr>
          <w:rFonts w:ascii="Calibri" w:hAnsi="Calibri" w:cs="Calibri"/>
          <w:sz w:val="22"/>
          <w:szCs w:val="22"/>
          <w:shd w:val="clear" w:color="auto" w:fill="FFFFFF"/>
          <w:lang w:eastAsia="cs-CZ"/>
        </w:rPr>
        <w:t xml:space="preserve"> ke</w:t>
      </w:r>
      <w:r w:rsidR="00FD6BCD" w:rsidRPr="00403B51">
        <w:rPr>
          <w:rFonts w:ascii="Calibri" w:hAnsi="Calibri" w:cs="Calibri"/>
          <w:sz w:val="22"/>
          <w:szCs w:val="22"/>
          <w:shd w:val="clear" w:color="auto" w:fill="FFFFFF"/>
          <w:lang w:eastAsia="cs-CZ"/>
        </w:rPr>
        <w:t> </w:t>
      </w:r>
      <w:r w:rsidRPr="00403B51">
        <w:rPr>
          <w:rFonts w:ascii="Calibri" w:hAnsi="Calibri" w:cs="Calibri"/>
          <w:sz w:val="22"/>
          <w:szCs w:val="22"/>
          <w:shd w:val="clear" w:color="auto" w:fill="FFFFFF"/>
          <w:lang w:eastAsia="cs-CZ"/>
        </w:rPr>
        <w:t xml:space="preserve">shledání vady </w:t>
      </w:r>
      <w:r w:rsidR="00FD6BCD" w:rsidRPr="00403B51">
        <w:rPr>
          <w:rFonts w:ascii="Calibri" w:hAnsi="Calibri" w:cs="Calibri"/>
          <w:sz w:val="22"/>
          <w:szCs w:val="22"/>
          <w:shd w:val="clear" w:color="auto" w:fill="FFFFFF"/>
          <w:lang w:eastAsia="cs-CZ"/>
        </w:rPr>
        <w:t>P</w:t>
      </w:r>
      <w:r w:rsidRPr="00403B51">
        <w:rPr>
          <w:rFonts w:ascii="Calibri" w:hAnsi="Calibri" w:cs="Calibri"/>
          <w:sz w:val="22"/>
          <w:szCs w:val="22"/>
          <w:shd w:val="clear" w:color="auto" w:fill="FFFFFF"/>
          <w:lang w:eastAsia="cs-CZ"/>
        </w:rPr>
        <w:t>rojektové dokumentace</w:t>
      </w:r>
      <w:r w:rsidR="00373118" w:rsidRPr="00403B51">
        <w:rPr>
          <w:rFonts w:ascii="Calibri" w:hAnsi="Calibri" w:cs="Calibri"/>
          <w:sz w:val="22"/>
          <w:szCs w:val="22"/>
          <w:shd w:val="clear" w:color="auto" w:fill="FFFFFF"/>
          <w:lang w:eastAsia="cs-CZ"/>
        </w:rPr>
        <w:t xml:space="preserve"> (např. chybný či neúplný </w:t>
      </w:r>
      <w:r w:rsidR="00FD6BCD" w:rsidRPr="00403B51">
        <w:rPr>
          <w:rFonts w:ascii="Calibri" w:hAnsi="Calibri" w:cs="Calibri"/>
          <w:sz w:val="22"/>
          <w:szCs w:val="22"/>
          <w:shd w:val="clear" w:color="auto" w:fill="FFFFFF"/>
          <w:lang w:eastAsia="cs-CZ"/>
        </w:rPr>
        <w:t xml:space="preserve">soupis stavebních prací, dodávek a služeb vč. </w:t>
      </w:r>
      <w:r w:rsidR="00373118" w:rsidRPr="00403B51">
        <w:rPr>
          <w:rFonts w:ascii="Calibri" w:hAnsi="Calibri" w:cs="Calibri"/>
          <w:sz w:val="22"/>
          <w:szCs w:val="22"/>
          <w:shd w:val="clear" w:color="auto" w:fill="FFFFFF"/>
          <w:lang w:eastAsia="cs-CZ"/>
        </w:rPr>
        <w:t>výkaz</w:t>
      </w:r>
      <w:r w:rsidR="00FD6BCD" w:rsidRPr="00403B51">
        <w:rPr>
          <w:rFonts w:ascii="Calibri" w:hAnsi="Calibri" w:cs="Calibri"/>
          <w:sz w:val="22"/>
          <w:szCs w:val="22"/>
          <w:shd w:val="clear" w:color="auto" w:fill="FFFFFF"/>
          <w:lang w:eastAsia="cs-CZ"/>
        </w:rPr>
        <w:t>u</w:t>
      </w:r>
      <w:r w:rsidR="00373118" w:rsidRPr="00403B51">
        <w:rPr>
          <w:rFonts w:ascii="Calibri" w:hAnsi="Calibri" w:cs="Calibri"/>
          <w:sz w:val="22"/>
          <w:szCs w:val="22"/>
          <w:shd w:val="clear" w:color="auto" w:fill="FFFFFF"/>
          <w:lang w:eastAsia="cs-CZ"/>
        </w:rPr>
        <w:t xml:space="preserve"> výměr)</w:t>
      </w:r>
      <w:r w:rsidRPr="00403B51">
        <w:rPr>
          <w:rFonts w:ascii="Calibri" w:hAnsi="Calibri" w:cs="Calibri"/>
          <w:sz w:val="22"/>
          <w:szCs w:val="22"/>
          <w:shd w:val="clear" w:color="auto" w:fill="FFFFFF"/>
          <w:lang w:eastAsia="cs-CZ"/>
        </w:rPr>
        <w:t xml:space="preserve">, jejíž odstranění bude mít dopad na cenu </w:t>
      </w:r>
      <w:r w:rsidR="00FD6BCD" w:rsidRPr="00403B51">
        <w:rPr>
          <w:rFonts w:ascii="Calibri" w:hAnsi="Calibri" w:cs="Calibri"/>
          <w:sz w:val="22"/>
          <w:szCs w:val="22"/>
          <w:shd w:val="clear" w:color="auto" w:fill="FFFFFF"/>
          <w:lang w:eastAsia="cs-CZ"/>
        </w:rPr>
        <w:t>realizace</w:t>
      </w:r>
      <w:r w:rsidRPr="00403B51">
        <w:rPr>
          <w:rFonts w:ascii="Calibri" w:hAnsi="Calibri" w:cs="Calibri"/>
          <w:sz w:val="22"/>
          <w:szCs w:val="22"/>
          <w:shd w:val="clear" w:color="auto" w:fill="FFFFFF"/>
          <w:lang w:eastAsia="cs-CZ"/>
        </w:rPr>
        <w:t xml:space="preserve"> </w:t>
      </w:r>
      <w:r w:rsidR="00FD6BCD" w:rsidRPr="00403B51">
        <w:rPr>
          <w:rFonts w:ascii="Calibri" w:hAnsi="Calibri" w:cs="Calibri"/>
          <w:sz w:val="22"/>
          <w:szCs w:val="22"/>
          <w:shd w:val="clear" w:color="auto" w:fill="FFFFFF"/>
          <w:lang w:eastAsia="cs-CZ"/>
        </w:rPr>
        <w:t>S</w:t>
      </w:r>
      <w:r w:rsidR="00A842F3" w:rsidRPr="00403B51">
        <w:rPr>
          <w:rFonts w:ascii="Calibri" w:hAnsi="Calibri" w:cs="Calibri"/>
          <w:sz w:val="22"/>
          <w:szCs w:val="22"/>
          <w:shd w:val="clear" w:color="auto" w:fill="FFFFFF"/>
          <w:lang w:eastAsia="cs-CZ"/>
        </w:rPr>
        <w:t xml:space="preserve">tavby </w:t>
      </w:r>
      <w:r w:rsidRPr="00403B51">
        <w:rPr>
          <w:rFonts w:ascii="Calibri" w:hAnsi="Calibri" w:cs="Calibri"/>
          <w:sz w:val="22"/>
          <w:szCs w:val="22"/>
          <w:shd w:val="clear" w:color="auto" w:fill="FFFFFF"/>
          <w:lang w:eastAsia="cs-CZ"/>
        </w:rPr>
        <w:t>nebo termín je</w:t>
      </w:r>
      <w:r w:rsidR="00FD6BCD" w:rsidRPr="00403B51">
        <w:rPr>
          <w:rFonts w:ascii="Calibri" w:hAnsi="Calibri" w:cs="Calibri"/>
          <w:sz w:val="22"/>
          <w:szCs w:val="22"/>
          <w:shd w:val="clear" w:color="auto" w:fill="FFFFFF"/>
          <w:lang w:eastAsia="cs-CZ"/>
        </w:rPr>
        <w:t>jího</w:t>
      </w:r>
      <w:r w:rsidRPr="00403B51">
        <w:rPr>
          <w:rFonts w:ascii="Calibri" w:hAnsi="Calibri" w:cs="Calibri"/>
          <w:sz w:val="22"/>
          <w:szCs w:val="22"/>
          <w:shd w:val="clear" w:color="auto" w:fill="FFFFFF"/>
          <w:lang w:eastAsia="cs-CZ"/>
        </w:rPr>
        <w:t xml:space="preserve"> dokončení v návaznosti na platný harmonogram realizace </w:t>
      </w:r>
      <w:r w:rsidR="00FD6BCD" w:rsidRPr="00403B51">
        <w:rPr>
          <w:rFonts w:ascii="Calibri" w:hAnsi="Calibri" w:cs="Calibri"/>
          <w:sz w:val="22"/>
          <w:szCs w:val="22"/>
          <w:shd w:val="clear" w:color="auto" w:fill="FFFFFF"/>
          <w:lang w:eastAsia="cs-CZ"/>
        </w:rPr>
        <w:t>Stavby</w:t>
      </w:r>
      <w:r w:rsidRPr="00403B51">
        <w:rPr>
          <w:rFonts w:ascii="Calibri" w:hAnsi="Calibri" w:cs="Calibri"/>
          <w:sz w:val="22"/>
          <w:szCs w:val="22"/>
          <w:shd w:val="clear" w:color="auto" w:fill="FFFFFF"/>
          <w:lang w:eastAsia="cs-CZ"/>
        </w:rPr>
        <w:t xml:space="preserve">, </w:t>
      </w:r>
      <w:r w:rsidR="00FD6BCD" w:rsidRPr="00403B51">
        <w:rPr>
          <w:rFonts w:ascii="Calibri" w:hAnsi="Calibri" w:cs="Calibri"/>
          <w:sz w:val="22"/>
          <w:szCs w:val="22"/>
          <w:shd w:val="clear" w:color="auto" w:fill="FFFFFF"/>
          <w:lang w:eastAsia="cs-CZ"/>
        </w:rPr>
        <w:t>má objednatel vůči zhotoviteli právo na zaplacení smluvní pokuty a zhotovitel je povinen zaplatit objednateli smluvní pokutu</w:t>
      </w:r>
      <w:r w:rsidRPr="00403B51">
        <w:rPr>
          <w:rFonts w:ascii="Calibri" w:hAnsi="Calibri" w:cs="Calibri"/>
          <w:sz w:val="22"/>
          <w:szCs w:val="22"/>
          <w:shd w:val="clear" w:color="auto" w:fill="FFFFFF"/>
          <w:lang w:eastAsia="cs-CZ"/>
        </w:rPr>
        <w:t xml:space="preserve">: </w:t>
      </w:r>
    </w:p>
    <w:p w14:paraId="78A16C9E" w14:textId="77777777" w:rsidR="00C42FEC" w:rsidRPr="001E2EAA" w:rsidRDefault="00C42FEC" w:rsidP="00E2760A">
      <w:pPr>
        <w:suppressAutoHyphens w:val="0"/>
        <w:spacing w:after="80" w:line="240" w:lineRule="atLeast"/>
        <w:ind w:left="1418" w:hanging="851"/>
        <w:jc w:val="both"/>
        <w:rPr>
          <w:rFonts w:ascii="Calibri" w:hAnsi="Calibri" w:cs="Calibri"/>
          <w:sz w:val="22"/>
          <w:szCs w:val="22"/>
          <w:shd w:val="clear" w:color="auto" w:fill="FFFFFF"/>
          <w:lang w:eastAsia="cs-CZ"/>
        </w:rPr>
      </w:pPr>
      <w:r w:rsidRPr="00403B51">
        <w:rPr>
          <w:rFonts w:ascii="Calibri" w:hAnsi="Calibri" w:cs="Calibri"/>
          <w:sz w:val="22"/>
          <w:szCs w:val="22"/>
          <w:shd w:val="clear" w:color="auto" w:fill="FFFFFF"/>
          <w:lang w:eastAsia="cs-CZ"/>
        </w:rPr>
        <w:t>a)</w:t>
      </w:r>
      <w:r w:rsidRPr="00403B51">
        <w:rPr>
          <w:rFonts w:ascii="Calibri" w:hAnsi="Calibri" w:cs="Calibri"/>
          <w:sz w:val="22"/>
          <w:szCs w:val="22"/>
          <w:shd w:val="clear" w:color="auto" w:fill="FFFFFF"/>
          <w:lang w:eastAsia="cs-CZ"/>
        </w:rPr>
        <w:tab/>
        <w:t xml:space="preserve">ve výši </w:t>
      </w:r>
      <w:r w:rsidR="00C1329C" w:rsidRPr="00403B51">
        <w:rPr>
          <w:rFonts w:ascii="Calibri" w:hAnsi="Calibri" w:cs="Calibri"/>
          <w:sz w:val="22"/>
          <w:szCs w:val="22"/>
          <w:shd w:val="clear" w:color="auto" w:fill="FFFFFF"/>
          <w:lang w:eastAsia="cs-CZ"/>
        </w:rPr>
        <w:t>20 % z ceny představující změnu</w:t>
      </w:r>
      <w:r w:rsidR="001A4A00" w:rsidRPr="00403B51">
        <w:rPr>
          <w:rFonts w:ascii="Calibri" w:hAnsi="Calibri" w:cs="Calibri"/>
          <w:sz w:val="22"/>
          <w:szCs w:val="22"/>
          <w:shd w:val="clear" w:color="auto" w:fill="FFFFFF"/>
          <w:lang w:eastAsia="cs-CZ"/>
        </w:rPr>
        <w:t xml:space="preserve"> (navýšení) </w:t>
      </w:r>
      <w:r w:rsidR="00C1329C" w:rsidRPr="00403B51">
        <w:rPr>
          <w:rFonts w:ascii="Calibri" w:hAnsi="Calibri" w:cs="Calibri"/>
          <w:sz w:val="22"/>
          <w:szCs w:val="22"/>
          <w:shd w:val="clear" w:color="auto" w:fill="FFFFFF"/>
          <w:lang w:eastAsia="cs-CZ"/>
        </w:rPr>
        <w:t xml:space="preserve">nákladů </w:t>
      </w:r>
      <w:r w:rsidR="004023DA" w:rsidRPr="00403B51">
        <w:rPr>
          <w:rFonts w:ascii="Calibri" w:hAnsi="Calibri" w:cs="Calibri"/>
          <w:sz w:val="22"/>
          <w:szCs w:val="22"/>
          <w:shd w:val="clear" w:color="auto" w:fill="FFFFFF"/>
          <w:lang w:eastAsia="cs-CZ"/>
        </w:rPr>
        <w:t>S</w:t>
      </w:r>
      <w:r w:rsidR="00C1329C" w:rsidRPr="00403B51">
        <w:rPr>
          <w:rFonts w:ascii="Calibri" w:hAnsi="Calibri" w:cs="Calibri"/>
          <w:sz w:val="22"/>
          <w:szCs w:val="22"/>
          <w:shd w:val="clear" w:color="auto" w:fill="FFFFFF"/>
          <w:lang w:eastAsia="cs-CZ"/>
        </w:rPr>
        <w:t xml:space="preserve">tavby </w:t>
      </w:r>
      <w:r w:rsidR="00221714" w:rsidRPr="00403B51">
        <w:rPr>
          <w:rFonts w:ascii="Calibri" w:hAnsi="Calibri" w:cs="Calibri"/>
          <w:sz w:val="22"/>
          <w:szCs w:val="22"/>
          <w:shd w:val="clear" w:color="auto" w:fill="FFFFFF"/>
          <w:lang w:eastAsia="cs-CZ"/>
        </w:rPr>
        <w:t>včetně</w:t>
      </w:r>
      <w:r w:rsidR="00C1329C" w:rsidRPr="00403B51">
        <w:rPr>
          <w:rFonts w:ascii="Calibri" w:hAnsi="Calibri" w:cs="Calibri"/>
          <w:sz w:val="22"/>
          <w:szCs w:val="22"/>
          <w:shd w:val="clear" w:color="auto" w:fill="FFFFFF"/>
          <w:lang w:eastAsia="cs-CZ"/>
        </w:rPr>
        <w:t xml:space="preserve"> DPH</w:t>
      </w:r>
      <w:r w:rsidR="001A4A00" w:rsidRPr="00403B51">
        <w:rPr>
          <w:rFonts w:ascii="Calibri" w:hAnsi="Calibri" w:cs="Calibri"/>
          <w:sz w:val="22"/>
          <w:szCs w:val="22"/>
          <w:shd w:val="clear" w:color="auto" w:fill="FFFFFF"/>
          <w:lang w:eastAsia="cs-CZ"/>
        </w:rPr>
        <w:t>,</w:t>
      </w:r>
      <w:r w:rsidRPr="00403B51">
        <w:rPr>
          <w:rFonts w:ascii="Calibri" w:hAnsi="Calibri" w:cs="Calibri"/>
          <w:sz w:val="22"/>
          <w:szCs w:val="22"/>
          <w:shd w:val="clear" w:color="auto" w:fill="FFFFFF"/>
          <w:lang w:eastAsia="cs-CZ"/>
        </w:rPr>
        <w:t xml:space="preserve"> </w:t>
      </w:r>
      <w:r w:rsidR="00D82E95" w:rsidRPr="00403B51">
        <w:rPr>
          <w:rFonts w:ascii="Calibri" w:hAnsi="Calibri" w:cs="Calibri"/>
          <w:sz w:val="22"/>
          <w:szCs w:val="22"/>
          <w:shd w:val="clear" w:color="auto" w:fill="FFFFFF"/>
          <w:lang w:eastAsia="cs-CZ"/>
        </w:rPr>
        <w:t xml:space="preserve">přičemž výše ceny </w:t>
      </w:r>
      <w:r w:rsidR="000D4D33" w:rsidRPr="00403B51">
        <w:rPr>
          <w:rFonts w:ascii="Calibri" w:hAnsi="Calibri" w:cs="Calibri"/>
          <w:sz w:val="22"/>
          <w:szCs w:val="22"/>
          <w:shd w:val="clear" w:color="auto" w:fill="FFFFFF"/>
          <w:lang w:eastAsia="cs-CZ"/>
        </w:rPr>
        <w:t xml:space="preserve">(navýšení) nákladů </w:t>
      </w:r>
      <w:r w:rsidR="004023DA" w:rsidRPr="00403B51">
        <w:rPr>
          <w:rFonts w:ascii="Calibri" w:hAnsi="Calibri" w:cs="Calibri"/>
          <w:sz w:val="22"/>
          <w:szCs w:val="22"/>
          <w:shd w:val="clear" w:color="auto" w:fill="FFFFFF"/>
          <w:lang w:eastAsia="cs-CZ"/>
        </w:rPr>
        <w:t>S</w:t>
      </w:r>
      <w:r w:rsidR="000D4D33" w:rsidRPr="00403B51">
        <w:rPr>
          <w:rFonts w:ascii="Calibri" w:hAnsi="Calibri" w:cs="Calibri"/>
          <w:sz w:val="22"/>
          <w:szCs w:val="22"/>
          <w:shd w:val="clear" w:color="auto" w:fill="FFFFFF"/>
          <w:lang w:eastAsia="cs-CZ"/>
        </w:rPr>
        <w:t>tavby</w:t>
      </w:r>
      <w:r w:rsidR="00D82E95" w:rsidRPr="00403B51">
        <w:rPr>
          <w:rFonts w:ascii="Calibri" w:hAnsi="Calibri" w:cs="Calibri"/>
          <w:sz w:val="22"/>
          <w:szCs w:val="22"/>
          <w:shd w:val="clear" w:color="auto" w:fill="FFFFFF"/>
          <w:lang w:eastAsia="cs-CZ"/>
        </w:rPr>
        <w:t xml:space="preserve"> bude vycházet z údajů uvedených v</w:t>
      </w:r>
      <w:r w:rsidR="004023DA" w:rsidRPr="00403B51">
        <w:rPr>
          <w:rFonts w:ascii="Calibri" w:hAnsi="Calibri" w:cs="Calibri"/>
          <w:sz w:val="22"/>
          <w:szCs w:val="22"/>
          <w:shd w:val="clear" w:color="auto" w:fill="FFFFFF"/>
          <w:lang w:eastAsia="cs-CZ"/>
        </w:rPr>
        <w:t> </w:t>
      </w:r>
      <w:r w:rsidR="00D82E95" w:rsidRPr="00403B51">
        <w:rPr>
          <w:rFonts w:ascii="Calibri" w:hAnsi="Calibri" w:cs="Calibri"/>
          <w:sz w:val="22"/>
          <w:szCs w:val="22"/>
          <w:shd w:val="clear" w:color="auto" w:fill="FFFFFF"/>
          <w:lang w:eastAsia="cs-CZ"/>
        </w:rPr>
        <w:t>uzavřené smlouvě o dílo, resp. dodatcích ke smlouvě o</w:t>
      </w:r>
      <w:r w:rsidR="004A5673" w:rsidRPr="00403B51">
        <w:rPr>
          <w:rFonts w:ascii="Calibri" w:hAnsi="Calibri" w:cs="Calibri"/>
          <w:sz w:val="22"/>
          <w:szCs w:val="22"/>
          <w:shd w:val="clear" w:color="auto" w:fill="FFFFFF"/>
          <w:lang w:eastAsia="cs-CZ"/>
        </w:rPr>
        <w:t> </w:t>
      </w:r>
      <w:r w:rsidR="00D82E95" w:rsidRPr="00403B51">
        <w:rPr>
          <w:rFonts w:ascii="Calibri" w:hAnsi="Calibri" w:cs="Calibri"/>
          <w:sz w:val="22"/>
          <w:szCs w:val="22"/>
          <w:shd w:val="clear" w:color="auto" w:fill="FFFFFF"/>
          <w:lang w:eastAsia="cs-CZ"/>
        </w:rPr>
        <w:t>dílo (na základě odsouhlasených změnových listů) uzavřených s</w:t>
      </w:r>
      <w:r w:rsidR="000D4D33" w:rsidRPr="00403B51">
        <w:rPr>
          <w:rFonts w:ascii="Calibri" w:hAnsi="Calibri" w:cs="Calibri"/>
          <w:sz w:val="22"/>
          <w:szCs w:val="22"/>
          <w:shd w:val="clear" w:color="auto" w:fill="FFFFFF"/>
          <w:lang w:eastAsia="cs-CZ"/>
        </w:rPr>
        <w:t>e</w:t>
      </w:r>
      <w:r w:rsidR="00D82E95" w:rsidRPr="00403B51">
        <w:rPr>
          <w:rFonts w:ascii="Calibri" w:hAnsi="Calibri" w:cs="Calibri"/>
          <w:sz w:val="22"/>
          <w:szCs w:val="22"/>
          <w:shd w:val="clear" w:color="auto" w:fill="FFFFFF"/>
          <w:lang w:eastAsia="cs-CZ"/>
        </w:rPr>
        <w:t> </w:t>
      </w:r>
      <w:r w:rsidR="000D4D33" w:rsidRPr="00403B51">
        <w:rPr>
          <w:rFonts w:ascii="Calibri" w:hAnsi="Calibri" w:cs="Calibri"/>
          <w:sz w:val="22"/>
          <w:szCs w:val="22"/>
          <w:shd w:val="clear" w:color="auto" w:fill="FFFFFF"/>
          <w:lang w:eastAsia="cs-CZ"/>
        </w:rPr>
        <w:t>zhotovitelem</w:t>
      </w:r>
      <w:r w:rsidR="00D82E95" w:rsidRPr="00D82E95">
        <w:rPr>
          <w:rFonts w:ascii="Calibri" w:hAnsi="Calibri" w:cs="Calibri"/>
          <w:sz w:val="22"/>
          <w:szCs w:val="22"/>
          <w:shd w:val="clear" w:color="auto" w:fill="FFFFFF"/>
          <w:lang w:eastAsia="cs-CZ"/>
        </w:rPr>
        <w:t xml:space="preserve"> </w:t>
      </w:r>
      <w:r w:rsidR="004023DA">
        <w:rPr>
          <w:rFonts w:ascii="Calibri" w:hAnsi="Calibri" w:cs="Calibri"/>
          <w:sz w:val="22"/>
          <w:szCs w:val="22"/>
          <w:shd w:val="clear" w:color="auto" w:fill="FFFFFF"/>
          <w:lang w:eastAsia="cs-CZ"/>
        </w:rPr>
        <w:t>S</w:t>
      </w:r>
      <w:r w:rsidR="00D82E95" w:rsidRPr="00D82E95">
        <w:rPr>
          <w:rFonts w:ascii="Calibri" w:hAnsi="Calibri" w:cs="Calibri"/>
          <w:sz w:val="22"/>
          <w:szCs w:val="22"/>
          <w:shd w:val="clear" w:color="auto" w:fill="FFFFFF"/>
          <w:lang w:eastAsia="cs-CZ"/>
        </w:rPr>
        <w:t>tavby</w:t>
      </w:r>
      <w:r w:rsidR="000D4D33">
        <w:rPr>
          <w:rFonts w:ascii="Calibri" w:hAnsi="Calibri" w:cs="Calibri"/>
          <w:sz w:val="22"/>
          <w:szCs w:val="22"/>
          <w:shd w:val="clear" w:color="auto" w:fill="FFFFFF"/>
          <w:lang w:eastAsia="cs-CZ"/>
        </w:rPr>
        <w:t>,</w:t>
      </w:r>
    </w:p>
    <w:p w14:paraId="63D0D1EC" w14:textId="77777777" w:rsidR="00C42FEC" w:rsidRPr="001E2EAA" w:rsidRDefault="00C42FEC" w:rsidP="00E2760A">
      <w:pPr>
        <w:suppressAutoHyphens w:val="0"/>
        <w:spacing w:after="80" w:line="240" w:lineRule="atLeast"/>
        <w:ind w:left="1418" w:hanging="851"/>
        <w:jc w:val="both"/>
        <w:rPr>
          <w:rFonts w:ascii="Calibri" w:hAnsi="Calibri" w:cs="Calibri"/>
          <w:sz w:val="22"/>
          <w:szCs w:val="22"/>
          <w:shd w:val="clear" w:color="auto" w:fill="FFFFFF"/>
          <w:lang w:eastAsia="cs-CZ"/>
        </w:rPr>
      </w:pPr>
      <w:r w:rsidRPr="001E2EAA">
        <w:rPr>
          <w:rFonts w:ascii="Calibri" w:hAnsi="Calibri" w:cs="Calibri"/>
          <w:sz w:val="22"/>
          <w:szCs w:val="22"/>
          <w:shd w:val="clear" w:color="auto" w:fill="FFFFFF"/>
          <w:lang w:eastAsia="cs-CZ"/>
        </w:rPr>
        <w:t>b)</w:t>
      </w:r>
      <w:r w:rsidRPr="001E2EAA">
        <w:rPr>
          <w:rFonts w:ascii="Calibri" w:hAnsi="Calibri" w:cs="Calibri"/>
          <w:sz w:val="22"/>
          <w:szCs w:val="22"/>
          <w:shd w:val="clear" w:color="auto" w:fill="FFFFFF"/>
          <w:lang w:eastAsia="cs-CZ"/>
        </w:rPr>
        <w:tab/>
        <w:t xml:space="preserve">ve </w:t>
      </w:r>
      <w:r w:rsidRPr="001519E1">
        <w:rPr>
          <w:rFonts w:ascii="Calibri" w:hAnsi="Calibri" w:cs="Calibri"/>
          <w:sz w:val="22"/>
          <w:szCs w:val="22"/>
          <w:shd w:val="clear" w:color="auto" w:fill="FFFFFF"/>
          <w:lang w:eastAsia="cs-CZ"/>
        </w:rPr>
        <w:t xml:space="preserve">výši </w:t>
      </w:r>
      <w:r w:rsidR="005871B2" w:rsidRPr="001519E1">
        <w:rPr>
          <w:rFonts w:ascii="Calibri" w:hAnsi="Calibri" w:cs="Calibri"/>
          <w:sz w:val="22"/>
          <w:szCs w:val="22"/>
          <w:shd w:val="clear" w:color="auto" w:fill="FFFFFF"/>
          <w:lang w:eastAsia="cs-CZ"/>
        </w:rPr>
        <w:t>15</w:t>
      </w:r>
      <w:r w:rsidRPr="001519E1">
        <w:rPr>
          <w:rFonts w:ascii="Calibri" w:hAnsi="Calibri" w:cs="Calibri"/>
          <w:sz w:val="22"/>
          <w:szCs w:val="22"/>
          <w:shd w:val="clear" w:color="auto" w:fill="FFFFFF"/>
          <w:lang w:eastAsia="cs-CZ"/>
        </w:rPr>
        <w:t>.000,- Kč</w:t>
      </w:r>
      <w:r w:rsidR="001461BC" w:rsidRPr="001519E1">
        <w:rPr>
          <w:rFonts w:ascii="Calibri" w:hAnsi="Calibri" w:cs="Calibri"/>
          <w:sz w:val="22"/>
          <w:szCs w:val="22"/>
          <w:shd w:val="clear" w:color="auto" w:fill="FFFFFF"/>
          <w:lang w:eastAsia="cs-CZ"/>
        </w:rPr>
        <w:t>,</w:t>
      </w:r>
      <w:r w:rsidRPr="001519E1">
        <w:rPr>
          <w:rFonts w:ascii="Calibri" w:hAnsi="Calibri" w:cs="Calibri"/>
          <w:sz w:val="22"/>
          <w:szCs w:val="22"/>
          <w:shd w:val="clear" w:color="auto" w:fill="FFFFFF"/>
          <w:lang w:eastAsia="cs-CZ"/>
        </w:rPr>
        <w:t xml:space="preserve"> pokud dopad zjištěné vady </w:t>
      </w:r>
      <w:r w:rsidR="004023DA" w:rsidRPr="001519E1">
        <w:rPr>
          <w:rFonts w:ascii="Calibri" w:hAnsi="Calibri" w:cs="Calibri"/>
          <w:sz w:val="22"/>
          <w:szCs w:val="22"/>
          <w:shd w:val="clear" w:color="auto" w:fill="FFFFFF"/>
          <w:lang w:eastAsia="cs-CZ"/>
        </w:rPr>
        <w:t>P</w:t>
      </w:r>
      <w:r w:rsidRPr="001519E1">
        <w:rPr>
          <w:rFonts w:ascii="Calibri" w:hAnsi="Calibri" w:cs="Calibri"/>
          <w:sz w:val="22"/>
          <w:szCs w:val="22"/>
          <w:shd w:val="clear" w:color="auto" w:fill="FFFFFF"/>
          <w:lang w:eastAsia="cs-CZ"/>
        </w:rPr>
        <w:t>rojektové dokumentace po jejím odstranění bude ve vztahu</w:t>
      </w:r>
      <w:r w:rsidR="00A7524F">
        <w:rPr>
          <w:rFonts w:ascii="Calibri" w:hAnsi="Calibri" w:cs="Calibri"/>
          <w:sz w:val="22"/>
          <w:szCs w:val="22"/>
          <w:shd w:val="clear" w:color="auto" w:fill="FFFFFF"/>
          <w:lang w:eastAsia="cs-CZ"/>
        </w:rPr>
        <w:t xml:space="preserve"> k</w:t>
      </w:r>
      <w:r w:rsidRPr="001E2EAA">
        <w:rPr>
          <w:rFonts w:ascii="Calibri" w:hAnsi="Calibri" w:cs="Calibri"/>
          <w:sz w:val="22"/>
          <w:szCs w:val="22"/>
          <w:shd w:val="clear" w:color="auto" w:fill="FFFFFF"/>
          <w:lang w:eastAsia="cs-CZ"/>
        </w:rPr>
        <w:t xml:space="preserve"> platnému harmonogramu realizace </w:t>
      </w:r>
      <w:r w:rsidR="004023DA">
        <w:rPr>
          <w:rFonts w:ascii="Calibri" w:hAnsi="Calibri" w:cs="Calibri"/>
          <w:sz w:val="22"/>
          <w:szCs w:val="22"/>
          <w:shd w:val="clear" w:color="auto" w:fill="FFFFFF"/>
          <w:lang w:eastAsia="cs-CZ"/>
        </w:rPr>
        <w:t xml:space="preserve">Stavby </w:t>
      </w:r>
      <w:r w:rsidRPr="001E2EAA">
        <w:rPr>
          <w:rFonts w:ascii="Calibri" w:hAnsi="Calibri" w:cs="Calibri"/>
          <w:sz w:val="22"/>
          <w:szCs w:val="22"/>
          <w:shd w:val="clear" w:color="auto" w:fill="FFFFFF"/>
          <w:lang w:eastAsia="cs-CZ"/>
        </w:rPr>
        <w:t>pře</w:t>
      </w:r>
      <w:r w:rsidR="004023DA">
        <w:rPr>
          <w:rFonts w:ascii="Calibri" w:hAnsi="Calibri" w:cs="Calibri"/>
          <w:sz w:val="22"/>
          <w:szCs w:val="22"/>
          <w:shd w:val="clear" w:color="auto" w:fill="FFFFFF"/>
          <w:lang w:eastAsia="cs-CZ"/>
        </w:rPr>
        <w:t>d</w:t>
      </w:r>
      <w:r w:rsidRPr="001E2EAA">
        <w:rPr>
          <w:rFonts w:ascii="Calibri" w:hAnsi="Calibri" w:cs="Calibri"/>
          <w:sz w:val="22"/>
          <w:szCs w:val="22"/>
          <w:shd w:val="clear" w:color="auto" w:fill="FFFFFF"/>
          <w:lang w:eastAsia="cs-CZ"/>
        </w:rPr>
        <w:t xml:space="preserve">stavovat prodloužení doby realizace </w:t>
      </w:r>
      <w:r w:rsidR="004023DA">
        <w:rPr>
          <w:rFonts w:ascii="Calibri" w:hAnsi="Calibri" w:cs="Calibri"/>
          <w:sz w:val="22"/>
          <w:szCs w:val="22"/>
          <w:shd w:val="clear" w:color="auto" w:fill="FFFFFF"/>
          <w:lang w:eastAsia="cs-CZ"/>
        </w:rPr>
        <w:t>S</w:t>
      </w:r>
      <w:r w:rsidRPr="001E2EAA">
        <w:rPr>
          <w:rFonts w:ascii="Calibri" w:hAnsi="Calibri" w:cs="Calibri"/>
          <w:sz w:val="22"/>
          <w:szCs w:val="22"/>
          <w:shd w:val="clear" w:color="auto" w:fill="FFFFFF"/>
          <w:lang w:eastAsia="cs-CZ"/>
        </w:rPr>
        <w:t xml:space="preserve">tavby delší než </w:t>
      </w:r>
      <w:r w:rsidR="00014B10">
        <w:rPr>
          <w:rFonts w:ascii="Calibri" w:hAnsi="Calibri" w:cs="Calibri"/>
          <w:sz w:val="22"/>
          <w:szCs w:val="22"/>
          <w:shd w:val="clear" w:color="auto" w:fill="FFFFFF"/>
          <w:lang w:eastAsia="cs-CZ"/>
        </w:rPr>
        <w:t>6</w:t>
      </w:r>
      <w:r w:rsidR="00E0658D" w:rsidRPr="001E2EAA">
        <w:rPr>
          <w:rFonts w:ascii="Calibri" w:hAnsi="Calibri" w:cs="Calibri"/>
          <w:sz w:val="22"/>
          <w:szCs w:val="22"/>
          <w:shd w:val="clear" w:color="auto" w:fill="FFFFFF"/>
          <w:lang w:eastAsia="cs-CZ"/>
        </w:rPr>
        <w:t>0</w:t>
      </w:r>
      <w:r w:rsidRPr="001E2EAA">
        <w:rPr>
          <w:rFonts w:ascii="Calibri" w:hAnsi="Calibri" w:cs="Calibri"/>
          <w:sz w:val="22"/>
          <w:szCs w:val="22"/>
          <w:shd w:val="clear" w:color="auto" w:fill="FFFFFF"/>
          <w:lang w:eastAsia="cs-CZ"/>
        </w:rPr>
        <w:t xml:space="preserve"> dnů</w:t>
      </w:r>
      <w:r w:rsidR="000771CC">
        <w:rPr>
          <w:rFonts w:ascii="Calibri" w:hAnsi="Calibri" w:cs="Calibri"/>
          <w:sz w:val="22"/>
          <w:szCs w:val="22"/>
          <w:shd w:val="clear" w:color="auto" w:fill="FFFFFF"/>
          <w:lang w:eastAsia="cs-CZ"/>
        </w:rPr>
        <w:t>.</w:t>
      </w:r>
      <w:r w:rsidRPr="001E2EAA">
        <w:rPr>
          <w:rFonts w:ascii="Calibri" w:hAnsi="Calibri" w:cs="Calibri"/>
          <w:sz w:val="22"/>
          <w:szCs w:val="22"/>
          <w:shd w:val="clear" w:color="auto" w:fill="FFFFFF"/>
          <w:lang w:eastAsia="cs-CZ"/>
        </w:rPr>
        <w:t xml:space="preserve"> </w:t>
      </w:r>
    </w:p>
    <w:p w14:paraId="5D12338F" w14:textId="77777777" w:rsidR="00C42FEC" w:rsidRDefault="00C42FEC" w:rsidP="00EB576E">
      <w:pPr>
        <w:numPr>
          <w:ilvl w:val="1"/>
          <w:numId w:val="9"/>
        </w:numPr>
        <w:suppressAutoHyphens w:val="0"/>
        <w:spacing w:after="80" w:line="240" w:lineRule="atLeast"/>
        <w:ind w:left="567" w:hanging="567"/>
        <w:jc w:val="both"/>
        <w:rPr>
          <w:rFonts w:ascii="Calibri" w:hAnsi="Calibri" w:cs="Calibri"/>
          <w:sz w:val="22"/>
          <w:szCs w:val="22"/>
          <w:shd w:val="clear" w:color="auto" w:fill="FFFFFF"/>
          <w:lang w:eastAsia="cs-CZ"/>
        </w:rPr>
      </w:pPr>
      <w:r w:rsidRPr="001E2EAA">
        <w:rPr>
          <w:rFonts w:ascii="Calibri" w:hAnsi="Calibri" w:cs="Calibri"/>
          <w:sz w:val="22"/>
          <w:szCs w:val="22"/>
          <w:shd w:val="clear" w:color="auto" w:fill="FFFFFF"/>
          <w:lang w:eastAsia="cs-CZ"/>
        </w:rPr>
        <w:t xml:space="preserve">Pro vznik nároku na úhradu smluvní pokuty není rozhodující, zda se porušení dopustil </w:t>
      </w:r>
      <w:r w:rsidR="004D21E1" w:rsidRPr="001E2EAA">
        <w:rPr>
          <w:rFonts w:ascii="Calibri" w:hAnsi="Calibri" w:cs="Calibri"/>
          <w:sz w:val="22"/>
          <w:szCs w:val="22"/>
          <w:shd w:val="clear" w:color="auto" w:fill="FFFFFF"/>
          <w:lang w:eastAsia="cs-CZ"/>
        </w:rPr>
        <w:t>z</w:t>
      </w:r>
      <w:r w:rsidRPr="001E2EAA">
        <w:rPr>
          <w:rFonts w:ascii="Calibri" w:hAnsi="Calibri" w:cs="Calibri"/>
          <w:sz w:val="22"/>
          <w:szCs w:val="22"/>
          <w:shd w:val="clear" w:color="auto" w:fill="FFFFFF"/>
          <w:lang w:eastAsia="cs-CZ"/>
        </w:rPr>
        <w:t xml:space="preserve">hotovitel nebo další osoby podílející se na provedení </w:t>
      </w:r>
      <w:r w:rsidR="00925BF3" w:rsidRPr="001E2EAA">
        <w:rPr>
          <w:rFonts w:ascii="Calibri" w:hAnsi="Calibri" w:cs="Calibri"/>
          <w:sz w:val="22"/>
          <w:szCs w:val="22"/>
          <w:shd w:val="clear" w:color="auto" w:fill="FFFFFF"/>
          <w:lang w:eastAsia="cs-CZ"/>
        </w:rPr>
        <w:t xml:space="preserve">díla – </w:t>
      </w:r>
      <w:r w:rsidR="00536866" w:rsidRPr="00536866">
        <w:rPr>
          <w:rFonts w:ascii="Calibri" w:hAnsi="Calibri" w:cs="Calibri"/>
          <w:sz w:val="22"/>
          <w:szCs w:val="22"/>
          <w:lang w:eastAsia="cs-CZ"/>
        </w:rPr>
        <w:t>podzhotovitel</w:t>
      </w:r>
      <w:r w:rsidR="00925BF3" w:rsidRPr="001E2EAA">
        <w:rPr>
          <w:rFonts w:ascii="Calibri" w:hAnsi="Calibri" w:cs="Calibri"/>
          <w:sz w:val="22"/>
          <w:szCs w:val="22"/>
          <w:shd w:val="clear" w:color="auto" w:fill="FFFFFF"/>
          <w:lang w:eastAsia="cs-CZ"/>
        </w:rPr>
        <w:t>é</w:t>
      </w:r>
      <w:r w:rsidRPr="001E2EAA">
        <w:rPr>
          <w:rFonts w:ascii="Calibri" w:hAnsi="Calibri" w:cs="Calibri"/>
          <w:sz w:val="22"/>
          <w:szCs w:val="22"/>
          <w:shd w:val="clear" w:color="auto" w:fill="FFFFFF"/>
          <w:lang w:eastAsia="cs-CZ"/>
        </w:rPr>
        <w:t>.</w:t>
      </w:r>
    </w:p>
    <w:p w14:paraId="1E50D336" w14:textId="77777777" w:rsidR="00A857B6" w:rsidRDefault="00C42FEC" w:rsidP="00EB576E">
      <w:pPr>
        <w:numPr>
          <w:ilvl w:val="1"/>
          <w:numId w:val="9"/>
        </w:numPr>
        <w:suppressAutoHyphens w:val="0"/>
        <w:spacing w:after="80" w:line="240" w:lineRule="atLeast"/>
        <w:ind w:left="567" w:hanging="567"/>
        <w:jc w:val="both"/>
        <w:rPr>
          <w:rFonts w:ascii="Calibri" w:hAnsi="Calibri" w:cs="Calibri"/>
          <w:sz w:val="22"/>
          <w:szCs w:val="22"/>
          <w:shd w:val="clear" w:color="auto" w:fill="FFFFFF"/>
          <w:lang w:eastAsia="cs-CZ"/>
        </w:rPr>
      </w:pPr>
      <w:r w:rsidRPr="001E2EAA">
        <w:rPr>
          <w:rFonts w:ascii="Calibri" w:hAnsi="Calibri" w:cs="Calibri"/>
          <w:sz w:val="22"/>
          <w:szCs w:val="22"/>
          <w:shd w:val="clear" w:color="auto" w:fill="FFFFFF"/>
          <w:lang w:eastAsia="cs-CZ"/>
        </w:rPr>
        <w:t xml:space="preserve">Smluvní pokuta je splatná ve lhůtě </w:t>
      </w:r>
      <w:r w:rsidR="0060646E" w:rsidRPr="001E2EAA">
        <w:rPr>
          <w:rFonts w:ascii="Calibri" w:hAnsi="Calibri" w:cs="Calibri"/>
          <w:sz w:val="22"/>
          <w:szCs w:val="22"/>
          <w:shd w:val="clear" w:color="auto" w:fill="FFFFFF"/>
          <w:lang w:eastAsia="cs-CZ"/>
        </w:rPr>
        <w:t>30</w:t>
      </w:r>
      <w:r w:rsidRPr="001E2EAA">
        <w:rPr>
          <w:rFonts w:ascii="Calibri" w:hAnsi="Calibri" w:cs="Calibri"/>
          <w:sz w:val="22"/>
          <w:szCs w:val="22"/>
          <w:shd w:val="clear" w:color="auto" w:fill="FFFFFF"/>
          <w:lang w:eastAsia="cs-CZ"/>
        </w:rPr>
        <w:t xml:space="preserve"> dnů po obdržení daňového dokladu (faktury s vyčíslením částky smluvní pokuty). </w:t>
      </w:r>
    </w:p>
    <w:p w14:paraId="1DC3856D" w14:textId="77777777" w:rsidR="00C42FEC" w:rsidRDefault="00C42FEC" w:rsidP="00EB576E">
      <w:pPr>
        <w:numPr>
          <w:ilvl w:val="1"/>
          <w:numId w:val="9"/>
        </w:numPr>
        <w:suppressAutoHyphens w:val="0"/>
        <w:spacing w:after="80" w:line="240" w:lineRule="atLeast"/>
        <w:ind w:left="567" w:hanging="567"/>
        <w:jc w:val="both"/>
        <w:rPr>
          <w:rFonts w:ascii="Calibri" w:hAnsi="Calibri" w:cs="Calibri"/>
          <w:sz w:val="22"/>
          <w:szCs w:val="22"/>
          <w:shd w:val="clear" w:color="auto" w:fill="FFFFFF"/>
          <w:lang w:eastAsia="cs-CZ"/>
        </w:rPr>
      </w:pPr>
      <w:r w:rsidRPr="001E2EAA">
        <w:rPr>
          <w:rFonts w:ascii="Calibri" w:hAnsi="Calibri" w:cs="Calibri"/>
          <w:sz w:val="22"/>
          <w:szCs w:val="22"/>
          <w:shd w:val="clear" w:color="auto" w:fill="FFFFFF"/>
          <w:lang w:eastAsia="cs-CZ"/>
        </w:rPr>
        <w:t xml:space="preserve">Uhrazením smluvní pokuty nezaniká </w:t>
      </w:r>
      <w:r w:rsidR="00FB0AB3">
        <w:rPr>
          <w:rFonts w:ascii="Calibri" w:hAnsi="Calibri" w:cs="Calibri"/>
          <w:sz w:val="22"/>
          <w:szCs w:val="22"/>
          <w:shd w:val="clear" w:color="auto" w:fill="FFFFFF"/>
          <w:lang w:eastAsia="cs-CZ"/>
        </w:rPr>
        <w:t xml:space="preserve">smluvní pokutou utvrzovaná povinnost </w:t>
      </w:r>
      <w:r w:rsidRPr="001E2EAA">
        <w:rPr>
          <w:rFonts w:ascii="Calibri" w:hAnsi="Calibri" w:cs="Calibri"/>
          <w:sz w:val="22"/>
          <w:szCs w:val="22"/>
          <w:shd w:val="clear" w:color="auto" w:fill="FFFFFF"/>
          <w:lang w:eastAsia="cs-CZ"/>
        </w:rPr>
        <w:t xml:space="preserve">a </w:t>
      </w:r>
      <w:r w:rsidR="00FB0AB3">
        <w:rPr>
          <w:rFonts w:ascii="Calibri" w:hAnsi="Calibri" w:cs="Calibri"/>
          <w:sz w:val="22"/>
          <w:szCs w:val="22"/>
          <w:shd w:val="clear" w:color="auto" w:fill="FFFFFF"/>
          <w:lang w:eastAsia="cs-CZ"/>
        </w:rPr>
        <w:t xml:space="preserve">uhrazením smluvní pokuty není dotčen </w:t>
      </w:r>
      <w:r w:rsidRPr="001E2EAA">
        <w:rPr>
          <w:rFonts w:ascii="Calibri" w:hAnsi="Calibri" w:cs="Calibri"/>
          <w:sz w:val="22"/>
          <w:szCs w:val="22"/>
          <w:shd w:val="clear" w:color="auto" w:fill="FFFFFF"/>
          <w:lang w:eastAsia="cs-CZ"/>
        </w:rPr>
        <w:t xml:space="preserve">nárok na náhradu škody oprávněné smluvní strany převyšující smluvní pokutu. </w:t>
      </w:r>
    </w:p>
    <w:p w14:paraId="70E27306" w14:textId="77777777" w:rsidR="002D7268" w:rsidRPr="001E2EAA" w:rsidRDefault="002D7268" w:rsidP="00EB576E">
      <w:pPr>
        <w:numPr>
          <w:ilvl w:val="1"/>
          <w:numId w:val="9"/>
        </w:numPr>
        <w:suppressAutoHyphens w:val="0"/>
        <w:spacing w:after="80" w:line="240" w:lineRule="atLeast"/>
        <w:ind w:left="567" w:hanging="567"/>
        <w:jc w:val="both"/>
        <w:rPr>
          <w:rFonts w:ascii="Calibri" w:hAnsi="Calibri" w:cs="Calibri"/>
          <w:sz w:val="22"/>
          <w:szCs w:val="22"/>
          <w:shd w:val="clear" w:color="auto" w:fill="FFFFFF"/>
          <w:lang w:eastAsia="cs-CZ"/>
        </w:rPr>
      </w:pPr>
      <w:r>
        <w:rPr>
          <w:rFonts w:ascii="Calibri" w:hAnsi="Calibri" w:cs="Calibri"/>
          <w:sz w:val="22"/>
          <w:szCs w:val="22"/>
          <w:shd w:val="clear" w:color="auto" w:fill="FFFFFF"/>
          <w:lang w:eastAsia="cs-CZ"/>
        </w:rPr>
        <w:t>Maximální výše smluvních pokut nepřesáhne výši smluvní ceny bez DPH sjednané dle této smlouvy.</w:t>
      </w:r>
    </w:p>
    <w:p w14:paraId="3A639182" w14:textId="77777777" w:rsidR="00C42FEC" w:rsidRPr="001E2EAA" w:rsidRDefault="006B7237" w:rsidP="00EB576E">
      <w:pPr>
        <w:numPr>
          <w:ilvl w:val="1"/>
          <w:numId w:val="9"/>
        </w:numPr>
        <w:suppressAutoHyphens w:val="0"/>
        <w:spacing w:after="80" w:line="240" w:lineRule="atLeast"/>
        <w:ind w:left="567" w:hanging="567"/>
        <w:jc w:val="both"/>
        <w:rPr>
          <w:rFonts w:ascii="Calibri" w:hAnsi="Calibri" w:cs="Calibri"/>
          <w:sz w:val="22"/>
          <w:szCs w:val="22"/>
          <w:shd w:val="clear" w:color="auto" w:fill="FFFFFF"/>
          <w:lang w:eastAsia="cs-CZ"/>
        </w:rPr>
      </w:pPr>
      <w:r w:rsidRPr="006B7237">
        <w:rPr>
          <w:rFonts w:ascii="Calibri" w:hAnsi="Calibri" w:cs="Calibri"/>
          <w:sz w:val="22"/>
          <w:szCs w:val="22"/>
          <w:shd w:val="clear" w:color="auto" w:fill="FFFFFF"/>
          <w:lang w:eastAsia="cs-CZ"/>
        </w:rPr>
        <w:t>Objednatel může jednostranně započíst vůči Zhotoviteli pohledávku (i nesplatnou) plynoucí z této Smlouvy</w:t>
      </w:r>
      <w:r w:rsidR="00C42FEC" w:rsidRPr="001E2EAA">
        <w:rPr>
          <w:rFonts w:ascii="Calibri" w:hAnsi="Calibri" w:cs="Calibri"/>
          <w:sz w:val="22"/>
          <w:szCs w:val="22"/>
          <w:shd w:val="clear" w:color="auto" w:fill="FFFFFF"/>
          <w:lang w:eastAsia="cs-CZ"/>
        </w:rPr>
        <w:t>).</w:t>
      </w:r>
    </w:p>
    <w:p w14:paraId="18D20A76" w14:textId="77777777" w:rsidR="007628B1" w:rsidRPr="00115EB9" w:rsidRDefault="007628B1" w:rsidP="00E2760A">
      <w:pPr>
        <w:suppressAutoHyphens w:val="0"/>
        <w:spacing w:after="80" w:line="240" w:lineRule="atLeast"/>
        <w:ind w:left="567"/>
        <w:jc w:val="both"/>
        <w:rPr>
          <w:rFonts w:ascii="Calibri" w:hAnsi="Calibri" w:cs="Calibri"/>
          <w:sz w:val="22"/>
          <w:szCs w:val="22"/>
          <w:shd w:val="clear" w:color="auto" w:fill="FFFFFF"/>
          <w:lang w:eastAsia="cs-CZ"/>
        </w:rPr>
      </w:pPr>
    </w:p>
    <w:p w14:paraId="4CE8095D" w14:textId="77777777" w:rsidR="00C42FEC" w:rsidRPr="001E2EAA" w:rsidRDefault="00E75AEA" w:rsidP="006E7EEC">
      <w:pPr>
        <w:keepNext/>
        <w:numPr>
          <w:ilvl w:val="0"/>
          <w:numId w:val="9"/>
        </w:numPr>
        <w:suppressAutoHyphens w:val="0"/>
        <w:spacing w:after="80" w:line="240" w:lineRule="atLeast"/>
        <w:jc w:val="center"/>
        <w:rPr>
          <w:rFonts w:ascii="Calibri" w:hAnsi="Calibri" w:cs="Calibri"/>
          <w:b/>
          <w:sz w:val="22"/>
          <w:szCs w:val="22"/>
          <w:lang w:eastAsia="cs-CZ"/>
        </w:rPr>
      </w:pPr>
      <w:r>
        <w:rPr>
          <w:rFonts w:ascii="Calibri" w:hAnsi="Calibri" w:cs="Calibri"/>
          <w:b/>
          <w:sz w:val="22"/>
          <w:szCs w:val="22"/>
          <w:lang w:eastAsia="cs-CZ"/>
        </w:rPr>
        <w:t>Licenční ujednání</w:t>
      </w:r>
    </w:p>
    <w:p w14:paraId="7CBC0CF9" w14:textId="77777777" w:rsidR="00592E69" w:rsidRDefault="00592E69" w:rsidP="006E7EEC">
      <w:pPr>
        <w:keepNext/>
        <w:suppressAutoHyphens w:val="0"/>
        <w:spacing w:after="80" w:line="240" w:lineRule="atLeast"/>
        <w:jc w:val="both"/>
        <w:rPr>
          <w:rFonts w:ascii="Calibri" w:hAnsi="Calibri" w:cs="Calibri"/>
          <w:sz w:val="22"/>
          <w:szCs w:val="22"/>
          <w:shd w:val="clear" w:color="auto" w:fill="FFFFFF"/>
          <w:lang w:eastAsia="cs-CZ"/>
        </w:rPr>
      </w:pPr>
      <w:r>
        <w:rPr>
          <w:rFonts w:ascii="Calibri" w:hAnsi="Calibri" w:cs="Calibri"/>
          <w:sz w:val="22"/>
          <w:szCs w:val="22"/>
          <w:shd w:val="clear" w:color="auto" w:fill="FFFFFF"/>
          <w:lang w:eastAsia="cs-CZ"/>
        </w:rPr>
        <w:t xml:space="preserve">Licence poskytnutá </w:t>
      </w:r>
      <w:r w:rsidR="00AC6466">
        <w:rPr>
          <w:rFonts w:ascii="Calibri" w:hAnsi="Calibri" w:cs="Calibri"/>
          <w:sz w:val="22"/>
          <w:szCs w:val="22"/>
          <w:shd w:val="clear" w:color="auto" w:fill="FFFFFF"/>
          <w:lang w:eastAsia="cs-CZ"/>
        </w:rPr>
        <w:t>Z</w:t>
      </w:r>
      <w:r>
        <w:rPr>
          <w:rFonts w:ascii="Calibri" w:hAnsi="Calibri" w:cs="Calibri"/>
          <w:sz w:val="22"/>
          <w:szCs w:val="22"/>
          <w:shd w:val="clear" w:color="auto" w:fill="FFFFFF"/>
          <w:lang w:eastAsia="cs-CZ"/>
        </w:rPr>
        <w:t>hotovitelem</w:t>
      </w:r>
    </w:p>
    <w:p w14:paraId="554AA4A4" w14:textId="77777777" w:rsidR="00C42FEC" w:rsidRPr="00B65C80" w:rsidRDefault="00454506" w:rsidP="006E7EEC">
      <w:pPr>
        <w:keepNext/>
        <w:numPr>
          <w:ilvl w:val="1"/>
          <w:numId w:val="9"/>
        </w:numPr>
        <w:suppressAutoHyphens w:val="0"/>
        <w:spacing w:after="80" w:line="240" w:lineRule="atLeast"/>
        <w:ind w:left="567" w:hanging="567"/>
        <w:jc w:val="both"/>
        <w:rPr>
          <w:rFonts w:ascii="Calibri" w:hAnsi="Calibri" w:cs="Calibri"/>
          <w:sz w:val="22"/>
          <w:szCs w:val="22"/>
          <w:shd w:val="clear" w:color="auto" w:fill="FFFFFF"/>
          <w:lang w:eastAsia="cs-CZ"/>
        </w:rPr>
      </w:pPr>
      <w:r>
        <w:rPr>
          <w:rFonts w:ascii="Calibri" w:hAnsi="Calibri" w:cs="Calibri"/>
          <w:sz w:val="22"/>
          <w:szCs w:val="22"/>
          <w:shd w:val="clear" w:color="auto" w:fill="FFFFFF"/>
          <w:lang w:eastAsia="cs-CZ"/>
        </w:rPr>
        <w:t>Z</w:t>
      </w:r>
      <w:r w:rsidR="00C42FEC" w:rsidRPr="00B65C80">
        <w:rPr>
          <w:rFonts w:ascii="Calibri" w:hAnsi="Calibri" w:cs="Calibri"/>
          <w:sz w:val="22"/>
          <w:szCs w:val="22"/>
          <w:shd w:val="clear" w:color="auto" w:fill="FFFFFF"/>
          <w:lang w:eastAsia="cs-CZ"/>
        </w:rPr>
        <w:t>hotovitel</w:t>
      </w:r>
      <w:r>
        <w:rPr>
          <w:rFonts w:ascii="Calibri" w:hAnsi="Calibri" w:cs="Calibri"/>
          <w:sz w:val="22"/>
          <w:szCs w:val="22"/>
          <w:shd w:val="clear" w:color="auto" w:fill="FFFFFF"/>
          <w:lang w:eastAsia="cs-CZ"/>
        </w:rPr>
        <w:t xml:space="preserve"> prohlašuje</w:t>
      </w:r>
      <w:r w:rsidR="00C42FEC" w:rsidRPr="00B65C80">
        <w:rPr>
          <w:rFonts w:ascii="Calibri" w:hAnsi="Calibri" w:cs="Calibri"/>
          <w:sz w:val="22"/>
          <w:szCs w:val="22"/>
          <w:shd w:val="clear" w:color="auto" w:fill="FFFFFF"/>
          <w:lang w:eastAsia="cs-CZ"/>
        </w:rPr>
        <w:t xml:space="preserve">, že je osobou oprávněnou poskytnout licenci k výkonu práva užít dokumentaci zpracovanou dle této smlouvy způsobem a za podmínek níže uvedených a odpovídá </w:t>
      </w:r>
      <w:r w:rsidR="00B61AAF" w:rsidRPr="00B65C80">
        <w:rPr>
          <w:rFonts w:ascii="Calibri" w:hAnsi="Calibri" w:cs="Calibri"/>
          <w:sz w:val="22"/>
          <w:szCs w:val="22"/>
          <w:shd w:val="clear" w:color="auto" w:fill="FFFFFF"/>
          <w:lang w:eastAsia="cs-CZ"/>
        </w:rPr>
        <w:t>o</w:t>
      </w:r>
      <w:r w:rsidR="00C42FEC" w:rsidRPr="00B65C80">
        <w:rPr>
          <w:rFonts w:ascii="Calibri" w:hAnsi="Calibri" w:cs="Calibri"/>
          <w:sz w:val="22"/>
          <w:szCs w:val="22"/>
          <w:shd w:val="clear" w:color="auto" w:fill="FFFFFF"/>
          <w:lang w:eastAsia="cs-CZ"/>
        </w:rPr>
        <w:t>bjednateli za škodu způsobenou nepravdivostí tohoto prohlášení.</w:t>
      </w:r>
    </w:p>
    <w:p w14:paraId="2B9B0EE8" w14:textId="77777777" w:rsidR="00CA4EAB" w:rsidRPr="00B65C80" w:rsidRDefault="00C42FEC" w:rsidP="00EB576E">
      <w:pPr>
        <w:numPr>
          <w:ilvl w:val="1"/>
          <w:numId w:val="9"/>
        </w:numPr>
        <w:suppressAutoHyphens w:val="0"/>
        <w:spacing w:after="80" w:line="240" w:lineRule="atLeast"/>
        <w:ind w:left="567" w:hanging="567"/>
        <w:jc w:val="both"/>
        <w:rPr>
          <w:rFonts w:ascii="Calibri" w:hAnsi="Calibri" w:cs="Calibri"/>
          <w:sz w:val="22"/>
          <w:szCs w:val="22"/>
          <w:shd w:val="clear" w:color="auto" w:fill="FFFFFF"/>
          <w:lang w:eastAsia="cs-CZ"/>
        </w:rPr>
      </w:pPr>
      <w:r w:rsidRPr="00B65C80">
        <w:rPr>
          <w:rFonts w:ascii="Calibri" w:hAnsi="Calibri" w:cs="Calibri"/>
          <w:sz w:val="22"/>
          <w:szCs w:val="22"/>
          <w:shd w:val="clear" w:color="auto" w:fill="FFFFFF"/>
          <w:lang w:eastAsia="cs-CZ"/>
        </w:rPr>
        <w:t xml:space="preserve">Jakékoli dílo nebo jeho část vytvořené v rámci plnění dle této smlouvy nebo na jejím základě je dílem vytvořeným na objednávku </w:t>
      </w:r>
      <w:r w:rsidR="00AC6466">
        <w:rPr>
          <w:rFonts w:ascii="Calibri" w:hAnsi="Calibri" w:cs="Calibri"/>
          <w:sz w:val="22"/>
          <w:szCs w:val="22"/>
          <w:shd w:val="clear" w:color="auto" w:fill="FFFFFF"/>
          <w:lang w:eastAsia="cs-CZ"/>
        </w:rPr>
        <w:t>O</w:t>
      </w:r>
      <w:r w:rsidRPr="00B65C80">
        <w:rPr>
          <w:rFonts w:ascii="Calibri" w:hAnsi="Calibri" w:cs="Calibri"/>
          <w:sz w:val="22"/>
          <w:szCs w:val="22"/>
          <w:shd w:val="clear" w:color="auto" w:fill="FFFFFF"/>
          <w:lang w:eastAsia="cs-CZ"/>
        </w:rPr>
        <w:t>bjednatele</w:t>
      </w:r>
      <w:r w:rsidR="00D00DAF">
        <w:rPr>
          <w:rFonts w:ascii="Calibri" w:hAnsi="Calibri" w:cs="Calibri"/>
          <w:sz w:val="22"/>
          <w:szCs w:val="22"/>
          <w:shd w:val="clear" w:color="auto" w:fill="FFFFFF"/>
          <w:lang w:eastAsia="cs-CZ"/>
        </w:rPr>
        <w:t xml:space="preserve">; </w:t>
      </w:r>
      <w:r w:rsidRPr="00B65C80">
        <w:rPr>
          <w:rFonts w:ascii="Calibri" w:hAnsi="Calibri" w:cs="Calibri"/>
          <w:sz w:val="22"/>
          <w:szCs w:val="22"/>
          <w:shd w:val="clear" w:color="auto" w:fill="FFFFFF"/>
          <w:lang w:eastAsia="cs-CZ"/>
        </w:rPr>
        <w:t xml:space="preserve">majetková autorská práva k dílu nebo jeho části bude svým jménem a na svůj účet vykonávat </w:t>
      </w:r>
      <w:r w:rsidR="00AC6466">
        <w:rPr>
          <w:rFonts w:ascii="Calibri" w:hAnsi="Calibri" w:cs="Calibri"/>
          <w:sz w:val="22"/>
          <w:szCs w:val="22"/>
          <w:shd w:val="clear" w:color="auto" w:fill="FFFFFF"/>
          <w:lang w:eastAsia="cs-CZ"/>
        </w:rPr>
        <w:t>O</w:t>
      </w:r>
      <w:r w:rsidRPr="00B65C80">
        <w:rPr>
          <w:rFonts w:ascii="Calibri" w:hAnsi="Calibri" w:cs="Calibri"/>
          <w:sz w:val="22"/>
          <w:szCs w:val="22"/>
          <w:shd w:val="clear" w:color="auto" w:fill="FFFFFF"/>
          <w:lang w:eastAsia="cs-CZ"/>
        </w:rPr>
        <w:t>bjednatel</w:t>
      </w:r>
      <w:r w:rsidR="00D00DAF">
        <w:rPr>
          <w:rFonts w:ascii="Calibri" w:hAnsi="Calibri" w:cs="Calibri"/>
          <w:sz w:val="22"/>
          <w:szCs w:val="22"/>
          <w:shd w:val="clear" w:color="auto" w:fill="FFFFFF"/>
          <w:lang w:eastAsia="cs-CZ"/>
        </w:rPr>
        <w:t>,</w:t>
      </w:r>
      <w:r w:rsidRPr="00B65C80">
        <w:rPr>
          <w:rFonts w:ascii="Calibri" w:hAnsi="Calibri" w:cs="Calibri"/>
          <w:sz w:val="22"/>
          <w:szCs w:val="22"/>
          <w:shd w:val="clear" w:color="auto" w:fill="FFFFFF"/>
          <w:lang w:eastAsia="cs-CZ"/>
        </w:rPr>
        <w:t xml:space="preserve"> zejména ve smyslu </w:t>
      </w:r>
      <w:proofErr w:type="spellStart"/>
      <w:r w:rsidRPr="00B65C80">
        <w:rPr>
          <w:rFonts w:ascii="Calibri" w:hAnsi="Calibri" w:cs="Calibri"/>
          <w:sz w:val="22"/>
          <w:szCs w:val="22"/>
          <w:shd w:val="clear" w:color="auto" w:fill="FFFFFF"/>
          <w:lang w:eastAsia="cs-CZ"/>
        </w:rPr>
        <w:t>ust</w:t>
      </w:r>
      <w:proofErr w:type="spellEnd"/>
      <w:r w:rsidR="00D00DAF">
        <w:rPr>
          <w:rFonts w:ascii="Calibri" w:hAnsi="Calibri" w:cs="Calibri"/>
          <w:sz w:val="22"/>
          <w:szCs w:val="22"/>
          <w:shd w:val="clear" w:color="auto" w:fill="FFFFFF"/>
          <w:lang w:eastAsia="cs-CZ"/>
        </w:rPr>
        <w:t xml:space="preserve">. </w:t>
      </w:r>
      <w:r w:rsidRPr="00B65C80">
        <w:rPr>
          <w:rFonts w:ascii="Calibri" w:hAnsi="Calibri" w:cs="Calibri"/>
          <w:sz w:val="22"/>
          <w:szCs w:val="22"/>
          <w:shd w:val="clear" w:color="auto" w:fill="FFFFFF"/>
          <w:lang w:eastAsia="cs-CZ"/>
        </w:rPr>
        <w:t xml:space="preserve">§ 59 odst. 2 nebo § 61 odst. 1 zákona č. 121/2000 Sb., o právu autorském, o právech souvisejících s právem autorským a o změně některých zákonů, ve znění pozdějších předpisů (dále jen „autorský zákon“). </w:t>
      </w:r>
      <w:r w:rsidR="00CA4EAB" w:rsidRPr="00B65C80">
        <w:rPr>
          <w:rFonts w:ascii="Calibri" w:hAnsi="Calibri" w:cs="Calibri"/>
          <w:sz w:val="22"/>
          <w:szCs w:val="22"/>
          <w:shd w:val="clear" w:color="auto" w:fill="FFFFFF"/>
          <w:lang w:eastAsia="cs-CZ"/>
        </w:rPr>
        <w:t xml:space="preserve">Objednatel je oprávněn výkon majetkových práv k dílu dále převádět na třetí osoby. </w:t>
      </w:r>
    </w:p>
    <w:p w14:paraId="7697A043" w14:textId="77777777" w:rsidR="009B139E" w:rsidRDefault="001228F4" w:rsidP="00EB576E">
      <w:pPr>
        <w:numPr>
          <w:ilvl w:val="1"/>
          <w:numId w:val="9"/>
        </w:numPr>
        <w:suppressAutoHyphens w:val="0"/>
        <w:spacing w:after="80" w:line="240" w:lineRule="atLeast"/>
        <w:ind w:left="567" w:hanging="567"/>
        <w:jc w:val="both"/>
        <w:rPr>
          <w:rFonts w:ascii="Calibri" w:hAnsi="Calibri" w:cs="Calibri"/>
          <w:sz w:val="22"/>
          <w:szCs w:val="22"/>
          <w:shd w:val="clear" w:color="auto" w:fill="FFFFFF"/>
          <w:lang w:eastAsia="cs-CZ"/>
        </w:rPr>
      </w:pPr>
      <w:r w:rsidRPr="00A421C3">
        <w:rPr>
          <w:rFonts w:ascii="Calibri" w:hAnsi="Calibri" w:cs="Calibri"/>
          <w:sz w:val="22"/>
          <w:szCs w:val="22"/>
          <w:shd w:val="clear" w:color="auto" w:fill="FFFFFF"/>
          <w:lang w:eastAsia="cs-CZ"/>
        </w:rPr>
        <w:t xml:space="preserve">Pro případ, kdy </w:t>
      </w:r>
      <w:r w:rsidR="00AC6466">
        <w:rPr>
          <w:rFonts w:ascii="Calibri" w:hAnsi="Calibri" w:cs="Calibri"/>
          <w:sz w:val="22"/>
          <w:szCs w:val="22"/>
          <w:shd w:val="clear" w:color="auto" w:fill="FFFFFF"/>
          <w:lang w:eastAsia="cs-CZ"/>
        </w:rPr>
        <w:t>O</w:t>
      </w:r>
      <w:r w:rsidRPr="00A421C3">
        <w:rPr>
          <w:rFonts w:ascii="Calibri" w:hAnsi="Calibri" w:cs="Calibri"/>
          <w:sz w:val="22"/>
          <w:szCs w:val="22"/>
          <w:shd w:val="clear" w:color="auto" w:fill="FFFFFF"/>
          <w:lang w:eastAsia="cs-CZ"/>
        </w:rPr>
        <w:t>bjednatel nezíská k </w:t>
      </w:r>
      <w:r w:rsidRPr="00B65C80">
        <w:rPr>
          <w:rFonts w:ascii="Calibri" w:hAnsi="Calibri" w:cs="Calibri"/>
          <w:sz w:val="22"/>
          <w:szCs w:val="22"/>
          <w:shd w:val="clear" w:color="auto" w:fill="FFFFFF"/>
          <w:lang w:eastAsia="cs-CZ"/>
        </w:rPr>
        <w:t>dílu nebo jeho části</w:t>
      </w:r>
      <w:r w:rsidRPr="00A421C3">
        <w:rPr>
          <w:rFonts w:ascii="Calibri" w:hAnsi="Calibri" w:cs="Calibri"/>
          <w:sz w:val="22"/>
          <w:szCs w:val="22"/>
          <w:shd w:val="clear" w:color="auto" w:fill="FFFFFF"/>
          <w:lang w:eastAsia="cs-CZ"/>
        </w:rPr>
        <w:t xml:space="preserve"> majetková </w:t>
      </w:r>
      <w:r w:rsidR="00CC7661">
        <w:rPr>
          <w:rFonts w:ascii="Calibri" w:hAnsi="Calibri" w:cs="Calibri"/>
          <w:sz w:val="22"/>
          <w:szCs w:val="22"/>
          <w:shd w:val="clear" w:color="auto" w:fill="FFFFFF"/>
          <w:lang w:eastAsia="cs-CZ"/>
        </w:rPr>
        <w:t xml:space="preserve">autorská </w:t>
      </w:r>
      <w:r w:rsidRPr="00A421C3">
        <w:rPr>
          <w:rFonts w:ascii="Calibri" w:hAnsi="Calibri" w:cs="Calibri"/>
          <w:sz w:val="22"/>
          <w:szCs w:val="22"/>
          <w:shd w:val="clear" w:color="auto" w:fill="FFFFFF"/>
          <w:lang w:eastAsia="cs-CZ"/>
        </w:rPr>
        <w:t xml:space="preserve">práva ve smyslu </w:t>
      </w:r>
      <w:r w:rsidR="006D71BE">
        <w:rPr>
          <w:rFonts w:ascii="Calibri" w:hAnsi="Calibri" w:cs="Calibri"/>
          <w:sz w:val="22"/>
          <w:szCs w:val="22"/>
          <w:shd w:val="clear" w:color="auto" w:fill="FFFFFF"/>
          <w:lang w:eastAsia="cs-CZ"/>
        </w:rPr>
        <w:t xml:space="preserve">předchozího </w:t>
      </w:r>
      <w:r w:rsidRPr="00A421C3">
        <w:rPr>
          <w:rFonts w:ascii="Calibri" w:hAnsi="Calibri" w:cs="Calibri"/>
          <w:sz w:val="22"/>
          <w:szCs w:val="22"/>
          <w:shd w:val="clear" w:color="auto" w:fill="FFFFFF"/>
          <w:lang w:eastAsia="cs-CZ"/>
        </w:rPr>
        <w:t xml:space="preserve">odstavce </w:t>
      </w:r>
      <w:r w:rsidR="006D71BE">
        <w:rPr>
          <w:rFonts w:ascii="Calibri" w:hAnsi="Calibri" w:cs="Calibri"/>
          <w:sz w:val="22"/>
          <w:szCs w:val="22"/>
          <w:shd w:val="clear" w:color="auto" w:fill="FFFFFF"/>
          <w:lang w:eastAsia="cs-CZ"/>
        </w:rPr>
        <w:t>tohoto článku</w:t>
      </w:r>
      <w:r w:rsidRPr="00A421C3">
        <w:rPr>
          <w:rFonts w:ascii="Calibri" w:hAnsi="Calibri" w:cs="Calibri"/>
          <w:sz w:val="22"/>
          <w:szCs w:val="22"/>
          <w:shd w:val="clear" w:color="auto" w:fill="FFFFFF"/>
          <w:lang w:eastAsia="cs-CZ"/>
        </w:rPr>
        <w:t xml:space="preserve"> smlouvy, z</w:t>
      </w:r>
      <w:r w:rsidR="00D11A02">
        <w:rPr>
          <w:rFonts w:ascii="Calibri" w:hAnsi="Calibri" w:cs="Calibri"/>
          <w:sz w:val="22"/>
          <w:szCs w:val="22"/>
          <w:shd w:val="clear" w:color="auto" w:fill="FFFFFF"/>
          <w:lang w:eastAsia="cs-CZ"/>
        </w:rPr>
        <w:t xml:space="preserve">hotovitel </w:t>
      </w:r>
      <w:r w:rsidRPr="00A421C3">
        <w:rPr>
          <w:rFonts w:ascii="Calibri" w:hAnsi="Calibri" w:cs="Calibri"/>
          <w:sz w:val="22"/>
          <w:szCs w:val="22"/>
          <w:shd w:val="clear" w:color="auto" w:fill="FFFFFF"/>
          <w:lang w:eastAsia="cs-CZ"/>
        </w:rPr>
        <w:t xml:space="preserve">uděluje </w:t>
      </w:r>
      <w:r w:rsidR="00D11A02">
        <w:rPr>
          <w:rFonts w:ascii="Calibri" w:hAnsi="Calibri" w:cs="Calibri"/>
          <w:sz w:val="22"/>
          <w:szCs w:val="22"/>
          <w:shd w:val="clear" w:color="auto" w:fill="FFFFFF"/>
          <w:lang w:eastAsia="cs-CZ"/>
        </w:rPr>
        <w:t xml:space="preserve">touto smlouvou </w:t>
      </w:r>
      <w:r w:rsidR="00AC6466">
        <w:rPr>
          <w:rFonts w:ascii="Calibri" w:hAnsi="Calibri" w:cs="Calibri"/>
          <w:sz w:val="22"/>
          <w:szCs w:val="22"/>
          <w:shd w:val="clear" w:color="auto" w:fill="FFFFFF"/>
          <w:lang w:eastAsia="cs-CZ"/>
        </w:rPr>
        <w:t>O</w:t>
      </w:r>
      <w:r w:rsidRPr="00A421C3">
        <w:rPr>
          <w:rFonts w:ascii="Calibri" w:hAnsi="Calibri" w:cs="Calibri"/>
          <w:sz w:val="22"/>
          <w:szCs w:val="22"/>
          <w:shd w:val="clear" w:color="auto" w:fill="FFFFFF"/>
          <w:lang w:eastAsia="cs-CZ"/>
        </w:rPr>
        <w:t>bjednateli</w:t>
      </w:r>
      <w:r w:rsidR="009B139E">
        <w:rPr>
          <w:rFonts w:ascii="Calibri" w:hAnsi="Calibri" w:cs="Calibri"/>
          <w:sz w:val="22"/>
          <w:szCs w:val="22"/>
          <w:shd w:val="clear" w:color="auto" w:fill="FFFFFF"/>
          <w:lang w:eastAsia="cs-CZ"/>
        </w:rPr>
        <w:t xml:space="preserve"> licenci v následujícím rozsahu:</w:t>
      </w:r>
    </w:p>
    <w:p w14:paraId="31EC1D35" w14:textId="77777777" w:rsidR="00DA5255" w:rsidRDefault="00DA5255" w:rsidP="00EB576E">
      <w:pPr>
        <w:numPr>
          <w:ilvl w:val="0"/>
          <w:numId w:val="12"/>
        </w:numPr>
        <w:suppressAutoHyphens w:val="0"/>
        <w:spacing w:after="80" w:line="240" w:lineRule="atLeast"/>
        <w:jc w:val="both"/>
        <w:rPr>
          <w:rFonts w:ascii="Calibri" w:hAnsi="Calibri" w:cs="Calibri"/>
          <w:sz w:val="22"/>
          <w:szCs w:val="22"/>
          <w:shd w:val="clear" w:color="auto" w:fill="FFFFFF"/>
          <w:lang w:eastAsia="cs-CZ"/>
        </w:rPr>
      </w:pPr>
      <w:r>
        <w:rPr>
          <w:rFonts w:ascii="Calibri" w:hAnsi="Calibri" w:cs="Calibri"/>
          <w:sz w:val="22"/>
          <w:szCs w:val="22"/>
          <w:shd w:val="clear" w:color="auto" w:fill="FFFFFF"/>
          <w:lang w:eastAsia="cs-CZ"/>
        </w:rPr>
        <w:t>v</w:t>
      </w:r>
      <w:r w:rsidR="001228F4" w:rsidRPr="009B139E">
        <w:rPr>
          <w:rFonts w:ascii="Calibri" w:hAnsi="Calibri" w:cs="Calibri"/>
          <w:sz w:val="22"/>
          <w:szCs w:val="22"/>
          <w:shd w:val="clear" w:color="auto" w:fill="FFFFFF"/>
          <w:lang w:eastAsia="cs-CZ"/>
        </w:rPr>
        <w:t>ýhradní</w:t>
      </w:r>
      <w:r>
        <w:rPr>
          <w:rFonts w:ascii="Calibri" w:hAnsi="Calibri" w:cs="Calibri"/>
          <w:sz w:val="22"/>
          <w:szCs w:val="22"/>
          <w:shd w:val="clear" w:color="auto" w:fill="FFFFFF"/>
          <w:lang w:eastAsia="cs-CZ"/>
        </w:rPr>
        <w:t xml:space="preserve"> </w:t>
      </w:r>
      <w:r w:rsidR="009717BA">
        <w:rPr>
          <w:rFonts w:ascii="Calibri" w:hAnsi="Calibri" w:cs="Calibri"/>
          <w:sz w:val="22"/>
          <w:szCs w:val="22"/>
          <w:shd w:val="clear" w:color="auto" w:fill="FFFFFF"/>
          <w:lang w:eastAsia="cs-CZ"/>
        </w:rPr>
        <w:t>a</w:t>
      </w:r>
      <w:r w:rsidR="009717BA" w:rsidRPr="009717BA">
        <w:rPr>
          <w:rFonts w:ascii="Calibri" w:hAnsi="Calibri" w:cs="Calibri"/>
          <w:sz w:val="22"/>
          <w:szCs w:val="22"/>
          <w:shd w:val="clear" w:color="auto" w:fill="FFFFFF"/>
          <w:lang w:eastAsia="cs-CZ"/>
        </w:rPr>
        <w:t xml:space="preserve"> </w:t>
      </w:r>
      <w:r w:rsidR="009717BA" w:rsidRPr="009B139E">
        <w:rPr>
          <w:rFonts w:ascii="Calibri" w:hAnsi="Calibri" w:cs="Calibri"/>
          <w:sz w:val="22"/>
          <w:szCs w:val="22"/>
          <w:shd w:val="clear" w:color="auto" w:fill="FFFFFF"/>
          <w:lang w:eastAsia="cs-CZ"/>
        </w:rPr>
        <w:t>nevypověditelnou</w:t>
      </w:r>
      <w:r w:rsidR="009717BA">
        <w:rPr>
          <w:rFonts w:ascii="Calibri" w:hAnsi="Calibri" w:cs="Calibri"/>
          <w:sz w:val="22"/>
          <w:szCs w:val="22"/>
          <w:shd w:val="clear" w:color="auto" w:fill="FFFFFF"/>
          <w:lang w:eastAsia="cs-CZ"/>
        </w:rPr>
        <w:t xml:space="preserve"> </w:t>
      </w:r>
      <w:r>
        <w:rPr>
          <w:rFonts w:ascii="Calibri" w:hAnsi="Calibri" w:cs="Calibri"/>
          <w:sz w:val="22"/>
          <w:szCs w:val="22"/>
          <w:shd w:val="clear" w:color="auto" w:fill="FFFFFF"/>
          <w:lang w:eastAsia="cs-CZ"/>
        </w:rPr>
        <w:t>licenci</w:t>
      </w:r>
      <w:r w:rsidR="001228F4" w:rsidRPr="009B139E">
        <w:rPr>
          <w:rFonts w:ascii="Calibri" w:hAnsi="Calibri" w:cs="Calibri"/>
          <w:sz w:val="22"/>
          <w:szCs w:val="22"/>
          <w:shd w:val="clear" w:color="auto" w:fill="FFFFFF"/>
          <w:lang w:eastAsia="cs-CZ"/>
        </w:rPr>
        <w:t xml:space="preserve">, </w:t>
      </w:r>
    </w:p>
    <w:p w14:paraId="4A293F43" w14:textId="77777777" w:rsidR="009B139E" w:rsidRDefault="001228F4" w:rsidP="00EB576E">
      <w:pPr>
        <w:numPr>
          <w:ilvl w:val="0"/>
          <w:numId w:val="12"/>
        </w:numPr>
        <w:suppressAutoHyphens w:val="0"/>
        <w:spacing w:after="80" w:line="240" w:lineRule="atLeast"/>
        <w:jc w:val="both"/>
        <w:rPr>
          <w:rFonts w:ascii="Calibri" w:hAnsi="Calibri" w:cs="Calibri"/>
          <w:sz w:val="22"/>
          <w:szCs w:val="22"/>
          <w:shd w:val="clear" w:color="auto" w:fill="FFFFFF"/>
          <w:lang w:eastAsia="cs-CZ"/>
        </w:rPr>
      </w:pPr>
      <w:r w:rsidRPr="009B139E">
        <w:rPr>
          <w:rFonts w:ascii="Calibri" w:hAnsi="Calibri" w:cs="Calibri"/>
          <w:sz w:val="22"/>
          <w:szCs w:val="22"/>
          <w:shd w:val="clear" w:color="auto" w:fill="FFFFFF"/>
          <w:lang w:eastAsia="cs-CZ"/>
        </w:rPr>
        <w:t>k výkonu práva dílo nebo jeho část užít</w:t>
      </w:r>
      <w:r w:rsidR="009B139E">
        <w:rPr>
          <w:rFonts w:ascii="Calibri" w:hAnsi="Calibri" w:cs="Calibri"/>
          <w:sz w:val="22"/>
          <w:szCs w:val="22"/>
          <w:shd w:val="clear" w:color="auto" w:fill="FFFFFF"/>
          <w:lang w:eastAsia="cs-CZ"/>
        </w:rPr>
        <w:t xml:space="preserve"> </w:t>
      </w:r>
      <w:r w:rsidRPr="009B139E">
        <w:rPr>
          <w:rFonts w:ascii="Calibri" w:hAnsi="Calibri" w:cs="Calibri"/>
          <w:sz w:val="22"/>
          <w:szCs w:val="22"/>
          <w:shd w:val="clear" w:color="auto" w:fill="FFFFFF"/>
          <w:lang w:eastAsia="cs-CZ"/>
        </w:rPr>
        <w:t>v původní nebo jinak změněné podobě</w:t>
      </w:r>
      <w:r w:rsidR="009B139E">
        <w:rPr>
          <w:rFonts w:ascii="Calibri" w:hAnsi="Calibri" w:cs="Calibri"/>
          <w:sz w:val="22"/>
          <w:szCs w:val="22"/>
          <w:shd w:val="clear" w:color="auto" w:fill="FFFFFF"/>
          <w:lang w:eastAsia="cs-CZ"/>
        </w:rPr>
        <w:t>,</w:t>
      </w:r>
    </w:p>
    <w:p w14:paraId="2B6CD258" w14:textId="77777777" w:rsidR="009B139E" w:rsidRDefault="001228F4" w:rsidP="00EB576E">
      <w:pPr>
        <w:numPr>
          <w:ilvl w:val="0"/>
          <w:numId w:val="12"/>
        </w:numPr>
        <w:suppressAutoHyphens w:val="0"/>
        <w:spacing w:after="80" w:line="240" w:lineRule="atLeast"/>
        <w:jc w:val="both"/>
        <w:rPr>
          <w:rFonts w:ascii="Calibri" w:hAnsi="Calibri" w:cs="Calibri"/>
          <w:sz w:val="22"/>
          <w:szCs w:val="22"/>
          <w:shd w:val="clear" w:color="auto" w:fill="FFFFFF"/>
          <w:lang w:eastAsia="cs-CZ"/>
        </w:rPr>
      </w:pPr>
      <w:r w:rsidRPr="009B139E">
        <w:rPr>
          <w:rFonts w:ascii="Calibri" w:hAnsi="Calibri" w:cs="Calibri"/>
          <w:sz w:val="22"/>
          <w:szCs w:val="22"/>
          <w:shd w:val="clear" w:color="auto" w:fill="FFFFFF"/>
          <w:lang w:eastAsia="cs-CZ"/>
        </w:rPr>
        <w:t xml:space="preserve">v neomezeném rozsahu všemi známými způsoby užití, </w:t>
      </w:r>
    </w:p>
    <w:p w14:paraId="08CE4E1E" w14:textId="77777777" w:rsidR="009B139E" w:rsidRDefault="001228F4" w:rsidP="00EB576E">
      <w:pPr>
        <w:numPr>
          <w:ilvl w:val="0"/>
          <w:numId w:val="12"/>
        </w:numPr>
        <w:suppressAutoHyphens w:val="0"/>
        <w:spacing w:after="80" w:line="240" w:lineRule="atLeast"/>
        <w:jc w:val="both"/>
        <w:rPr>
          <w:rFonts w:ascii="Calibri" w:hAnsi="Calibri" w:cs="Calibri"/>
          <w:sz w:val="22"/>
          <w:szCs w:val="22"/>
          <w:shd w:val="clear" w:color="auto" w:fill="FFFFFF"/>
          <w:lang w:eastAsia="cs-CZ"/>
        </w:rPr>
      </w:pPr>
      <w:r w:rsidRPr="009B139E">
        <w:rPr>
          <w:rFonts w:ascii="Calibri" w:hAnsi="Calibri" w:cs="Calibri"/>
          <w:sz w:val="22"/>
          <w:szCs w:val="22"/>
          <w:shd w:val="clear" w:color="auto" w:fill="FFFFFF"/>
          <w:lang w:eastAsia="cs-CZ"/>
        </w:rPr>
        <w:lastRenderedPageBreak/>
        <w:t>na celou dobu trvání autorských majetkových práv k dílu pro celosvětové užití</w:t>
      </w:r>
      <w:r w:rsidR="009B139E">
        <w:rPr>
          <w:rFonts w:ascii="Calibri" w:hAnsi="Calibri" w:cs="Calibri"/>
          <w:sz w:val="22"/>
          <w:szCs w:val="22"/>
          <w:shd w:val="clear" w:color="auto" w:fill="FFFFFF"/>
          <w:lang w:eastAsia="cs-CZ"/>
        </w:rPr>
        <w:t>,</w:t>
      </w:r>
    </w:p>
    <w:p w14:paraId="6D9787B3" w14:textId="77777777" w:rsidR="009B139E" w:rsidRDefault="00AC6466" w:rsidP="00EB576E">
      <w:pPr>
        <w:numPr>
          <w:ilvl w:val="0"/>
          <w:numId w:val="12"/>
        </w:numPr>
        <w:suppressAutoHyphens w:val="0"/>
        <w:spacing w:after="80" w:line="240" w:lineRule="atLeast"/>
        <w:jc w:val="both"/>
        <w:rPr>
          <w:rFonts w:ascii="Calibri" w:hAnsi="Calibri" w:cs="Calibri"/>
          <w:sz w:val="22"/>
          <w:szCs w:val="22"/>
          <w:shd w:val="clear" w:color="auto" w:fill="FFFFFF"/>
          <w:lang w:eastAsia="cs-CZ"/>
        </w:rPr>
      </w:pPr>
      <w:r>
        <w:rPr>
          <w:rFonts w:ascii="Calibri" w:hAnsi="Calibri" w:cs="Calibri"/>
          <w:sz w:val="22"/>
          <w:szCs w:val="22"/>
          <w:shd w:val="clear" w:color="auto" w:fill="FFFFFF"/>
          <w:lang w:eastAsia="cs-CZ"/>
        </w:rPr>
        <w:t>O</w:t>
      </w:r>
      <w:r w:rsidR="001228F4" w:rsidRPr="009B139E">
        <w:rPr>
          <w:rFonts w:ascii="Calibri" w:hAnsi="Calibri" w:cs="Calibri"/>
          <w:sz w:val="22"/>
          <w:szCs w:val="22"/>
          <w:shd w:val="clear" w:color="auto" w:fill="FFFFFF"/>
          <w:lang w:eastAsia="cs-CZ"/>
        </w:rPr>
        <w:t>bjednat</w:t>
      </w:r>
      <w:r w:rsidR="009717BA">
        <w:rPr>
          <w:rFonts w:ascii="Calibri" w:hAnsi="Calibri" w:cs="Calibri"/>
          <w:sz w:val="22"/>
          <w:szCs w:val="22"/>
          <w:shd w:val="clear" w:color="auto" w:fill="FFFFFF"/>
          <w:lang w:eastAsia="cs-CZ"/>
        </w:rPr>
        <w:t>el není povinen licenci využít,</w:t>
      </w:r>
    </w:p>
    <w:p w14:paraId="693DBDB5" w14:textId="77777777" w:rsidR="009717BA" w:rsidRDefault="009717BA" w:rsidP="00EB576E">
      <w:pPr>
        <w:numPr>
          <w:ilvl w:val="0"/>
          <w:numId w:val="12"/>
        </w:numPr>
        <w:suppressAutoHyphens w:val="0"/>
        <w:spacing w:after="80" w:line="240" w:lineRule="atLeast"/>
        <w:jc w:val="both"/>
        <w:rPr>
          <w:rFonts w:ascii="Calibri" w:hAnsi="Calibri" w:cs="Calibri"/>
          <w:sz w:val="22"/>
          <w:szCs w:val="22"/>
          <w:shd w:val="clear" w:color="auto" w:fill="FFFFFF"/>
          <w:lang w:eastAsia="cs-CZ"/>
        </w:rPr>
      </w:pPr>
      <w:r>
        <w:rPr>
          <w:rFonts w:ascii="Calibri" w:hAnsi="Calibri" w:cs="Calibri"/>
          <w:sz w:val="22"/>
          <w:szCs w:val="22"/>
          <w:shd w:val="clear" w:color="auto" w:fill="FFFFFF"/>
          <w:lang w:eastAsia="cs-CZ"/>
        </w:rPr>
        <w:t xml:space="preserve">cena licence je již zahrnuta ve smluvní ceně díla. </w:t>
      </w:r>
    </w:p>
    <w:p w14:paraId="00A3C750" w14:textId="77777777" w:rsidR="001228F4" w:rsidRPr="009B139E" w:rsidRDefault="001228F4" w:rsidP="00EB576E">
      <w:pPr>
        <w:numPr>
          <w:ilvl w:val="1"/>
          <w:numId w:val="9"/>
        </w:numPr>
        <w:suppressAutoHyphens w:val="0"/>
        <w:spacing w:after="80" w:line="240" w:lineRule="atLeast"/>
        <w:ind w:left="567" w:hanging="567"/>
        <w:jc w:val="both"/>
        <w:rPr>
          <w:rFonts w:ascii="Calibri" w:hAnsi="Calibri" w:cs="Calibri"/>
          <w:sz w:val="22"/>
          <w:szCs w:val="22"/>
          <w:shd w:val="clear" w:color="auto" w:fill="FFFFFF"/>
          <w:lang w:eastAsia="cs-CZ"/>
        </w:rPr>
      </w:pPr>
      <w:r w:rsidRPr="009B139E">
        <w:rPr>
          <w:rFonts w:ascii="Calibri" w:hAnsi="Calibri" w:cs="Calibri"/>
          <w:sz w:val="22"/>
          <w:szCs w:val="22"/>
          <w:shd w:val="clear" w:color="auto" w:fill="FFFFFF"/>
          <w:lang w:eastAsia="cs-CZ"/>
        </w:rPr>
        <w:t xml:space="preserve">Zhotovitel prohlašuje, že </w:t>
      </w:r>
      <w:r w:rsidR="00AC6466">
        <w:rPr>
          <w:rFonts w:ascii="Calibri" w:hAnsi="Calibri" w:cs="Calibri"/>
          <w:sz w:val="22"/>
          <w:szCs w:val="22"/>
          <w:shd w:val="clear" w:color="auto" w:fill="FFFFFF"/>
          <w:lang w:eastAsia="cs-CZ"/>
        </w:rPr>
        <w:t>O</w:t>
      </w:r>
      <w:r w:rsidRPr="009B139E">
        <w:rPr>
          <w:rFonts w:ascii="Calibri" w:hAnsi="Calibri" w:cs="Calibri"/>
          <w:sz w:val="22"/>
          <w:szCs w:val="22"/>
          <w:shd w:val="clear" w:color="auto" w:fill="FFFFFF"/>
          <w:lang w:eastAsia="cs-CZ"/>
        </w:rPr>
        <w:t xml:space="preserve">bjednatel je oprávněn poskytnout oprávnění tvořící součást licence zcela nebo z části třetí osobě (podlicence), jakož i licenci postoupit třetí osobě, a to včetně jakýchkoli dalších postoupení nebo licencí (řetězení podlicencí), za účelem čehož se </w:t>
      </w:r>
      <w:r w:rsidR="00AC6466">
        <w:rPr>
          <w:rFonts w:ascii="Calibri" w:hAnsi="Calibri" w:cs="Calibri"/>
          <w:sz w:val="22"/>
          <w:szCs w:val="22"/>
          <w:shd w:val="clear" w:color="auto" w:fill="FFFFFF"/>
          <w:lang w:eastAsia="cs-CZ"/>
        </w:rPr>
        <w:t>Z</w:t>
      </w:r>
      <w:r w:rsidRPr="009B139E">
        <w:rPr>
          <w:rFonts w:ascii="Calibri" w:hAnsi="Calibri" w:cs="Calibri"/>
          <w:sz w:val="22"/>
          <w:szCs w:val="22"/>
          <w:shd w:val="clear" w:color="auto" w:fill="FFFFFF"/>
          <w:lang w:eastAsia="cs-CZ"/>
        </w:rPr>
        <w:t>hotovitel zavazuje zajistit souhlas autorů díla s takovým postoupením.</w:t>
      </w:r>
    </w:p>
    <w:p w14:paraId="2621F386" w14:textId="77777777" w:rsidR="00647F3B" w:rsidRPr="00B65C80" w:rsidRDefault="00AA04AD" w:rsidP="00EB576E">
      <w:pPr>
        <w:numPr>
          <w:ilvl w:val="1"/>
          <w:numId w:val="9"/>
        </w:numPr>
        <w:suppressAutoHyphens w:val="0"/>
        <w:spacing w:after="80" w:line="240" w:lineRule="atLeast"/>
        <w:ind w:left="567" w:hanging="567"/>
        <w:jc w:val="both"/>
        <w:rPr>
          <w:rFonts w:ascii="Calibri" w:hAnsi="Calibri" w:cs="Calibri"/>
          <w:sz w:val="22"/>
          <w:szCs w:val="22"/>
          <w:shd w:val="clear" w:color="auto" w:fill="FFFFFF"/>
          <w:lang w:eastAsia="cs-CZ"/>
        </w:rPr>
      </w:pPr>
      <w:r w:rsidRPr="00B65C80">
        <w:rPr>
          <w:rFonts w:ascii="Calibri" w:hAnsi="Calibri" w:cs="Calibri"/>
          <w:sz w:val="22"/>
          <w:szCs w:val="22"/>
          <w:shd w:val="clear" w:color="auto" w:fill="FFFFFF"/>
          <w:lang w:eastAsia="cs-CZ"/>
        </w:rPr>
        <w:t>Objednatel má právo dílo nebo jeho část užívat bez omezení a dále ho rozvíjet, měnit, upravovat, doplňovat, spojovat s jinými díly a zařazovat jej do děl souborných, užívat jen z části, sám n</w:t>
      </w:r>
      <w:r w:rsidR="00B16461">
        <w:rPr>
          <w:rFonts w:ascii="Calibri" w:hAnsi="Calibri" w:cs="Calibri"/>
          <w:sz w:val="22"/>
          <w:szCs w:val="22"/>
          <w:shd w:val="clear" w:color="auto" w:fill="FFFFFF"/>
          <w:lang w:eastAsia="cs-CZ"/>
        </w:rPr>
        <w:t xml:space="preserve">ebo prostřednictvím třetí osoby, </w:t>
      </w:r>
      <w:r w:rsidRPr="00B65C80">
        <w:rPr>
          <w:rFonts w:ascii="Calibri" w:hAnsi="Calibri" w:cs="Calibri"/>
          <w:sz w:val="22"/>
          <w:szCs w:val="22"/>
          <w:shd w:val="clear" w:color="auto" w:fill="FFFFFF"/>
          <w:lang w:eastAsia="cs-CZ"/>
        </w:rPr>
        <w:t>a v této podobě dílo nebo jeho část užívat. Pro</w:t>
      </w:r>
      <w:r w:rsidR="00B16461">
        <w:rPr>
          <w:rFonts w:ascii="Calibri" w:hAnsi="Calibri" w:cs="Calibri"/>
          <w:sz w:val="22"/>
          <w:szCs w:val="22"/>
          <w:shd w:val="clear" w:color="auto" w:fill="FFFFFF"/>
          <w:lang w:eastAsia="cs-CZ"/>
        </w:rPr>
        <w:t> </w:t>
      </w:r>
      <w:r w:rsidRPr="00B65C80">
        <w:rPr>
          <w:rFonts w:ascii="Calibri" w:hAnsi="Calibri" w:cs="Calibri"/>
          <w:sz w:val="22"/>
          <w:szCs w:val="22"/>
          <w:shd w:val="clear" w:color="auto" w:fill="FFFFFF"/>
          <w:lang w:eastAsia="cs-CZ"/>
        </w:rPr>
        <w:t xml:space="preserve">případ, že by </w:t>
      </w:r>
      <w:r w:rsidR="00AC6466">
        <w:rPr>
          <w:rFonts w:ascii="Calibri" w:hAnsi="Calibri" w:cs="Calibri"/>
          <w:sz w:val="22"/>
          <w:szCs w:val="22"/>
          <w:shd w:val="clear" w:color="auto" w:fill="FFFFFF"/>
          <w:lang w:eastAsia="cs-CZ"/>
        </w:rPr>
        <w:t>O</w:t>
      </w:r>
      <w:r w:rsidRPr="00B65C80">
        <w:rPr>
          <w:rFonts w:ascii="Calibri" w:hAnsi="Calibri" w:cs="Calibri"/>
          <w:sz w:val="22"/>
          <w:szCs w:val="22"/>
          <w:shd w:val="clear" w:color="auto" w:fill="FFFFFF"/>
          <w:lang w:eastAsia="cs-CZ"/>
        </w:rPr>
        <w:t>bjednatel nebyl oprávněn k užití díla v daném rozsahu, zavazuje se zhotovitel bezodkladně získat svolení autorů díla k jakékoli změně nebo jinému zásahu do jejich díla.</w:t>
      </w:r>
    </w:p>
    <w:p w14:paraId="7F881CA4" w14:textId="77777777" w:rsidR="00C42FEC" w:rsidRPr="00B65C80" w:rsidRDefault="008C24BA" w:rsidP="00EB576E">
      <w:pPr>
        <w:numPr>
          <w:ilvl w:val="1"/>
          <w:numId w:val="9"/>
        </w:numPr>
        <w:suppressAutoHyphens w:val="0"/>
        <w:spacing w:after="80" w:line="240" w:lineRule="atLeast"/>
        <w:ind w:left="567" w:hanging="567"/>
        <w:jc w:val="both"/>
        <w:rPr>
          <w:rFonts w:ascii="Calibri" w:hAnsi="Calibri" w:cs="Calibri"/>
          <w:sz w:val="22"/>
          <w:szCs w:val="22"/>
          <w:shd w:val="clear" w:color="auto" w:fill="FFFFFF"/>
          <w:lang w:eastAsia="cs-CZ"/>
        </w:rPr>
      </w:pPr>
      <w:r w:rsidRPr="00B65C80">
        <w:rPr>
          <w:rFonts w:ascii="Calibri" w:hAnsi="Calibri" w:cs="Calibri"/>
          <w:sz w:val="22"/>
          <w:szCs w:val="22"/>
          <w:shd w:val="clear" w:color="auto" w:fill="FFFFFF"/>
          <w:lang w:eastAsia="cs-CZ"/>
        </w:rPr>
        <w:t xml:space="preserve">Objednatel není povinen dílo nebo jeho část užívat. </w:t>
      </w:r>
    </w:p>
    <w:p w14:paraId="23BFB76E" w14:textId="77777777" w:rsidR="00C42FEC" w:rsidRPr="00B65C80" w:rsidRDefault="00C42FEC" w:rsidP="00EB576E">
      <w:pPr>
        <w:numPr>
          <w:ilvl w:val="1"/>
          <w:numId w:val="9"/>
        </w:numPr>
        <w:suppressAutoHyphens w:val="0"/>
        <w:spacing w:after="80" w:line="240" w:lineRule="atLeast"/>
        <w:ind w:left="567" w:hanging="567"/>
        <w:jc w:val="both"/>
        <w:rPr>
          <w:rFonts w:ascii="Calibri" w:hAnsi="Calibri" w:cs="Calibri"/>
          <w:sz w:val="22"/>
          <w:szCs w:val="22"/>
          <w:shd w:val="clear" w:color="auto" w:fill="FFFFFF"/>
          <w:lang w:eastAsia="cs-CZ"/>
        </w:rPr>
      </w:pPr>
      <w:r w:rsidRPr="00B65C80">
        <w:rPr>
          <w:rFonts w:ascii="Calibri" w:hAnsi="Calibri" w:cs="Calibri"/>
          <w:sz w:val="22"/>
          <w:szCs w:val="22"/>
          <w:shd w:val="clear" w:color="auto" w:fill="FFFFFF"/>
          <w:lang w:eastAsia="cs-CZ"/>
        </w:rPr>
        <w:t xml:space="preserve">Dojde-li k odstoupení od smlouvy či k jinému předčasnému ukončení této smlouvy platí, že </w:t>
      </w:r>
      <w:r w:rsidR="00B61AAF" w:rsidRPr="00B65C80">
        <w:rPr>
          <w:rFonts w:ascii="Calibri" w:hAnsi="Calibri" w:cs="Calibri"/>
          <w:sz w:val="22"/>
          <w:szCs w:val="22"/>
          <w:shd w:val="clear" w:color="auto" w:fill="FFFFFF"/>
          <w:lang w:eastAsia="cs-CZ"/>
        </w:rPr>
        <w:t>o</w:t>
      </w:r>
      <w:r w:rsidRPr="00B65C80">
        <w:rPr>
          <w:rFonts w:ascii="Calibri" w:hAnsi="Calibri" w:cs="Calibri"/>
          <w:sz w:val="22"/>
          <w:szCs w:val="22"/>
          <w:shd w:val="clear" w:color="auto" w:fill="FFFFFF"/>
          <w:lang w:eastAsia="cs-CZ"/>
        </w:rPr>
        <w:t xml:space="preserve">bjednateli přísluší práva ve výše uvedeném rozsahu a s výše uvedeným obsahem k veškeré dokumentaci (ať již rozpracované, návrhu či schválené) </w:t>
      </w:r>
      <w:r w:rsidR="006B68FD" w:rsidRPr="00B65C80">
        <w:rPr>
          <w:rFonts w:ascii="Calibri" w:hAnsi="Calibri" w:cs="Calibri"/>
          <w:sz w:val="22"/>
          <w:szCs w:val="22"/>
          <w:shd w:val="clear" w:color="auto" w:fill="FFFFFF"/>
          <w:lang w:eastAsia="cs-CZ"/>
        </w:rPr>
        <w:t xml:space="preserve">vytvořené </w:t>
      </w:r>
      <w:r w:rsidR="00B61AAF" w:rsidRPr="00B65C80">
        <w:rPr>
          <w:rFonts w:ascii="Calibri" w:hAnsi="Calibri" w:cs="Calibri"/>
          <w:sz w:val="22"/>
          <w:szCs w:val="22"/>
          <w:shd w:val="clear" w:color="auto" w:fill="FFFFFF"/>
          <w:lang w:eastAsia="cs-CZ"/>
        </w:rPr>
        <w:t>z</w:t>
      </w:r>
      <w:r w:rsidRPr="00B65C80">
        <w:rPr>
          <w:rFonts w:ascii="Calibri" w:hAnsi="Calibri" w:cs="Calibri"/>
          <w:sz w:val="22"/>
          <w:szCs w:val="22"/>
          <w:shd w:val="clear" w:color="auto" w:fill="FFFFFF"/>
          <w:lang w:eastAsia="cs-CZ"/>
        </w:rPr>
        <w:t>hotovitelem do okamžiku účinnosti odstoupení.</w:t>
      </w:r>
    </w:p>
    <w:p w14:paraId="0CECABCA" w14:textId="77777777" w:rsidR="003A4333" w:rsidRPr="000D07A8" w:rsidRDefault="003A4333" w:rsidP="00E2760A">
      <w:pPr>
        <w:keepNext/>
        <w:suppressAutoHyphens w:val="0"/>
        <w:spacing w:after="80" w:line="240" w:lineRule="atLeast"/>
        <w:jc w:val="both"/>
        <w:rPr>
          <w:rFonts w:ascii="Calibri" w:hAnsi="Calibri" w:cs="Calibri"/>
          <w:sz w:val="22"/>
          <w:szCs w:val="22"/>
          <w:lang w:eastAsia="cs-CZ"/>
        </w:rPr>
      </w:pPr>
      <w:r w:rsidRPr="000D07A8">
        <w:rPr>
          <w:rFonts w:ascii="Calibri" w:hAnsi="Calibri" w:cs="Calibri"/>
          <w:sz w:val="22"/>
          <w:szCs w:val="22"/>
          <w:shd w:val="clear" w:color="auto" w:fill="FFFFFF"/>
          <w:lang w:eastAsia="cs-CZ"/>
        </w:rPr>
        <w:t>Podlicence</w:t>
      </w:r>
      <w:r w:rsidRPr="000D07A8">
        <w:rPr>
          <w:rFonts w:ascii="Calibri" w:hAnsi="Calibri" w:cs="Calibri"/>
          <w:sz w:val="22"/>
          <w:szCs w:val="22"/>
          <w:lang w:eastAsia="cs-CZ"/>
        </w:rPr>
        <w:t xml:space="preserve"> poskytnutá </w:t>
      </w:r>
      <w:r w:rsidR="0051509F" w:rsidRPr="000D07A8">
        <w:rPr>
          <w:rFonts w:ascii="Calibri" w:hAnsi="Calibri" w:cs="Calibri"/>
          <w:sz w:val="22"/>
          <w:szCs w:val="22"/>
          <w:lang w:eastAsia="cs-CZ"/>
        </w:rPr>
        <w:t>o</w:t>
      </w:r>
      <w:r w:rsidRPr="000D07A8">
        <w:rPr>
          <w:rFonts w:ascii="Calibri" w:hAnsi="Calibri" w:cs="Calibri"/>
          <w:sz w:val="22"/>
          <w:szCs w:val="22"/>
          <w:lang w:eastAsia="cs-CZ"/>
        </w:rPr>
        <w:t xml:space="preserve">bjednatelem </w:t>
      </w:r>
    </w:p>
    <w:p w14:paraId="6E871A07" w14:textId="77777777" w:rsidR="00EE5682" w:rsidRDefault="003A4333"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EE5682">
        <w:rPr>
          <w:rFonts w:ascii="Calibri" w:hAnsi="Calibri" w:cs="Calibri"/>
          <w:sz w:val="22"/>
          <w:szCs w:val="22"/>
          <w:lang w:eastAsia="cs-CZ"/>
        </w:rPr>
        <w:t xml:space="preserve">Pokud má </w:t>
      </w:r>
      <w:r w:rsidR="00AC6466">
        <w:rPr>
          <w:rFonts w:ascii="Calibri" w:hAnsi="Calibri" w:cs="Calibri"/>
          <w:sz w:val="22"/>
          <w:szCs w:val="22"/>
          <w:lang w:eastAsia="cs-CZ"/>
        </w:rPr>
        <w:t>Z</w:t>
      </w:r>
      <w:r w:rsidRPr="00EE5682">
        <w:rPr>
          <w:rFonts w:ascii="Calibri" w:hAnsi="Calibri" w:cs="Calibri"/>
          <w:sz w:val="22"/>
          <w:szCs w:val="22"/>
          <w:lang w:eastAsia="cs-CZ"/>
        </w:rPr>
        <w:t xml:space="preserve">hotovitel pro provedení díla dle této smlouvy vycházet z něčeho, co požívá ochrany podle autorského zákona (dále jen „autorské dílo“), </w:t>
      </w:r>
      <w:r w:rsidR="00AC6466">
        <w:rPr>
          <w:rFonts w:ascii="Calibri" w:hAnsi="Calibri" w:cs="Calibri"/>
          <w:sz w:val="22"/>
          <w:szCs w:val="22"/>
          <w:lang w:eastAsia="cs-CZ"/>
        </w:rPr>
        <w:t>poskytuje O</w:t>
      </w:r>
      <w:r w:rsidRPr="00EE5682">
        <w:rPr>
          <w:rFonts w:ascii="Calibri" w:hAnsi="Calibri" w:cs="Calibri"/>
          <w:sz w:val="22"/>
          <w:szCs w:val="22"/>
          <w:lang w:eastAsia="cs-CZ"/>
        </w:rPr>
        <w:t xml:space="preserve">bjednatel </w:t>
      </w:r>
      <w:r w:rsidR="00AC6466">
        <w:rPr>
          <w:rFonts w:ascii="Calibri" w:hAnsi="Calibri" w:cs="Calibri"/>
          <w:sz w:val="22"/>
          <w:szCs w:val="22"/>
          <w:lang w:eastAsia="cs-CZ"/>
        </w:rPr>
        <w:t>Z</w:t>
      </w:r>
      <w:r w:rsidRPr="00EE5682">
        <w:rPr>
          <w:rFonts w:ascii="Calibri" w:hAnsi="Calibri" w:cs="Calibri"/>
          <w:sz w:val="22"/>
          <w:szCs w:val="22"/>
          <w:lang w:eastAsia="cs-CZ"/>
        </w:rPr>
        <w:t>hotoviteli k</w:t>
      </w:r>
      <w:r w:rsidR="00AC6466">
        <w:rPr>
          <w:rFonts w:ascii="Calibri" w:hAnsi="Calibri" w:cs="Calibri"/>
          <w:sz w:val="22"/>
          <w:szCs w:val="22"/>
          <w:lang w:eastAsia="cs-CZ"/>
        </w:rPr>
        <w:t> </w:t>
      </w:r>
      <w:r w:rsidRPr="00EE5682">
        <w:rPr>
          <w:rFonts w:ascii="Calibri" w:hAnsi="Calibri" w:cs="Calibri"/>
          <w:sz w:val="22"/>
          <w:szCs w:val="22"/>
          <w:lang w:eastAsia="cs-CZ"/>
        </w:rPr>
        <w:t>takovému autorskému dílu neodvolatelnou podlicenci, a to včetně jakýchkoli dalších postoupení nebo licencí (řetězení podlicencí)</w:t>
      </w:r>
      <w:r w:rsidR="00EE5682">
        <w:rPr>
          <w:rFonts w:ascii="Calibri" w:hAnsi="Calibri" w:cs="Calibri"/>
          <w:sz w:val="22"/>
          <w:szCs w:val="22"/>
          <w:lang w:eastAsia="cs-CZ"/>
        </w:rPr>
        <w:t xml:space="preserve"> za těchto podmínek:</w:t>
      </w:r>
    </w:p>
    <w:p w14:paraId="4FFE80D8" w14:textId="77777777" w:rsidR="00EE5682" w:rsidRDefault="003A4333" w:rsidP="00EB576E">
      <w:pPr>
        <w:numPr>
          <w:ilvl w:val="0"/>
          <w:numId w:val="7"/>
        </w:numPr>
        <w:tabs>
          <w:tab w:val="left" w:pos="567"/>
        </w:tabs>
        <w:suppressAutoHyphens w:val="0"/>
        <w:spacing w:after="80" w:line="240" w:lineRule="atLeast"/>
        <w:ind w:left="1418"/>
        <w:jc w:val="both"/>
        <w:rPr>
          <w:rFonts w:ascii="Calibri" w:hAnsi="Calibri" w:cs="Calibri"/>
          <w:sz w:val="22"/>
          <w:szCs w:val="22"/>
          <w:lang w:eastAsia="cs-CZ"/>
        </w:rPr>
      </w:pPr>
      <w:r w:rsidRPr="00EE5682">
        <w:rPr>
          <w:rFonts w:ascii="Calibri" w:hAnsi="Calibri" w:cs="Calibri"/>
          <w:sz w:val="22"/>
          <w:szCs w:val="22"/>
          <w:lang w:eastAsia="cs-CZ"/>
        </w:rPr>
        <w:t xml:space="preserve">podlicence se poskytuje pouze k užití autorského díla pro </w:t>
      </w:r>
      <w:r w:rsidR="00EE5682" w:rsidRPr="00EE5682">
        <w:rPr>
          <w:rFonts w:ascii="Calibri" w:hAnsi="Calibri" w:cs="Calibri"/>
          <w:sz w:val="22"/>
          <w:szCs w:val="22"/>
          <w:lang w:eastAsia="cs-CZ"/>
        </w:rPr>
        <w:t xml:space="preserve">provedení díla dle této smlouvy a pro </w:t>
      </w:r>
      <w:r w:rsidRPr="00EE5682">
        <w:rPr>
          <w:rFonts w:ascii="Calibri" w:hAnsi="Calibri" w:cs="Calibri"/>
          <w:sz w:val="22"/>
          <w:szCs w:val="22"/>
          <w:lang w:eastAsia="cs-CZ"/>
        </w:rPr>
        <w:t>veškeré další účely podle této smlouvy, zejména</w:t>
      </w:r>
      <w:r w:rsidR="00EE5682" w:rsidRPr="00EE5682">
        <w:rPr>
          <w:rFonts w:ascii="Calibri" w:hAnsi="Calibri" w:cs="Calibri"/>
          <w:sz w:val="22"/>
          <w:szCs w:val="22"/>
          <w:lang w:eastAsia="cs-CZ"/>
        </w:rPr>
        <w:t xml:space="preserve"> </w:t>
      </w:r>
      <w:r w:rsidRPr="00EE5682">
        <w:rPr>
          <w:rFonts w:ascii="Calibri" w:hAnsi="Calibri" w:cs="Calibri"/>
          <w:sz w:val="22"/>
          <w:szCs w:val="22"/>
          <w:lang w:eastAsia="cs-CZ"/>
        </w:rPr>
        <w:t>na dokončení nehotových částí autorského díla, jeho úpravu, či doplnění</w:t>
      </w:r>
      <w:r w:rsidR="00EE5682" w:rsidRPr="00EE5682">
        <w:rPr>
          <w:rFonts w:ascii="Calibri" w:hAnsi="Calibri" w:cs="Calibri"/>
          <w:sz w:val="22"/>
          <w:szCs w:val="22"/>
          <w:lang w:eastAsia="cs-CZ"/>
        </w:rPr>
        <w:t xml:space="preserve"> nebo spojení s jiným dílem nebo zařazení do díla souborného,</w:t>
      </w:r>
    </w:p>
    <w:p w14:paraId="71A1B382" w14:textId="77777777" w:rsidR="00EE5682" w:rsidRDefault="00EE5682" w:rsidP="00EB576E">
      <w:pPr>
        <w:numPr>
          <w:ilvl w:val="0"/>
          <w:numId w:val="7"/>
        </w:numPr>
        <w:tabs>
          <w:tab w:val="left" w:pos="567"/>
        </w:tabs>
        <w:suppressAutoHyphens w:val="0"/>
        <w:spacing w:after="80" w:line="240" w:lineRule="atLeast"/>
        <w:ind w:left="1418"/>
        <w:jc w:val="both"/>
        <w:rPr>
          <w:rFonts w:ascii="Calibri" w:hAnsi="Calibri" w:cs="Calibri"/>
          <w:sz w:val="22"/>
          <w:szCs w:val="22"/>
          <w:lang w:eastAsia="cs-CZ"/>
        </w:rPr>
      </w:pPr>
      <w:r w:rsidRPr="00EE5682">
        <w:rPr>
          <w:rFonts w:ascii="Calibri" w:hAnsi="Calibri" w:cs="Calibri"/>
          <w:sz w:val="22"/>
          <w:szCs w:val="22"/>
          <w:lang w:eastAsia="cs-CZ"/>
        </w:rPr>
        <w:t>podlicence je územně neomezená,</w:t>
      </w:r>
    </w:p>
    <w:p w14:paraId="637088A5" w14:textId="77777777" w:rsidR="003A4333" w:rsidRDefault="003A4333" w:rsidP="00EB576E">
      <w:pPr>
        <w:numPr>
          <w:ilvl w:val="0"/>
          <w:numId w:val="7"/>
        </w:numPr>
        <w:tabs>
          <w:tab w:val="left" w:pos="567"/>
        </w:tabs>
        <w:suppressAutoHyphens w:val="0"/>
        <w:spacing w:after="80" w:line="240" w:lineRule="atLeast"/>
        <w:ind w:left="1418"/>
        <w:jc w:val="both"/>
        <w:rPr>
          <w:rFonts w:ascii="Calibri" w:hAnsi="Calibri" w:cs="Calibri"/>
          <w:sz w:val="22"/>
          <w:szCs w:val="22"/>
          <w:lang w:eastAsia="cs-CZ"/>
        </w:rPr>
      </w:pPr>
      <w:r w:rsidRPr="00EE5682">
        <w:rPr>
          <w:rFonts w:ascii="Calibri" w:hAnsi="Calibri" w:cs="Calibri"/>
          <w:sz w:val="22"/>
          <w:szCs w:val="22"/>
          <w:lang w:eastAsia="cs-CZ"/>
        </w:rPr>
        <w:t xml:space="preserve">podlicence je neomezená, pokud jde o množstevní rozsah, </w:t>
      </w:r>
      <w:r w:rsidR="00EE5682" w:rsidRPr="00EE5682">
        <w:rPr>
          <w:rFonts w:ascii="Calibri" w:hAnsi="Calibri" w:cs="Calibri"/>
          <w:sz w:val="22"/>
          <w:szCs w:val="22"/>
          <w:lang w:eastAsia="cs-CZ"/>
        </w:rPr>
        <w:t>z</w:t>
      </w:r>
      <w:r w:rsidRPr="00EE5682">
        <w:rPr>
          <w:rFonts w:ascii="Calibri" w:hAnsi="Calibri" w:cs="Calibri"/>
          <w:sz w:val="22"/>
          <w:szCs w:val="22"/>
          <w:lang w:eastAsia="cs-CZ"/>
        </w:rPr>
        <w:t>hotovitel je oprávněn užívat autorské dílo jako c</w:t>
      </w:r>
      <w:r w:rsidR="00EE5682">
        <w:rPr>
          <w:rFonts w:ascii="Calibri" w:hAnsi="Calibri" w:cs="Calibri"/>
          <w:sz w:val="22"/>
          <w:szCs w:val="22"/>
          <w:lang w:eastAsia="cs-CZ"/>
        </w:rPr>
        <w:t>elek nebo jeho jednotlivé části,</w:t>
      </w:r>
    </w:p>
    <w:p w14:paraId="6F371D0C" w14:textId="77777777" w:rsidR="003A4333" w:rsidRPr="00EE5682" w:rsidRDefault="003A4333" w:rsidP="00EB576E">
      <w:pPr>
        <w:numPr>
          <w:ilvl w:val="0"/>
          <w:numId w:val="7"/>
        </w:numPr>
        <w:tabs>
          <w:tab w:val="left" w:pos="567"/>
        </w:tabs>
        <w:suppressAutoHyphens w:val="0"/>
        <w:spacing w:after="80" w:line="240" w:lineRule="atLeast"/>
        <w:ind w:left="1418"/>
        <w:jc w:val="both"/>
        <w:rPr>
          <w:rFonts w:ascii="Calibri" w:hAnsi="Calibri" w:cs="Calibri"/>
          <w:sz w:val="22"/>
          <w:szCs w:val="22"/>
          <w:lang w:eastAsia="cs-CZ"/>
        </w:rPr>
      </w:pPr>
      <w:r w:rsidRPr="00EE5682">
        <w:rPr>
          <w:rFonts w:ascii="Calibri" w:hAnsi="Calibri" w:cs="Calibri"/>
          <w:sz w:val="22"/>
          <w:szCs w:val="22"/>
          <w:lang w:eastAsia="cs-CZ"/>
        </w:rPr>
        <w:t xml:space="preserve">podlicence se poskytuje na dobu spolupráce mezi </w:t>
      </w:r>
      <w:r w:rsidR="00AC6466">
        <w:rPr>
          <w:rFonts w:ascii="Calibri" w:hAnsi="Calibri" w:cs="Calibri"/>
          <w:sz w:val="22"/>
          <w:szCs w:val="22"/>
          <w:lang w:eastAsia="cs-CZ"/>
        </w:rPr>
        <w:t>O</w:t>
      </w:r>
      <w:r w:rsidRPr="00EE5682">
        <w:rPr>
          <w:rFonts w:ascii="Calibri" w:hAnsi="Calibri" w:cs="Calibri"/>
          <w:sz w:val="22"/>
          <w:szCs w:val="22"/>
          <w:lang w:eastAsia="cs-CZ"/>
        </w:rPr>
        <w:t xml:space="preserve">bjednatelem a </w:t>
      </w:r>
      <w:r w:rsidR="00AC6466">
        <w:rPr>
          <w:rFonts w:ascii="Calibri" w:hAnsi="Calibri" w:cs="Calibri"/>
          <w:sz w:val="22"/>
          <w:szCs w:val="22"/>
          <w:lang w:eastAsia="cs-CZ"/>
        </w:rPr>
        <w:t>Z</w:t>
      </w:r>
      <w:r w:rsidR="00EE5682">
        <w:rPr>
          <w:rFonts w:ascii="Calibri" w:hAnsi="Calibri" w:cs="Calibri"/>
          <w:sz w:val="22"/>
          <w:szCs w:val="22"/>
          <w:lang w:eastAsia="cs-CZ"/>
        </w:rPr>
        <w:t>hotovitelem.</w:t>
      </w:r>
    </w:p>
    <w:p w14:paraId="30623FE9" w14:textId="77777777" w:rsidR="005B7725" w:rsidRDefault="003A4333"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3A4333">
        <w:rPr>
          <w:rFonts w:ascii="Calibri" w:hAnsi="Calibri" w:cs="Calibri"/>
          <w:sz w:val="22"/>
          <w:szCs w:val="22"/>
          <w:lang w:eastAsia="cs-CZ"/>
        </w:rPr>
        <w:t xml:space="preserve">Zhotovitel není oprávněn bez souhlasu </w:t>
      </w:r>
      <w:r w:rsidR="00AC6466">
        <w:rPr>
          <w:rFonts w:ascii="Calibri" w:hAnsi="Calibri" w:cs="Calibri"/>
          <w:sz w:val="22"/>
          <w:szCs w:val="22"/>
          <w:lang w:eastAsia="cs-CZ"/>
        </w:rPr>
        <w:t>O</w:t>
      </w:r>
      <w:r w:rsidRPr="003A4333">
        <w:rPr>
          <w:rFonts w:ascii="Calibri" w:hAnsi="Calibri" w:cs="Calibri"/>
          <w:sz w:val="22"/>
          <w:szCs w:val="22"/>
          <w:lang w:eastAsia="cs-CZ"/>
        </w:rPr>
        <w:t xml:space="preserve">bjednatele užít autorské dílo k projektování dalších děl, popřípadě k provedení dalších rozmnoženin tohoto autorského díla </w:t>
      </w:r>
      <w:r w:rsidR="00AC6466">
        <w:rPr>
          <w:rFonts w:ascii="Calibri" w:hAnsi="Calibri" w:cs="Calibri"/>
          <w:sz w:val="22"/>
          <w:szCs w:val="22"/>
          <w:lang w:eastAsia="cs-CZ"/>
        </w:rPr>
        <w:t>S</w:t>
      </w:r>
      <w:r w:rsidRPr="003A4333">
        <w:rPr>
          <w:rFonts w:ascii="Calibri" w:hAnsi="Calibri" w:cs="Calibri"/>
          <w:sz w:val="22"/>
          <w:szCs w:val="22"/>
          <w:lang w:eastAsia="cs-CZ"/>
        </w:rPr>
        <w:t xml:space="preserve">tavbou, než pro jaké to bylo dohodnuto v této </w:t>
      </w:r>
      <w:r w:rsidR="00EE5682">
        <w:rPr>
          <w:rFonts w:ascii="Calibri" w:hAnsi="Calibri" w:cs="Calibri"/>
          <w:sz w:val="22"/>
          <w:szCs w:val="22"/>
          <w:lang w:eastAsia="cs-CZ"/>
        </w:rPr>
        <w:t>s</w:t>
      </w:r>
      <w:r w:rsidRPr="003A4333">
        <w:rPr>
          <w:rFonts w:ascii="Calibri" w:hAnsi="Calibri" w:cs="Calibri"/>
          <w:sz w:val="22"/>
          <w:szCs w:val="22"/>
          <w:lang w:eastAsia="cs-CZ"/>
        </w:rPr>
        <w:t>mlouvě</w:t>
      </w:r>
      <w:r w:rsidR="00EE5682">
        <w:rPr>
          <w:rFonts w:ascii="Calibri" w:hAnsi="Calibri" w:cs="Calibri"/>
          <w:sz w:val="22"/>
          <w:szCs w:val="22"/>
          <w:lang w:eastAsia="cs-CZ"/>
        </w:rPr>
        <w:t>.</w:t>
      </w:r>
    </w:p>
    <w:p w14:paraId="443A8C82" w14:textId="77777777" w:rsidR="00115EB9" w:rsidRPr="00115EB9" w:rsidRDefault="00115EB9" w:rsidP="00E2760A">
      <w:pPr>
        <w:tabs>
          <w:tab w:val="left" w:pos="993"/>
        </w:tabs>
        <w:suppressAutoHyphens w:val="0"/>
        <w:spacing w:after="80" w:line="240" w:lineRule="atLeast"/>
        <w:ind w:left="567"/>
        <w:jc w:val="both"/>
        <w:rPr>
          <w:rFonts w:ascii="Calibri" w:hAnsi="Calibri" w:cs="Calibri"/>
          <w:sz w:val="16"/>
          <w:szCs w:val="16"/>
          <w:lang w:eastAsia="cs-CZ"/>
        </w:rPr>
      </w:pPr>
    </w:p>
    <w:p w14:paraId="152D4047" w14:textId="77777777" w:rsidR="00040EBF" w:rsidRDefault="00C42FEC" w:rsidP="00EB576E">
      <w:pPr>
        <w:numPr>
          <w:ilvl w:val="0"/>
          <w:numId w:val="9"/>
        </w:numPr>
        <w:suppressAutoHyphens w:val="0"/>
        <w:spacing w:after="80" w:line="240" w:lineRule="atLeast"/>
        <w:jc w:val="center"/>
        <w:rPr>
          <w:rFonts w:ascii="Calibri" w:hAnsi="Calibri" w:cs="Calibri"/>
          <w:b/>
          <w:sz w:val="22"/>
          <w:szCs w:val="22"/>
          <w:lang w:eastAsia="cs-CZ"/>
        </w:rPr>
      </w:pPr>
      <w:r w:rsidRPr="001E2EAA">
        <w:rPr>
          <w:rFonts w:ascii="Calibri" w:hAnsi="Calibri" w:cs="Calibri"/>
          <w:b/>
          <w:sz w:val="22"/>
          <w:szCs w:val="22"/>
          <w:lang w:eastAsia="cs-CZ"/>
        </w:rPr>
        <w:t>Odstoupení od smlouvy</w:t>
      </w:r>
    </w:p>
    <w:p w14:paraId="0407B099" w14:textId="77777777" w:rsidR="00591597" w:rsidRPr="00591597" w:rsidRDefault="00591597"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591597">
        <w:rPr>
          <w:rFonts w:ascii="Calibri" w:hAnsi="Calibri" w:cs="Calibri"/>
          <w:sz w:val="22"/>
          <w:szCs w:val="22"/>
          <w:lang w:eastAsia="cs-CZ"/>
        </w:rPr>
        <w:t>Jiným způsobem než splněním lze tuto smlouvu ukončit:</w:t>
      </w:r>
    </w:p>
    <w:p w14:paraId="360E9807" w14:textId="77777777" w:rsidR="00591597" w:rsidRPr="001905C5" w:rsidRDefault="00591597" w:rsidP="00EB576E">
      <w:pPr>
        <w:numPr>
          <w:ilvl w:val="0"/>
          <w:numId w:val="7"/>
        </w:numPr>
        <w:tabs>
          <w:tab w:val="left" w:pos="567"/>
          <w:tab w:val="num" w:pos="1418"/>
        </w:tabs>
        <w:suppressAutoHyphens w:val="0"/>
        <w:spacing w:after="80" w:line="240" w:lineRule="atLeast"/>
        <w:ind w:left="1418"/>
        <w:jc w:val="both"/>
        <w:rPr>
          <w:rFonts w:ascii="Calibri" w:hAnsi="Calibri" w:cs="Calibri"/>
          <w:sz w:val="22"/>
          <w:szCs w:val="22"/>
          <w:lang w:eastAsia="cs-CZ"/>
        </w:rPr>
      </w:pPr>
      <w:r w:rsidRPr="001905C5">
        <w:rPr>
          <w:rFonts w:ascii="Calibri" w:hAnsi="Calibri" w:cs="Calibri"/>
          <w:sz w:val="22"/>
          <w:szCs w:val="22"/>
          <w:lang w:eastAsia="cs-CZ"/>
        </w:rPr>
        <w:t>písemnou dohodou smluvních stran,</w:t>
      </w:r>
    </w:p>
    <w:p w14:paraId="68EB1217" w14:textId="77777777" w:rsidR="00191A5A" w:rsidRDefault="00591597" w:rsidP="00EB576E">
      <w:pPr>
        <w:numPr>
          <w:ilvl w:val="0"/>
          <w:numId w:val="7"/>
        </w:numPr>
        <w:tabs>
          <w:tab w:val="left" w:pos="567"/>
        </w:tabs>
        <w:suppressAutoHyphens w:val="0"/>
        <w:spacing w:after="80" w:line="240" w:lineRule="atLeast"/>
        <w:ind w:left="1418"/>
        <w:jc w:val="both"/>
        <w:rPr>
          <w:rFonts w:ascii="Calibri" w:hAnsi="Calibri" w:cs="Calibri"/>
          <w:sz w:val="22"/>
          <w:szCs w:val="22"/>
          <w:lang w:eastAsia="cs-CZ"/>
        </w:rPr>
      </w:pPr>
      <w:r w:rsidRPr="001905C5">
        <w:rPr>
          <w:rFonts w:ascii="Calibri" w:hAnsi="Calibri" w:cs="Calibri"/>
          <w:sz w:val="22"/>
          <w:szCs w:val="22"/>
          <w:lang w:eastAsia="cs-CZ"/>
        </w:rPr>
        <w:t>odstoupením od smlouvy</w:t>
      </w:r>
      <w:r w:rsidR="00191A5A">
        <w:rPr>
          <w:rFonts w:ascii="Calibri" w:hAnsi="Calibri" w:cs="Calibri"/>
          <w:sz w:val="22"/>
          <w:szCs w:val="22"/>
          <w:lang w:eastAsia="cs-CZ"/>
        </w:rPr>
        <w:t>,</w:t>
      </w:r>
    </w:p>
    <w:p w14:paraId="1D21FC7C" w14:textId="77777777" w:rsidR="00591597" w:rsidRPr="00E67A10" w:rsidRDefault="00191A5A" w:rsidP="00EB576E">
      <w:pPr>
        <w:numPr>
          <w:ilvl w:val="0"/>
          <w:numId w:val="7"/>
        </w:numPr>
        <w:tabs>
          <w:tab w:val="left" w:pos="567"/>
        </w:tabs>
        <w:suppressAutoHyphens w:val="0"/>
        <w:spacing w:after="80" w:line="240" w:lineRule="atLeast"/>
        <w:ind w:left="1418"/>
        <w:jc w:val="both"/>
        <w:rPr>
          <w:rFonts w:ascii="Calibri" w:hAnsi="Calibri" w:cs="Calibri"/>
          <w:sz w:val="22"/>
          <w:szCs w:val="22"/>
          <w:lang w:eastAsia="cs-CZ"/>
        </w:rPr>
      </w:pPr>
      <w:r>
        <w:rPr>
          <w:rFonts w:ascii="Calibri" w:hAnsi="Calibri" w:cs="Calibri"/>
          <w:sz w:val="22"/>
          <w:szCs w:val="22"/>
          <w:lang w:eastAsia="cs-CZ"/>
        </w:rPr>
        <w:t>v případech stanovených právními předpisy</w:t>
      </w:r>
      <w:r w:rsidR="00255E88" w:rsidRPr="00E67A10">
        <w:rPr>
          <w:rFonts w:ascii="Calibri" w:hAnsi="Calibri" w:cs="Calibri"/>
          <w:sz w:val="22"/>
          <w:szCs w:val="22"/>
          <w:lang w:eastAsia="cs-CZ"/>
        </w:rPr>
        <w:t>.</w:t>
      </w:r>
    </w:p>
    <w:p w14:paraId="3BDFEBC0" w14:textId="77777777" w:rsidR="00A43785" w:rsidRDefault="00C42FEC"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040EBF">
        <w:rPr>
          <w:rFonts w:ascii="Calibri" w:hAnsi="Calibri" w:cs="Calibri"/>
          <w:sz w:val="22"/>
          <w:szCs w:val="22"/>
          <w:lang w:eastAsia="cs-CZ"/>
        </w:rPr>
        <w:t xml:space="preserve">Objednatel je oprávněn od </w:t>
      </w:r>
      <w:r w:rsidR="002C0FA3" w:rsidRPr="00040EBF">
        <w:rPr>
          <w:rFonts w:ascii="Calibri" w:hAnsi="Calibri" w:cs="Calibri"/>
          <w:sz w:val="22"/>
          <w:szCs w:val="22"/>
          <w:lang w:eastAsia="cs-CZ"/>
        </w:rPr>
        <w:t xml:space="preserve">této </w:t>
      </w:r>
      <w:r w:rsidRPr="00040EBF">
        <w:rPr>
          <w:rFonts w:ascii="Calibri" w:hAnsi="Calibri" w:cs="Calibri"/>
          <w:sz w:val="22"/>
          <w:szCs w:val="22"/>
          <w:lang w:eastAsia="cs-CZ"/>
        </w:rPr>
        <w:t xml:space="preserve">smlouvy odstoupit </w:t>
      </w:r>
      <w:r w:rsidR="00C02977">
        <w:rPr>
          <w:rFonts w:ascii="Calibri" w:hAnsi="Calibri" w:cs="Calibri"/>
          <w:sz w:val="22"/>
          <w:szCs w:val="22"/>
          <w:lang w:eastAsia="cs-CZ"/>
        </w:rPr>
        <w:t xml:space="preserve">v případech stanovených touto smlouvou a </w:t>
      </w:r>
      <w:r w:rsidR="002C0FA3" w:rsidRPr="00040EBF">
        <w:rPr>
          <w:rFonts w:ascii="Calibri" w:hAnsi="Calibri" w:cs="Calibri"/>
          <w:sz w:val="22"/>
          <w:szCs w:val="22"/>
          <w:lang w:eastAsia="cs-CZ"/>
        </w:rPr>
        <w:t xml:space="preserve">dále </w:t>
      </w:r>
      <w:r w:rsidRPr="00040EBF">
        <w:rPr>
          <w:rFonts w:ascii="Calibri" w:hAnsi="Calibri" w:cs="Calibri"/>
          <w:sz w:val="22"/>
          <w:szCs w:val="22"/>
          <w:lang w:eastAsia="cs-CZ"/>
        </w:rPr>
        <w:t>v</w:t>
      </w:r>
      <w:r w:rsidR="00A43785">
        <w:rPr>
          <w:rFonts w:ascii="Calibri" w:hAnsi="Calibri" w:cs="Calibri"/>
          <w:sz w:val="22"/>
          <w:szCs w:val="22"/>
          <w:lang w:eastAsia="cs-CZ"/>
        </w:rPr>
        <w:t> </w:t>
      </w:r>
      <w:r w:rsidRPr="00040EBF">
        <w:rPr>
          <w:rFonts w:ascii="Calibri" w:hAnsi="Calibri" w:cs="Calibri"/>
          <w:sz w:val="22"/>
          <w:szCs w:val="22"/>
          <w:lang w:eastAsia="cs-CZ"/>
        </w:rPr>
        <w:t xml:space="preserve">případě, kdy ze strany </w:t>
      </w:r>
      <w:r w:rsidR="00AC6466">
        <w:rPr>
          <w:rFonts w:ascii="Calibri" w:hAnsi="Calibri" w:cs="Calibri"/>
          <w:sz w:val="22"/>
          <w:szCs w:val="22"/>
          <w:lang w:eastAsia="cs-CZ"/>
        </w:rPr>
        <w:t>Z</w:t>
      </w:r>
      <w:r w:rsidRPr="00040EBF">
        <w:rPr>
          <w:rFonts w:ascii="Calibri" w:hAnsi="Calibri" w:cs="Calibri"/>
          <w:sz w:val="22"/>
          <w:szCs w:val="22"/>
          <w:lang w:eastAsia="cs-CZ"/>
        </w:rPr>
        <w:t>hotovitele dojde při realizaci předmětu této smlouvy</w:t>
      </w:r>
      <w:r w:rsidR="00000FD9" w:rsidRPr="00040EBF">
        <w:rPr>
          <w:rFonts w:ascii="Calibri" w:hAnsi="Calibri" w:cs="Calibri"/>
          <w:sz w:val="22"/>
          <w:szCs w:val="22"/>
          <w:lang w:eastAsia="cs-CZ"/>
        </w:rPr>
        <w:t xml:space="preserve"> k závažnému nebo</w:t>
      </w:r>
      <w:r w:rsidR="00C376C4" w:rsidRPr="00040EBF">
        <w:rPr>
          <w:rFonts w:ascii="Calibri" w:hAnsi="Calibri" w:cs="Calibri"/>
          <w:sz w:val="22"/>
          <w:szCs w:val="22"/>
          <w:lang w:eastAsia="cs-CZ"/>
        </w:rPr>
        <w:t xml:space="preserve"> </w:t>
      </w:r>
      <w:r w:rsidRPr="00040EBF">
        <w:rPr>
          <w:rFonts w:ascii="Calibri" w:hAnsi="Calibri" w:cs="Calibri"/>
          <w:sz w:val="22"/>
          <w:szCs w:val="22"/>
          <w:lang w:eastAsia="cs-CZ"/>
        </w:rPr>
        <w:t xml:space="preserve">k opakovanému porušení povinností </w:t>
      </w:r>
      <w:r w:rsidR="00AC6466">
        <w:rPr>
          <w:rFonts w:ascii="Calibri" w:hAnsi="Calibri" w:cs="Calibri"/>
          <w:sz w:val="22"/>
          <w:szCs w:val="22"/>
          <w:lang w:eastAsia="cs-CZ"/>
        </w:rPr>
        <w:t>Z</w:t>
      </w:r>
      <w:r w:rsidRPr="00040EBF">
        <w:rPr>
          <w:rFonts w:ascii="Calibri" w:hAnsi="Calibri" w:cs="Calibri"/>
          <w:sz w:val="22"/>
          <w:szCs w:val="22"/>
          <w:lang w:eastAsia="cs-CZ"/>
        </w:rPr>
        <w:t>hotovitele,</w:t>
      </w:r>
      <w:r w:rsidR="00A43785">
        <w:rPr>
          <w:rFonts w:ascii="Calibri" w:hAnsi="Calibri" w:cs="Calibri"/>
          <w:sz w:val="22"/>
          <w:szCs w:val="22"/>
          <w:lang w:eastAsia="cs-CZ"/>
        </w:rPr>
        <w:t xml:space="preserve"> zejména:</w:t>
      </w:r>
    </w:p>
    <w:p w14:paraId="18640243" w14:textId="77777777" w:rsidR="006D5506" w:rsidRDefault="006D5506" w:rsidP="00EB576E">
      <w:pPr>
        <w:numPr>
          <w:ilvl w:val="0"/>
          <w:numId w:val="7"/>
        </w:numPr>
        <w:tabs>
          <w:tab w:val="left" w:pos="567"/>
        </w:tabs>
        <w:suppressAutoHyphens w:val="0"/>
        <w:spacing w:after="80" w:line="240" w:lineRule="atLeast"/>
        <w:ind w:left="1418"/>
        <w:jc w:val="both"/>
        <w:rPr>
          <w:rFonts w:ascii="Calibri" w:hAnsi="Calibri" w:cs="Calibri"/>
          <w:sz w:val="22"/>
          <w:szCs w:val="22"/>
          <w:lang w:eastAsia="cs-CZ"/>
        </w:rPr>
      </w:pPr>
      <w:r>
        <w:rPr>
          <w:rFonts w:ascii="Calibri" w:hAnsi="Calibri" w:cs="Calibri"/>
          <w:sz w:val="22"/>
          <w:szCs w:val="22"/>
          <w:lang w:eastAsia="cs-CZ"/>
        </w:rPr>
        <w:t>j</w:t>
      </w:r>
      <w:r w:rsidR="001905C5" w:rsidRPr="00A43785">
        <w:rPr>
          <w:rFonts w:ascii="Calibri" w:hAnsi="Calibri" w:cs="Calibri"/>
          <w:sz w:val="22"/>
          <w:szCs w:val="22"/>
          <w:lang w:eastAsia="cs-CZ"/>
        </w:rPr>
        <w:t>estliže</w:t>
      </w:r>
      <w:r>
        <w:rPr>
          <w:rFonts w:ascii="Calibri" w:hAnsi="Calibri" w:cs="Calibri"/>
          <w:sz w:val="22"/>
          <w:szCs w:val="22"/>
          <w:lang w:eastAsia="cs-CZ"/>
        </w:rPr>
        <w:t xml:space="preserve"> </w:t>
      </w:r>
      <w:r w:rsidR="00AC6466">
        <w:rPr>
          <w:rFonts w:ascii="Calibri" w:hAnsi="Calibri" w:cs="Calibri"/>
          <w:sz w:val="22"/>
          <w:szCs w:val="22"/>
          <w:lang w:eastAsia="cs-CZ"/>
        </w:rPr>
        <w:t>Z</w:t>
      </w:r>
      <w:r>
        <w:rPr>
          <w:rFonts w:ascii="Calibri" w:hAnsi="Calibri" w:cs="Calibri"/>
          <w:sz w:val="22"/>
          <w:szCs w:val="22"/>
          <w:lang w:eastAsia="cs-CZ"/>
        </w:rPr>
        <w:t xml:space="preserve">hotovitel nebude provádět dílo nebo dílčí plnění v souladu s touto smlouvou, právními předpisy nebo technickými normami, </w:t>
      </w:r>
      <w:r w:rsidR="00AC3557">
        <w:rPr>
          <w:rFonts w:ascii="Calibri" w:hAnsi="Calibri" w:cs="Calibri"/>
          <w:sz w:val="22"/>
          <w:szCs w:val="22"/>
          <w:lang w:eastAsia="cs-CZ"/>
        </w:rPr>
        <w:t>a nezjedná náprav</w:t>
      </w:r>
      <w:r w:rsidR="00423E39">
        <w:rPr>
          <w:rFonts w:ascii="Calibri" w:hAnsi="Calibri" w:cs="Calibri"/>
          <w:sz w:val="22"/>
          <w:szCs w:val="22"/>
          <w:lang w:eastAsia="cs-CZ"/>
        </w:rPr>
        <w:t>u</w:t>
      </w:r>
      <w:r w:rsidR="00AC3557">
        <w:rPr>
          <w:rFonts w:ascii="Calibri" w:hAnsi="Calibri" w:cs="Calibri"/>
          <w:sz w:val="22"/>
          <w:szCs w:val="22"/>
          <w:lang w:eastAsia="cs-CZ"/>
        </w:rPr>
        <w:t xml:space="preserve"> ani v dodatečné lhůtě 10 kalendářních dní stanovených pro nápravu,</w:t>
      </w:r>
    </w:p>
    <w:p w14:paraId="4FB79231" w14:textId="28DD12D6" w:rsidR="00BA1408" w:rsidRDefault="00BA1408" w:rsidP="00EB576E">
      <w:pPr>
        <w:numPr>
          <w:ilvl w:val="0"/>
          <w:numId w:val="7"/>
        </w:numPr>
        <w:tabs>
          <w:tab w:val="left" w:pos="567"/>
        </w:tabs>
        <w:suppressAutoHyphens w:val="0"/>
        <w:spacing w:after="80" w:line="240" w:lineRule="atLeast"/>
        <w:ind w:left="1418"/>
        <w:jc w:val="both"/>
        <w:rPr>
          <w:rFonts w:ascii="Calibri" w:hAnsi="Calibri" w:cs="Calibri"/>
          <w:sz w:val="22"/>
          <w:szCs w:val="22"/>
          <w:lang w:eastAsia="cs-CZ"/>
        </w:rPr>
      </w:pPr>
      <w:r>
        <w:rPr>
          <w:rFonts w:ascii="Calibri" w:hAnsi="Calibri" w:cs="Calibri"/>
          <w:sz w:val="22"/>
          <w:szCs w:val="22"/>
          <w:lang w:eastAsia="cs-CZ"/>
        </w:rPr>
        <w:lastRenderedPageBreak/>
        <w:t xml:space="preserve">jestliže se </w:t>
      </w:r>
      <w:r w:rsidR="00AC6466">
        <w:rPr>
          <w:rFonts w:ascii="Calibri" w:hAnsi="Calibri" w:cs="Calibri"/>
          <w:sz w:val="22"/>
          <w:szCs w:val="22"/>
          <w:lang w:eastAsia="cs-CZ"/>
        </w:rPr>
        <w:t>Z</w:t>
      </w:r>
      <w:r w:rsidRPr="00A43785">
        <w:rPr>
          <w:rFonts w:ascii="Calibri" w:hAnsi="Calibri" w:cs="Calibri"/>
          <w:sz w:val="22"/>
          <w:szCs w:val="22"/>
          <w:lang w:eastAsia="cs-CZ"/>
        </w:rPr>
        <w:t xml:space="preserve">hotovitel </w:t>
      </w:r>
      <w:r w:rsidR="00E740CF">
        <w:rPr>
          <w:rFonts w:ascii="Calibri" w:hAnsi="Calibri" w:cs="Calibri"/>
          <w:sz w:val="22"/>
          <w:szCs w:val="22"/>
          <w:lang w:eastAsia="cs-CZ"/>
        </w:rPr>
        <w:t>dostane do prodlení s termínem</w:t>
      </w:r>
      <w:r>
        <w:rPr>
          <w:rFonts w:ascii="Calibri" w:hAnsi="Calibri" w:cs="Calibri"/>
          <w:sz w:val="22"/>
          <w:szCs w:val="22"/>
          <w:lang w:eastAsia="cs-CZ"/>
        </w:rPr>
        <w:t xml:space="preserve"> plnění dle č. </w:t>
      </w:r>
      <w:r w:rsidR="005121A9">
        <w:rPr>
          <w:rFonts w:ascii="Calibri" w:hAnsi="Calibri" w:cs="Calibri"/>
          <w:sz w:val="22"/>
          <w:szCs w:val="22"/>
          <w:lang w:eastAsia="cs-CZ"/>
        </w:rPr>
        <w:t>4.1.1</w:t>
      </w:r>
      <w:r>
        <w:rPr>
          <w:rFonts w:ascii="Calibri" w:hAnsi="Calibri" w:cs="Calibri"/>
          <w:sz w:val="22"/>
          <w:szCs w:val="22"/>
          <w:lang w:eastAsia="cs-CZ"/>
        </w:rPr>
        <w:t>.</w:t>
      </w:r>
      <w:r w:rsidR="001C13C9">
        <w:rPr>
          <w:rFonts w:ascii="Calibri" w:hAnsi="Calibri" w:cs="Calibri"/>
          <w:sz w:val="22"/>
          <w:szCs w:val="22"/>
          <w:lang w:eastAsia="cs-CZ"/>
        </w:rPr>
        <w:t xml:space="preserve"> písm. b) nebo c)</w:t>
      </w:r>
      <w:r w:rsidR="00241FFD">
        <w:rPr>
          <w:rFonts w:ascii="Calibri" w:hAnsi="Calibri" w:cs="Calibri"/>
          <w:sz w:val="22"/>
          <w:szCs w:val="22"/>
          <w:lang w:eastAsia="cs-CZ"/>
        </w:rPr>
        <w:t xml:space="preserve">, </w:t>
      </w:r>
      <w:r w:rsidR="001C13C9">
        <w:rPr>
          <w:rFonts w:ascii="Calibri" w:hAnsi="Calibri" w:cs="Calibri"/>
          <w:sz w:val="22"/>
          <w:szCs w:val="22"/>
          <w:lang w:eastAsia="cs-CZ"/>
        </w:rPr>
        <w:t xml:space="preserve">dle čl. </w:t>
      </w:r>
      <w:r w:rsidR="00241FFD">
        <w:rPr>
          <w:rFonts w:ascii="Calibri" w:hAnsi="Calibri" w:cs="Calibri"/>
          <w:sz w:val="22"/>
          <w:szCs w:val="22"/>
          <w:lang w:eastAsia="cs-CZ"/>
        </w:rPr>
        <w:t>4.1.2.</w:t>
      </w:r>
      <w:r>
        <w:rPr>
          <w:rFonts w:ascii="Calibri" w:hAnsi="Calibri" w:cs="Calibri"/>
          <w:sz w:val="22"/>
          <w:szCs w:val="22"/>
          <w:lang w:eastAsia="cs-CZ"/>
        </w:rPr>
        <w:t xml:space="preserve"> </w:t>
      </w:r>
      <w:r w:rsidR="001C13C9">
        <w:rPr>
          <w:rFonts w:ascii="Calibri" w:hAnsi="Calibri" w:cs="Calibri"/>
          <w:sz w:val="22"/>
          <w:szCs w:val="22"/>
          <w:lang w:eastAsia="cs-CZ"/>
        </w:rPr>
        <w:t xml:space="preserve">písm. b), c), d), e) nebo f) </w:t>
      </w:r>
      <w:r w:rsidR="005121A9">
        <w:rPr>
          <w:rFonts w:ascii="Calibri" w:hAnsi="Calibri" w:cs="Calibri"/>
          <w:sz w:val="22"/>
          <w:szCs w:val="22"/>
          <w:lang w:eastAsia="cs-CZ"/>
        </w:rPr>
        <w:t xml:space="preserve">nebo </w:t>
      </w:r>
      <w:r w:rsidR="001C13C9">
        <w:rPr>
          <w:rFonts w:ascii="Calibri" w:hAnsi="Calibri" w:cs="Calibri"/>
          <w:sz w:val="22"/>
          <w:szCs w:val="22"/>
          <w:lang w:eastAsia="cs-CZ"/>
        </w:rPr>
        <w:t xml:space="preserve">dle čl. </w:t>
      </w:r>
      <w:r w:rsidR="005121A9">
        <w:rPr>
          <w:rFonts w:ascii="Calibri" w:hAnsi="Calibri" w:cs="Calibri"/>
          <w:sz w:val="22"/>
          <w:szCs w:val="22"/>
          <w:lang w:eastAsia="cs-CZ"/>
        </w:rPr>
        <w:t>4.1.</w:t>
      </w:r>
      <w:r w:rsidR="00241FFD">
        <w:rPr>
          <w:rFonts w:ascii="Calibri" w:hAnsi="Calibri" w:cs="Calibri"/>
          <w:sz w:val="22"/>
          <w:szCs w:val="22"/>
          <w:lang w:eastAsia="cs-CZ"/>
        </w:rPr>
        <w:t>3</w:t>
      </w:r>
      <w:r w:rsidR="005121A9">
        <w:rPr>
          <w:rFonts w:ascii="Calibri" w:hAnsi="Calibri" w:cs="Calibri"/>
          <w:sz w:val="22"/>
          <w:szCs w:val="22"/>
          <w:lang w:eastAsia="cs-CZ"/>
        </w:rPr>
        <w:t xml:space="preserve">. </w:t>
      </w:r>
      <w:r w:rsidR="001C13C9">
        <w:rPr>
          <w:rFonts w:ascii="Calibri" w:hAnsi="Calibri" w:cs="Calibri"/>
          <w:sz w:val="22"/>
          <w:szCs w:val="22"/>
          <w:lang w:eastAsia="cs-CZ"/>
        </w:rPr>
        <w:t xml:space="preserve">písm. b) nebo c) </w:t>
      </w:r>
      <w:r>
        <w:rPr>
          <w:rFonts w:ascii="Calibri" w:hAnsi="Calibri" w:cs="Calibri"/>
          <w:sz w:val="22"/>
          <w:szCs w:val="22"/>
          <w:lang w:eastAsia="cs-CZ"/>
        </w:rPr>
        <w:t>této smlouvy o</w:t>
      </w:r>
      <w:r w:rsidR="00E740CF">
        <w:rPr>
          <w:rFonts w:ascii="Calibri" w:hAnsi="Calibri" w:cs="Calibri"/>
          <w:sz w:val="22"/>
          <w:szCs w:val="22"/>
          <w:lang w:eastAsia="cs-CZ"/>
        </w:rPr>
        <w:t> </w:t>
      </w:r>
      <w:r>
        <w:rPr>
          <w:rFonts w:ascii="Calibri" w:hAnsi="Calibri" w:cs="Calibri"/>
          <w:sz w:val="22"/>
          <w:szCs w:val="22"/>
          <w:lang w:eastAsia="cs-CZ"/>
        </w:rPr>
        <w:t xml:space="preserve">více než </w:t>
      </w:r>
      <w:r w:rsidR="000B6584">
        <w:rPr>
          <w:rFonts w:ascii="Calibri" w:hAnsi="Calibri" w:cs="Calibri"/>
          <w:sz w:val="22"/>
          <w:szCs w:val="22"/>
          <w:lang w:eastAsia="cs-CZ"/>
        </w:rPr>
        <w:t>1 měsíc</w:t>
      </w:r>
      <w:r w:rsidR="000978E9">
        <w:rPr>
          <w:rFonts w:ascii="Calibri" w:hAnsi="Calibri" w:cs="Calibri"/>
          <w:sz w:val="22"/>
          <w:szCs w:val="22"/>
          <w:lang w:eastAsia="cs-CZ"/>
        </w:rPr>
        <w:t>,</w:t>
      </w:r>
    </w:p>
    <w:p w14:paraId="50703113" w14:textId="77777777" w:rsidR="001905C5" w:rsidRPr="00A43785" w:rsidRDefault="00214D8F" w:rsidP="00EB576E">
      <w:pPr>
        <w:numPr>
          <w:ilvl w:val="0"/>
          <w:numId w:val="7"/>
        </w:numPr>
        <w:tabs>
          <w:tab w:val="left" w:pos="567"/>
        </w:tabs>
        <w:suppressAutoHyphens w:val="0"/>
        <w:spacing w:after="80" w:line="240" w:lineRule="atLeast"/>
        <w:ind w:left="1418"/>
        <w:jc w:val="both"/>
        <w:rPr>
          <w:rFonts w:ascii="Calibri" w:hAnsi="Calibri" w:cs="Calibri"/>
          <w:sz w:val="22"/>
          <w:szCs w:val="22"/>
          <w:lang w:eastAsia="cs-CZ"/>
        </w:rPr>
      </w:pPr>
      <w:r>
        <w:rPr>
          <w:rFonts w:ascii="Calibri" w:hAnsi="Calibri" w:cs="Calibri"/>
          <w:sz w:val="22"/>
          <w:szCs w:val="22"/>
          <w:lang w:eastAsia="cs-CZ"/>
        </w:rPr>
        <w:t xml:space="preserve">jestliže </w:t>
      </w:r>
      <w:r w:rsidR="002B2651">
        <w:rPr>
          <w:rFonts w:ascii="Calibri" w:hAnsi="Calibri" w:cs="Calibri"/>
          <w:sz w:val="22"/>
          <w:szCs w:val="22"/>
          <w:lang w:eastAsia="cs-CZ"/>
        </w:rPr>
        <w:t>Z</w:t>
      </w:r>
      <w:r w:rsidR="001905C5" w:rsidRPr="00A43785">
        <w:rPr>
          <w:rFonts w:ascii="Calibri" w:hAnsi="Calibri" w:cs="Calibri"/>
          <w:sz w:val="22"/>
          <w:szCs w:val="22"/>
          <w:lang w:eastAsia="cs-CZ"/>
        </w:rPr>
        <w:t xml:space="preserve">hotovitel </w:t>
      </w:r>
      <w:r w:rsidRPr="00A43785">
        <w:rPr>
          <w:rFonts w:ascii="Calibri" w:hAnsi="Calibri" w:cs="Calibri"/>
          <w:sz w:val="22"/>
          <w:szCs w:val="22"/>
          <w:lang w:eastAsia="cs-CZ"/>
        </w:rPr>
        <w:t>nepostupuje s náležitou rychlostí</w:t>
      </w:r>
      <w:r w:rsidR="001905C5" w:rsidRPr="00A43785">
        <w:rPr>
          <w:rFonts w:ascii="Calibri" w:hAnsi="Calibri" w:cs="Calibri"/>
          <w:sz w:val="22"/>
          <w:szCs w:val="22"/>
          <w:lang w:eastAsia="cs-CZ"/>
        </w:rPr>
        <w:t xml:space="preserve">, neplní nebo odmítne plnit oprávněný pokyn </w:t>
      </w:r>
      <w:r w:rsidR="002B2651">
        <w:rPr>
          <w:rFonts w:ascii="Calibri" w:hAnsi="Calibri" w:cs="Calibri"/>
          <w:sz w:val="22"/>
          <w:szCs w:val="22"/>
          <w:lang w:eastAsia="cs-CZ"/>
        </w:rPr>
        <w:t>Z</w:t>
      </w:r>
      <w:r>
        <w:rPr>
          <w:rFonts w:ascii="Calibri" w:hAnsi="Calibri" w:cs="Calibri"/>
          <w:sz w:val="22"/>
          <w:szCs w:val="22"/>
          <w:lang w:eastAsia="cs-CZ"/>
        </w:rPr>
        <w:t>ástupce objednatele</w:t>
      </w:r>
      <w:r w:rsidR="001905C5" w:rsidRPr="00A43785">
        <w:rPr>
          <w:rFonts w:ascii="Calibri" w:hAnsi="Calibri" w:cs="Calibri"/>
          <w:sz w:val="22"/>
          <w:szCs w:val="22"/>
          <w:lang w:eastAsia="cs-CZ"/>
        </w:rPr>
        <w:t xml:space="preserve">, a i přes písemnou výzvu </w:t>
      </w:r>
      <w:r w:rsidR="002B2651">
        <w:rPr>
          <w:rFonts w:ascii="Calibri" w:hAnsi="Calibri" w:cs="Calibri"/>
          <w:sz w:val="22"/>
          <w:szCs w:val="22"/>
          <w:lang w:eastAsia="cs-CZ"/>
        </w:rPr>
        <w:t>Z</w:t>
      </w:r>
      <w:r w:rsidR="001905C5" w:rsidRPr="00A43785">
        <w:rPr>
          <w:rFonts w:ascii="Calibri" w:hAnsi="Calibri" w:cs="Calibri"/>
          <w:sz w:val="22"/>
          <w:szCs w:val="22"/>
          <w:lang w:eastAsia="cs-CZ"/>
        </w:rPr>
        <w:t xml:space="preserve">ástupce objednatele k nápravě dál </w:t>
      </w:r>
      <w:r>
        <w:rPr>
          <w:rFonts w:ascii="Calibri" w:hAnsi="Calibri" w:cs="Calibri"/>
          <w:sz w:val="22"/>
          <w:szCs w:val="22"/>
          <w:lang w:eastAsia="cs-CZ"/>
        </w:rPr>
        <w:t>s</w:t>
      </w:r>
      <w:r w:rsidR="001905C5" w:rsidRPr="00A43785">
        <w:rPr>
          <w:rFonts w:ascii="Calibri" w:hAnsi="Calibri" w:cs="Calibri"/>
          <w:sz w:val="22"/>
          <w:szCs w:val="22"/>
          <w:lang w:eastAsia="cs-CZ"/>
        </w:rPr>
        <w:t xml:space="preserve">mlouvu nepřijal veškerá proveditelná opatření k nápravě během </w:t>
      </w:r>
      <w:r w:rsidR="00423E39">
        <w:rPr>
          <w:rFonts w:ascii="Calibri" w:hAnsi="Calibri" w:cs="Calibri"/>
          <w:sz w:val="22"/>
          <w:szCs w:val="22"/>
          <w:lang w:eastAsia="cs-CZ"/>
        </w:rPr>
        <w:t>10</w:t>
      </w:r>
      <w:r w:rsidR="001905C5" w:rsidRPr="00A43785">
        <w:rPr>
          <w:rFonts w:ascii="Calibri" w:hAnsi="Calibri" w:cs="Calibri"/>
          <w:sz w:val="22"/>
          <w:szCs w:val="22"/>
          <w:lang w:eastAsia="cs-CZ"/>
        </w:rPr>
        <w:t xml:space="preserve"> </w:t>
      </w:r>
      <w:r w:rsidR="004906F2">
        <w:rPr>
          <w:rFonts w:ascii="Calibri" w:hAnsi="Calibri" w:cs="Calibri"/>
          <w:sz w:val="22"/>
          <w:szCs w:val="22"/>
          <w:lang w:eastAsia="cs-CZ"/>
        </w:rPr>
        <w:t>kalendářních dní</w:t>
      </w:r>
      <w:r w:rsidR="001905C5" w:rsidRPr="00A43785">
        <w:rPr>
          <w:rFonts w:ascii="Calibri" w:hAnsi="Calibri" w:cs="Calibri"/>
          <w:sz w:val="22"/>
          <w:szCs w:val="22"/>
          <w:lang w:eastAsia="cs-CZ"/>
        </w:rPr>
        <w:t xml:space="preserve"> poté, co obdržel výzvu.</w:t>
      </w:r>
    </w:p>
    <w:p w14:paraId="7B17867B" w14:textId="77777777" w:rsidR="0061349C" w:rsidRDefault="0061349C"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61349C">
        <w:rPr>
          <w:rFonts w:ascii="Calibri" w:hAnsi="Calibri" w:cs="Calibri"/>
          <w:sz w:val="22"/>
          <w:szCs w:val="22"/>
          <w:lang w:eastAsia="cs-CZ"/>
        </w:rPr>
        <w:t xml:space="preserve">Objednatel je </w:t>
      </w:r>
      <w:r>
        <w:rPr>
          <w:rFonts w:ascii="Calibri" w:hAnsi="Calibri" w:cs="Calibri"/>
          <w:sz w:val="22"/>
          <w:szCs w:val="22"/>
          <w:lang w:eastAsia="cs-CZ"/>
        </w:rPr>
        <w:t xml:space="preserve">dále </w:t>
      </w:r>
      <w:r w:rsidRPr="0061349C">
        <w:rPr>
          <w:rFonts w:ascii="Calibri" w:hAnsi="Calibri" w:cs="Calibri"/>
          <w:sz w:val="22"/>
          <w:szCs w:val="22"/>
          <w:lang w:eastAsia="cs-CZ"/>
        </w:rPr>
        <w:t>oprávněn od této smlouvy odstoupit v</w:t>
      </w:r>
      <w:r>
        <w:rPr>
          <w:rFonts w:ascii="Calibri" w:hAnsi="Calibri" w:cs="Calibri"/>
          <w:sz w:val="22"/>
          <w:szCs w:val="22"/>
          <w:lang w:eastAsia="cs-CZ"/>
        </w:rPr>
        <w:t> případech:</w:t>
      </w:r>
    </w:p>
    <w:p w14:paraId="508F220E" w14:textId="77777777" w:rsidR="00CA1879" w:rsidRDefault="00CA1879" w:rsidP="00EB576E">
      <w:pPr>
        <w:numPr>
          <w:ilvl w:val="0"/>
          <w:numId w:val="7"/>
        </w:numPr>
        <w:tabs>
          <w:tab w:val="left" w:pos="567"/>
        </w:tabs>
        <w:suppressAutoHyphens w:val="0"/>
        <w:spacing w:after="80" w:line="240" w:lineRule="atLeast"/>
        <w:ind w:left="1418"/>
        <w:jc w:val="both"/>
        <w:rPr>
          <w:rFonts w:ascii="Calibri" w:hAnsi="Calibri" w:cs="Calibri"/>
          <w:sz w:val="22"/>
          <w:szCs w:val="22"/>
          <w:lang w:eastAsia="cs-CZ"/>
        </w:rPr>
      </w:pPr>
      <w:r>
        <w:rPr>
          <w:rFonts w:ascii="Calibri" w:hAnsi="Calibri" w:cs="Calibri"/>
          <w:sz w:val="22"/>
          <w:szCs w:val="22"/>
          <w:lang w:eastAsia="cs-CZ"/>
        </w:rPr>
        <w:t>n</w:t>
      </w:r>
      <w:r w:rsidRPr="00E20991">
        <w:rPr>
          <w:rFonts w:ascii="Calibri" w:hAnsi="Calibri" w:cs="Calibri"/>
          <w:sz w:val="22"/>
          <w:szCs w:val="22"/>
          <w:lang w:eastAsia="cs-CZ"/>
        </w:rPr>
        <w:t xml:space="preserve">epřistoupí-li </w:t>
      </w:r>
      <w:r w:rsidR="002B2651">
        <w:rPr>
          <w:rFonts w:ascii="Calibri" w:hAnsi="Calibri" w:cs="Calibri"/>
          <w:sz w:val="22"/>
          <w:szCs w:val="22"/>
          <w:lang w:eastAsia="cs-CZ"/>
        </w:rPr>
        <w:t>Z</w:t>
      </w:r>
      <w:r w:rsidRPr="00E20991">
        <w:rPr>
          <w:rFonts w:ascii="Calibri" w:hAnsi="Calibri" w:cs="Calibri"/>
          <w:sz w:val="22"/>
          <w:szCs w:val="22"/>
          <w:lang w:eastAsia="cs-CZ"/>
        </w:rPr>
        <w:t xml:space="preserve">hotovitel na změnu </w:t>
      </w:r>
      <w:r>
        <w:rPr>
          <w:rFonts w:ascii="Calibri" w:hAnsi="Calibri" w:cs="Calibri"/>
          <w:sz w:val="22"/>
          <w:szCs w:val="22"/>
          <w:lang w:eastAsia="cs-CZ"/>
        </w:rPr>
        <w:t xml:space="preserve">této </w:t>
      </w:r>
      <w:r w:rsidRPr="00E20991">
        <w:rPr>
          <w:rFonts w:ascii="Calibri" w:hAnsi="Calibri" w:cs="Calibri"/>
          <w:sz w:val="22"/>
          <w:szCs w:val="22"/>
          <w:lang w:eastAsia="cs-CZ"/>
        </w:rPr>
        <w:t>smlouvy</w:t>
      </w:r>
      <w:r>
        <w:rPr>
          <w:rFonts w:ascii="Calibri" w:hAnsi="Calibri" w:cs="Calibri"/>
          <w:sz w:val="22"/>
          <w:szCs w:val="22"/>
          <w:lang w:eastAsia="cs-CZ"/>
        </w:rPr>
        <w:t xml:space="preserve"> navrhovanou objednatelem v souladu s § 222 ZZVZ</w:t>
      </w:r>
      <w:r w:rsidR="002B2651">
        <w:rPr>
          <w:rFonts w:ascii="Calibri" w:hAnsi="Calibri" w:cs="Calibri"/>
          <w:sz w:val="22"/>
          <w:szCs w:val="22"/>
          <w:lang w:eastAsia="cs-CZ"/>
        </w:rPr>
        <w:t xml:space="preserve"> a neuzavře-li s O</w:t>
      </w:r>
      <w:r w:rsidRPr="00E20991">
        <w:rPr>
          <w:rFonts w:ascii="Calibri" w:hAnsi="Calibri" w:cs="Calibri"/>
          <w:sz w:val="22"/>
          <w:szCs w:val="22"/>
          <w:lang w:eastAsia="cs-CZ"/>
        </w:rPr>
        <w:t xml:space="preserve">bjednatelem odpovídající dodatek k této smlouvě ani do </w:t>
      </w:r>
      <w:r w:rsidR="003039B4">
        <w:rPr>
          <w:rFonts w:ascii="Calibri" w:hAnsi="Calibri" w:cs="Calibri"/>
          <w:sz w:val="22"/>
          <w:szCs w:val="22"/>
          <w:lang w:eastAsia="cs-CZ"/>
        </w:rPr>
        <w:t xml:space="preserve">30 </w:t>
      </w:r>
      <w:r w:rsidR="003039B4" w:rsidRPr="003039B4">
        <w:rPr>
          <w:rFonts w:ascii="Calibri" w:hAnsi="Calibri" w:cs="Calibri"/>
          <w:sz w:val="22"/>
          <w:szCs w:val="22"/>
          <w:lang w:eastAsia="cs-CZ"/>
        </w:rPr>
        <w:t>kalendářních dní</w:t>
      </w:r>
      <w:r w:rsidRPr="00E20991">
        <w:rPr>
          <w:rFonts w:ascii="Calibri" w:hAnsi="Calibri" w:cs="Calibri"/>
          <w:sz w:val="22"/>
          <w:szCs w:val="22"/>
          <w:lang w:eastAsia="cs-CZ"/>
        </w:rPr>
        <w:t xml:space="preserve"> od předložení jeho návrhu </w:t>
      </w:r>
      <w:r w:rsidR="002B2651">
        <w:rPr>
          <w:rFonts w:ascii="Calibri" w:hAnsi="Calibri" w:cs="Calibri"/>
          <w:sz w:val="22"/>
          <w:szCs w:val="22"/>
          <w:lang w:eastAsia="cs-CZ"/>
        </w:rPr>
        <w:t>Z</w:t>
      </w:r>
      <w:r w:rsidRPr="00E20991">
        <w:rPr>
          <w:rFonts w:ascii="Calibri" w:hAnsi="Calibri" w:cs="Calibri"/>
          <w:sz w:val="22"/>
          <w:szCs w:val="22"/>
          <w:lang w:eastAsia="cs-CZ"/>
        </w:rPr>
        <w:t>hotoviteli</w:t>
      </w:r>
      <w:r>
        <w:rPr>
          <w:rFonts w:ascii="Calibri" w:hAnsi="Calibri" w:cs="Calibri"/>
          <w:sz w:val="22"/>
          <w:szCs w:val="22"/>
          <w:lang w:eastAsia="cs-CZ"/>
        </w:rPr>
        <w:t>,</w:t>
      </w:r>
    </w:p>
    <w:p w14:paraId="1E1A5937" w14:textId="77777777" w:rsidR="002B0FA0" w:rsidRDefault="002B0FA0" w:rsidP="00EB576E">
      <w:pPr>
        <w:numPr>
          <w:ilvl w:val="0"/>
          <w:numId w:val="7"/>
        </w:numPr>
        <w:tabs>
          <w:tab w:val="left" w:pos="567"/>
        </w:tabs>
        <w:suppressAutoHyphens w:val="0"/>
        <w:spacing w:after="80" w:line="240" w:lineRule="atLeast"/>
        <w:ind w:left="1418"/>
        <w:jc w:val="both"/>
        <w:rPr>
          <w:rFonts w:ascii="Calibri" w:hAnsi="Calibri" w:cs="Calibri"/>
          <w:sz w:val="22"/>
          <w:szCs w:val="22"/>
          <w:lang w:eastAsia="cs-CZ"/>
        </w:rPr>
      </w:pPr>
      <w:r>
        <w:rPr>
          <w:rFonts w:ascii="Calibri" w:hAnsi="Calibri" w:cs="Calibri"/>
          <w:sz w:val="22"/>
          <w:szCs w:val="22"/>
          <w:lang w:eastAsia="cs-CZ"/>
        </w:rPr>
        <w:t>j</w:t>
      </w:r>
      <w:r w:rsidR="001905C5" w:rsidRPr="0061349C">
        <w:rPr>
          <w:rFonts w:ascii="Calibri" w:hAnsi="Calibri" w:cs="Calibri"/>
          <w:sz w:val="22"/>
          <w:szCs w:val="22"/>
          <w:lang w:eastAsia="cs-CZ"/>
        </w:rPr>
        <w:t xml:space="preserve">e-li soudem rozhodnuto o úpadku (hrozícím úpadku) či likvidaci </w:t>
      </w:r>
      <w:r w:rsidR="002B2651">
        <w:rPr>
          <w:rFonts w:ascii="Calibri" w:hAnsi="Calibri" w:cs="Calibri"/>
          <w:sz w:val="22"/>
          <w:szCs w:val="22"/>
          <w:lang w:eastAsia="cs-CZ"/>
        </w:rPr>
        <w:t>Z</w:t>
      </w:r>
      <w:r>
        <w:rPr>
          <w:rFonts w:ascii="Calibri" w:hAnsi="Calibri" w:cs="Calibri"/>
          <w:sz w:val="22"/>
          <w:szCs w:val="22"/>
          <w:lang w:eastAsia="cs-CZ"/>
        </w:rPr>
        <w:t>hotovitele</w:t>
      </w:r>
      <w:r w:rsidR="001905C5" w:rsidRPr="0061349C">
        <w:rPr>
          <w:rFonts w:ascii="Calibri" w:hAnsi="Calibri" w:cs="Calibri"/>
          <w:sz w:val="22"/>
          <w:szCs w:val="22"/>
          <w:lang w:eastAsia="cs-CZ"/>
        </w:rPr>
        <w:t>,</w:t>
      </w:r>
    </w:p>
    <w:p w14:paraId="73DD5C8F" w14:textId="70C1E68B" w:rsidR="002B0FA0" w:rsidRDefault="00984C87" w:rsidP="00EB576E">
      <w:pPr>
        <w:numPr>
          <w:ilvl w:val="0"/>
          <w:numId w:val="7"/>
        </w:numPr>
        <w:tabs>
          <w:tab w:val="left" w:pos="567"/>
        </w:tabs>
        <w:suppressAutoHyphens w:val="0"/>
        <w:spacing w:after="80" w:line="240" w:lineRule="atLeast"/>
        <w:ind w:left="1418"/>
        <w:jc w:val="both"/>
        <w:rPr>
          <w:rFonts w:ascii="Calibri" w:hAnsi="Calibri" w:cs="Calibri"/>
          <w:sz w:val="22"/>
          <w:szCs w:val="22"/>
          <w:lang w:eastAsia="cs-CZ"/>
        </w:rPr>
      </w:pPr>
      <w:r>
        <w:rPr>
          <w:rFonts w:ascii="Calibri" w:hAnsi="Calibri" w:cs="Calibri"/>
          <w:sz w:val="22"/>
          <w:szCs w:val="22"/>
          <w:lang w:eastAsia="cs-CZ"/>
        </w:rPr>
        <w:t>byla</w:t>
      </w:r>
      <w:r w:rsidR="002B0FA0">
        <w:rPr>
          <w:rFonts w:ascii="Calibri" w:hAnsi="Calibri" w:cs="Calibri"/>
          <w:sz w:val="22"/>
          <w:szCs w:val="22"/>
          <w:lang w:eastAsia="cs-CZ"/>
        </w:rPr>
        <w:t xml:space="preserve"> </w:t>
      </w:r>
      <w:r w:rsidR="00FD369F">
        <w:rPr>
          <w:rFonts w:ascii="Calibri" w:hAnsi="Calibri" w:cs="Calibri"/>
          <w:sz w:val="22"/>
          <w:szCs w:val="22"/>
          <w:lang w:eastAsia="cs-CZ"/>
        </w:rPr>
        <w:t>podána obžaloba na Z</w:t>
      </w:r>
      <w:r>
        <w:rPr>
          <w:rFonts w:ascii="Calibri" w:hAnsi="Calibri" w:cs="Calibri"/>
          <w:sz w:val="22"/>
          <w:szCs w:val="22"/>
          <w:lang w:eastAsia="cs-CZ"/>
        </w:rPr>
        <w:t>hotovitele</w:t>
      </w:r>
      <w:r w:rsidR="00FD369F">
        <w:rPr>
          <w:rFonts w:ascii="Calibri" w:hAnsi="Calibri" w:cs="Calibri"/>
          <w:sz w:val="22"/>
          <w:szCs w:val="22"/>
          <w:lang w:eastAsia="cs-CZ"/>
        </w:rPr>
        <w:t xml:space="preserve"> v trestním řízení</w:t>
      </w:r>
      <w:r w:rsidR="002B0FA0">
        <w:rPr>
          <w:rFonts w:ascii="Calibri" w:hAnsi="Calibri" w:cs="Calibri"/>
          <w:sz w:val="22"/>
          <w:szCs w:val="22"/>
          <w:lang w:eastAsia="cs-CZ"/>
        </w:rPr>
        <w:t xml:space="preserve">. </w:t>
      </w:r>
      <w:r w:rsidR="001905C5" w:rsidRPr="0061349C">
        <w:rPr>
          <w:rFonts w:ascii="Calibri" w:hAnsi="Calibri" w:cs="Calibri"/>
          <w:sz w:val="22"/>
          <w:szCs w:val="22"/>
          <w:lang w:eastAsia="cs-CZ"/>
        </w:rPr>
        <w:t xml:space="preserve"> </w:t>
      </w:r>
    </w:p>
    <w:p w14:paraId="0E34C207" w14:textId="77777777" w:rsidR="002C18A1" w:rsidRDefault="002C18A1"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Pr>
          <w:rFonts w:ascii="Calibri" w:hAnsi="Calibri" w:cs="Calibri"/>
          <w:sz w:val="22"/>
          <w:szCs w:val="22"/>
          <w:lang w:eastAsia="cs-CZ"/>
        </w:rPr>
        <w:t xml:space="preserve">Zhotovitel </w:t>
      </w:r>
      <w:r w:rsidRPr="00040EBF">
        <w:rPr>
          <w:rFonts w:ascii="Calibri" w:hAnsi="Calibri" w:cs="Calibri"/>
          <w:sz w:val="22"/>
          <w:szCs w:val="22"/>
          <w:lang w:eastAsia="cs-CZ"/>
        </w:rPr>
        <w:t xml:space="preserve">je oprávněn od této smlouvy odstoupit </w:t>
      </w:r>
      <w:r>
        <w:rPr>
          <w:rFonts w:ascii="Calibri" w:hAnsi="Calibri" w:cs="Calibri"/>
          <w:sz w:val="22"/>
          <w:szCs w:val="22"/>
          <w:lang w:eastAsia="cs-CZ"/>
        </w:rPr>
        <w:t xml:space="preserve">v případech stanovených touto smlouvou a </w:t>
      </w:r>
      <w:r w:rsidRPr="00040EBF">
        <w:rPr>
          <w:rFonts w:ascii="Calibri" w:hAnsi="Calibri" w:cs="Calibri"/>
          <w:sz w:val="22"/>
          <w:szCs w:val="22"/>
          <w:lang w:eastAsia="cs-CZ"/>
        </w:rPr>
        <w:t>dále v</w:t>
      </w:r>
      <w:r>
        <w:rPr>
          <w:rFonts w:ascii="Calibri" w:hAnsi="Calibri" w:cs="Calibri"/>
          <w:sz w:val="22"/>
          <w:szCs w:val="22"/>
          <w:lang w:eastAsia="cs-CZ"/>
        </w:rPr>
        <w:t> </w:t>
      </w:r>
      <w:r w:rsidRPr="00040EBF">
        <w:rPr>
          <w:rFonts w:ascii="Calibri" w:hAnsi="Calibri" w:cs="Calibri"/>
          <w:sz w:val="22"/>
          <w:szCs w:val="22"/>
          <w:lang w:eastAsia="cs-CZ"/>
        </w:rPr>
        <w:t xml:space="preserve">případě, kdy ze strany </w:t>
      </w:r>
      <w:r w:rsidR="002B2651">
        <w:rPr>
          <w:rFonts w:ascii="Calibri" w:hAnsi="Calibri" w:cs="Calibri"/>
          <w:sz w:val="22"/>
          <w:szCs w:val="22"/>
          <w:lang w:eastAsia="cs-CZ"/>
        </w:rPr>
        <w:t>O</w:t>
      </w:r>
      <w:r>
        <w:rPr>
          <w:rFonts w:ascii="Calibri" w:hAnsi="Calibri" w:cs="Calibri"/>
          <w:sz w:val="22"/>
          <w:szCs w:val="22"/>
          <w:lang w:eastAsia="cs-CZ"/>
        </w:rPr>
        <w:t>bjednatele</w:t>
      </w:r>
      <w:r w:rsidRPr="00040EBF">
        <w:rPr>
          <w:rFonts w:ascii="Calibri" w:hAnsi="Calibri" w:cs="Calibri"/>
          <w:sz w:val="22"/>
          <w:szCs w:val="22"/>
          <w:lang w:eastAsia="cs-CZ"/>
        </w:rPr>
        <w:t xml:space="preserve"> dojde při realizaci předmětu této smlouvy k závažnému </w:t>
      </w:r>
      <w:r>
        <w:rPr>
          <w:rFonts w:ascii="Calibri" w:hAnsi="Calibri" w:cs="Calibri"/>
          <w:sz w:val="22"/>
          <w:szCs w:val="22"/>
          <w:lang w:eastAsia="cs-CZ"/>
        </w:rPr>
        <w:t xml:space="preserve">porušení povinností </w:t>
      </w:r>
      <w:r w:rsidR="002B2651">
        <w:rPr>
          <w:rFonts w:ascii="Calibri" w:hAnsi="Calibri" w:cs="Calibri"/>
          <w:sz w:val="22"/>
          <w:szCs w:val="22"/>
          <w:lang w:eastAsia="cs-CZ"/>
        </w:rPr>
        <w:t>O</w:t>
      </w:r>
      <w:r>
        <w:rPr>
          <w:rFonts w:ascii="Calibri" w:hAnsi="Calibri" w:cs="Calibri"/>
          <w:sz w:val="22"/>
          <w:szCs w:val="22"/>
          <w:lang w:eastAsia="cs-CZ"/>
        </w:rPr>
        <w:t xml:space="preserve">bjednatele nebo neposkytuje součinnost nutnou k provedení předmětu plnění této smlouvy a nezjedná nápravu </w:t>
      </w:r>
      <w:r w:rsidR="002B2651">
        <w:rPr>
          <w:rFonts w:ascii="Calibri" w:hAnsi="Calibri" w:cs="Calibri"/>
          <w:sz w:val="22"/>
          <w:szCs w:val="22"/>
          <w:lang w:eastAsia="cs-CZ"/>
        </w:rPr>
        <w:t xml:space="preserve">v přiměřené lhůtě </w:t>
      </w:r>
      <w:r>
        <w:rPr>
          <w:rFonts w:ascii="Calibri" w:hAnsi="Calibri" w:cs="Calibri"/>
          <w:sz w:val="22"/>
          <w:szCs w:val="22"/>
          <w:lang w:eastAsia="cs-CZ"/>
        </w:rPr>
        <w:t>ani po</w:t>
      </w:r>
      <w:r w:rsidR="002B2651">
        <w:rPr>
          <w:rFonts w:ascii="Calibri" w:hAnsi="Calibri" w:cs="Calibri"/>
          <w:sz w:val="22"/>
          <w:szCs w:val="22"/>
          <w:lang w:eastAsia="cs-CZ"/>
        </w:rPr>
        <w:t> </w:t>
      </w:r>
      <w:r>
        <w:rPr>
          <w:rFonts w:ascii="Calibri" w:hAnsi="Calibri" w:cs="Calibri"/>
          <w:sz w:val="22"/>
          <w:szCs w:val="22"/>
          <w:lang w:eastAsia="cs-CZ"/>
        </w:rPr>
        <w:t xml:space="preserve">písemném upozornění ze strany </w:t>
      </w:r>
      <w:r w:rsidR="002B2651">
        <w:rPr>
          <w:rFonts w:ascii="Calibri" w:hAnsi="Calibri" w:cs="Calibri"/>
          <w:sz w:val="22"/>
          <w:szCs w:val="22"/>
          <w:lang w:eastAsia="cs-CZ"/>
        </w:rPr>
        <w:t>Z</w:t>
      </w:r>
      <w:r>
        <w:rPr>
          <w:rFonts w:ascii="Calibri" w:hAnsi="Calibri" w:cs="Calibri"/>
          <w:sz w:val="22"/>
          <w:szCs w:val="22"/>
          <w:lang w:eastAsia="cs-CZ"/>
        </w:rPr>
        <w:t xml:space="preserve">hotovitele. </w:t>
      </w:r>
    </w:p>
    <w:p w14:paraId="1904458F" w14:textId="77777777" w:rsidR="001905C5" w:rsidRPr="002B0FA0" w:rsidRDefault="001905C5"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2B0FA0">
        <w:rPr>
          <w:rFonts w:ascii="Calibri" w:hAnsi="Calibri" w:cs="Calibri"/>
          <w:sz w:val="22"/>
          <w:szCs w:val="22"/>
          <w:lang w:eastAsia="cs-CZ"/>
        </w:rPr>
        <w:t>Odstoupení nabývá účinnosti dnem následujícím po jeho doručení druhé smluvní straně.</w:t>
      </w:r>
    </w:p>
    <w:p w14:paraId="53ED4F92" w14:textId="77777777" w:rsidR="00C42FEC" w:rsidRPr="001E2EAA" w:rsidRDefault="00C42FEC"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1E2EAA">
        <w:rPr>
          <w:rFonts w:ascii="Calibri" w:hAnsi="Calibri" w:cs="Calibri"/>
          <w:sz w:val="22"/>
          <w:szCs w:val="22"/>
          <w:lang w:eastAsia="cs-CZ"/>
        </w:rPr>
        <w:t xml:space="preserve">Případným odstoupením od smlouvy zůstávají nedotčena práva </w:t>
      </w:r>
      <w:r w:rsidR="002B2651">
        <w:rPr>
          <w:rFonts w:ascii="Calibri" w:hAnsi="Calibri" w:cs="Calibri"/>
          <w:sz w:val="22"/>
          <w:szCs w:val="22"/>
          <w:lang w:eastAsia="cs-CZ"/>
        </w:rPr>
        <w:t>O</w:t>
      </w:r>
      <w:r w:rsidRPr="001E2EAA">
        <w:rPr>
          <w:rFonts w:ascii="Calibri" w:hAnsi="Calibri" w:cs="Calibri"/>
          <w:sz w:val="22"/>
          <w:szCs w:val="22"/>
          <w:lang w:eastAsia="cs-CZ"/>
        </w:rPr>
        <w:t xml:space="preserve">bjednatele z odpovědnosti </w:t>
      </w:r>
      <w:r w:rsidR="00B61AAF" w:rsidRPr="001E2EAA">
        <w:rPr>
          <w:rFonts w:ascii="Calibri" w:hAnsi="Calibri" w:cs="Calibri"/>
          <w:sz w:val="22"/>
          <w:szCs w:val="22"/>
          <w:lang w:eastAsia="cs-CZ"/>
        </w:rPr>
        <w:t>z</w:t>
      </w:r>
      <w:r w:rsidRPr="001E2EAA">
        <w:rPr>
          <w:rFonts w:ascii="Calibri" w:hAnsi="Calibri" w:cs="Calibri"/>
          <w:sz w:val="22"/>
          <w:szCs w:val="22"/>
          <w:lang w:eastAsia="cs-CZ"/>
        </w:rPr>
        <w:t>hotovitele za vady a záruky</w:t>
      </w:r>
      <w:r w:rsidR="00695AE4">
        <w:rPr>
          <w:rFonts w:ascii="Calibri" w:hAnsi="Calibri" w:cs="Calibri"/>
          <w:sz w:val="22"/>
          <w:szCs w:val="22"/>
          <w:lang w:eastAsia="cs-CZ"/>
        </w:rPr>
        <w:t xml:space="preserve">, práva na smluvní pokutu </w:t>
      </w:r>
      <w:r w:rsidRPr="001E2EAA">
        <w:rPr>
          <w:rFonts w:ascii="Calibri" w:hAnsi="Calibri" w:cs="Calibri"/>
          <w:sz w:val="22"/>
          <w:szCs w:val="22"/>
          <w:lang w:eastAsia="cs-CZ"/>
        </w:rPr>
        <w:t>a práva na náhradu škody a pojištění, jakož i práva s těmito související</w:t>
      </w:r>
      <w:r w:rsidR="00CA1879">
        <w:rPr>
          <w:rFonts w:ascii="Calibri" w:hAnsi="Calibri" w:cs="Calibri"/>
          <w:sz w:val="22"/>
          <w:szCs w:val="22"/>
          <w:lang w:eastAsia="cs-CZ"/>
        </w:rPr>
        <w:t>, práva získaná na základě licenčního ujednání</w:t>
      </w:r>
      <w:r w:rsidRPr="001E2EAA">
        <w:rPr>
          <w:rFonts w:ascii="Calibri" w:hAnsi="Calibri" w:cs="Calibri"/>
          <w:sz w:val="22"/>
          <w:szCs w:val="22"/>
          <w:lang w:eastAsia="cs-CZ"/>
        </w:rPr>
        <w:t>.</w:t>
      </w:r>
    </w:p>
    <w:p w14:paraId="52127EF6" w14:textId="77777777" w:rsidR="00C42FEC" w:rsidRPr="001E2EAA" w:rsidRDefault="00C42FEC"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1E2EAA">
        <w:rPr>
          <w:rFonts w:ascii="Calibri" w:hAnsi="Calibri" w:cs="Calibri"/>
          <w:sz w:val="22"/>
          <w:szCs w:val="22"/>
          <w:lang w:eastAsia="cs-CZ"/>
        </w:rPr>
        <w:t xml:space="preserve">V případě odstoupení od této smlouvy či jiného předčasného ukončení této smlouvy je </w:t>
      </w:r>
      <w:r w:rsidR="002B2651">
        <w:rPr>
          <w:rFonts w:ascii="Calibri" w:hAnsi="Calibri" w:cs="Calibri"/>
          <w:sz w:val="22"/>
          <w:szCs w:val="22"/>
          <w:lang w:eastAsia="cs-CZ"/>
        </w:rPr>
        <w:t>Z</w:t>
      </w:r>
      <w:r w:rsidRPr="001E2EAA">
        <w:rPr>
          <w:rFonts w:ascii="Calibri" w:hAnsi="Calibri" w:cs="Calibri"/>
          <w:sz w:val="22"/>
          <w:szCs w:val="22"/>
          <w:lang w:eastAsia="cs-CZ"/>
        </w:rPr>
        <w:t xml:space="preserve">hotovitel povinen bez zbytečného odkladu předat </w:t>
      </w:r>
      <w:r w:rsidR="002B2651">
        <w:rPr>
          <w:rFonts w:ascii="Calibri" w:hAnsi="Calibri" w:cs="Calibri"/>
          <w:sz w:val="22"/>
          <w:szCs w:val="22"/>
          <w:lang w:eastAsia="cs-CZ"/>
        </w:rPr>
        <w:t>O</w:t>
      </w:r>
      <w:r w:rsidRPr="001E2EAA">
        <w:rPr>
          <w:rFonts w:ascii="Calibri" w:hAnsi="Calibri" w:cs="Calibri"/>
          <w:sz w:val="22"/>
          <w:szCs w:val="22"/>
          <w:lang w:eastAsia="cs-CZ"/>
        </w:rPr>
        <w:t xml:space="preserve">bjednali veškerou do té doby zpracovanou dokumentaci (ať již v rozpracované podobě, v podobě návrhu či schválené dokumentace); </w:t>
      </w:r>
      <w:r w:rsidR="002B2651">
        <w:rPr>
          <w:rFonts w:ascii="Calibri" w:hAnsi="Calibri" w:cs="Calibri"/>
          <w:sz w:val="22"/>
          <w:szCs w:val="22"/>
          <w:lang w:eastAsia="cs-CZ"/>
        </w:rPr>
        <w:t>O</w:t>
      </w:r>
      <w:r w:rsidRPr="001E2EAA">
        <w:rPr>
          <w:rFonts w:ascii="Calibri" w:hAnsi="Calibri" w:cs="Calibri"/>
          <w:sz w:val="22"/>
          <w:szCs w:val="22"/>
          <w:lang w:eastAsia="cs-CZ"/>
        </w:rPr>
        <w:t xml:space="preserve">bjednatel je oprávněn </w:t>
      </w:r>
      <w:r w:rsidR="001E6E8C">
        <w:rPr>
          <w:rFonts w:ascii="Calibri" w:hAnsi="Calibri" w:cs="Calibri"/>
          <w:sz w:val="22"/>
          <w:szCs w:val="22"/>
          <w:lang w:eastAsia="cs-CZ"/>
        </w:rPr>
        <w:t xml:space="preserve">využít veškerou </w:t>
      </w:r>
      <w:r w:rsidR="004B3D09">
        <w:rPr>
          <w:rFonts w:ascii="Calibri" w:hAnsi="Calibri" w:cs="Calibri"/>
          <w:sz w:val="22"/>
          <w:szCs w:val="22"/>
          <w:lang w:eastAsia="cs-CZ"/>
        </w:rPr>
        <w:t>for</w:t>
      </w:r>
      <w:r w:rsidR="001E6E8C">
        <w:rPr>
          <w:rFonts w:ascii="Calibri" w:hAnsi="Calibri" w:cs="Calibri"/>
          <w:sz w:val="22"/>
          <w:szCs w:val="22"/>
          <w:lang w:eastAsia="cs-CZ"/>
        </w:rPr>
        <w:t xml:space="preserve">mu dokumentace, kterou je </w:t>
      </w:r>
      <w:r w:rsidR="002B2651">
        <w:rPr>
          <w:rFonts w:ascii="Calibri" w:hAnsi="Calibri" w:cs="Calibri"/>
          <w:sz w:val="22"/>
          <w:szCs w:val="22"/>
          <w:lang w:eastAsia="cs-CZ"/>
        </w:rPr>
        <w:t>Z</w:t>
      </w:r>
      <w:r w:rsidR="001E6E8C">
        <w:rPr>
          <w:rFonts w:ascii="Calibri" w:hAnsi="Calibri" w:cs="Calibri"/>
          <w:sz w:val="22"/>
          <w:szCs w:val="22"/>
          <w:lang w:eastAsia="cs-CZ"/>
        </w:rPr>
        <w:t xml:space="preserve">hotovitel povinen </w:t>
      </w:r>
      <w:r w:rsidR="002B2651">
        <w:rPr>
          <w:rFonts w:ascii="Calibri" w:hAnsi="Calibri" w:cs="Calibri"/>
          <w:sz w:val="22"/>
          <w:szCs w:val="22"/>
          <w:lang w:eastAsia="cs-CZ"/>
        </w:rPr>
        <w:t>O</w:t>
      </w:r>
      <w:r w:rsidR="001E6E8C">
        <w:rPr>
          <w:rFonts w:ascii="Calibri" w:hAnsi="Calibri" w:cs="Calibri"/>
          <w:sz w:val="22"/>
          <w:szCs w:val="22"/>
          <w:lang w:eastAsia="cs-CZ"/>
        </w:rPr>
        <w:t xml:space="preserve">bjednateli předat, a to i tak, že jí poskytne zcela či zčásti jinému zhotoviteli. </w:t>
      </w:r>
      <w:r w:rsidR="00446B4E">
        <w:rPr>
          <w:rFonts w:ascii="Calibri" w:hAnsi="Calibri" w:cs="Calibri"/>
          <w:sz w:val="22"/>
          <w:szCs w:val="22"/>
          <w:lang w:eastAsia="cs-CZ"/>
        </w:rPr>
        <w:t xml:space="preserve">Objednatel je oprávněn </w:t>
      </w:r>
      <w:r w:rsidRPr="001E2EAA">
        <w:rPr>
          <w:rFonts w:ascii="Calibri" w:hAnsi="Calibri" w:cs="Calibri"/>
          <w:sz w:val="22"/>
          <w:szCs w:val="22"/>
          <w:lang w:eastAsia="cs-CZ"/>
        </w:rPr>
        <w:t xml:space="preserve">pokračovat </w:t>
      </w:r>
      <w:r w:rsidR="008F7D50" w:rsidRPr="008B2287">
        <w:rPr>
          <w:rFonts w:ascii="Calibri" w:hAnsi="Calibri" w:cs="Calibri"/>
          <w:sz w:val="22"/>
          <w:szCs w:val="22"/>
          <w:lang w:eastAsia="cs-CZ"/>
        </w:rPr>
        <w:t>v</w:t>
      </w:r>
      <w:r w:rsidRPr="001E2EAA">
        <w:rPr>
          <w:rFonts w:ascii="Calibri" w:hAnsi="Calibri" w:cs="Calibri"/>
          <w:sz w:val="22"/>
          <w:szCs w:val="22"/>
          <w:lang w:eastAsia="cs-CZ"/>
        </w:rPr>
        <w:t xml:space="preserve"> plnění závazků </w:t>
      </w:r>
      <w:r w:rsidR="002B2651">
        <w:rPr>
          <w:rFonts w:ascii="Calibri" w:hAnsi="Calibri" w:cs="Calibri"/>
          <w:sz w:val="22"/>
          <w:szCs w:val="22"/>
          <w:lang w:eastAsia="cs-CZ"/>
        </w:rPr>
        <w:t>Z</w:t>
      </w:r>
      <w:r w:rsidRPr="001E2EAA">
        <w:rPr>
          <w:rFonts w:ascii="Calibri" w:hAnsi="Calibri" w:cs="Calibri"/>
          <w:sz w:val="22"/>
          <w:szCs w:val="22"/>
          <w:lang w:eastAsia="cs-CZ"/>
        </w:rPr>
        <w:t xml:space="preserve">hotovitele podle této smlouvy prostřednictvím jiného </w:t>
      </w:r>
      <w:r w:rsidR="002B2651">
        <w:rPr>
          <w:rFonts w:ascii="Calibri" w:hAnsi="Calibri" w:cs="Calibri"/>
          <w:sz w:val="22"/>
          <w:szCs w:val="22"/>
          <w:lang w:eastAsia="cs-CZ"/>
        </w:rPr>
        <w:t>Z</w:t>
      </w:r>
      <w:r w:rsidRPr="001E2EAA">
        <w:rPr>
          <w:rFonts w:ascii="Calibri" w:hAnsi="Calibri" w:cs="Calibri"/>
          <w:sz w:val="22"/>
          <w:szCs w:val="22"/>
          <w:lang w:eastAsia="cs-CZ"/>
        </w:rPr>
        <w:t>hotovitele za využití veškeré do té doby předané dokumentace či její části (ať již v rozpracované podobě, v podobě návrhu či schválené dokumentace).</w:t>
      </w:r>
    </w:p>
    <w:p w14:paraId="2A9D84ED" w14:textId="77777777" w:rsidR="00C42FEC" w:rsidRPr="001E2EAA" w:rsidRDefault="00C42FEC"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1E2EAA">
        <w:rPr>
          <w:rFonts w:ascii="Calibri" w:hAnsi="Calibri" w:cs="Calibri"/>
          <w:sz w:val="22"/>
          <w:szCs w:val="22"/>
          <w:lang w:eastAsia="cs-CZ"/>
        </w:rPr>
        <w:t xml:space="preserve">V případě odstoupení od smlouvy či jiného předčasného ukončení této smlouvy je každá ze smluvních stran povinna bez zbytečného odkladu vyčíslit své nároky vůči druhé smluvní straně. Do doby dosažení dohody o vypořádání těchto nároků je </w:t>
      </w:r>
      <w:r w:rsidR="002B2651">
        <w:rPr>
          <w:rFonts w:ascii="Calibri" w:hAnsi="Calibri" w:cs="Calibri"/>
          <w:sz w:val="22"/>
          <w:szCs w:val="22"/>
          <w:lang w:eastAsia="cs-CZ"/>
        </w:rPr>
        <w:t>O</w:t>
      </w:r>
      <w:r w:rsidRPr="001E2EAA">
        <w:rPr>
          <w:rFonts w:ascii="Calibri" w:hAnsi="Calibri" w:cs="Calibri"/>
          <w:sz w:val="22"/>
          <w:szCs w:val="22"/>
          <w:lang w:eastAsia="cs-CZ"/>
        </w:rPr>
        <w:t xml:space="preserve">bjednatel oprávněn zadržet veškeré fakturované a splatné platby </w:t>
      </w:r>
      <w:r w:rsidR="002B2651">
        <w:rPr>
          <w:rFonts w:ascii="Calibri" w:hAnsi="Calibri" w:cs="Calibri"/>
          <w:sz w:val="22"/>
          <w:szCs w:val="22"/>
          <w:lang w:eastAsia="cs-CZ"/>
        </w:rPr>
        <w:t>Z</w:t>
      </w:r>
      <w:r w:rsidRPr="001E2EAA">
        <w:rPr>
          <w:rFonts w:ascii="Calibri" w:hAnsi="Calibri" w:cs="Calibri"/>
          <w:sz w:val="22"/>
          <w:szCs w:val="22"/>
          <w:lang w:eastAsia="cs-CZ"/>
        </w:rPr>
        <w:t>hotoviteli.</w:t>
      </w:r>
    </w:p>
    <w:p w14:paraId="78013E9A" w14:textId="77777777" w:rsidR="009F514B" w:rsidRDefault="00C42FEC"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1E2EAA">
        <w:rPr>
          <w:rFonts w:ascii="Calibri" w:hAnsi="Calibri" w:cs="Calibri"/>
          <w:sz w:val="22"/>
          <w:szCs w:val="22"/>
          <w:lang w:eastAsia="cs-CZ"/>
        </w:rPr>
        <w:t xml:space="preserve">V případě odstoupení či jiného předčasného ukončení této smlouvy se </w:t>
      </w:r>
      <w:r w:rsidR="002B2651">
        <w:rPr>
          <w:rFonts w:ascii="Calibri" w:hAnsi="Calibri" w:cs="Calibri"/>
          <w:sz w:val="22"/>
          <w:szCs w:val="22"/>
          <w:lang w:eastAsia="cs-CZ"/>
        </w:rPr>
        <w:t>O</w:t>
      </w:r>
      <w:r w:rsidRPr="001E2EAA">
        <w:rPr>
          <w:rFonts w:ascii="Calibri" w:hAnsi="Calibri" w:cs="Calibri"/>
          <w:sz w:val="22"/>
          <w:szCs w:val="22"/>
          <w:lang w:eastAsia="cs-CZ"/>
        </w:rPr>
        <w:t xml:space="preserve">bjednatel zavazuje zaplatit </w:t>
      </w:r>
      <w:r w:rsidR="002B2651">
        <w:rPr>
          <w:rFonts w:ascii="Calibri" w:hAnsi="Calibri" w:cs="Calibri"/>
          <w:sz w:val="22"/>
          <w:szCs w:val="22"/>
          <w:lang w:eastAsia="cs-CZ"/>
        </w:rPr>
        <w:t>Z</w:t>
      </w:r>
      <w:r w:rsidRPr="001E2EAA">
        <w:rPr>
          <w:rFonts w:ascii="Calibri" w:hAnsi="Calibri" w:cs="Calibri"/>
          <w:sz w:val="22"/>
          <w:szCs w:val="22"/>
          <w:lang w:eastAsia="cs-CZ"/>
        </w:rPr>
        <w:t xml:space="preserve">hotoviteli poměrnou část z odměny za činnost </w:t>
      </w:r>
      <w:r w:rsidR="002B2651">
        <w:rPr>
          <w:rFonts w:ascii="Calibri" w:hAnsi="Calibri" w:cs="Calibri"/>
          <w:sz w:val="22"/>
          <w:szCs w:val="22"/>
          <w:lang w:eastAsia="cs-CZ"/>
        </w:rPr>
        <w:t>Z</w:t>
      </w:r>
      <w:r w:rsidRPr="001E2EAA">
        <w:rPr>
          <w:rFonts w:ascii="Calibri" w:hAnsi="Calibri" w:cs="Calibri"/>
          <w:sz w:val="22"/>
          <w:szCs w:val="22"/>
          <w:lang w:eastAsia="cs-CZ"/>
        </w:rPr>
        <w:t>hotovitele provedenou do doby doručení odstoupení, kter</w:t>
      </w:r>
      <w:r w:rsidR="008F7D50" w:rsidRPr="008B2287">
        <w:rPr>
          <w:rFonts w:ascii="Calibri" w:hAnsi="Calibri" w:cs="Calibri"/>
          <w:sz w:val="22"/>
          <w:szCs w:val="22"/>
          <w:lang w:eastAsia="cs-CZ"/>
        </w:rPr>
        <w:t>á</w:t>
      </w:r>
      <w:r w:rsidRPr="001E2EAA">
        <w:rPr>
          <w:rFonts w:ascii="Calibri" w:hAnsi="Calibri" w:cs="Calibri"/>
          <w:sz w:val="22"/>
          <w:szCs w:val="22"/>
          <w:lang w:eastAsia="cs-CZ"/>
        </w:rPr>
        <w:t xml:space="preserve"> </w:t>
      </w:r>
      <w:r w:rsidR="008F7D50" w:rsidRPr="008B2287">
        <w:rPr>
          <w:rFonts w:ascii="Calibri" w:hAnsi="Calibri" w:cs="Calibri"/>
          <w:sz w:val="22"/>
          <w:szCs w:val="22"/>
          <w:lang w:eastAsia="cs-CZ"/>
        </w:rPr>
        <w:t xml:space="preserve">se </w:t>
      </w:r>
      <w:r w:rsidRPr="001E2EAA">
        <w:rPr>
          <w:rFonts w:ascii="Calibri" w:hAnsi="Calibri" w:cs="Calibri"/>
          <w:sz w:val="22"/>
          <w:szCs w:val="22"/>
          <w:lang w:eastAsia="cs-CZ"/>
        </w:rPr>
        <w:t xml:space="preserve">stanoví </w:t>
      </w:r>
      <w:r w:rsidR="008F7D50" w:rsidRPr="008B2287">
        <w:rPr>
          <w:rFonts w:ascii="Calibri" w:hAnsi="Calibri" w:cs="Calibri"/>
          <w:sz w:val="22"/>
          <w:szCs w:val="22"/>
          <w:lang w:eastAsia="cs-CZ"/>
        </w:rPr>
        <w:t xml:space="preserve">dohodou smluvních stran a nedojde-li k dohodě, kterou stanoví </w:t>
      </w:r>
      <w:r w:rsidRPr="001E2EAA">
        <w:rPr>
          <w:rFonts w:ascii="Calibri" w:hAnsi="Calibri" w:cs="Calibri"/>
          <w:sz w:val="22"/>
          <w:szCs w:val="22"/>
          <w:lang w:eastAsia="cs-CZ"/>
        </w:rPr>
        <w:t xml:space="preserve">nezávislý soudní znalec dle výběru </w:t>
      </w:r>
      <w:r w:rsidR="002B2651">
        <w:rPr>
          <w:rFonts w:ascii="Calibri" w:hAnsi="Calibri" w:cs="Calibri"/>
          <w:sz w:val="22"/>
          <w:szCs w:val="22"/>
          <w:lang w:eastAsia="cs-CZ"/>
        </w:rPr>
        <w:t>O</w:t>
      </w:r>
      <w:r w:rsidRPr="001E2EAA">
        <w:rPr>
          <w:rFonts w:ascii="Calibri" w:hAnsi="Calibri" w:cs="Calibri"/>
          <w:sz w:val="22"/>
          <w:szCs w:val="22"/>
          <w:lang w:eastAsia="cs-CZ"/>
        </w:rPr>
        <w:t xml:space="preserve">bjednatele, jako </w:t>
      </w:r>
      <w:r w:rsidR="00B92881">
        <w:rPr>
          <w:rFonts w:ascii="Calibri" w:hAnsi="Calibri" w:cs="Calibri"/>
          <w:sz w:val="22"/>
          <w:szCs w:val="22"/>
          <w:lang w:eastAsia="cs-CZ"/>
        </w:rPr>
        <w:t xml:space="preserve">obvyklou cenu </w:t>
      </w:r>
      <w:r w:rsidRPr="001E2EAA">
        <w:rPr>
          <w:rFonts w:ascii="Calibri" w:hAnsi="Calibri" w:cs="Calibri"/>
          <w:sz w:val="22"/>
          <w:szCs w:val="22"/>
          <w:lang w:eastAsia="cs-CZ"/>
        </w:rPr>
        <w:t>dosud řádně provedeného a dokončeného plnění či jeho ucelené části.</w:t>
      </w:r>
    </w:p>
    <w:p w14:paraId="62CB9739" w14:textId="77777777" w:rsidR="000A70A8" w:rsidRPr="00115EB9" w:rsidRDefault="000A70A8" w:rsidP="00E2760A">
      <w:pPr>
        <w:suppressAutoHyphens w:val="0"/>
        <w:spacing w:after="80" w:line="240" w:lineRule="atLeast"/>
        <w:jc w:val="both"/>
        <w:rPr>
          <w:rFonts w:ascii="Calibri" w:hAnsi="Calibri" w:cs="Calibri"/>
          <w:sz w:val="16"/>
          <w:szCs w:val="16"/>
          <w:lang w:eastAsia="cs-CZ"/>
        </w:rPr>
      </w:pPr>
    </w:p>
    <w:p w14:paraId="37755A85" w14:textId="77777777" w:rsidR="00C42FEC" w:rsidRPr="001E2EAA" w:rsidRDefault="00C42FEC" w:rsidP="00EB576E">
      <w:pPr>
        <w:numPr>
          <w:ilvl w:val="0"/>
          <w:numId w:val="9"/>
        </w:numPr>
        <w:suppressAutoHyphens w:val="0"/>
        <w:spacing w:after="80" w:line="240" w:lineRule="atLeast"/>
        <w:jc w:val="center"/>
        <w:rPr>
          <w:rFonts w:ascii="Calibri" w:hAnsi="Calibri" w:cs="Calibri"/>
          <w:b/>
          <w:sz w:val="22"/>
          <w:szCs w:val="22"/>
        </w:rPr>
      </w:pPr>
      <w:r w:rsidRPr="001E2EAA">
        <w:rPr>
          <w:rFonts w:ascii="Calibri" w:hAnsi="Calibri" w:cs="Calibri"/>
          <w:b/>
          <w:sz w:val="22"/>
          <w:szCs w:val="22"/>
          <w:lang w:val="x-none"/>
        </w:rPr>
        <w:t>Ostatní ujednání</w:t>
      </w:r>
    </w:p>
    <w:p w14:paraId="2C1E80FA" w14:textId="77777777" w:rsidR="00C42FEC" w:rsidRPr="001E2EAA" w:rsidRDefault="00C42FEC"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1E2EAA">
        <w:rPr>
          <w:rFonts w:ascii="Calibri" w:hAnsi="Calibri" w:cs="Calibri"/>
          <w:sz w:val="22"/>
          <w:szCs w:val="22"/>
          <w:lang w:eastAsia="cs-CZ"/>
        </w:rPr>
        <w:t xml:space="preserve">Zhotovitel bere na vědomí, že dílo je součástí projektu a </w:t>
      </w:r>
      <w:r w:rsidR="002B2651">
        <w:rPr>
          <w:rFonts w:ascii="Calibri" w:hAnsi="Calibri" w:cs="Calibri"/>
          <w:sz w:val="22"/>
          <w:szCs w:val="22"/>
          <w:lang w:eastAsia="cs-CZ"/>
        </w:rPr>
        <w:t>O</w:t>
      </w:r>
      <w:r w:rsidR="00620909">
        <w:rPr>
          <w:rFonts w:ascii="Calibri" w:hAnsi="Calibri" w:cs="Calibri"/>
          <w:sz w:val="22"/>
          <w:szCs w:val="22"/>
          <w:lang w:eastAsia="cs-CZ"/>
        </w:rPr>
        <w:t xml:space="preserve">bjednatel </w:t>
      </w:r>
      <w:r w:rsidRPr="001E2EAA">
        <w:rPr>
          <w:rFonts w:ascii="Calibri" w:hAnsi="Calibri" w:cs="Calibri"/>
          <w:sz w:val="22"/>
          <w:szCs w:val="22"/>
          <w:lang w:eastAsia="cs-CZ"/>
        </w:rPr>
        <w:t xml:space="preserve">je povinen umožnit výkon kontroly projektu všem k tomu oprávněným subjektům, zejm. pověřeným osobám poskytovatele dotace Ministerstvo kultury ČR, Ministerstva financí ČR, Nejvyššího kontrolního úřadu ČR a dalším oprávněným orgánům státní správy; </w:t>
      </w:r>
      <w:r w:rsidR="002B2651">
        <w:rPr>
          <w:rFonts w:ascii="Calibri" w:hAnsi="Calibri" w:cs="Calibri"/>
          <w:sz w:val="22"/>
          <w:szCs w:val="22"/>
          <w:lang w:eastAsia="cs-CZ"/>
        </w:rPr>
        <w:t>Z</w:t>
      </w:r>
      <w:r w:rsidRPr="001E2EAA">
        <w:rPr>
          <w:rFonts w:ascii="Calibri" w:hAnsi="Calibri" w:cs="Calibri"/>
          <w:sz w:val="22"/>
          <w:szCs w:val="22"/>
          <w:lang w:eastAsia="cs-CZ"/>
        </w:rPr>
        <w:t xml:space="preserve">hotovitel se zavazuje poskytovat </w:t>
      </w:r>
      <w:r w:rsidR="002B2651">
        <w:rPr>
          <w:rFonts w:ascii="Calibri" w:hAnsi="Calibri" w:cs="Calibri"/>
          <w:sz w:val="22"/>
          <w:szCs w:val="22"/>
          <w:lang w:eastAsia="cs-CZ"/>
        </w:rPr>
        <w:t>O</w:t>
      </w:r>
      <w:r w:rsidRPr="001E2EAA">
        <w:rPr>
          <w:rFonts w:ascii="Calibri" w:hAnsi="Calibri" w:cs="Calibri"/>
          <w:sz w:val="22"/>
          <w:szCs w:val="22"/>
          <w:lang w:eastAsia="cs-CZ"/>
        </w:rPr>
        <w:t xml:space="preserve">bjednateli plnou součinnost k plnění výše uvedených povinností </w:t>
      </w:r>
      <w:r w:rsidR="002B2651">
        <w:rPr>
          <w:rFonts w:ascii="Calibri" w:hAnsi="Calibri" w:cs="Calibri"/>
          <w:sz w:val="22"/>
          <w:szCs w:val="22"/>
          <w:lang w:eastAsia="cs-CZ"/>
        </w:rPr>
        <w:t>O</w:t>
      </w:r>
      <w:r w:rsidRPr="001E2EAA">
        <w:rPr>
          <w:rFonts w:ascii="Calibri" w:hAnsi="Calibri" w:cs="Calibri"/>
          <w:sz w:val="22"/>
          <w:szCs w:val="22"/>
          <w:lang w:eastAsia="cs-CZ"/>
        </w:rPr>
        <w:t>bjednatele.</w:t>
      </w:r>
    </w:p>
    <w:p w14:paraId="2946B670" w14:textId="77777777" w:rsidR="00C42FEC" w:rsidRPr="001E2EAA" w:rsidRDefault="00C42FEC"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1E2EAA">
        <w:rPr>
          <w:rFonts w:ascii="Calibri" w:hAnsi="Calibri" w:cs="Calibri"/>
          <w:sz w:val="22"/>
          <w:szCs w:val="22"/>
          <w:lang w:eastAsia="cs-CZ"/>
        </w:rPr>
        <w:t xml:space="preserve">Zhotovitel není oprávněn postoupit svoje práva, povinnosti a závazky vyplývající z této smlouvy třetí osobě nebo jiným osobám bez předchozího písemného souhlasu </w:t>
      </w:r>
      <w:r w:rsidR="002B2651">
        <w:rPr>
          <w:rFonts w:ascii="Calibri" w:hAnsi="Calibri" w:cs="Calibri"/>
          <w:sz w:val="22"/>
          <w:szCs w:val="22"/>
          <w:lang w:eastAsia="cs-CZ"/>
        </w:rPr>
        <w:t>O</w:t>
      </w:r>
      <w:r w:rsidRPr="001E2EAA">
        <w:rPr>
          <w:rFonts w:ascii="Calibri" w:hAnsi="Calibri" w:cs="Calibri"/>
          <w:sz w:val="22"/>
          <w:szCs w:val="22"/>
          <w:lang w:eastAsia="cs-CZ"/>
        </w:rPr>
        <w:t>bjednatele.</w:t>
      </w:r>
    </w:p>
    <w:p w14:paraId="18D1A255" w14:textId="77777777" w:rsidR="00C42FEC" w:rsidRPr="001E2EAA" w:rsidRDefault="00C42FEC"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1E2EAA">
        <w:rPr>
          <w:rFonts w:ascii="Calibri" w:hAnsi="Calibri" w:cs="Calibri"/>
          <w:sz w:val="22"/>
          <w:szCs w:val="22"/>
          <w:lang w:eastAsia="cs-CZ"/>
        </w:rPr>
        <w:lastRenderedPageBreak/>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w:t>
      </w:r>
    </w:p>
    <w:p w14:paraId="3D4D60D5" w14:textId="77777777" w:rsidR="00C42FEC" w:rsidRPr="001E2EAA" w:rsidRDefault="00C42FEC"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1E2EAA">
        <w:rPr>
          <w:rFonts w:ascii="Calibri" w:hAnsi="Calibri" w:cs="Calibri"/>
          <w:sz w:val="22"/>
          <w:szCs w:val="22"/>
          <w:lang w:eastAsia="cs-CZ"/>
        </w:rPr>
        <w:t>Smluvní strany jsou povinny uchovávat veškerou dokumentaci související s realizací této smlouvy, včetně účetních dokladů, po dobu deset let od zániku závazků vyplývajících ze smlouvy.</w:t>
      </w:r>
    </w:p>
    <w:p w14:paraId="5C88AFEE" w14:textId="77777777" w:rsidR="00C42FEC" w:rsidRPr="001E2EAA" w:rsidRDefault="00C42FEC"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1E2EAA">
        <w:rPr>
          <w:rFonts w:ascii="Calibri" w:hAnsi="Calibri" w:cs="Calibri"/>
          <w:sz w:val="22"/>
          <w:szCs w:val="22"/>
          <w:lang w:eastAsia="cs-CZ"/>
        </w:rPr>
        <w:t xml:space="preserve">Zhotovitel nesmí </w:t>
      </w:r>
      <w:r w:rsidR="006F1314">
        <w:rPr>
          <w:rFonts w:ascii="Calibri" w:hAnsi="Calibri" w:cs="Calibri"/>
          <w:sz w:val="22"/>
          <w:szCs w:val="22"/>
          <w:lang w:eastAsia="cs-CZ"/>
        </w:rPr>
        <w:t xml:space="preserve">v souvislosti s předmětem této smlouvy </w:t>
      </w:r>
      <w:r w:rsidRPr="001E2EAA">
        <w:rPr>
          <w:rFonts w:ascii="Calibri" w:hAnsi="Calibri" w:cs="Calibri"/>
          <w:sz w:val="22"/>
          <w:szCs w:val="22"/>
          <w:lang w:eastAsia="cs-CZ"/>
        </w:rPr>
        <w:t xml:space="preserve">bez předchozího písemného souhlasu objednatele vydávat stanoviska, komentáře či oznámení pro sdělovací prostředky nebo jiné veřejné distributory a zpracovatele informací. </w:t>
      </w:r>
    </w:p>
    <w:p w14:paraId="02D23487" w14:textId="77777777" w:rsidR="00115EB9" w:rsidRPr="00115EB9" w:rsidRDefault="00115EB9" w:rsidP="00E2760A">
      <w:pPr>
        <w:tabs>
          <w:tab w:val="left" w:pos="567"/>
          <w:tab w:val="left" w:pos="3402"/>
        </w:tabs>
        <w:suppressAutoHyphens w:val="0"/>
        <w:spacing w:after="80" w:line="240" w:lineRule="atLeast"/>
        <w:ind w:left="567"/>
        <w:rPr>
          <w:rFonts w:ascii="Calibri" w:hAnsi="Calibri" w:cs="Calibri"/>
          <w:sz w:val="16"/>
          <w:szCs w:val="16"/>
          <w:highlight w:val="yellow"/>
          <w:lang w:eastAsia="cs-CZ"/>
        </w:rPr>
      </w:pPr>
    </w:p>
    <w:p w14:paraId="5535C435" w14:textId="77777777" w:rsidR="00C42FEC" w:rsidRPr="001E2EAA" w:rsidRDefault="00C42FEC" w:rsidP="00EB576E">
      <w:pPr>
        <w:numPr>
          <w:ilvl w:val="0"/>
          <w:numId w:val="9"/>
        </w:numPr>
        <w:suppressAutoHyphens w:val="0"/>
        <w:spacing w:after="80" w:line="240" w:lineRule="atLeast"/>
        <w:jc w:val="center"/>
        <w:rPr>
          <w:rFonts w:ascii="Calibri" w:hAnsi="Calibri" w:cs="Calibri"/>
          <w:b/>
          <w:sz w:val="22"/>
          <w:szCs w:val="22"/>
          <w:lang w:eastAsia="cs-CZ"/>
        </w:rPr>
      </w:pPr>
      <w:r w:rsidRPr="001E2EAA">
        <w:rPr>
          <w:rFonts w:ascii="Calibri" w:hAnsi="Calibri" w:cs="Calibri"/>
          <w:b/>
          <w:sz w:val="22"/>
          <w:szCs w:val="22"/>
          <w:lang w:eastAsia="cs-CZ"/>
        </w:rPr>
        <w:t>Závěrečná ustanovení</w:t>
      </w:r>
    </w:p>
    <w:p w14:paraId="0AB502B2" w14:textId="77777777" w:rsidR="008D3CD1" w:rsidRDefault="00C42FEC"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1E2EAA">
        <w:rPr>
          <w:rFonts w:ascii="Calibri" w:hAnsi="Calibri" w:cs="Calibri"/>
          <w:sz w:val="22"/>
          <w:szCs w:val="22"/>
          <w:lang w:eastAsia="cs-CZ"/>
        </w:rPr>
        <w:t>Právní vztahy touto smlouvou neupravené se řídí příslušnými ustanoveními občanského zákoníku, ve znění pozdějších předpisů.</w:t>
      </w:r>
    </w:p>
    <w:p w14:paraId="5D351E2F" w14:textId="77777777" w:rsidR="00C42FEC" w:rsidRPr="000F4527" w:rsidRDefault="00C42FEC"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EA267B">
        <w:rPr>
          <w:rFonts w:ascii="Calibri" w:hAnsi="Calibri" w:cs="Calibri"/>
          <w:sz w:val="22"/>
          <w:szCs w:val="22"/>
          <w:lang w:eastAsia="cs-CZ"/>
        </w:rPr>
        <w:t>Smlouvu lze měnit pouze písemnými dodatky</w:t>
      </w:r>
      <w:r w:rsidR="003D5022">
        <w:rPr>
          <w:rFonts w:ascii="Calibri" w:hAnsi="Calibri" w:cs="Calibri"/>
          <w:sz w:val="22"/>
          <w:szCs w:val="22"/>
          <w:lang w:eastAsia="cs-CZ"/>
        </w:rPr>
        <w:t xml:space="preserve"> (ať již konstitutivní nebo deklaratorní povahy)</w:t>
      </w:r>
      <w:r w:rsidRPr="00EA267B">
        <w:rPr>
          <w:rFonts w:ascii="Calibri" w:hAnsi="Calibri" w:cs="Calibri"/>
          <w:sz w:val="22"/>
          <w:szCs w:val="22"/>
          <w:lang w:eastAsia="cs-CZ"/>
        </w:rPr>
        <w:t>, podepsanými oprávněnými zástupci obou smluvních stran. Jiné zápisy, protokoly apod. se za změnu smlouvy nepovažují. Jakákoliv ústní ujednání při provádění díla, která nejsou písemně potvrzena oprávněnými zástupci obou smluvních stran, jsou právně neúčinná</w:t>
      </w:r>
      <w:r w:rsidRPr="000F4527">
        <w:rPr>
          <w:rFonts w:ascii="Calibri" w:hAnsi="Calibri" w:cs="Calibri"/>
          <w:sz w:val="22"/>
          <w:szCs w:val="22"/>
          <w:lang w:eastAsia="cs-CZ"/>
        </w:rPr>
        <w:t>/nezávazná</w:t>
      </w:r>
      <w:r w:rsidRPr="00EA267B">
        <w:rPr>
          <w:rFonts w:ascii="Calibri" w:hAnsi="Calibri" w:cs="Calibri"/>
          <w:sz w:val="22"/>
          <w:szCs w:val="22"/>
          <w:lang w:eastAsia="cs-CZ"/>
        </w:rPr>
        <w:t xml:space="preserve">. </w:t>
      </w:r>
    </w:p>
    <w:p w14:paraId="59D3E1C4" w14:textId="77777777" w:rsidR="00C42FEC" w:rsidRPr="00EA267B" w:rsidRDefault="00C42FEC"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EA267B">
        <w:rPr>
          <w:rFonts w:ascii="Calibri" w:hAnsi="Calibri" w:cs="Calibri"/>
          <w:sz w:val="22"/>
          <w:szCs w:val="22"/>
          <w:lang w:eastAsia="cs-CZ"/>
        </w:rPr>
        <w:t xml:space="preserve">Veškeré doklady předávané </w:t>
      </w:r>
      <w:r w:rsidR="00AB1995" w:rsidRPr="00EA267B">
        <w:rPr>
          <w:rFonts w:ascii="Calibri" w:hAnsi="Calibri" w:cs="Calibri"/>
          <w:sz w:val="22"/>
          <w:szCs w:val="22"/>
          <w:lang w:eastAsia="cs-CZ"/>
        </w:rPr>
        <w:t>o</w:t>
      </w:r>
      <w:r w:rsidRPr="00EA267B">
        <w:rPr>
          <w:rFonts w:ascii="Calibri" w:hAnsi="Calibri" w:cs="Calibri"/>
          <w:sz w:val="22"/>
          <w:szCs w:val="22"/>
          <w:lang w:eastAsia="cs-CZ"/>
        </w:rPr>
        <w:t>bjednateli budou v českém jazyce.</w:t>
      </w:r>
    </w:p>
    <w:p w14:paraId="3088FD3D" w14:textId="77777777" w:rsidR="00C42FEC" w:rsidRPr="009A747A" w:rsidRDefault="00C42FEC"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EA267B">
        <w:rPr>
          <w:rFonts w:ascii="Calibri" w:hAnsi="Calibri" w:cs="Calibri"/>
          <w:sz w:val="22"/>
          <w:szCs w:val="22"/>
          <w:lang w:eastAsia="cs-CZ"/>
        </w:rPr>
        <w:t xml:space="preserve">Pro případ, že některé ustanovení této smlouvy je neplatné, neúčinné nebo neproveditelné nebo se takovým stane, není tím v ostatním dotčena platnost, účinnost nebo proveditelnost smlouvy; strany nahradí neplatná neúčinná nebo neproveditelná ustanovení takovými platnými účinnými nebo proveditelnými ustanoveními, která se nejvíce blíží účelu neplatných, </w:t>
      </w:r>
      <w:r w:rsidRPr="009A747A">
        <w:rPr>
          <w:rFonts w:ascii="Calibri" w:hAnsi="Calibri" w:cs="Calibri"/>
          <w:sz w:val="22"/>
          <w:szCs w:val="22"/>
          <w:lang w:eastAsia="cs-CZ"/>
        </w:rPr>
        <w:t>neúčinných nebo neproveditelných ustanovení.</w:t>
      </w:r>
    </w:p>
    <w:p w14:paraId="1267C941" w14:textId="77777777" w:rsidR="00C42FEC" w:rsidRPr="009A747A" w:rsidRDefault="00C42FEC"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9A747A">
        <w:rPr>
          <w:rFonts w:ascii="Calibri" w:hAnsi="Calibri" w:cs="Calibri"/>
          <w:sz w:val="22"/>
          <w:szCs w:val="22"/>
          <w:lang w:eastAsia="cs-CZ"/>
        </w:rPr>
        <w:t xml:space="preserve">Tato smlouva je vyhotovena v elektronické podobě s připojenými </w:t>
      </w:r>
      <w:r w:rsidR="00695AE4" w:rsidRPr="009A747A">
        <w:rPr>
          <w:rFonts w:ascii="Calibri" w:hAnsi="Calibri" w:cs="Calibri"/>
          <w:sz w:val="22"/>
          <w:szCs w:val="22"/>
          <w:lang w:eastAsia="cs-CZ"/>
        </w:rPr>
        <w:t xml:space="preserve">uznávanými </w:t>
      </w:r>
      <w:r w:rsidRPr="009A747A">
        <w:rPr>
          <w:rFonts w:ascii="Calibri" w:hAnsi="Calibri" w:cs="Calibri"/>
          <w:sz w:val="22"/>
          <w:szCs w:val="22"/>
          <w:lang w:eastAsia="cs-CZ"/>
        </w:rPr>
        <w:t xml:space="preserve">elektronickými podpisy smluvních stran.  </w:t>
      </w:r>
    </w:p>
    <w:p w14:paraId="32A09004" w14:textId="77777777" w:rsidR="00C42FEC" w:rsidRPr="008C2F41" w:rsidRDefault="00C42FEC"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9A747A">
        <w:rPr>
          <w:rFonts w:ascii="Calibri" w:hAnsi="Calibri" w:cs="Calibri"/>
          <w:sz w:val="22"/>
          <w:szCs w:val="22"/>
          <w:lang w:eastAsia="cs-CZ"/>
        </w:rPr>
        <w:t>Tato smlouva nabývá platnosti dnem jejího podpisu oběma smluvními stranami a účinnosti dnem uveřejnění v registru smluv v</w:t>
      </w:r>
      <w:r w:rsidR="008C2F41" w:rsidRPr="009A747A">
        <w:rPr>
          <w:rFonts w:ascii="Calibri" w:hAnsi="Calibri" w:cs="Calibri"/>
          <w:sz w:val="22"/>
          <w:szCs w:val="22"/>
          <w:lang w:eastAsia="cs-CZ"/>
        </w:rPr>
        <w:t xml:space="preserve">e smyslu zákona č. 340/2015 Sb.; </w:t>
      </w:r>
      <w:r w:rsidRPr="009A747A">
        <w:rPr>
          <w:rFonts w:ascii="Calibri" w:hAnsi="Calibri" w:cs="Calibri"/>
          <w:sz w:val="22"/>
          <w:szCs w:val="22"/>
          <w:lang w:eastAsia="cs-CZ"/>
        </w:rPr>
        <w:t xml:space="preserve">zveřejnění provede </w:t>
      </w:r>
      <w:r w:rsidR="00AB1995" w:rsidRPr="009A747A">
        <w:rPr>
          <w:rFonts w:ascii="Calibri" w:hAnsi="Calibri" w:cs="Calibri"/>
          <w:sz w:val="22"/>
          <w:szCs w:val="22"/>
          <w:lang w:eastAsia="cs-CZ"/>
        </w:rPr>
        <w:t>o</w:t>
      </w:r>
      <w:r w:rsidRPr="009A747A">
        <w:rPr>
          <w:rFonts w:ascii="Calibri" w:hAnsi="Calibri" w:cs="Calibri"/>
          <w:sz w:val="22"/>
          <w:szCs w:val="22"/>
          <w:lang w:eastAsia="cs-CZ"/>
        </w:rPr>
        <w:t>bjednatel. Obě smluvní strany berou na vědomí, že nebudou uveřejněny pouze ty informace, které nelze poskytnout podle předpisů upravujících svobodný pří</w:t>
      </w:r>
      <w:r w:rsidR="00AB1995" w:rsidRPr="009A747A">
        <w:rPr>
          <w:rFonts w:ascii="Calibri" w:hAnsi="Calibri" w:cs="Calibri"/>
          <w:sz w:val="22"/>
          <w:szCs w:val="22"/>
          <w:lang w:eastAsia="cs-CZ"/>
        </w:rPr>
        <w:t>stup k informacím. Považuje-li z</w:t>
      </w:r>
      <w:r w:rsidRPr="009A747A">
        <w:rPr>
          <w:rFonts w:ascii="Calibri" w:hAnsi="Calibri" w:cs="Calibri"/>
          <w:sz w:val="22"/>
          <w:szCs w:val="22"/>
          <w:lang w:eastAsia="cs-CZ"/>
        </w:rPr>
        <w:t>hotovitel některé informace uvedené v této smlouvě</w:t>
      </w:r>
      <w:r w:rsidRPr="008C2F41">
        <w:rPr>
          <w:rFonts w:ascii="Calibri" w:hAnsi="Calibri" w:cs="Calibri"/>
          <w:sz w:val="22"/>
          <w:szCs w:val="22"/>
          <w:lang w:eastAsia="cs-CZ"/>
        </w:rPr>
        <w:t xml:space="preserve"> za informace, které nemohou nebo nemají být uveřejněny v registru smluv dle zákona č. 340/2015 Sb., je povinen na to objednatele současně s uzavřením této smlouvy písemně upozornit.</w:t>
      </w:r>
    </w:p>
    <w:p w14:paraId="54C1B548" w14:textId="77777777" w:rsidR="00C42FEC" w:rsidRDefault="00C42FEC"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EA267B">
        <w:rPr>
          <w:rFonts w:ascii="Calibri" w:hAnsi="Calibri" w:cs="Calibri"/>
          <w:sz w:val="22"/>
          <w:szCs w:val="22"/>
          <w:lang w:eastAsia="cs-CZ"/>
        </w:rPr>
        <w:t>Smluvní strany prohlašují, že si smlouvu včetně jejích příloh přečetly. Smlouva je pro obě smluvní strany určitá a srozumitelná. S jejím textem souhlasí, uzavřely jí podle své pravé a svobodné vůle</w:t>
      </w:r>
      <w:r w:rsidRPr="000F4527">
        <w:rPr>
          <w:rFonts w:ascii="Calibri" w:hAnsi="Calibri" w:cs="Calibri"/>
          <w:sz w:val="22"/>
          <w:szCs w:val="22"/>
          <w:lang w:val="x-none"/>
        </w:rPr>
        <w:t>. Na důkaz toho připojují zástupci</w:t>
      </w:r>
      <w:r w:rsidRPr="001E2EAA">
        <w:rPr>
          <w:rFonts w:ascii="Calibri" w:hAnsi="Calibri" w:cs="Calibri"/>
          <w:sz w:val="22"/>
          <w:szCs w:val="22"/>
          <w:lang w:eastAsia="cs-CZ"/>
        </w:rPr>
        <w:t xml:space="preserve"> obou smluvních stran své vlastnoruční podpisy.</w:t>
      </w:r>
    </w:p>
    <w:p w14:paraId="26545E1B" w14:textId="77777777" w:rsidR="00C42FEC" w:rsidRPr="00EA267B" w:rsidRDefault="00C42FEC" w:rsidP="00EB576E">
      <w:pPr>
        <w:numPr>
          <w:ilvl w:val="1"/>
          <w:numId w:val="9"/>
        </w:numPr>
        <w:suppressAutoHyphens w:val="0"/>
        <w:spacing w:after="80" w:line="240" w:lineRule="atLeast"/>
        <w:ind w:left="567" w:hanging="567"/>
        <w:jc w:val="both"/>
        <w:rPr>
          <w:rFonts w:ascii="Calibri" w:hAnsi="Calibri" w:cs="Calibri"/>
          <w:sz w:val="22"/>
          <w:szCs w:val="22"/>
          <w:lang w:eastAsia="cs-CZ"/>
        </w:rPr>
      </w:pPr>
      <w:r w:rsidRPr="00EA267B">
        <w:rPr>
          <w:rFonts w:ascii="Calibri" w:hAnsi="Calibri" w:cs="Calibri"/>
          <w:sz w:val="22"/>
          <w:szCs w:val="22"/>
          <w:u w:val="single"/>
          <w:lang w:eastAsia="cs-CZ"/>
        </w:rPr>
        <w:t xml:space="preserve">Seznam příloh: </w:t>
      </w:r>
    </w:p>
    <w:p w14:paraId="174577D2" w14:textId="57D17D22" w:rsidR="00391787" w:rsidRDefault="00C42FEC" w:rsidP="00E2760A">
      <w:pPr>
        <w:suppressAutoHyphens w:val="0"/>
        <w:spacing w:after="80" w:line="240" w:lineRule="atLeast"/>
        <w:ind w:left="1134" w:hanging="567"/>
        <w:jc w:val="both"/>
        <w:rPr>
          <w:rFonts w:ascii="Calibri" w:hAnsi="Calibri" w:cs="Calibri"/>
          <w:sz w:val="22"/>
          <w:szCs w:val="22"/>
          <w:lang w:eastAsia="cs-CZ"/>
        </w:rPr>
      </w:pPr>
      <w:r w:rsidRPr="009A747A">
        <w:rPr>
          <w:rFonts w:ascii="Calibri" w:hAnsi="Calibri" w:cs="Calibri"/>
          <w:sz w:val="22"/>
          <w:szCs w:val="22"/>
          <w:lang w:eastAsia="cs-CZ"/>
        </w:rPr>
        <w:t>Příloha č. 1 –</w:t>
      </w:r>
      <w:r w:rsidR="005849D8" w:rsidRPr="009A747A">
        <w:rPr>
          <w:rFonts w:ascii="Calibri" w:hAnsi="Calibri" w:cs="Calibri"/>
          <w:sz w:val="22"/>
          <w:szCs w:val="22"/>
          <w:lang w:eastAsia="cs-CZ"/>
        </w:rPr>
        <w:t xml:space="preserve"> </w:t>
      </w:r>
      <w:r w:rsidR="00391787">
        <w:rPr>
          <w:rFonts w:ascii="Calibri" w:hAnsi="Calibri" w:cs="Calibri"/>
          <w:sz w:val="22"/>
          <w:szCs w:val="22"/>
          <w:lang w:eastAsia="cs-CZ"/>
        </w:rPr>
        <w:t>Bližší specifikace předmětu plnění</w:t>
      </w:r>
    </w:p>
    <w:p w14:paraId="0DAAE836" w14:textId="485735F4" w:rsidR="005849D8" w:rsidRPr="009A747A" w:rsidRDefault="00391787" w:rsidP="00E2760A">
      <w:pPr>
        <w:suppressAutoHyphens w:val="0"/>
        <w:spacing w:after="80" w:line="240" w:lineRule="atLeast"/>
        <w:ind w:left="1134" w:hanging="567"/>
        <w:jc w:val="both"/>
        <w:rPr>
          <w:rFonts w:ascii="Calibri" w:hAnsi="Calibri" w:cs="Calibri"/>
          <w:sz w:val="22"/>
          <w:szCs w:val="22"/>
          <w:lang w:eastAsia="cs-CZ"/>
        </w:rPr>
      </w:pPr>
      <w:r w:rsidRPr="009A747A">
        <w:rPr>
          <w:rFonts w:ascii="Calibri" w:hAnsi="Calibri" w:cs="Calibri"/>
          <w:sz w:val="22"/>
          <w:szCs w:val="22"/>
          <w:lang w:eastAsia="cs-CZ"/>
        </w:rPr>
        <w:t xml:space="preserve">Příloha č. </w:t>
      </w:r>
      <w:r>
        <w:rPr>
          <w:rFonts w:ascii="Calibri" w:hAnsi="Calibri" w:cs="Calibri"/>
          <w:sz w:val="22"/>
          <w:szCs w:val="22"/>
          <w:lang w:eastAsia="cs-CZ"/>
        </w:rPr>
        <w:t xml:space="preserve">2 </w:t>
      </w:r>
      <w:r w:rsidRPr="009A747A">
        <w:rPr>
          <w:rFonts w:ascii="Calibri" w:hAnsi="Calibri" w:cs="Calibri"/>
          <w:sz w:val="22"/>
          <w:szCs w:val="22"/>
          <w:lang w:eastAsia="cs-CZ"/>
        </w:rPr>
        <w:t xml:space="preserve">– </w:t>
      </w:r>
      <w:r w:rsidR="005849D8" w:rsidRPr="009A747A">
        <w:rPr>
          <w:rFonts w:ascii="Calibri" w:hAnsi="Calibri" w:cs="Calibri"/>
          <w:sz w:val="22"/>
          <w:szCs w:val="22"/>
          <w:lang w:eastAsia="cs-CZ"/>
        </w:rPr>
        <w:t>Cenová nabídka s rozpisem položek</w:t>
      </w:r>
      <w:r w:rsidR="00C02977" w:rsidRPr="009A747A">
        <w:rPr>
          <w:rFonts w:ascii="Calibri" w:hAnsi="Calibri" w:cs="Calibri"/>
          <w:sz w:val="22"/>
          <w:szCs w:val="22"/>
          <w:lang w:eastAsia="cs-CZ"/>
        </w:rPr>
        <w:t xml:space="preserve"> dílčího plnění</w:t>
      </w:r>
    </w:p>
    <w:p w14:paraId="709B0E25" w14:textId="7A277DDB" w:rsidR="00C42FEC" w:rsidRPr="009A747A" w:rsidRDefault="00306C16" w:rsidP="00E2760A">
      <w:pPr>
        <w:suppressAutoHyphens w:val="0"/>
        <w:spacing w:after="80" w:line="240" w:lineRule="atLeast"/>
        <w:ind w:left="1134" w:hanging="567"/>
        <w:jc w:val="both"/>
        <w:rPr>
          <w:rFonts w:ascii="Calibri" w:hAnsi="Calibri" w:cs="Calibri"/>
          <w:sz w:val="22"/>
          <w:szCs w:val="22"/>
          <w:lang w:eastAsia="cs-CZ"/>
        </w:rPr>
      </w:pPr>
      <w:r>
        <w:rPr>
          <w:rFonts w:ascii="Calibri" w:hAnsi="Calibri" w:cs="Calibri"/>
          <w:sz w:val="22"/>
          <w:szCs w:val="22"/>
          <w:lang w:eastAsia="cs-CZ"/>
        </w:rPr>
        <w:t xml:space="preserve">Příloha č. </w:t>
      </w:r>
      <w:r w:rsidR="00391787">
        <w:rPr>
          <w:rFonts w:ascii="Calibri" w:hAnsi="Calibri" w:cs="Calibri"/>
          <w:sz w:val="22"/>
          <w:szCs w:val="22"/>
          <w:lang w:eastAsia="cs-CZ"/>
        </w:rPr>
        <w:t>3</w:t>
      </w:r>
      <w:r w:rsidR="00C42FEC" w:rsidRPr="009A747A">
        <w:rPr>
          <w:rFonts w:ascii="Calibri" w:hAnsi="Calibri" w:cs="Calibri"/>
          <w:sz w:val="22"/>
          <w:szCs w:val="22"/>
          <w:lang w:eastAsia="cs-CZ"/>
        </w:rPr>
        <w:t xml:space="preserve"> – Seznam pod</w:t>
      </w:r>
      <w:r w:rsidR="00536866" w:rsidRPr="009A747A">
        <w:rPr>
          <w:rFonts w:ascii="Calibri" w:hAnsi="Calibri" w:cs="Calibri"/>
          <w:sz w:val="22"/>
          <w:szCs w:val="22"/>
          <w:lang w:eastAsia="cs-CZ"/>
        </w:rPr>
        <w:t>zhotovitelů</w:t>
      </w:r>
      <w:r w:rsidR="00C42FEC" w:rsidRPr="009A747A">
        <w:rPr>
          <w:rFonts w:ascii="Calibri" w:hAnsi="Calibri" w:cs="Calibri"/>
          <w:sz w:val="22"/>
          <w:szCs w:val="22"/>
          <w:lang w:eastAsia="cs-CZ"/>
        </w:rPr>
        <w:t xml:space="preserve"> </w:t>
      </w:r>
    </w:p>
    <w:p w14:paraId="077A99EE" w14:textId="77777777" w:rsidR="000A70A8" w:rsidRDefault="000A70A8" w:rsidP="00E2760A">
      <w:pPr>
        <w:suppressAutoHyphens w:val="0"/>
        <w:spacing w:after="80" w:line="240" w:lineRule="atLeast"/>
        <w:ind w:firstLine="567"/>
        <w:jc w:val="both"/>
        <w:rPr>
          <w:rFonts w:ascii="Calibri" w:hAnsi="Calibri" w:cs="Calibri"/>
          <w:sz w:val="22"/>
          <w:szCs w:val="22"/>
          <w:lang w:val="x-none"/>
        </w:rPr>
      </w:pPr>
    </w:p>
    <w:p w14:paraId="23F92D4F" w14:textId="77777777" w:rsidR="00880CBB" w:rsidRDefault="00880CBB" w:rsidP="00E2760A">
      <w:pPr>
        <w:suppressAutoHyphens w:val="0"/>
        <w:spacing w:after="80" w:line="240" w:lineRule="atLeast"/>
        <w:ind w:firstLine="567"/>
        <w:jc w:val="both"/>
        <w:rPr>
          <w:rFonts w:ascii="Calibri" w:hAnsi="Calibri" w:cs="Calibri"/>
          <w:sz w:val="22"/>
          <w:szCs w:val="22"/>
          <w:lang w:val="x-none"/>
        </w:rPr>
      </w:pPr>
    </w:p>
    <w:p w14:paraId="294BEE1E" w14:textId="77777777" w:rsidR="00880CBB" w:rsidRDefault="00880CBB" w:rsidP="00E2760A">
      <w:pPr>
        <w:suppressAutoHyphens w:val="0"/>
        <w:spacing w:after="80" w:line="240" w:lineRule="atLeast"/>
        <w:ind w:firstLine="567"/>
        <w:jc w:val="both"/>
        <w:rPr>
          <w:rFonts w:ascii="Calibri" w:hAnsi="Calibri" w:cs="Calibri"/>
          <w:sz w:val="22"/>
          <w:szCs w:val="22"/>
          <w:lang w:val="x-none"/>
        </w:rPr>
      </w:pPr>
    </w:p>
    <w:p w14:paraId="60FAB423" w14:textId="77777777" w:rsidR="00880CBB" w:rsidRDefault="00880CBB" w:rsidP="00E2760A">
      <w:pPr>
        <w:suppressAutoHyphens w:val="0"/>
        <w:spacing w:after="80" w:line="240" w:lineRule="atLeast"/>
        <w:ind w:firstLine="567"/>
        <w:jc w:val="both"/>
        <w:rPr>
          <w:rFonts w:ascii="Calibri" w:hAnsi="Calibri" w:cs="Calibri"/>
          <w:sz w:val="22"/>
          <w:szCs w:val="22"/>
          <w:lang w:val="x-none"/>
        </w:rPr>
      </w:pPr>
    </w:p>
    <w:p w14:paraId="0CDD883F" w14:textId="77777777" w:rsidR="00880CBB" w:rsidRDefault="00880CBB" w:rsidP="00E2760A">
      <w:pPr>
        <w:suppressAutoHyphens w:val="0"/>
        <w:spacing w:after="80" w:line="240" w:lineRule="atLeast"/>
        <w:ind w:firstLine="567"/>
        <w:jc w:val="both"/>
        <w:rPr>
          <w:rFonts w:ascii="Calibri" w:hAnsi="Calibri" w:cs="Calibri"/>
          <w:sz w:val="22"/>
          <w:szCs w:val="22"/>
          <w:lang w:val="x-none"/>
        </w:rPr>
      </w:pPr>
    </w:p>
    <w:p w14:paraId="29C09116" w14:textId="77777777" w:rsidR="00880CBB" w:rsidRDefault="00880CBB" w:rsidP="00E2760A">
      <w:pPr>
        <w:suppressAutoHyphens w:val="0"/>
        <w:spacing w:after="80" w:line="240" w:lineRule="atLeast"/>
        <w:ind w:firstLine="567"/>
        <w:jc w:val="both"/>
        <w:rPr>
          <w:rFonts w:ascii="Calibri" w:hAnsi="Calibri" w:cs="Calibri"/>
          <w:sz w:val="22"/>
          <w:szCs w:val="22"/>
          <w:lang w:val="x-none"/>
        </w:rPr>
      </w:pPr>
    </w:p>
    <w:p w14:paraId="5B8AB54F" w14:textId="77777777" w:rsidR="00880CBB" w:rsidRDefault="00880CBB" w:rsidP="00E2760A">
      <w:pPr>
        <w:suppressAutoHyphens w:val="0"/>
        <w:spacing w:after="80" w:line="240" w:lineRule="atLeast"/>
        <w:ind w:firstLine="567"/>
        <w:jc w:val="both"/>
        <w:rPr>
          <w:rFonts w:ascii="Calibri" w:hAnsi="Calibri" w:cs="Calibri"/>
          <w:sz w:val="22"/>
          <w:szCs w:val="22"/>
          <w:lang w:val="x-none"/>
        </w:rPr>
      </w:pPr>
    </w:p>
    <w:tbl>
      <w:tblPr>
        <w:tblW w:w="0" w:type="auto"/>
        <w:jc w:val="center"/>
        <w:tblLook w:val="04A0" w:firstRow="1" w:lastRow="0" w:firstColumn="1" w:lastColumn="0" w:noHBand="0" w:noVBand="1"/>
      </w:tblPr>
      <w:tblGrid>
        <w:gridCol w:w="4535"/>
        <w:gridCol w:w="4535"/>
      </w:tblGrid>
      <w:tr w:rsidR="00062614" w:rsidRPr="00840271" w14:paraId="4FDAB1D1" w14:textId="77777777" w:rsidTr="00395D1E">
        <w:trPr>
          <w:jc w:val="center"/>
        </w:trPr>
        <w:tc>
          <w:tcPr>
            <w:tcW w:w="4606" w:type="dxa"/>
          </w:tcPr>
          <w:p w14:paraId="056FF5F0" w14:textId="77777777" w:rsidR="00087814" w:rsidRPr="00BC1C63" w:rsidRDefault="00087814" w:rsidP="00E2760A">
            <w:pPr>
              <w:spacing w:after="80" w:line="240" w:lineRule="atLeast"/>
              <w:jc w:val="center"/>
              <w:rPr>
                <w:rFonts w:ascii="Calibri" w:hAnsi="Calibri"/>
                <w:sz w:val="22"/>
                <w:szCs w:val="22"/>
              </w:rPr>
            </w:pPr>
            <w:r w:rsidRPr="00BC1C63">
              <w:rPr>
                <w:rFonts w:ascii="Calibri" w:hAnsi="Calibri"/>
                <w:sz w:val="22"/>
                <w:szCs w:val="22"/>
              </w:rPr>
              <w:lastRenderedPageBreak/>
              <w:t xml:space="preserve">V …………… dne................... </w:t>
            </w:r>
          </w:p>
          <w:p w14:paraId="6D2606EF" w14:textId="2D6E9003" w:rsidR="00051912" w:rsidRPr="00BC1C63" w:rsidRDefault="00880CBB" w:rsidP="00E2760A">
            <w:pPr>
              <w:spacing w:after="80" w:line="240" w:lineRule="atLeast"/>
              <w:jc w:val="center"/>
              <w:rPr>
                <w:rFonts w:ascii="Calibri" w:hAnsi="Calibri"/>
                <w:sz w:val="22"/>
                <w:szCs w:val="22"/>
              </w:rPr>
            </w:pPr>
            <w:r>
              <w:rPr>
                <w:rFonts w:ascii="Calibri" w:hAnsi="Calibri"/>
                <w:sz w:val="22"/>
                <w:szCs w:val="22"/>
              </w:rPr>
              <w:t>objednatel</w:t>
            </w:r>
          </w:p>
          <w:p w14:paraId="3EB037D3" w14:textId="33DA92AC" w:rsidR="00880CBB" w:rsidRDefault="00880CBB" w:rsidP="00E2760A">
            <w:pPr>
              <w:spacing w:after="80" w:line="240" w:lineRule="atLeast"/>
              <w:jc w:val="center"/>
              <w:rPr>
                <w:rFonts w:ascii="Calibri" w:hAnsi="Calibri"/>
                <w:sz w:val="22"/>
                <w:szCs w:val="22"/>
              </w:rPr>
            </w:pPr>
          </w:p>
          <w:p w14:paraId="6339A633" w14:textId="64622C11" w:rsidR="00363AC1" w:rsidRDefault="00363AC1" w:rsidP="00E2760A">
            <w:pPr>
              <w:spacing w:after="80" w:line="240" w:lineRule="atLeast"/>
              <w:jc w:val="center"/>
              <w:rPr>
                <w:rFonts w:ascii="Calibri" w:hAnsi="Calibri"/>
                <w:sz w:val="22"/>
                <w:szCs w:val="22"/>
              </w:rPr>
            </w:pPr>
          </w:p>
          <w:p w14:paraId="095A6230" w14:textId="398EF4AD" w:rsidR="00880CBB" w:rsidRDefault="00880CBB" w:rsidP="00E2760A">
            <w:pPr>
              <w:spacing w:after="80" w:line="240" w:lineRule="atLeast"/>
              <w:jc w:val="center"/>
              <w:rPr>
                <w:rFonts w:ascii="Calibri" w:hAnsi="Calibri"/>
                <w:sz w:val="22"/>
                <w:szCs w:val="22"/>
              </w:rPr>
            </w:pPr>
          </w:p>
          <w:p w14:paraId="3C4D564F" w14:textId="77777777" w:rsidR="006D3154" w:rsidRDefault="006D3154" w:rsidP="00E2760A">
            <w:pPr>
              <w:spacing w:after="80" w:line="240" w:lineRule="atLeast"/>
              <w:jc w:val="center"/>
              <w:rPr>
                <w:rFonts w:ascii="Calibri" w:hAnsi="Calibri"/>
                <w:sz w:val="22"/>
                <w:szCs w:val="22"/>
              </w:rPr>
            </w:pPr>
            <w:bookmarkStart w:id="14" w:name="_GoBack"/>
            <w:bookmarkEnd w:id="14"/>
          </w:p>
          <w:p w14:paraId="66E50265" w14:textId="77777777" w:rsidR="00062614" w:rsidRPr="00BC1C63" w:rsidRDefault="00062614" w:rsidP="00E2760A">
            <w:pPr>
              <w:spacing w:after="80" w:line="240" w:lineRule="atLeast"/>
              <w:jc w:val="center"/>
              <w:rPr>
                <w:rFonts w:ascii="Calibri" w:hAnsi="Calibri"/>
                <w:sz w:val="22"/>
                <w:szCs w:val="22"/>
              </w:rPr>
            </w:pPr>
            <w:r w:rsidRPr="00BC1C63">
              <w:rPr>
                <w:rFonts w:ascii="Calibri" w:hAnsi="Calibri"/>
                <w:sz w:val="22"/>
                <w:szCs w:val="22"/>
              </w:rPr>
              <w:t>…………………………………………..</w:t>
            </w:r>
          </w:p>
          <w:p w14:paraId="7A99DB64" w14:textId="77777777" w:rsidR="00062614" w:rsidRDefault="00051912" w:rsidP="00E2760A">
            <w:pPr>
              <w:spacing w:after="80" w:line="240" w:lineRule="atLeast"/>
              <w:jc w:val="center"/>
              <w:rPr>
                <w:rFonts w:ascii="Calibri" w:hAnsi="Calibri"/>
                <w:sz w:val="22"/>
                <w:szCs w:val="22"/>
              </w:rPr>
            </w:pPr>
            <w:r>
              <w:rPr>
                <w:rFonts w:ascii="Calibri" w:hAnsi="Calibri"/>
                <w:sz w:val="22"/>
                <w:szCs w:val="22"/>
              </w:rPr>
              <w:t>PhDr. Petr Hrubý,</w:t>
            </w:r>
          </w:p>
          <w:p w14:paraId="7B829172" w14:textId="220FEFA0" w:rsidR="00051912" w:rsidRPr="00BC1C63" w:rsidRDefault="00B307C3" w:rsidP="00E2760A">
            <w:pPr>
              <w:spacing w:after="80" w:line="240" w:lineRule="atLeast"/>
              <w:jc w:val="center"/>
              <w:rPr>
                <w:rFonts w:ascii="Calibri" w:hAnsi="Calibri"/>
                <w:sz w:val="22"/>
                <w:szCs w:val="22"/>
              </w:rPr>
            </w:pPr>
            <w:r>
              <w:rPr>
                <w:rFonts w:ascii="Calibri" w:hAnsi="Calibri"/>
                <w:sz w:val="22"/>
                <w:szCs w:val="22"/>
              </w:rPr>
              <w:t>ř</w:t>
            </w:r>
            <w:r w:rsidR="00051912">
              <w:rPr>
                <w:rFonts w:ascii="Calibri" w:hAnsi="Calibri"/>
                <w:sz w:val="22"/>
                <w:szCs w:val="22"/>
              </w:rPr>
              <w:t>editel Územní památkové správy NPÚ v Ústí nad Labem</w:t>
            </w:r>
          </w:p>
          <w:p w14:paraId="78D3DD0B" w14:textId="77777777" w:rsidR="00062614" w:rsidRDefault="00062614" w:rsidP="00E2760A">
            <w:pPr>
              <w:spacing w:after="80" w:line="240" w:lineRule="atLeast"/>
              <w:jc w:val="center"/>
              <w:rPr>
                <w:rFonts w:ascii="Calibri" w:hAnsi="Calibri"/>
                <w:sz w:val="22"/>
                <w:szCs w:val="22"/>
              </w:rPr>
            </w:pPr>
          </w:p>
          <w:p w14:paraId="72D3EC46" w14:textId="77777777" w:rsidR="00880CBB" w:rsidRDefault="00880CBB" w:rsidP="00E2760A">
            <w:pPr>
              <w:spacing w:after="80" w:line="240" w:lineRule="atLeast"/>
              <w:jc w:val="center"/>
              <w:rPr>
                <w:rFonts w:ascii="Calibri" w:hAnsi="Calibri"/>
                <w:sz w:val="22"/>
                <w:szCs w:val="22"/>
              </w:rPr>
            </w:pPr>
          </w:p>
          <w:p w14:paraId="5B12C803" w14:textId="77777777" w:rsidR="00880CBB" w:rsidRPr="00BC1C63" w:rsidRDefault="00880CBB" w:rsidP="00E2760A">
            <w:pPr>
              <w:spacing w:after="80" w:line="240" w:lineRule="atLeast"/>
              <w:jc w:val="center"/>
              <w:rPr>
                <w:rFonts w:ascii="Calibri" w:hAnsi="Calibri"/>
                <w:sz w:val="22"/>
                <w:szCs w:val="22"/>
              </w:rPr>
            </w:pPr>
          </w:p>
        </w:tc>
        <w:tc>
          <w:tcPr>
            <w:tcW w:w="4606" w:type="dxa"/>
          </w:tcPr>
          <w:p w14:paraId="7A8FEFD5" w14:textId="77777777" w:rsidR="00062614" w:rsidRPr="00BC1C63" w:rsidRDefault="00062614" w:rsidP="00E2760A">
            <w:pPr>
              <w:spacing w:after="80" w:line="240" w:lineRule="atLeast"/>
              <w:jc w:val="center"/>
              <w:rPr>
                <w:rFonts w:ascii="Calibri" w:hAnsi="Calibri"/>
                <w:sz w:val="22"/>
                <w:szCs w:val="22"/>
              </w:rPr>
            </w:pPr>
            <w:r w:rsidRPr="00BC1C63">
              <w:rPr>
                <w:rFonts w:ascii="Calibri" w:hAnsi="Calibri"/>
                <w:sz w:val="22"/>
                <w:szCs w:val="22"/>
              </w:rPr>
              <w:t xml:space="preserve">V …………… dne................... </w:t>
            </w:r>
          </w:p>
          <w:p w14:paraId="718D7153" w14:textId="2B47B412" w:rsidR="00062614" w:rsidRPr="00BC1C63" w:rsidRDefault="00880CBB" w:rsidP="00E2760A">
            <w:pPr>
              <w:spacing w:after="80" w:line="240" w:lineRule="atLeast"/>
              <w:jc w:val="center"/>
              <w:rPr>
                <w:rFonts w:ascii="Calibri" w:hAnsi="Calibri"/>
                <w:sz w:val="22"/>
                <w:szCs w:val="22"/>
              </w:rPr>
            </w:pPr>
            <w:r>
              <w:rPr>
                <w:rFonts w:ascii="Calibri" w:hAnsi="Calibri"/>
                <w:sz w:val="22"/>
                <w:szCs w:val="22"/>
              </w:rPr>
              <w:t>zhotovitel</w:t>
            </w:r>
          </w:p>
          <w:p w14:paraId="6B757851" w14:textId="35A9EAF0" w:rsidR="00880CBB" w:rsidRDefault="00880CBB" w:rsidP="00E2760A">
            <w:pPr>
              <w:spacing w:after="80" w:line="240" w:lineRule="atLeast"/>
              <w:jc w:val="center"/>
              <w:rPr>
                <w:rFonts w:ascii="Calibri" w:hAnsi="Calibri"/>
                <w:sz w:val="22"/>
                <w:szCs w:val="22"/>
              </w:rPr>
            </w:pPr>
          </w:p>
          <w:p w14:paraId="52A6CF0E" w14:textId="77777777" w:rsidR="00363AC1" w:rsidRDefault="00363AC1" w:rsidP="00E2760A">
            <w:pPr>
              <w:spacing w:after="80" w:line="240" w:lineRule="atLeast"/>
              <w:jc w:val="center"/>
              <w:rPr>
                <w:rFonts w:ascii="Calibri" w:hAnsi="Calibri"/>
                <w:sz w:val="22"/>
                <w:szCs w:val="22"/>
              </w:rPr>
            </w:pPr>
          </w:p>
          <w:p w14:paraId="1495B410" w14:textId="5C4537FD" w:rsidR="00880CBB" w:rsidRDefault="00880CBB" w:rsidP="00E2760A">
            <w:pPr>
              <w:spacing w:after="80" w:line="240" w:lineRule="atLeast"/>
              <w:jc w:val="center"/>
              <w:rPr>
                <w:rFonts w:ascii="Calibri" w:hAnsi="Calibri"/>
                <w:sz w:val="22"/>
                <w:szCs w:val="22"/>
              </w:rPr>
            </w:pPr>
          </w:p>
          <w:p w14:paraId="6681D1DB" w14:textId="77777777" w:rsidR="00363AC1" w:rsidRDefault="00363AC1" w:rsidP="00E2760A">
            <w:pPr>
              <w:spacing w:after="80" w:line="240" w:lineRule="atLeast"/>
              <w:jc w:val="center"/>
              <w:rPr>
                <w:rFonts w:ascii="Calibri" w:hAnsi="Calibri"/>
                <w:sz w:val="22"/>
                <w:szCs w:val="22"/>
              </w:rPr>
            </w:pPr>
          </w:p>
          <w:p w14:paraId="5A416647" w14:textId="77777777" w:rsidR="00062614" w:rsidRPr="00BC1C63" w:rsidRDefault="00062614" w:rsidP="00E2760A">
            <w:pPr>
              <w:spacing w:after="80" w:line="240" w:lineRule="atLeast"/>
              <w:jc w:val="center"/>
              <w:rPr>
                <w:rFonts w:ascii="Calibri" w:hAnsi="Calibri"/>
                <w:sz w:val="22"/>
                <w:szCs w:val="22"/>
              </w:rPr>
            </w:pPr>
            <w:r w:rsidRPr="00BC1C63">
              <w:rPr>
                <w:rFonts w:ascii="Calibri" w:hAnsi="Calibri"/>
                <w:sz w:val="22"/>
                <w:szCs w:val="22"/>
              </w:rPr>
              <w:t>…………………………………………..</w:t>
            </w:r>
          </w:p>
          <w:p w14:paraId="19FD85A4" w14:textId="048F66EF" w:rsidR="00062614" w:rsidRDefault="0067143E" w:rsidP="00E2760A">
            <w:pPr>
              <w:spacing w:after="80" w:line="240" w:lineRule="atLeast"/>
              <w:jc w:val="center"/>
              <w:rPr>
                <w:rFonts w:ascii="Calibri" w:hAnsi="Calibri"/>
                <w:sz w:val="22"/>
                <w:szCs w:val="22"/>
              </w:rPr>
            </w:pPr>
            <w:r>
              <w:rPr>
                <w:rFonts w:ascii="Calibri" w:hAnsi="Calibri"/>
                <w:sz w:val="22"/>
                <w:szCs w:val="22"/>
              </w:rPr>
              <w:t>Ing. arch. Jakub Masák</w:t>
            </w:r>
          </w:p>
          <w:p w14:paraId="3D1B5B4D" w14:textId="12BE624F" w:rsidR="0067143E" w:rsidRPr="00062614" w:rsidRDefault="0067143E" w:rsidP="00E2760A">
            <w:pPr>
              <w:spacing w:after="80" w:line="240" w:lineRule="atLeast"/>
              <w:jc w:val="center"/>
              <w:rPr>
                <w:rFonts w:ascii="Calibri" w:hAnsi="Calibri"/>
                <w:sz w:val="22"/>
                <w:szCs w:val="22"/>
              </w:rPr>
            </w:pPr>
            <w:r>
              <w:rPr>
                <w:rFonts w:ascii="Calibri" w:hAnsi="Calibri"/>
                <w:sz w:val="22"/>
                <w:szCs w:val="22"/>
              </w:rPr>
              <w:t>jednatel</w:t>
            </w:r>
          </w:p>
          <w:p w14:paraId="2DFCA1DF" w14:textId="77777777" w:rsidR="00062614" w:rsidRPr="00062614" w:rsidRDefault="00062614" w:rsidP="00E2760A">
            <w:pPr>
              <w:spacing w:after="80" w:line="240" w:lineRule="atLeast"/>
              <w:jc w:val="center"/>
              <w:rPr>
                <w:rFonts w:ascii="Calibri" w:hAnsi="Calibri"/>
                <w:sz w:val="22"/>
                <w:szCs w:val="22"/>
              </w:rPr>
            </w:pPr>
          </w:p>
        </w:tc>
      </w:tr>
    </w:tbl>
    <w:p w14:paraId="529BFA12" w14:textId="77777777" w:rsidR="00880CBB" w:rsidRDefault="00880CBB" w:rsidP="003B6D4A">
      <w:pPr>
        <w:suppressAutoHyphens w:val="0"/>
        <w:spacing w:after="80" w:line="240" w:lineRule="atLeast"/>
        <w:jc w:val="both"/>
        <w:rPr>
          <w:rFonts w:ascii="Calibri" w:hAnsi="Calibri" w:cs="Calibri"/>
          <w:b/>
          <w:sz w:val="22"/>
          <w:szCs w:val="22"/>
          <w:lang w:eastAsia="cs-CZ"/>
        </w:rPr>
      </w:pPr>
    </w:p>
    <w:p w14:paraId="44D56592" w14:textId="77777777" w:rsidR="00880CBB" w:rsidRDefault="00880CBB" w:rsidP="003B6D4A">
      <w:pPr>
        <w:suppressAutoHyphens w:val="0"/>
        <w:spacing w:after="80" w:line="240" w:lineRule="atLeast"/>
        <w:jc w:val="both"/>
        <w:rPr>
          <w:rFonts w:ascii="Calibri" w:hAnsi="Calibri" w:cs="Calibri"/>
          <w:b/>
          <w:sz w:val="22"/>
          <w:szCs w:val="22"/>
          <w:lang w:eastAsia="cs-CZ"/>
        </w:rPr>
      </w:pPr>
    </w:p>
    <w:p w14:paraId="11CFF98A" w14:textId="77777777" w:rsidR="00880CBB" w:rsidRDefault="00880CBB">
      <w:pPr>
        <w:suppressAutoHyphens w:val="0"/>
        <w:rPr>
          <w:rFonts w:ascii="Calibri" w:hAnsi="Calibri" w:cs="Calibri"/>
          <w:b/>
          <w:sz w:val="22"/>
          <w:szCs w:val="22"/>
          <w:lang w:eastAsia="cs-CZ"/>
        </w:rPr>
      </w:pPr>
      <w:r>
        <w:rPr>
          <w:rFonts w:ascii="Calibri" w:hAnsi="Calibri" w:cs="Calibri"/>
          <w:b/>
          <w:sz w:val="22"/>
          <w:szCs w:val="22"/>
          <w:lang w:eastAsia="cs-CZ"/>
        </w:rPr>
        <w:br w:type="page"/>
      </w:r>
    </w:p>
    <w:p w14:paraId="06C0D33D" w14:textId="49A6747F" w:rsidR="00391787" w:rsidRDefault="00391787" w:rsidP="003B6D4A">
      <w:pPr>
        <w:suppressAutoHyphens w:val="0"/>
        <w:spacing w:after="80" w:line="240" w:lineRule="atLeast"/>
        <w:jc w:val="both"/>
        <w:rPr>
          <w:rFonts w:ascii="Calibri" w:hAnsi="Calibri" w:cs="Calibri"/>
          <w:b/>
          <w:sz w:val="22"/>
          <w:szCs w:val="22"/>
          <w:lang w:eastAsia="cs-CZ"/>
        </w:rPr>
      </w:pPr>
      <w:r w:rsidRPr="003B6D4A">
        <w:rPr>
          <w:rFonts w:ascii="Calibri" w:hAnsi="Calibri" w:cs="Calibri"/>
          <w:b/>
          <w:sz w:val="22"/>
          <w:szCs w:val="22"/>
          <w:lang w:eastAsia="cs-CZ"/>
        </w:rPr>
        <w:lastRenderedPageBreak/>
        <w:t>Příloha č. 1 – Bližší specifikace předmětu plnění</w:t>
      </w:r>
    </w:p>
    <w:p w14:paraId="0B38A663" w14:textId="77777777" w:rsidR="00391787" w:rsidRPr="00391787" w:rsidRDefault="00391787" w:rsidP="00391787">
      <w:pPr>
        <w:autoSpaceDE w:val="0"/>
        <w:autoSpaceDN w:val="0"/>
        <w:adjustRightInd w:val="0"/>
        <w:jc w:val="both"/>
        <w:rPr>
          <w:rFonts w:asciiTheme="minorHAnsi" w:hAnsiTheme="minorHAnsi" w:cstheme="minorHAnsi"/>
          <w:b/>
          <w:bCs/>
          <w:sz w:val="20"/>
          <w:szCs w:val="20"/>
        </w:rPr>
      </w:pPr>
    </w:p>
    <w:p w14:paraId="1753DF76" w14:textId="77777777" w:rsidR="00391787" w:rsidRPr="00391787" w:rsidRDefault="00391787" w:rsidP="00391787">
      <w:pPr>
        <w:autoSpaceDE w:val="0"/>
        <w:autoSpaceDN w:val="0"/>
        <w:adjustRightInd w:val="0"/>
        <w:jc w:val="both"/>
        <w:rPr>
          <w:rFonts w:asciiTheme="minorHAnsi" w:hAnsiTheme="minorHAnsi" w:cstheme="minorHAnsi"/>
          <w:b/>
          <w:bCs/>
          <w:sz w:val="20"/>
          <w:szCs w:val="20"/>
        </w:rPr>
      </w:pPr>
      <w:r w:rsidRPr="00391787">
        <w:rPr>
          <w:rFonts w:asciiTheme="minorHAnsi" w:hAnsiTheme="minorHAnsi" w:cstheme="minorHAnsi"/>
          <w:b/>
          <w:bCs/>
          <w:sz w:val="20"/>
          <w:szCs w:val="20"/>
        </w:rPr>
        <w:t>Záměr investora</w:t>
      </w:r>
    </w:p>
    <w:p w14:paraId="07B06DE3" w14:textId="77777777" w:rsidR="00391787" w:rsidRPr="00391787" w:rsidRDefault="00391787" w:rsidP="00391787">
      <w:pPr>
        <w:autoSpaceDE w:val="0"/>
        <w:autoSpaceDN w:val="0"/>
        <w:adjustRightInd w:val="0"/>
        <w:jc w:val="both"/>
        <w:rPr>
          <w:rFonts w:asciiTheme="minorHAnsi" w:hAnsiTheme="minorHAnsi" w:cstheme="minorHAnsi"/>
          <w:bCs/>
          <w:sz w:val="20"/>
          <w:szCs w:val="20"/>
        </w:rPr>
      </w:pPr>
      <w:r w:rsidRPr="00391787">
        <w:rPr>
          <w:rFonts w:asciiTheme="minorHAnsi" w:hAnsiTheme="minorHAnsi" w:cstheme="minorHAnsi"/>
          <w:bCs/>
          <w:sz w:val="20"/>
          <w:szCs w:val="20"/>
        </w:rPr>
        <w:t xml:space="preserve">Projektová dokumentace bude řešit obnovu budovy zámku – obvodový plášť (fasády včetně atik se sochařskou výzdobou) včetně vstupních bran (hlavní východní brána a vedlejší severní brána) a branek do zahrad navazujících na objekt budovy zámku, revize střešního pláště a krovu, interiéry přízemí jižního a západního křídla (vyjma interiéru kaple a </w:t>
      </w:r>
      <w:proofErr w:type="spellStart"/>
      <w:r w:rsidRPr="00391787">
        <w:rPr>
          <w:rFonts w:asciiTheme="minorHAnsi" w:hAnsiTheme="minorHAnsi" w:cstheme="minorHAnsi"/>
          <w:bCs/>
          <w:sz w:val="20"/>
          <w:szCs w:val="20"/>
        </w:rPr>
        <w:t>sala</w:t>
      </w:r>
      <w:proofErr w:type="spellEnd"/>
      <w:r w:rsidRPr="00391787">
        <w:rPr>
          <w:rFonts w:asciiTheme="minorHAnsi" w:hAnsiTheme="minorHAnsi" w:cstheme="minorHAnsi"/>
          <w:bCs/>
          <w:sz w:val="20"/>
          <w:szCs w:val="20"/>
        </w:rPr>
        <w:t xml:space="preserve"> </w:t>
      </w:r>
      <w:proofErr w:type="spellStart"/>
      <w:r w:rsidRPr="00391787">
        <w:rPr>
          <w:rFonts w:asciiTheme="minorHAnsi" w:hAnsiTheme="minorHAnsi" w:cstheme="minorHAnsi"/>
          <w:bCs/>
          <w:sz w:val="20"/>
          <w:szCs w:val="20"/>
        </w:rPr>
        <w:t>terreny</w:t>
      </w:r>
      <w:proofErr w:type="spellEnd"/>
      <w:r w:rsidRPr="00391787">
        <w:rPr>
          <w:rFonts w:asciiTheme="minorHAnsi" w:hAnsiTheme="minorHAnsi" w:cstheme="minorHAnsi"/>
          <w:bCs/>
          <w:sz w:val="20"/>
          <w:szCs w:val="20"/>
        </w:rPr>
        <w:t>), piano nobile jižního křídla (vyjma prostoru schodišťové haly 215 a chodby 207) a dále místnost č. 214 v západním křídle.</w:t>
      </w:r>
    </w:p>
    <w:p w14:paraId="167463E6" w14:textId="77777777" w:rsidR="00391787" w:rsidRPr="00391787" w:rsidRDefault="00391787" w:rsidP="00391787">
      <w:pPr>
        <w:autoSpaceDE w:val="0"/>
        <w:autoSpaceDN w:val="0"/>
        <w:adjustRightInd w:val="0"/>
        <w:jc w:val="both"/>
        <w:rPr>
          <w:rFonts w:asciiTheme="minorHAnsi" w:hAnsiTheme="minorHAnsi" w:cstheme="minorHAnsi"/>
          <w:bCs/>
          <w:sz w:val="20"/>
          <w:szCs w:val="20"/>
        </w:rPr>
      </w:pPr>
      <w:r w:rsidRPr="00391787">
        <w:rPr>
          <w:rFonts w:asciiTheme="minorHAnsi" w:hAnsiTheme="minorHAnsi" w:cstheme="minorHAnsi"/>
          <w:bCs/>
          <w:sz w:val="20"/>
          <w:szCs w:val="20"/>
        </w:rPr>
        <w:t>Statické zajištění jihovýchodního nároží je řešeno v 1.etapě.</w:t>
      </w:r>
    </w:p>
    <w:p w14:paraId="0A293E82" w14:textId="77777777" w:rsidR="00391787" w:rsidRPr="00391787" w:rsidRDefault="00391787" w:rsidP="00391787">
      <w:pPr>
        <w:autoSpaceDE w:val="0"/>
        <w:autoSpaceDN w:val="0"/>
        <w:adjustRightInd w:val="0"/>
        <w:jc w:val="both"/>
        <w:rPr>
          <w:rFonts w:asciiTheme="minorHAnsi" w:hAnsiTheme="minorHAnsi" w:cstheme="minorHAnsi"/>
          <w:bCs/>
          <w:sz w:val="20"/>
          <w:szCs w:val="20"/>
        </w:rPr>
      </w:pPr>
      <w:r w:rsidRPr="00391787">
        <w:rPr>
          <w:rFonts w:asciiTheme="minorHAnsi" w:hAnsiTheme="minorHAnsi" w:cstheme="minorHAnsi"/>
          <w:bCs/>
          <w:sz w:val="20"/>
          <w:szCs w:val="20"/>
        </w:rPr>
        <w:t xml:space="preserve">Záměrem investora je stavebně připravit interiéry piano nobile jižního křídla pro realizaci interiérové instalace, která bude zaměřena na starší majitele zámku – rod Kulhánků z </w:t>
      </w:r>
      <w:proofErr w:type="spellStart"/>
      <w:r w:rsidRPr="00391787">
        <w:rPr>
          <w:rFonts w:asciiTheme="minorHAnsi" w:hAnsiTheme="minorHAnsi" w:cstheme="minorHAnsi"/>
          <w:bCs/>
          <w:sz w:val="20"/>
          <w:szCs w:val="20"/>
        </w:rPr>
        <w:t>Klaudensteina</w:t>
      </w:r>
      <w:proofErr w:type="spellEnd"/>
      <w:r w:rsidRPr="00391787">
        <w:rPr>
          <w:rFonts w:asciiTheme="minorHAnsi" w:hAnsiTheme="minorHAnsi" w:cstheme="minorHAnsi"/>
          <w:bCs/>
          <w:sz w:val="20"/>
          <w:szCs w:val="20"/>
        </w:rPr>
        <w:t xml:space="preserve"> a Korbů z </w:t>
      </w:r>
      <w:proofErr w:type="spellStart"/>
      <w:r w:rsidRPr="00391787">
        <w:rPr>
          <w:rFonts w:asciiTheme="minorHAnsi" w:hAnsiTheme="minorHAnsi" w:cstheme="minorHAnsi"/>
          <w:bCs/>
          <w:sz w:val="20"/>
          <w:szCs w:val="20"/>
        </w:rPr>
        <w:t>Weidenheimu</w:t>
      </w:r>
      <w:proofErr w:type="spellEnd"/>
      <w:r w:rsidRPr="00391787">
        <w:rPr>
          <w:rFonts w:asciiTheme="minorHAnsi" w:hAnsiTheme="minorHAnsi" w:cstheme="minorHAnsi"/>
          <w:bCs/>
          <w:sz w:val="20"/>
          <w:szCs w:val="20"/>
        </w:rPr>
        <w:t xml:space="preserve">, </w:t>
      </w:r>
      <w:proofErr w:type="spellStart"/>
      <w:r w:rsidRPr="00391787">
        <w:rPr>
          <w:rFonts w:asciiTheme="minorHAnsi" w:hAnsiTheme="minorHAnsi" w:cstheme="minorHAnsi"/>
          <w:bCs/>
          <w:sz w:val="20"/>
          <w:szCs w:val="20"/>
        </w:rPr>
        <w:t>Hennetové</w:t>
      </w:r>
      <w:proofErr w:type="spellEnd"/>
      <w:r w:rsidRPr="00391787">
        <w:rPr>
          <w:rFonts w:asciiTheme="minorHAnsi" w:hAnsiTheme="minorHAnsi" w:cstheme="minorHAnsi"/>
          <w:bCs/>
          <w:sz w:val="20"/>
          <w:szCs w:val="20"/>
        </w:rPr>
        <w:t>. Samotná interiérová instalace bude následně připravena a realizována vlastními silami zadavatele.</w:t>
      </w:r>
    </w:p>
    <w:p w14:paraId="6B4FAD6F" w14:textId="77777777" w:rsidR="00391787" w:rsidRPr="00391787" w:rsidRDefault="00391787" w:rsidP="00391787">
      <w:pPr>
        <w:autoSpaceDE w:val="0"/>
        <w:autoSpaceDN w:val="0"/>
        <w:adjustRightInd w:val="0"/>
        <w:jc w:val="both"/>
        <w:rPr>
          <w:rFonts w:asciiTheme="minorHAnsi" w:hAnsiTheme="minorHAnsi" w:cstheme="minorHAnsi"/>
          <w:bCs/>
          <w:sz w:val="20"/>
          <w:szCs w:val="20"/>
        </w:rPr>
      </w:pPr>
      <w:r w:rsidRPr="00391787">
        <w:rPr>
          <w:rFonts w:asciiTheme="minorHAnsi" w:hAnsiTheme="minorHAnsi" w:cstheme="minorHAnsi"/>
          <w:bCs/>
          <w:sz w:val="20"/>
          <w:szCs w:val="20"/>
        </w:rPr>
        <w:t xml:space="preserve">Rozšířeno a optimalizováno bude zázemí správy objektu (kancelářské a skladovací prostory, menší sezónní depozitář kmenového kulturního mobiliáře, zázemí sezónních průvodců, inspekční pokoj či byt). Koncepčně bude řešeno vytápění místností č. 101-103, 107-112, 115-117, 120, 121, 126-132 v 1.NP zámecké budovy (a to včetně prostor, které jsou již stavebně obnoveny) alternativními zdroji. </w:t>
      </w:r>
    </w:p>
    <w:p w14:paraId="6ABD5B9B" w14:textId="77777777" w:rsidR="00391787" w:rsidRPr="00391787" w:rsidRDefault="00391787" w:rsidP="00391787">
      <w:pPr>
        <w:autoSpaceDE w:val="0"/>
        <w:autoSpaceDN w:val="0"/>
        <w:adjustRightInd w:val="0"/>
        <w:jc w:val="both"/>
        <w:rPr>
          <w:rFonts w:asciiTheme="minorHAnsi" w:hAnsiTheme="minorHAnsi" w:cstheme="minorHAnsi"/>
          <w:bCs/>
          <w:sz w:val="20"/>
          <w:szCs w:val="20"/>
        </w:rPr>
      </w:pPr>
      <w:r w:rsidRPr="00391787">
        <w:rPr>
          <w:rFonts w:asciiTheme="minorHAnsi" w:hAnsiTheme="minorHAnsi" w:cstheme="minorHAnsi"/>
          <w:bCs/>
          <w:sz w:val="20"/>
          <w:szCs w:val="20"/>
        </w:rPr>
        <w:t xml:space="preserve">Projektová dokumentace zabezpečovacího systému (VSS a PZTS) je v současné době zasmluvněna (odevzdání do 31.05.2025), a bude ji možno využít jako další podklad pro zpracování předmětu plnění. </w:t>
      </w:r>
    </w:p>
    <w:p w14:paraId="7D7032E1" w14:textId="77777777" w:rsidR="00391787" w:rsidRPr="00391787" w:rsidRDefault="00391787" w:rsidP="00391787">
      <w:pPr>
        <w:autoSpaceDE w:val="0"/>
        <w:autoSpaceDN w:val="0"/>
        <w:adjustRightInd w:val="0"/>
        <w:jc w:val="both"/>
        <w:rPr>
          <w:rFonts w:asciiTheme="minorHAnsi" w:hAnsiTheme="minorHAnsi" w:cstheme="minorHAnsi"/>
          <w:bCs/>
          <w:sz w:val="20"/>
          <w:szCs w:val="20"/>
        </w:rPr>
      </w:pPr>
    </w:p>
    <w:p w14:paraId="545CDF51" w14:textId="77777777" w:rsidR="00391787" w:rsidRPr="00391787" w:rsidRDefault="00391787" w:rsidP="00391787">
      <w:pPr>
        <w:autoSpaceDE w:val="0"/>
        <w:autoSpaceDN w:val="0"/>
        <w:adjustRightInd w:val="0"/>
        <w:jc w:val="both"/>
        <w:rPr>
          <w:rFonts w:asciiTheme="minorHAnsi" w:hAnsiTheme="minorHAnsi" w:cstheme="minorHAnsi"/>
          <w:b/>
          <w:bCs/>
          <w:sz w:val="20"/>
          <w:szCs w:val="20"/>
        </w:rPr>
      </w:pPr>
      <w:r w:rsidRPr="00391787">
        <w:rPr>
          <w:rFonts w:asciiTheme="minorHAnsi" w:hAnsiTheme="minorHAnsi" w:cstheme="minorHAnsi"/>
          <w:b/>
          <w:bCs/>
          <w:sz w:val="20"/>
          <w:szCs w:val="20"/>
        </w:rPr>
        <w:t xml:space="preserve">Dílo bude rozděleno pro tři níže uvedené celky – stavební objekty, tak aby mohly být tyto celky – stavební objekty stavebně realizovány samostatně či v etapách takto: </w:t>
      </w:r>
    </w:p>
    <w:p w14:paraId="09F010C1" w14:textId="77777777" w:rsidR="00391787" w:rsidRPr="00391787" w:rsidRDefault="00391787" w:rsidP="00391787">
      <w:pPr>
        <w:autoSpaceDE w:val="0"/>
        <w:autoSpaceDN w:val="0"/>
        <w:adjustRightInd w:val="0"/>
        <w:jc w:val="both"/>
        <w:rPr>
          <w:rFonts w:asciiTheme="minorHAnsi" w:hAnsiTheme="minorHAnsi" w:cstheme="minorHAnsi"/>
          <w:b/>
          <w:bCs/>
          <w:sz w:val="20"/>
          <w:szCs w:val="20"/>
        </w:rPr>
      </w:pPr>
    </w:p>
    <w:p w14:paraId="59BF65EC" w14:textId="77777777" w:rsidR="00391787" w:rsidRPr="00391787" w:rsidRDefault="00391787" w:rsidP="00391787">
      <w:pPr>
        <w:autoSpaceDE w:val="0"/>
        <w:autoSpaceDN w:val="0"/>
        <w:adjustRightInd w:val="0"/>
        <w:ind w:firstLine="708"/>
        <w:jc w:val="both"/>
        <w:rPr>
          <w:rFonts w:asciiTheme="minorHAnsi" w:hAnsiTheme="minorHAnsi" w:cstheme="minorHAnsi"/>
          <w:b/>
          <w:bCs/>
          <w:sz w:val="20"/>
          <w:szCs w:val="20"/>
        </w:rPr>
      </w:pPr>
      <w:r w:rsidRPr="00391787">
        <w:rPr>
          <w:rFonts w:asciiTheme="minorHAnsi" w:hAnsiTheme="minorHAnsi" w:cstheme="minorHAnsi"/>
          <w:b/>
          <w:bCs/>
          <w:sz w:val="20"/>
          <w:szCs w:val="20"/>
        </w:rPr>
        <w:t>SO 01 Oprava fasády budovy zámku a vstupních bran</w:t>
      </w:r>
    </w:p>
    <w:p w14:paraId="1EB5F636" w14:textId="77777777" w:rsidR="00391787" w:rsidRPr="00391787" w:rsidRDefault="00391787" w:rsidP="00391787">
      <w:pPr>
        <w:autoSpaceDE w:val="0"/>
        <w:autoSpaceDN w:val="0"/>
        <w:adjustRightInd w:val="0"/>
        <w:ind w:firstLine="708"/>
        <w:jc w:val="both"/>
        <w:rPr>
          <w:rFonts w:asciiTheme="minorHAnsi" w:hAnsiTheme="minorHAnsi" w:cstheme="minorHAnsi"/>
          <w:b/>
          <w:bCs/>
          <w:sz w:val="20"/>
          <w:szCs w:val="20"/>
        </w:rPr>
      </w:pPr>
      <w:r w:rsidRPr="00391787">
        <w:rPr>
          <w:rFonts w:asciiTheme="minorHAnsi" w:hAnsiTheme="minorHAnsi" w:cstheme="minorHAnsi"/>
          <w:b/>
          <w:bCs/>
          <w:sz w:val="20"/>
          <w:szCs w:val="20"/>
        </w:rPr>
        <w:t>SO 02 Rozšíření prohlídkové trasy v II. NP (piano nobile)</w:t>
      </w:r>
    </w:p>
    <w:p w14:paraId="45B34989" w14:textId="77777777" w:rsidR="00391787" w:rsidRPr="00391787" w:rsidRDefault="00391787" w:rsidP="00391787">
      <w:pPr>
        <w:autoSpaceDE w:val="0"/>
        <w:autoSpaceDN w:val="0"/>
        <w:adjustRightInd w:val="0"/>
        <w:ind w:firstLine="708"/>
        <w:jc w:val="both"/>
        <w:rPr>
          <w:rFonts w:asciiTheme="minorHAnsi" w:hAnsiTheme="minorHAnsi" w:cstheme="minorHAnsi"/>
          <w:b/>
          <w:bCs/>
          <w:sz w:val="20"/>
          <w:szCs w:val="20"/>
        </w:rPr>
      </w:pPr>
      <w:r w:rsidRPr="00391787">
        <w:rPr>
          <w:rFonts w:asciiTheme="minorHAnsi" w:hAnsiTheme="minorHAnsi" w:cstheme="minorHAnsi"/>
          <w:b/>
          <w:bCs/>
          <w:sz w:val="20"/>
          <w:szCs w:val="20"/>
        </w:rPr>
        <w:t>SO 03 Zázemí správy zámku v I. NP včetně sklepení</w:t>
      </w:r>
    </w:p>
    <w:p w14:paraId="0A18F765" w14:textId="77777777" w:rsidR="00391787" w:rsidRPr="00391787" w:rsidRDefault="00391787" w:rsidP="00391787">
      <w:pPr>
        <w:autoSpaceDE w:val="0"/>
        <w:autoSpaceDN w:val="0"/>
        <w:adjustRightInd w:val="0"/>
        <w:jc w:val="both"/>
        <w:rPr>
          <w:rFonts w:asciiTheme="minorHAnsi" w:hAnsiTheme="minorHAnsi" w:cstheme="minorHAnsi"/>
          <w:b/>
          <w:bCs/>
          <w:sz w:val="20"/>
          <w:szCs w:val="20"/>
        </w:rPr>
      </w:pPr>
    </w:p>
    <w:p w14:paraId="3DA370DE" w14:textId="77777777" w:rsidR="00391787" w:rsidRPr="00391787" w:rsidRDefault="00391787" w:rsidP="00391787">
      <w:pPr>
        <w:autoSpaceDE w:val="0"/>
        <w:autoSpaceDN w:val="0"/>
        <w:adjustRightInd w:val="0"/>
        <w:jc w:val="both"/>
        <w:rPr>
          <w:rFonts w:asciiTheme="minorHAnsi" w:hAnsiTheme="minorHAnsi" w:cstheme="minorHAnsi"/>
          <w:b/>
          <w:bCs/>
          <w:sz w:val="20"/>
          <w:szCs w:val="20"/>
        </w:rPr>
      </w:pPr>
    </w:p>
    <w:p w14:paraId="422DCA24" w14:textId="12289301" w:rsidR="00391787" w:rsidRPr="00391787" w:rsidRDefault="00391787" w:rsidP="00391787">
      <w:pPr>
        <w:suppressAutoHyphens w:val="0"/>
        <w:autoSpaceDE w:val="0"/>
        <w:autoSpaceDN w:val="0"/>
        <w:adjustRightInd w:val="0"/>
        <w:contextualSpacing/>
        <w:jc w:val="both"/>
        <w:rPr>
          <w:rFonts w:asciiTheme="minorHAnsi" w:hAnsiTheme="minorHAnsi" w:cstheme="minorHAnsi"/>
          <w:b/>
          <w:bCs/>
          <w:sz w:val="22"/>
          <w:szCs w:val="22"/>
        </w:rPr>
      </w:pPr>
      <w:r w:rsidRPr="00391787">
        <w:rPr>
          <w:rFonts w:asciiTheme="minorHAnsi" w:hAnsiTheme="minorHAnsi" w:cstheme="minorHAnsi"/>
          <w:b/>
          <w:bCs/>
          <w:sz w:val="22"/>
          <w:szCs w:val="22"/>
        </w:rPr>
        <w:t>Plnění dle čl. 3.1.1. - Předprojektová příprava a návrh řešení</w:t>
      </w:r>
    </w:p>
    <w:p w14:paraId="71B0AA95" w14:textId="77777777" w:rsidR="00391787" w:rsidRPr="00391787" w:rsidRDefault="00391787" w:rsidP="00391787">
      <w:pPr>
        <w:pStyle w:val="Odstavecseseznamem"/>
        <w:autoSpaceDE w:val="0"/>
        <w:autoSpaceDN w:val="0"/>
        <w:adjustRightInd w:val="0"/>
        <w:spacing w:after="0" w:line="240" w:lineRule="auto"/>
        <w:ind w:left="284"/>
        <w:jc w:val="both"/>
        <w:rPr>
          <w:rFonts w:asciiTheme="minorHAnsi" w:hAnsiTheme="minorHAnsi" w:cstheme="minorHAnsi"/>
          <w:b/>
          <w:bCs/>
          <w:sz w:val="20"/>
          <w:szCs w:val="20"/>
        </w:rPr>
      </w:pPr>
    </w:p>
    <w:p w14:paraId="218CF85D" w14:textId="3E0260A7" w:rsidR="00391787" w:rsidRPr="00391787" w:rsidRDefault="00391787" w:rsidP="00391787">
      <w:pPr>
        <w:pStyle w:val="Odstavecseseznamem"/>
        <w:numPr>
          <w:ilvl w:val="0"/>
          <w:numId w:val="41"/>
        </w:numPr>
        <w:suppressAutoHyphens w:val="0"/>
        <w:autoSpaceDE w:val="0"/>
        <w:autoSpaceDN w:val="0"/>
        <w:adjustRightInd w:val="0"/>
        <w:spacing w:after="0" w:line="240" w:lineRule="auto"/>
        <w:ind w:left="567" w:hanging="567"/>
        <w:contextualSpacing/>
        <w:jc w:val="both"/>
        <w:rPr>
          <w:rFonts w:asciiTheme="minorHAnsi" w:hAnsiTheme="minorHAnsi" w:cstheme="minorHAnsi"/>
          <w:b/>
          <w:bCs/>
        </w:rPr>
      </w:pPr>
      <w:r w:rsidRPr="00391787">
        <w:rPr>
          <w:rFonts w:asciiTheme="minorHAnsi" w:hAnsiTheme="minorHAnsi" w:cstheme="minorHAnsi"/>
          <w:b/>
          <w:bCs/>
        </w:rPr>
        <w:t xml:space="preserve">Zpracování průzkumů a jiných přípravných prací a odborných činností, které jsou nezbytné </w:t>
      </w:r>
      <w:r w:rsidRPr="00391787">
        <w:rPr>
          <w:rFonts w:asciiTheme="minorHAnsi" w:hAnsiTheme="minorHAnsi" w:cstheme="minorHAnsi"/>
          <w:b/>
          <w:bCs/>
        </w:rPr>
        <w:br/>
        <w:t>pro zpracování dokumentace pro povolení záměru (zejména, nikoliv však pouze):</w:t>
      </w:r>
    </w:p>
    <w:p w14:paraId="3820C05B" w14:textId="77777777" w:rsidR="00391787" w:rsidRPr="00391787" w:rsidRDefault="00391787" w:rsidP="00391787">
      <w:pPr>
        <w:pStyle w:val="Odstavecseseznamem"/>
        <w:numPr>
          <w:ilvl w:val="0"/>
          <w:numId w:val="32"/>
        </w:numPr>
        <w:suppressAutoHyphens w:val="0"/>
        <w:spacing w:after="160" w:line="259" w:lineRule="auto"/>
        <w:ind w:left="1134"/>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 xml:space="preserve">aktualizace zaměření (podkladem je „Stávající stav – Zaměření budovy zámku“, 01/1999, zpracovatel: Ryvolová Kateřina, Ing. </w:t>
      </w:r>
      <w:proofErr w:type="spellStart"/>
      <w:r w:rsidRPr="00391787">
        <w:rPr>
          <w:rFonts w:asciiTheme="minorHAnsi" w:hAnsiTheme="minorHAnsi" w:cstheme="minorHAnsi"/>
          <w:bCs/>
          <w:sz w:val="20"/>
          <w:szCs w:val="20"/>
        </w:rPr>
        <w:t>Žubretovský</w:t>
      </w:r>
      <w:proofErr w:type="spellEnd"/>
      <w:r w:rsidRPr="00391787">
        <w:rPr>
          <w:rFonts w:asciiTheme="minorHAnsi" w:hAnsiTheme="minorHAnsi" w:cstheme="minorHAnsi"/>
          <w:bCs/>
          <w:sz w:val="20"/>
          <w:szCs w:val="20"/>
        </w:rPr>
        <w:t>),</w:t>
      </w:r>
    </w:p>
    <w:p w14:paraId="5B804237" w14:textId="77777777" w:rsidR="00391787" w:rsidRPr="00391787" w:rsidRDefault="00391787" w:rsidP="00391787">
      <w:pPr>
        <w:pStyle w:val="Odstavecseseznamem"/>
        <w:numPr>
          <w:ilvl w:val="0"/>
          <w:numId w:val="32"/>
        </w:numPr>
        <w:suppressAutoHyphens w:val="0"/>
        <w:autoSpaceDE w:val="0"/>
        <w:autoSpaceDN w:val="0"/>
        <w:adjustRightInd w:val="0"/>
        <w:spacing w:after="0" w:line="240" w:lineRule="auto"/>
        <w:ind w:left="1134"/>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analýza a posouzení hodnoty současného stavu fasády včetně atik, balkonů atd.,</w:t>
      </w:r>
    </w:p>
    <w:p w14:paraId="62792C0B" w14:textId="77777777" w:rsidR="00391787" w:rsidRPr="00391787" w:rsidRDefault="00391787" w:rsidP="00391787">
      <w:pPr>
        <w:pStyle w:val="Odstavecseseznamem"/>
        <w:numPr>
          <w:ilvl w:val="0"/>
          <w:numId w:val="32"/>
        </w:numPr>
        <w:suppressAutoHyphens w:val="0"/>
        <w:autoSpaceDE w:val="0"/>
        <w:autoSpaceDN w:val="0"/>
        <w:adjustRightInd w:val="0"/>
        <w:spacing w:after="0" w:line="240" w:lineRule="auto"/>
        <w:ind w:left="1134"/>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 xml:space="preserve">analýza historického vývoje fasády z dostupných archivních a ikonografických pramenů, SHP, </w:t>
      </w:r>
    </w:p>
    <w:p w14:paraId="5D9B89B2" w14:textId="77777777" w:rsidR="00391787" w:rsidRPr="00391787" w:rsidRDefault="00391787" w:rsidP="00391787">
      <w:pPr>
        <w:pStyle w:val="Odstavecseseznamem"/>
        <w:numPr>
          <w:ilvl w:val="0"/>
          <w:numId w:val="32"/>
        </w:numPr>
        <w:suppressAutoHyphens w:val="0"/>
        <w:autoSpaceDE w:val="0"/>
        <w:autoSpaceDN w:val="0"/>
        <w:adjustRightInd w:val="0"/>
        <w:spacing w:after="0" w:line="240" w:lineRule="auto"/>
        <w:ind w:left="1134"/>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analýza stavebně-technického stavu a příčin poškození (soudržnost omítkovin, stav dřevěných stavebně-truhlářských prvků, kamenosochařských prvků, štukatérských, kovářských a klempířských prvků, pochozích ploch balkonů apod.),</w:t>
      </w:r>
    </w:p>
    <w:p w14:paraId="32FE5A7D" w14:textId="77777777" w:rsidR="00391787" w:rsidRPr="00391787" w:rsidRDefault="00391787" w:rsidP="00391787">
      <w:pPr>
        <w:pStyle w:val="Odstavecseseznamem"/>
        <w:numPr>
          <w:ilvl w:val="0"/>
          <w:numId w:val="32"/>
        </w:numPr>
        <w:suppressAutoHyphens w:val="0"/>
        <w:spacing w:after="160" w:line="259" w:lineRule="auto"/>
        <w:ind w:left="1134"/>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vyhodnocení historické a estetické hodnoty fasády v kontextu areálu zámku Stekník (ve vazbě na pohledové prospekty jednotlivých zámeckých průčelí a zahrad),</w:t>
      </w:r>
    </w:p>
    <w:p w14:paraId="62E24BAB" w14:textId="77777777" w:rsidR="00391787" w:rsidRPr="00391787" w:rsidRDefault="00391787" w:rsidP="00391787">
      <w:pPr>
        <w:pStyle w:val="Odstavecseseznamem"/>
        <w:numPr>
          <w:ilvl w:val="0"/>
          <w:numId w:val="32"/>
        </w:numPr>
        <w:suppressAutoHyphens w:val="0"/>
        <w:autoSpaceDE w:val="0"/>
        <w:autoSpaceDN w:val="0"/>
        <w:adjustRightInd w:val="0"/>
        <w:spacing w:after="0" w:line="240" w:lineRule="auto"/>
        <w:ind w:left="1134"/>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analýza a případné doplnění stavebně technického průzkumu,</w:t>
      </w:r>
    </w:p>
    <w:p w14:paraId="1E7DCC4B" w14:textId="77777777" w:rsidR="00391787" w:rsidRPr="00391787" w:rsidRDefault="00391787" w:rsidP="00391787">
      <w:pPr>
        <w:pStyle w:val="Odstavecseseznamem"/>
        <w:numPr>
          <w:ilvl w:val="0"/>
          <w:numId w:val="32"/>
        </w:numPr>
        <w:suppressAutoHyphens w:val="0"/>
        <w:autoSpaceDE w:val="0"/>
        <w:autoSpaceDN w:val="0"/>
        <w:adjustRightInd w:val="0"/>
        <w:spacing w:after="0" w:line="240" w:lineRule="auto"/>
        <w:ind w:left="1134"/>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 xml:space="preserve">revize stavu konstrukce krovu a střešního pláště včetně komínů (komplexní obnova proběhla v letech 1998-2006), </w:t>
      </w:r>
    </w:p>
    <w:p w14:paraId="5B1325AC" w14:textId="77777777" w:rsidR="00391787" w:rsidRPr="00391787" w:rsidRDefault="00391787" w:rsidP="00391787">
      <w:pPr>
        <w:pStyle w:val="Odstavecseseznamem"/>
        <w:numPr>
          <w:ilvl w:val="0"/>
          <w:numId w:val="32"/>
        </w:numPr>
        <w:suppressAutoHyphens w:val="0"/>
        <w:spacing w:after="160" w:line="259" w:lineRule="auto"/>
        <w:ind w:left="1134"/>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mykologický průzkum dřevěných prvků a krovu, analýza případných poruch,</w:t>
      </w:r>
    </w:p>
    <w:p w14:paraId="08991BD1" w14:textId="77777777" w:rsidR="00391787" w:rsidRPr="00391787" w:rsidRDefault="00391787" w:rsidP="00391787">
      <w:pPr>
        <w:pStyle w:val="Odstavecseseznamem"/>
        <w:numPr>
          <w:ilvl w:val="0"/>
          <w:numId w:val="32"/>
        </w:numPr>
        <w:suppressAutoHyphens w:val="0"/>
        <w:autoSpaceDE w:val="0"/>
        <w:autoSpaceDN w:val="0"/>
        <w:adjustRightInd w:val="0"/>
        <w:spacing w:after="0" w:line="240" w:lineRule="auto"/>
        <w:ind w:left="1134"/>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analýza a případné doplnění restaurátorských průzkumů a záměrů, které musí obsahovat minimálně:</w:t>
      </w:r>
    </w:p>
    <w:p w14:paraId="74CCDCB7" w14:textId="77777777" w:rsidR="00391787" w:rsidRPr="00391787" w:rsidRDefault="00391787" w:rsidP="00391787">
      <w:pPr>
        <w:pStyle w:val="Odstavecseseznamem"/>
        <w:numPr>
          <w:ilvl w:val="0"/>
          <w:numId w:val="37"/>
        </w:numPr>
        <w:suppressAutoHyphens w:val="0"/>
        <w:autoSpaceDE w:val="0"/>
        <w:autoSpaceDN w:val="0"/>
        <w:adjustRightInd w:val="0"/>
        <w:spacing w:after="0" w:line="240" w:lineRule="auto"/>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základní údaje (materiál, technika, rozměry, datace), podrobný popis současného stavu a dokumentaci (fotodokumentaci a grafické zakreslení) jednotlivých defektů,</w:t>
      </w:r>
    </w:p>
    <w:p w14:paraId="723C56BB" w14:textId="77777777" w:rsidR="00391787" w:rsidRPr="00391787" w:rsidRDefault="00391787" w:rsidP="00391787">
      <w:pPr>
        <w:pStyle w:val="Odstavecseseznamem"/>
        <w:numPr>
          <w:ilvl w:val="0"/>
          <w:numId w:val="37"/>
        </w:numPr>
        <w:suppressAutoHyphens w:val="0"/>
        <w:autoSpaceDE w:val="0"/>
        <w:autoSpaceDN w:val="0"/>
        <w:adjustRightInd w:val="0"/>
        <w:spacing w:after="0" w:line="240" w:lineRule="auto"/>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restaurátorský záměr – návrh restaurátorského zásahu včetně výčtu technologických kroků a navrhovaných materiálů:</w:t>
      </w:r>
    </w:p>
    <w:p w14:paraId="0FD846B0" w14:textId="77777777" w:rsidR="00391787" w:rsidRPr="00391787" w:rsidRDefault="00391787" w:rsidP="00391787">
      <w:pPr>
        <w:pStyle w:val="Odstavecseseznamem"/>
        <w:numPr>
          <w:ilvl w:val="0"/>
          <w:numId w:val="32"/>
        </w:numPr>
        <w:tabs>
          <w:tab w:val="left" w:pos="5103"/>
        </w:tabs>
        <w:suppressAutoHyphens w:val="0"/>
        <w:autoSpaceDE w:val="0"/>
        <w:autoSpaceDN w:val="0"/>
        <w:adjustRightInd w:val="0"/>
        <w:spacing w:after="0" w:line="240" w:lineRule="auto"/>
        <w:ind w:left="2694"/>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kovové prvky – balkony, točité schodiště, fragment točitého schodiště z interiéru J křídla; realizován bude detekční průzkum fragmentů barevnosti – odběr vzorků, laboratorní rozbor stratigrafie,</w:t>
      </w:r>
    </w:p>
    <w:p w14:paraId="771C8010" w14:textId="77777777" w:rsidR="00391787" w:rsidRPr="00391787" w:rsidRDefault="00391787" w:rsidP="00391787">
      <w:pPr>
        <w:pStyle w:val="Odstavecseseznamem"/>
        <w:numPr>
          <w:ilvl w:val="0"/>
          <w:numId w:val="32"/>
        </w:numPr>
        <w:tabs>
          <w:tab w:val="left" w:pos="5103"/>
        </w:tabs>
        <w:suppressAutoHyphens w:val="0"/>
        <w:autoSpaceDE w:val="0"/>
        <w:autoSpaceDN w:val="0"/>
        <w:adjustRightInd w:val="0"/>
        <w:spacing w:after="0" w:line="240" w:lineRule="auto"/>
        <w:ind w:left="2694"/>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štukové prvky – fasády, brány, stropy piana nobile J křídla,</w:t>
      </w:r>
    </w:p>
    <w:p w14:paraId="1B69D383" w14:textId="77777777" w:rsidR="00391787" w:rsidRPr="00391787" w:rsidRDefault="00391787" w:rsidP="00391787">
      <w:pPr>
        <w:pStyle w:val="Odstavecseseznamem"/>
        <w:numPr>
          <w:ilvl w:val="0"/>
          <w:numId w:val="32"/>
        </w:numPr>
        <w:tabs>
          <w:tab w:val="left" w:pos="5103"/>
        </w:tabs>
        <w:suppressAutoHyphens w:val="0"/>
        <w:autoSpaceDE w:val="0"/>
        <w:autoSpaceDN w:val="0"/>
        <w:adjustRightInd w:val="0"/>
        <w:spacing w:after="0" w:line="240" w:lineRule="auto"/>
        <w:ind w:left="2694"/>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 xml:space="preserve">kamenosochařské prvky – vyhodnocení dostupných průzkumů a doplnění průzkumů dochovaných kamenosochařských a kamenických prvků </w:t>
      </w:r>
    </w:p>
    <w:p w14:paraId="45E3F912" w14:textId="77777777" w:rsidR="00391787" w:rsidRPr="00391787" w:rsidRDefault="00391787" w:rsidP="00391787">
      <w:pPr>
        <w:pStyle w:val="Odstavecseseznamem"/>
        <w:numPr>
          <w:ilvl w:val="0"/>
          <w:numId w:val="32"/>
        </w:numPr>
        <w:tabs>
          <w:tab w:val="left" w:pos="5103"/>
        </w:tabs>
        <w:suppressAutoHyphens w:val="0"/>
        <w:autoSpaceDE w:val="0"/>
        <w:autoSpaceDN w:val="0"/>
        <w:adjustRightInd w:val="0"/>
        <w:spacing w:after="0" w:line="240" w:lineRule="auto"/>
        <w:ind w:left="2694"/>
        <w:contextualSpacing/>
        <w:jc w:val="both"/>
        <w:rPr>
          <w:rFonts w:asciiTheme="minorHAnsi" w:hAnsiTheme="minorHAnsi" w:cstheme="minorHAnsi"/>
          <w:bCs/>
          <w:sz w:val="20"/>
          <w:szCs w:val="20"/>
        </w:rPr>
      </w:pPr>
      <w:r w:rsidRPr="00391787">
        <w:rPr>
          <w:rFonts w:asciiTheme="minorHAnsi" w:hAnsiTheme="minorHAnsi" w:cstheme="minorHAnsi"/>
          <w:bCs/>
          <w:sz w:val="20"/>
          <w:szCs w:val="20"/>
        </w:rPr>
        <w:lastRenderedPageBreak/>
        <w:t>dřevěné prvky – podlahy, okenní a dveřní výplně, obložení okenních nik, výtah na jídlo atd.;</w:t>
      </w:r>
    </w:p>
    <w:p w14:paraId="55D6EF05" w14:textId="77777777" w:rsidR="00391787" w:rsidRPr="00391787" w:rsidRDefault="00391787" w:rsidP="00391787">
      <w:pPr>
        <w:pStyle w:val="Odstavecseseznamem"/>
        <w:numPr>
          <w:ilvl w:val="0"/>
          <w:numId w:val="32"/>
        </w:numPr>
        <w:tabs>
          <w:tab w:val="left" w:pos="5103"/>
        </w:tabs>
        <w:suppressAutoHyphens w:val="0"/>
        <w:autoSpaceDE w:val="0"/>
        <w:autoSpaceDN w:val="0"/>
        <w:adjustRightInd w:val="0"/>
        <w:spacing w:after="0" w:line="240" w:lineRule="auto"/>
        <w:ind w:left="2694"/>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kachlový sporák v místnosti č. 102</w:t>
      </w:r>
    </w:p>
    <w:p w14:paraId="319C7799" w14:textId="77777777" w:rsidR="00391787" w:rsidRPr="00391787" w:rsidRDefault="00391787" w:rsidP="00391787">
      <w:pPr>
        <w:pStyle w:val="Odstavecseseznamem"/>
        <w:numPr>
          <w:ilvl w:val="0"/>
          <w:numId w:val="32"/>
        </w:numPr>
        <w:tabs>
          <w:tab w:val="left" w:pos="5103"/>
        </w:tabs>
        <w:suppressAutoHyphens w:val="0"/>
        <w:autoSpaceDE w:val="0"/>
        <w:autoSpaceDN w:val="0"/>
        <w:adjustRightInd w:val="0"/>
        <w:spacing w:after="0" w:line="240" w:lineRule="auto"/>
        <w:ind w:left="2694"/>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malířský průzkum</w:t>
      </w:r>
    </w:p>
    <w:p w14:paraId="5AA4E7D2" w14:textId="77777777" w:rsidR="00391787" w:rsidRPr="00391787" w:rsidRDefault="00391787" w:rsidP="00391787">
      <w:pPr>
        <w:pStyle w:val="Odstavecseseznamem"/>
        <w:numPr>
          <w:ilvl w:val="0"/>
          <w:numId w:val="32"/>
        </w:numPr>
        <w:suppressAutoHyphens w:val="0"/>
        <w:autoSpaceDE w:val="0"/>
        <w:autoSpaceDN w:val="0"/>
        <w:adjustRightInd w:val="0"/>
        <w:spacing w:after="0" w:line="240" w:lineRule="auto"/>
        <w:ind w:left="1134"/>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pasportizace dveří a oken (podkladem je „Inventarizace okenních výplní státního zámku Stekník“, 12/2018, zpracovatel: Mgr. Jakub Chaloupka),</w:t>
      </w:r>
    </w:p>
    <w:p w14:paraId="035E48D2" w14:textId="77777777" w:rsidR="00391787" w:rsidRPr="00391787" w:rsidRDefault="00391787" w:rsidP="00391787">
      <w:pPr>
        <w:pStyle w:val="Odstavecseseznamem"/>
        <w:numPr>
          <w:ilvl w:val="0"/>
          <w:numId w:val="32"/>
        </w:numPr>
        <w:suppressAutoHyphens w:val="0"/>
        <w:autoSpaceDE w:val="0"/>
        <w:autoSpaceDN w:val="0"/>
        <w:adjustRightInd w:val="0"/>
        <w:spacing w:after="0" w:line="240" w:lineRule="auto"/>
        <w:ind w:left="1134"/>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zjištění existence sítí u jejich správců vč. kapacit a jejich budoucího využití,</w:t>
      </w:r>
    </w:p>
    <w:p w14:paraId="531C587C" w14:textId="77777777" w:rsidR="00391787" w:rsidRPr="00391787" w:rsidRDefault="00391787" w:rsidP="00391787">
      <w:pPr>
        <w:pStyle w:val="Odstavecseseznamem"/>
        <w:numPr>
          <w:ilvl w:val="0"/>
          <w:numId w:val="32"/>
        </w:numPr>
        <w:suppressAutoHyphens w:val="0"/>
        <w:autoSpaceDE w:val="0"/>
        <w:autoSpaceDN w:val="0"/>
        <w:adjustRightInd w:val="0"/>
        <w:spacing w:after="0" w:line="240" w:lineRule="auto"/>
        <w:ind w:left="1134"/>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posouzení stávajících inženýrských sítí a návrh případných úprav s ohledem na navržené využití prostor (kanalizace i ve vazbě na ČOV (v současnosti dobíhá kolaudace), elektrorozvody a osvětlení, vodovodní rozvody),</w:t>
      </w:r>
    </w:p>
    <w:p w14:paraId="017B6FBB" w14:textId="77777777" w:rsidR="00391787" w:rsidRPr="00391787" w:rsidRDefault="00391787" w:rsidP="00391787">
      <w:pPr>
        <w:pStyle w:val="Odstavecseseznamem"/>
        <w:numPr>
          <w:ilvl w:val="0"/>
          <w:numId w:val="32"/>
        </w:numPr>
        <w:suppressAutoHyphens w:val="0"/>
        <w:autoSpaceDE w:val="0"/>
        <w:autoSpaceDN w:val="0"/>
        <w:adjustRightInd w:val="0"/>
        <w:spacing w:after="0" w:line="240" w:lineRule="auto"/>
        <w:ind w:left="1134"/>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 xml:space="preserve">zásady organizace výstavby, </w:t>
      </w:r>
    </w:p>
    <w:p w14:paraId="777A14E0" w14:textId="77777777" w:rsidR="00391787" w:rsidRPr="00391787" w:rsidRDefault="00391787" w:rsidP="00391787">
      <w:pPr>
        <w:pStyle w:val="Odstavecseseznamem"/>
        <w:numPr>
          <w:ilvl w:val="0"/>
          <w:numId w:val="32"/>
        </w:numPr>
        <w:suppressAutoHyphens w:val="0"/>
        <w:autoSpaceDE w:val="0"/>
        <w:autoSpaceDN w:val="0"/>
        <w:adjustRightInd w:val="0"/>
        <w:spacing w:after="0" w:line="240" w:lineRule="auto"/>
        <w:ind w:left="1134"/>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protokol o určení vnějších vlivů,</w:t>
      </w:r>
    </w:p>
    <w:p w14:paraId="217FBB35" w14:textId="77777777" w:rsidR="00391787" w:rsidRPr="00391787" w:rsidRDefault="00391787" w:rsidP="00391787">
      <w:pPr>
        <w:pStyle w:val="Odstavecseseznamem"/>
        <w:numPr>
          <w:ilvl w:val="0"/>
          <w:numId w:val="32"/>
        </w:numPr>
        <w:suppressAutoHyphens w:val="0"/>
        <w:autoSpaceDE w:val="0"/>
        <w:autoSpaceDN w:val="0"/>
        <w:adjustRightInd w:val="0"/>
        <w:spacing w:after="0" w:line="240" w:lineRule="auto"/>
        <w:ind w:left="1134"/>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plán BOZP,</w:t>
      </w:r>
    </w:p>
    <w:p w14:paraId="3C3D9993" w14:textId="77777777" w:rsidR="00391787" w:rsidRPr="00391787" w:rsidRDefault="00391787" w:rsidP="00391787">
      <w:pPr>
        <w:pStyle w:val="Odstavecseseznamem"/>
        <w:numPr>
          <w:ilvl w:val="0"/>
          <w:numId w:val="32"/>
        </w:numPr>
        <w:suppressAutoHyphens w:val="0"/>
        <w:autoSpaceDE w:val="0"/>
        <w:autoSpaceDN w:val="0"/>
        <w:adjustRightInd w:val="0"/>
        <w:spacing w:after="0" w:line="240" w:lineRule="auto"/>
        <w:ind w:left="1134"/>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likvidace odpadů.</w:t>
      </w:r>
    </w:p>
    <w:p w14:paraId="22397485" w14:textId="77777777" w:rsidR="00391787" w:rsidRPr="00391787" w:rsidRDefault="00391787" w:rsidP="00391787">
      <w:pPr>
        <w:autoSpaceDE w:val="0"/>
        <w:autoSpaceDN w:val="0"/>
        <w:adjustRightInd w:val="0"/>
        <w:jc w:val="both"/>
        <w:rPr>
          <w:rFonts w:asciiTheme="minorHAnsi" w:hAnsiTheme="minorHAnsi" w:cstheme="minorHAnsi"/>
          <w:bCs/>
          <w:sz w:val="20"/>
          <w:szCs w:val="20"/>
        </w:rPr>
      </w:pPr>
    </w:p>
    <w:p w14:paraId="1137DD2C" w14:textId="77777777" w:rsidR="00391787" w:rsidRPr="00391787" w:rsidRDefault="00391787" w:rsidP="00391787">
      <w:pPr>
        <w:autoSpaceDE w:val="0"/>
        <w:autoSpaceDN w:val="0"/>
        <w:adjustRightInd w:val="0"/>
        <w:jc w:val="both"/>
        <w:rPr>
          <w:rFonts w:asciiTheme="minorHAnsi" w:hAnsiTheme="minorHAnsi" w:cstheme="minorHAnsi"/>
          <w:bCs/>
          <w:sz w:val="20"/>
          <w:szCs w:val="20"/>
        </w:rPr>
      </w:pPr>
    </w:p>
    <w:p w14:paraId="272CA612" w14:textId="77777777" w:rsidR="00391787" w:rsidRPr="00391787" w:rsidRDefault="00391787" w:rsidP="00391787">
      <w:pPr>
        <w:pStyle w:val="Odstavecseseznamem"/>
        <w:numPr>
          <w:ilvl w:val="0"/>
          <w:numId w:val="41"/>
        </w:numPr>
        <w:suppressAutoHyphens w:val="0"/>
        <w:autoSpaceDE w:val="0"/>
        <w:autoSpaceDN w:val="0"/>
        <w:adjustRightInd w:val="0"/>
        <w:spacing w:after="0" w:line="240" w:lineRule="auto"/>
        <w:ind w:left="567" w:hanging="567"/>
        <w:contextualSpacing/>
        <w:jc w:val="both"/>
        <w:rPr>
          <w:rFonts w:asciiTheme="minorHAnsi" w:hAnsiTheme="minorHAnsi" w:cstheme="minorHAnsi"/>
          <w:b/>
          <w:bCs/>
        </w:rPr>
      </w:pPr>
      <w:r w:rsidRPr="00391787">
        <w:rPr>
          <w:rFonts w:asciiTheme="minorHAnsi" w:hAnsiTheme="minorHAnsi" w:cstheme="minorHAnsi"/>
          <w:b/>
          <w:bCs/>
        </w:rPr>
        <w:t xml:space="preserve">Návrh řešení (rozdělení na jednotlivé stavební objekty), zejména: </w:t>
      </w:r>
    </w:p>
    <w:p w14:paraId="76EBC625" w14:textId="77777777" w:rsidR="00391787" w:rsidRPr="00391787" w:rsidRDefault="00391787" w:rsidP="00391787">
      <w:pPr>
        <w:pStyle w:val="Odstavecseseznamem"/>
        <w:autoSpaceDE w:val="0"/>
        <w:autoSpaceDN w:val="0"/>
        <w:adjustRightInd w:val="0"/>
        <w:spacing w:after="0" w:line="240" w:lineRule="auto"/>
        <w:ind w:left="709"/>
        <w:jc w:val="both"/>
        <w:rPr>
          <w:rFonts w:asciiTheme="minorHAnsi" w:hAnsiTheme="minorHAnsi" w:cstheme="minorHAnsi"/>
          <w:b/>
          <w:bCs/>
          <w:sz w:val="20"/>
          <w:szCs w:val="20"/>
        </w:rPr>
      </w:pPr>
    </w:p>
    <w:p w14:paraId="4E1D6FD4" w14:textId="77777777" w:rsidR="00391787" w:rsidRPr="00391787" w:rsidRDefault="00391787" w:rsidP="00391787">
      <w:pPr>
        <w:autoSpaceDE w:val="0"/>
        <w:autoSpaceDN w:val="0"/>
        <w:adjustRightInd w:val="0"/>
        <w:jc w:val="both"/>
        <w:rPr>
          <w:rFonts w:asciiTheme="minorHAnsi" w:hAnsiTheme="minorHAnsi" w:cstheme="minorHAnsi"/>
          <w:b/>
          <w:bCs/>
          <w:i/>
          <w:iCs/>
          <w:sz w:val="20"/>
          <w:szCs w:val="20"/>
        </w:rPr>
      </w:pPr>
      <w:r w:rsidRPr="00391787">
        <w:rPr>
          <w:rFonts w:asciiTheme="minorHAnsi" w:hAnsiTheme="minorHAnsi" w:cstheme="minorHAnsi"/>
          <w:b/>
          <w:bCs/>
          <w:i/>
          <w:iCs/>
          <w:sz w:val="20"/>
          <w:szCs w:val="20"/>
        </w:rPr>
        <w:t>SO 01 Oprava fasády budovy zámku a vstupních bran</w:t>
      </w:r>
    </w:p>
    <w:p w14:paraId="5A57F18E" w14:textId="77777777" w:rsidR="00391787" w:rsidRPr="00391787" w:rsidRDefault="00391787" w:rsidP="00391787">
      <w:pPr>
        <w:autoSpaceDE w:val="0"/>
        <w:autoSpaceDN w:val="0"/>
        <w:adjustRightInd w:val="0"/>
        <w:jc w:val="both"/>
        <w:rPr>
          <w:rFonts w:asciiTheme="minorHAnsi" w:hAnsiTheme="minorHAnsi" w:cstheme="minorHAnsi"/>
          <w:bCs/>
          <w:sz w:val="20"/>
          <w:szCs w:val="20"/>
          <w:u w:val="single"/>
        </w:rPr>
      </w:pPr>
      <w:r w:rsidRPr="00391787">
        <w:rPr>
          <w:rFonts w:asciiTheme="minorHAnsi" w:hAnsiTheme="minorHAnsi" w:cstheme="minorHAnsi"/>
          <w:bCs/>
          <w:sz w:val="20"/>
          <w:szCs w:val="20"/>
        </w:rPr>
        <w:tab/>
      </w:r>
      <w:r w:rsidRPr="00391787">
        <w:rPr>
          <w:rFonts w:asciiTheme="minorHAnsi" w:hAnsiTheme="minorHAnsi" w:cstheme="minorHAnsi"/>
          <w:bCs/>
          <w:sz w:val="20"/>
          <w:szCs w:val="20"/>
          <w:u w:val="single"/>
        </w:rPr>
        <w:t>Návrh řešení bude obsahovat (zejména, nikoli však pouze):</w:t>
      </w:r>
    </w:p>
    <w:p w14:paraId="7ADAB0BF" w14:textId="77777777" w:rsidR="00391787" w:rsidRPr="00391787" w:rsidRDefault="00391787" w:rsidP="00391787">
      <w:pPr>
        <w:pStyle w:val="Odstavecseseznamem"/>
        <w:numPr>
          <w:ilvl w:val="0"/>
          <w:numId w:val="38"/>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stanovení koncepce obnovy fasády (salinita, odvlhčení soklových partií, omítané plochy, výplně otvorů, kamenné prvky atd.)</w:t>
      </w:r>
    </w:p>
    <w:p w14:paraId="32BB7943" w14:textId="77777777" w:rsidR="00391787" w:rsidRPr="00391787" w:rsidRDefault="00391787" w:rsidP="00391787">
      <w:pPr>
        <w:pStyle w:val="Odstavecseseznamem"/>
        <w:numPr>
          <w:ilvl w:val="0"/>
          <w:numId w:val="38"/>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návrh restaurování veškeré štukové, sochařské a kamenné výzdoby, a to na základě restaurátorského průzkumu a záměru,</w:t>
      </w:r>
    </w:p>
    <w:p w14:paraId="5D27CC24" w14:textId="77777777" w:rsidR="00391787" w:rsidRPr="00391787" w:rsidRDefault="00391787" w:rsidP="00391787">
      <w:pPr>
        <w:pStyle w:val="Odstavecseseznamem"/>
        <w:numPr>
          <w:ilvl w:val="0"/>
          <w:numId w:val="38"/>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bookmarkStart w:id="15" w:name="_Hlk189732036"/>
      <w:r w:rsidRPr="00391787">
        <w:rPr>
          <w:rFonts w:asciiTheme="minorHAnsi" w:hAnsiTheme="minorHAnsi" w:cstheme="minorHAnsi"/>
          <w:bCs/>
          <w:sz w:val="20"/>
          <w:szCs w:val="20"/>
        </w:rPr>
        <w:t>návrh řešení obnovy vnějších oken dle restaurátorského průzkumu, záměru a pasportizace,</w:t>
      </w:r>
    </w:p>
    <w:bookmarkEnd w:id="15"/>
    <w:p w14:paraId="5ACF61E2" w14:textId="77777777" w:rsidR="00391787" w:rsidRPr="00391787" w:rsidRDefault="00391787" w:rsidP="00391787">
      <w:pPr>
        <w:pStyle w:val="Odstavecseseznamem"/>
        <w:numPr>
          <w:ilvl w:val="0"/>
          <w:numId w:val="38"/>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návrh řešení obnovy vnějších dveří dle restaurátorského průzkumu, záměru a pasportizace,</w:t>
      </w:r>
    </w:p>
    <w:p w14:paraId="60EB0F04" w14:textId="77777777" w:rsidR="00391787" w:rsidRPr="00391787" w:rsidRDefault="00391787" w:rsidP="00391787">
      <w:pPr>
        <w:pStyle w:val="Odstavecseseznamem"/>
        <w:numPr>
          <w:ilvl w:val="0"/>
          <w:numId w:val="38"/>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návrh řešení odemykání vstupních branek do zahrad navazujících na objekt budovy zámku čtečkou na QR kód ze vstupenky (případně napojení na elektro),</w:t>
      </w:r>
    </w:p>
    <w:p w14:paraId="34ABE638" w14:textId="77777777" w:rsidR="00391787" w:rsidRPr="00391787" w:rsidRDefault="00391787" w:rsidP="00391787">
      <w:pPr>
        <w:pStyle w:val="Odstavecseseznamem"/>
        <w:numPr>
          <w:ilvl w:val="0"/>
          <w:numId w:val="38"/>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návrh řešení obnovy stávajících okapů a svodů, oplechování, klempířských prvků, včetně případného chybějícího napojení na chrliče nebo dešťovou kanalizaci,</w:t>
      </w:r>
    </w:p>
    <w:p w14:paraId="41ABBD0C" w14:textId="77777777" w:rsidR="00391787" w:rsidRPr="00391787" w:rsidRDefault="00391787" w:rsidP="00391787">
      <w:pPr>
        <w:pStyle w:val="Odstavecseseznamem"/>
        <w:numPr>
          <w:ilvl w:val="0"/>
          <w:numId w:val="38"/>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návrh opravy případně doplnění hromosvodů dle aktuální ČSN,</w:t>
      </w:r>
    </w:p>
    <w:p w14:paraId="748052DE" w14:textId="77777777" w:rsidR="00391787" w:rsidRPr="00391787" w:rsidRDefault="00391787" w:rsidP="00391787">
      <w:pPr>
        <w:pStyle w:val="Odstavecseseznamem"/>
        <w:numPr>
          <w:ilvl w:val="0"/>
          <w:numId w:val="38"/>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bookmarkStart w:id="16" w:name="_Hlk189743249"/>
      <w:r w:rsidRPr="00391787">
        <w:rPr>
          <w:rFonts w:asciiTheme="minorHAnsi" w:hAnsiTheme="minorHAnsi" w:cstheme="minorHAnsi"/>
          <w:bCs/>
          <w:sz w:val="20"/>
          <w:szCs w:val="20"/>
        </w:rPr>
        <w:t>návrh řešení navazující stavební úpravy na projekt zabezpečovacího systému</w:t>
      </w:r>
      <w:bookmarkEnd w:id="16"/>
      <w:r w:rsidRPr="00391787">
        <w:rPr>
          <w:rFonts w:asciiTheme="minorHAnsi" w:hAnsiTheme="minorHAnsi" w:cstheme="minorHAnsi"/>
          <w:bCs/>
          <w:sz w:val="20"/>
          <w:szCs w:val="20"/>
        </w:rPr>
        <w:t>,</w:t>
      </w:r>
    </w:p>
    <w:p w14:paraId="79F802DC" w14:textId="77777777" w:rsidR="00391787" w:rsidRPr="00391787" w:rsidRDefault="00391787" w:rsidP="00391787">
      <w:pPr>
        <w:pStyle w:val="Odstavecseseznamem"/>
        <w:numPr>
          <w:ilvl w:val="0"/>
          <w:numId w:val="38"/>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 xml:space="preserve">návrh obnovy střešních oken včetně kamenných váz dle restaurátorského průzkumu a záměru, </w:t>
      </w:r>
    </w:p>
    <w:p w14:paraId="3A92A7A3" w14:textId="77777777" w:rsidR="00391787" w:rsidRPr="00391787" w:rsidRDefault="00391787" w:rsidP="00391787">
      <w:pPr>
        <w:pStyle w:val="Odstavecseseznamem"/>
        <w:numPr>
          <w:ilvl w:val="0"/>
          <w:numId w:val="38"/>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 xml:space="preserve">návrh obnovy balkonů a portálů, </w:t>
      </w:r>
    </w:p>
    <w:p w14:paraId="2735D97B" w14:textId="77777777" w:rsidR="00391787" w:rsidRPr="00391787" w:rsidRDefault="00391787" w:rsidP="00391787">
      <w:pPr>
        <w:pStyle w:val="Odstavecseseznamem"/>
        <w:numPr>
          <w:ilvl w:val="0"/>
          <w:numId w:val="38"/>
        </w:numPr>
        <w:suppressAutoHyphens w:val="0"/>
        <w:spacing w:after="160" w:line="259" w:lineRule="auto"/>
        <w:ind w:left="1843" w:hanging="283"/>
        <w:contextualSpacing/>
        <w:rPr>
          <w:rFonts w:asciiTheme="minorHAnsi" w:hAnsiTheme="minorHAnsi" w:cstheme="minorHAnsi"/>
          <w:bCs/>
          <w:sz w:val="20"/>
          <w:szCs w:val="20"/>
        </w:rPr>
      </w:pPr>
      <w:r w:rsidRPr="00391787">
        <w:rPr>
          <w:rFonts w:asciiTheme="minorHAnsi" w:hAnsiTheme="minorHAnsi" w:cstheme="minorHAnsi"/>
          <w:bCs/>
          <w:sz w:val="20"/>
          <w:szCs w:val="20"/>
        </w:rPr>
        <w:t>vizualizace barevného řešení fasády.</w:t>
      </w:r>
    </w:p>
    <w:p w14:paraId="57E4FF2D" w14:textId="77777777" w:rsidR="00391787" w:rsidRPr="00391787" w:rsidRDefault="00391787" w:rsidP="00391787">
      <w:pPr>
        <w:pStyle w:val="Odstavecseseznamem"/>
        <w:autoSpaceDE w:val="0"/>
        <w:autoSpaceDN w:val="0"/>
        <w:adjustRightInd w:val="0"/>
        <w:spacing w:after="0" w:line="240" w:lineRule="auto"/>
        <w:ind w:left="1843"/>
        <w:jc w:val="both"/>
        <w:rPr>
          <w:rFonts w:asciiTheme="minorHAnsi" w:hAnsiTheme="minorHAnsi" w:cstheme="minorHAnsi"/>
          <w:bCs/>
          <w:sz w:val="20"/>
          <w:szCs w:val="20"/>
        </w:rPr>
      </w:pPr>
    </w:p>
    <w:p w14:paraId="071E43BB" w14:textId="77777777" w:rsidR="00391787" w:rsidRPr="00391787" w:rsidRDefault="00391787" w:rsidP="00391787">
      <w:pPr>
        <w:autoSpaceDE w:val="0"/>
        <w:autoSpaceDN w:val="0"/>
        <w:adjustRightInd w:val="0"/>
        <w:jc w:val="both"/>
        <w:rPr>
          <w:rFonts w:asciiTheme="minorHAnsi" w:hAnsiTheme="minorHAnsi" w:cstheme="minorHAnsi"/>
          <w:b/>
          <w:bCs/>
          <w:i/>
          <w:sz w:val="20"/>
          <w:szCs w:val="20"/>
        </w:rPr>
      </w:pPr>
      <w:r w:rsidRPr="00391787">
        <w:rPr>
          <w:rFonts w:asciiTheme="minorHAnsi" w:hAnsiTheme="minorHAnsi" w:cstheme="minorHAnsi"/>
          <w:b/>
          <w:bCs/>
          <w:i/>
          <w:sz w:val="20"/>
          <w:szCs w:val="20"/>
        </w:rPr>
        <w:t>SO 02 Rozšíření prohlídkové trasy v II. NP (piano nobile)</w:t>
      </w:r>
    </w:p>
    <w:p w14:paraId="2F19235E" w14:textId="77777777" w:rsidR="00391787" w:rsidRPr="00391787" w:rsidRDefault="00391787" w:rsidP="00391787">
      <w:pPr>
        <w:autoSpaceDE w:val="0"/>
        <w:autoSpaceDN w:val="0"/>
        <w:adjustRightInd w:val="0"/>
        <w:ind w:firstLine="708"/>
        <w:jc w:val="both"/>
        <w:rPr>
          <w:rFonts w:asciiTheme="minorHAnsi" w:hAnsiTheme="minorHAnsi" w:cstheme="minorHAnsi"/>
          <w:bCs/>
          <w:i/>
          <w:sz w:val="20"/>
          <w:szCs w:val="20"/>
        </w:rPr>
      </w:pPr>
      <w:bookmarkStart w:id="17" w:name="_Hlk193270982"/>
      <w:r w:rsidRPr="00391787">
        <w:rPr>
          <w:rFonts w:asciiTheme="minorHAnsi" w:hAnsiTheme="minorHAnsi" w:cstheme="minorHAnsi"/>
          <w:bCs/>
          <w:i/>
          <w:sz w:val="20"/>
          <w:szCs w:val="20"/>
        </w:rPr>
        <w:t>(místnosti č.201, 202, 203, 204, 205, 206, 208, 209, 210, 212, 213 a 214)</w:t>
      </w:r>
    </w:p>
    <w:bookmarkEnd w:id="17"/>
    <w:p w14:paraId="726E9D18" w14:textId="77777777" w:rsidR="00391787" w:rsidRPr="00391787" w:rsidRDefault="00391787" w:rsidP="00391787">
      <w:pPr>
        <w:autoSpaceDE w:val="0"/>
        <w:autoSpaceDN w:val="0"/>
        <w:adjustRightInd w:val="0"/>
        <w:jc w:val="both"/>
        <w:rPr>
          <w:rFonts w:asciiTheme="minorHAnsi" w:hAnsiTheme="minorHAnsi" w:cstheme="minorHAnsi"/>
          <w:bCs/>
          <w:sz w:val="20"/>
          <w:szCs w:val="20"/>
        </w:rPr>
      </w:pPr>
    </w:p>
    <w:p w14:paraId="188D9AA8" w14:textId="77777777" w:rsidR="00391787" w:rsidRPr="00391787" w:rsidRDefault="00391787" w:rsidP="00391787">
      <w:pPr>
        <w:autoSpaceDE w:val="0"/>
        <w:autoSpaceDN w:val="0"/>
        <w:adjustRightInd w:val="0"/>
        <w:ind w:firstLine="708"/>
        <w:jc w:val="both"/>
        <w:rPr>
          <w:rFonts w:asciiTheme="minorHAnsi" w:hAnsiTheme="minorHAnsi" w:cstheme="minorHAnsi"/>
          <w:bCs/>
          <w:sz w:val="20"/>
          <w:szCs w:val="20"/>
          <w:u w:val="single"/>
        </w:rPr>
      </w:pPr>
      <w:r w:rsidRPr="00391787">
        <w:rPr>
          <w:rFonts w:asciiTheme="minorHAnsi" w:hAnsiTheme="minorHAnsi" w:cstheme="minorHAnsi"/>
          <w:bCs/>
          <w:sz w:val="20"/>
          <w:szCs w:val="20"/>
          <w:u w:val="single"/>
        </w:rPr>
        <w:t>Stručný popis – záměr investora:</w:t>
      </w:r>
    </w:p>
    <w:p w14:paraId="0B72D91B" w14:textId="77777777" w:rsidR="00391787" w:rsidRPr="00391787" w:rsidRDefault="00391787" w:rsidP="00391787">
      <w:pPr>
        <w:autoSpaceDE w:val="0"/>
        <w:autoSpaceDN w:val="0"/>
        <w:adjustRightInd w:val="0"/>
        <w:ind w:left="708"/>
        <w:jc w:val="both"/>
        <w:rPr>
          <w:rFonts w:asciiTheme="minorHAnsi" w:hAnsiTheme="minorHAnsi" w:cstheme="minorHAnsi"/>
          <w:bCs/>
          <w:sz w:val="20"/>
          <w:szCs w:val="20"/>
        </w:rPr>
      </w:pPr>
      <w:r w:rsidRPr="00391787">
        <w:rPr>
          <w:rFonts w:asciiTheme="minorHAnsi" w:hAnsiTheme="minorHAnsi" w:cstheme="minorHAnsi"/>
          <w:bCs/>
          <w:sz w:val="20"/>
          <w:szCs w:val="20"/>
        </w:rPr>
        <w:t xml:space="preserve">Budoucí prohlídková trasa naváže na obnovený hlavní sál (217) a kabinet (216) a bude zahrnovat místnosti 214, 213 a 212 a hlavní representační salony jižní křídla 210, 209, 208, 205 i prostory přístavku 203 a 201. Její součástí bude také místnost 204 a 206 (současný provizorní depozitář, přičemž bude prověřena možnost zprovoznění výtahu na jídlo a obnovy zrušeného obslužného točitého schodiště. Ověřena a projednána bude možnost odstranění novodobé příčky mezi místnostmi 203 a 204. Pro příležitostnou prezentaci bude obnoven i prostor dobové toalety (211), zároveň zde bude zvážen funkční zdroj vody (pro potřeby úklidu atd.). Místnost 202 bude upravena za účelem sezónního depozitáře, určeného k uložení drobných předmětů a obrazového fondu. </w:t>
      </w:r>
    </w:p>
    <w:p w14:paraId="4FFF8B84" w14:textId="77777777" w:rsidR="00391787" w:rsidRPr="00391787" w:rsidRDefault="00391787" w:rsidP="00391787">
      <w:pPr>
        <w:autoSpaceDE w:val="0"/>
        <w:autoSpaceDN w:val="0"/>
        <w:adjustRightInd w:val="0"/>
        <w:ind w:left="708"/>
        <w:jc w:val="both"/>
        <w:rPr>
          <w:rFonts w:asciiTheme="minorHAnsi" w:hAnsiTheme="minorHAnsi" w:cstheme="minorHAnsi"/>
          <w:bCs/>
          <w:sz w:val="20"/>
          <w:szCs w:val="20"/>
        </w:rPr>
      </w:pPr>
      <w:r w:rsidRPr="00391787">
        <w:rPr>
          <w:rFonts w:asciiTheme="minorHAnsi" w:hAnsiTheme="minorHAnsi" w:cstheme="minorHAnsi"/>
          <w:bCs/>
          <w:sz w:val="20"/>
          <w:szCs w:val="20"/>
        </w:rPr>
        <w:t xml:space="preserve">Na základě projednání poznatků rozšířeného průzkumu stratigrafie omítkových a nátěrových vrstev bude vytipována malířská vrstva určená k prezentaci a z průzkumu střepového materiálu – rozložených kachlových kamen (Sylva Antony Čekalová, 7/2015) vybrána kachlová kamna vhodná k restaurování a postavení v určitých místnostech. Na základě provozních potřeb správy objektu bude provedena revize elektrických rozvodů. Ve všech místnostech musí být v rámci návrhu obnovy podlah prověřena únosnost </w:t>
      </w:r>
      <w:r w:rsidRPr="00391787">
        <w:rPr>
          <w:rFonts w:asciiTheme="minorHAnsi" w:hAnsiTheme="minorHAnsi" w:cstheme="minorHAnsi"/>
          <w:bCs/>
          <w:sz w:val="20"/>
          <w:szCs w:val="20"/>
        </w:rPr>
        <w:lastRenderedPageBreak/>
        <w:t>podlahových konstrukcí, případně navržena jejich revize a zpevnění s ohledem na budoucí návštěvnický provoz (minimálně v pochozích koridorech).</w:t>
      </w:r>
    </w:p>
    <w:p w14:paraId="19983553" w14:textId="77777777" w:rsidR="00391787" w:rsidRPr="00391787" w:rsidRDefault="00391787" w:rsidP="00391787">
      <w:pPr>
        <w:autoSpaceDE w:val="0"/>
        <w:autoSpaceDN w:val="0"/>
        <w:adjustRightInd w:val="0"/>
        <w:jc w:val="both"/>
        <w:rPr>
          <w:rFonts w:asciiTheme="minorHAnsi" w:hAnsiTheme="minorHAnsi" w:cstheme="minorHAnsi"/>
          <w:bCs/>
          <w:sz w:val="20"/>
          <w:szCs w:val="20"/>
        </w:rPr>
      </w:pPr>
    </w:p>
    <w:p w14:paraId="7F4279FB" w14:textId="77777777" w:rsidR="00391787" w:rsidRPr="00391787" w:rsidRDefault="00391787" w:rsidP="00391787">
      <w:pPr>
        <w:autoSpaceDE w:val="0"/>
        <w:autoSpaceDN w:val="0"/>
        <w:adjustRightInd w:val="0"/>
        <w:jc w:val="both"/>
        <w:rPr>
          <w:rFonts w:asciiTheme="minorHAnsi" w:hAnsiTheme="minorHAnsi" w:cstheme="minorHAnsi"/>
          <w:bCs/>
          <w:sz w:val="20"/>
          <w:szCs w:val="20"/>
          <w:u w:val="single"/>
        </w:rPr>
      </w:pPr>
      <w:r w:rsidRPr="00391787">
        <w:rPr>
          <w:rFonts w:asciiTheme="minorHAnsi" w:hAnsiTheme="minorHAnsi" w:cstheme="minorHAnsi"/>
          <w:bCs/>
          <w:sz w:val="20"/>
          <w:szCs w:val="20"/>
        </w:rPr>
        <w:tab/>
      </w:r>
      <w:r w:rsidRPr="00391787">
        <w:rPr>
          <w:rFonts w:asciiTheme="minorHAnsi" w:hAnsiTheme="minorHAnsi" w:cstheme="minorHAnsi"/>
          <w:bCs/>
          <w:sz w:val="20"/>
          <w:szCs w:val="20"/>
          <w:u w:val="single"/>
        </w:rPr>
        <w:t>Návrh řešení bude obsahovat (zejména, nikoli však pouze):</w:t>
      </w:r>
    </w:p>
    <w:p w14:paraId="344E814E" w14:textId="77777777" w:rsidR="00391787" w:rsidRPr="00391787" w:rsidRDefault="00391787" w:rsidP="00391787">
      <w:pPr>
        <w:pStyle w:val="Odstavecseseznamem"/>
        <w:numPr>
          <w:ilvl w:val="0"/>
          <w:numId w:val="39"/>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vyhodnocení statického průzkumu, dle tohoto vyhodnocení návrh stabilizace a opravy trhlin,</w:t>
      </w:r>
    </w:p>
    <w:p w14:paraId="42C34F33" w14:textId="77777777" w:rsidR="00391787" w:rsidRPr="00391787" w:rsidRDefault="00391787" w:rsidP="00391787">
      <w:pPr>
        <w:pStyle w:val="Odstavecseseznamem"/>
        <w:numPr>
          <w:ilvl w:val="0"/>
          <w:numId w:val="39"/>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vyhodnocení únosnosti podlahových konstrukcí a případný návrh zpevnění,</w:t>
      </w:r>
    </w:p>
    <w:p w14:paraId="59C22467" w14:textId="77777777" w:rsidR="00391787" w:rsidRPr="00391787" w:rsidRDefault="00391787" w:rsidP="00391787">
      <w:pPr>
        <w:pStyle w:val="Odstavecseseznamem"/>
        <w:numPr>
          <w:ilvl w:val="0"/>
          <w:numId w:val="39"/>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návrh restaurování veškeré štukové výzdoby včetně omítek a výmalby na stěnách a stropu, a to na základě restaurátorského průzkumu a záměru,</w:t>
      </w:r>
    </w:p>
    <w:p w14:paraId="07FB6B33" w14:textId="77777777" w:rsidR="00391787" w:rsidRPr="00391787" w:rsidRDefault="00391787" w:rsidP="00391787">
      <w:pPr>
        <w:pStyle w:val="Odstavecseseznamem"/>
        <w:numPr>
          <w:ilvl w:val="0"/>
          <w:numId w:val="39"/>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bookmarkStart w:id="18" w:name="_Hlk189743167"/>
      <w:r w:rsidRPr="00391787">
        <w:rPr>
          <w:rFonts w:asciiTheme="minorHAnsi" w:hAnsiTheme="minorHAnsi" w:cstheme="minorHAnsi"/>
          <w:bCs/>
          <w:sz w:val="20"/>
          <w:szCs w:val="20"/>
        </w:rPr>
        <w:t>návrh řešení obnovy, případně zhotovení nových, vnitřních oken dle restaurátorského průzkumu, záměru a pasportizace,</w:t>
      </w:r>
    </w:p>
    <w:p w14:paraId="534C2698" w14:textId="77777777" w:rsidR="00391787" w:rsidRPr="00391787" w:rsidRDefault="00391787" w:rsidP="00391787">
      <w:pPr>
        <w:pStyle w:val="Odstavecseseznamem"/>
        <w:numPr>
          <w:ilvl w:val="0"/>
          <w:numId w:val="39"/>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návrh řešení obnovy vnitřních dveří dle restaurátorského průzkumu, záměru a pasportizace, včetně obnovy zámků,</w:t>
      </w:r>
    </w:p>
    <w:p w14:paraId="2B716F5C" w14:textId="77777777" w:rsidR="00391787" w:rsidRPr="00391787" w:rsidRDefault="00391787" w:rsidP="00391787">
      <w:pPr>
        <w:pStyle w:val="Odstavecseseznamem"/>
        <w:numPr>
          <w:ilvl w:val="0"/>
          <w:numId w:val="39"/>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návrh řešení obnovy podlah dle restaurátorského průzkumu a záměru,</w:t>
      </w:r>
    </w:p>
    <w:bookmarkEnd w:id="18"/>
    <w:p w14:paraId="39C9E39B" w14:textId="77777777" w:rsidR="00391787" w:rsidRPr="00391787" w:rsidRDefault="00391787" w:rsidP="00391787">
      <w:pPr>
        <w:pStyle w:val="Odstavecseseznamem"/>
        <w:numPr>
          <w:ilvl w:val="0"/>
          <w:numId w:val="39"/>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r w:rsidRPr="00391787">
        <w:rPr>
          <w:rFonts w:asciiTheme="minorHAnsi" w:hAnsiTheme="minorHAnsi" w:cstheme="minorHAnsi"/>
          <w:sz w:val="20"/>
          <w:szCs w:val="20"/>
        </w:rPr>
        <w:t>návrh restaurování a navrácení kachlových kamen do místností (bez napojení na komínové těleso),</w:t>
      </w:r>
    </w:p>
    <w:p w14:paraId="112D7A38" w14:textId="77777777" w:rsidR="00391787" w:rsidRPr="00391787" w:rsidRDefault="00391787" w:rsidP="00391787">
      <w:pPr>
        <w:pStyle w:val="Odstavecseseznamem"/>
        <w:numPr>
          <w:ilvl w:val="0"/>
          <w:numId w:val="39"/>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návrh demontáže umyvadla a keramického obkladu v místnosti č. 212, uložení do depozitáře,</w:t>
      </w:r>
    </w:p>
    <w:p w14:paraId="18B65FB5" w14:textId="77777777" w:rsidR="00391787" w:rsidRPr="00391787" w:rsidRDefault="00391787" w:rsidP="00391787">
      <w:pPr>
        <w:pStyle w:val="Odstavecseseznamem"/>
        <w:numPr>
          <w:ilvl w:val="0"/>
          <w:numId w:val="39"/>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 xml:space="preserve">návrh demontáže (bourání) příčky mezi místnostmi č. 203 a č. 204, </w:t>
      </w:r>
    </w:p>
    <w:p w14:paraId="2782606C" w14:textId="77777777" w:rsidR="00391787" w:rsidRPr="00391787" w:rsidRDefault="00391787" w:rsidP="00391787">
      <w:pPr>
        <w:pStyle w:val="Odstavecseseznamem"/>
        <w:numPr>
          <w:ilvl w:val="0"/>
          <w:numId w:val="39"/>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bookmarkStart w:id="19" w:name="_Hlk189743214"/>
      <w:r w:rsidRPr="00391787">
        <w:rPr>
          <w:rFonts w:asciiTheme="minorHAnsi" w:hAnsiTheme="minorHAnsi" w:cstheme="minorHAnsi"/>
          <w:bCs/>
          <w:sz w:val="20"/>
          <w:szCs w:val="20"/>
        </w:rPr>
        <w:t>obnova elektroinstalace – návrh osvětlení, umístění zásuvek a sjednocení vypínačů,</w:t>
      </w:r>
    </w:p>
    <w:p w14:paraId="4FB9D584" w14:textId="77777777" w:rsidR="00391787" w:rsidRPr="00391787" w:rsidRDefault="00391787" w:rsidP="00391787">
      <w:pPr>
        <w:pStyle w:val="Odstavecseseznamem"/>
        <w:numPr>
          <w:ilvl w:val="0"/>
          <w:numId w:val="39"/>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návrh řešení navazující stavební úpravy na projekt zabezpečovacího systému.</w:t>
      </w:r>
    </w:p>
    <w:bookmarkEnd w:id="19"/>
    <w:p w14:paraId="27411154" w14:textId="77777777" w:rsidR="00391787" w:rsidRPr="00391787" w:rsidRDefault="00391787" w:rsidP="00391787">
      <w:pPr>
        <w:autoSpaceDE w:val="0"/>
        <w:autoSpaceDN w:val="0"/>
        <w:adjustRightInd w:val="0"/>
        <w:jc w:val="both"/>
        <w:rPr>
          <w:rFonts w:asciiTheme="minorHAnsi" w:hAnsiTheme="minorHAnsi" w:cstheme="minorHAnsi"/>
          <w:bCs/>
          <w:sz w:val="20"/>
          <w:szCs w:val="20"/>
        </w:rPr>
      </w:pPr>
    </w:p>
    <w:p w14:paraId="06429E55" w14:textId="77777777" w:rsidR="00391787" w:rsidRPr="00391787" w:rsidRDefault="00391787" w:rsidP="00391787">
      <w:pPr>
        <w:autoSpaceDE w:val="0"/>
        <w:autoSpaceDN w:val="0"/>
        <w:adjustRightInd w:val="0"/>
        <w:jc w:val="both"/>
        <w:rPr>
          <w:rFonts w:asciiTheme="minorHAnsi" w:hAnsiTheme="minorHAnsi" w:cstheme="minorHAnsi"/>
          <w:b/>
          <w:bCs/>
          <w:i/>
          <w:sz w:val="20"/>
          <w:szCs w:val="20"/>
        </w:rPr>
      </w:pPr>
      <w:r w:rsidRPr="00391787">
        <w:rPr>
          <w:rFonts w:asciiTheme="minorHAnsi" w:hAnsiTheme="minorHAnsi" w:cstheme="minorHAnsi"/>
          <w:b/>
          <w:bCs/>
          <w:i/>
          <w:sz w:val="20"/>
          <w:szCs w:val="20"/>
        </w:rPr>
        <w:t>SO 03 Zázemí správy zámku v I.NP včetně sklepení</w:t>
      </w:r>
    </w:p>
    <w:p w14:paraId="44C0DC0D" w14:textId="77777777" w:rsidR="00391787" w:rsidRPr="00391787" w:rsidRDefault="00391787" w:rsidP="00391787">
      <w:pPr>
        <w:autoSpaceDE w:val="0"/>
        <w:autoSpaceDN w:val="0"/>
        <w:adjustRightInd w:val="0"/>
        <w:ind w:left="708"/>
        <w:jc w:val="both"/>
        <w:rPr>
          <w:rFonts w:asciiTheme="minorHAnsi" w:hAnsiTheme="minorHAnsi" w:cstheme="minorHAnsi"/>
          <w:bCs/>
          <w:i/>
          <w:sz w:val="20"/>
          <w:szCs w:val="20"/>
        </w:rPr>
      </w:pPr>
      <w:r w:rsidRPr="00391787">
        <w:rPr>
          <w:rFonts w:asciiTheme="minorHAnsi" w:hAnsiTheme="minorHAnsi" w:cstheme="minorHAnsi"/>
          <w:bCs/>
          <w:i/>
          <w:sz w:val="20"/>
          <w:szCs w:val="20"/>
        </w:rPr>
        <w:t xml:space="preserve">(místnosti č.101, 102, 103, 104, 105, 106, 107, 108, 109, 110, 111, 112, 114, 115, 116, 117, </w:t>
      </w:r>
      <w:bookmarkStart w:id="20" w:name="_Hlk194395395"/>
      <w:r w:rsidRPr="00391787">
        <w:rPr>
          <w:rFonts w:asciiTheme="minorHAnsi" w:hAnsiTheme="minorHAnsi" w:cstheme="minorHAnsi"/>
          <w:bCs/>
          <w:i/>
          <w:sz w:val="20"/>
          <w:szCs w:val="20"/>
        </w:rPr>
        <w:t>119, 120, 121, 122, 124, 126, 127, 128, 129, 130, 131 a 132</w:t>
      </w:r>
      <w:bookmarkEnd w:id="20"/>
      <w:r w:rsidRPr="00391787">
        <w:rPr>
          <w:rFonts w:asciiTheme="minorHAnsi" w:hAnsiTheme="minorHAnsi" w:cstheme="minorHAnsi"/>
          <w:bCs/>
          <w:i/>
          <w:sz w:val="20"/>
          <w:szCs w:val="20"/>
        </w:rPr>
        <w:t>)</w:t>
      </w:r>
    </w:p>
    <w:p w14:paraId="35C6A8E7" w14:textId="77777777" w:rsidR="00391787" w:rsidRPr="00391787" w:rsidRDefault="00391787" w:rsidP="00391787">
      <w:pPr>
        <w:autoSpaceDE w:val="0"/>
        <w:autoSpaceDN w:val="0"/>
        <w:adjustRightInd w:val="0"/>
        <w:ind w:firstLine="708"/>
        <w:jc w:val="both"/>
        <w:rPr>
          <w:rFonts w:asciiTheme="minorHAnsi" w:hAnsiTheme="minorHAnsi" w:cstheme="minorHAnsi"/>
          <w:bCs/>
          <w:sz w:val="20"/>
          <w:szCs w:val="20"/>
          <w:u w:val="single"/>
        </w:rPr>
      </w:pPr>
      <w:bookmarkStart w:id="21" w:name="_Hlk193267007"/>
    </w:p>
    <w:p w14:paraId="214A7904" w14:textId="77777777" w:rsidR="00391787" w:rsidRPr="00391787" w:rsidRDefault="00391787" w:rsidP="00391787">
      <w:pPr>
        <w:autoSpaceDE w:val="0"/>
        <w:autoSpaceDN w:val="0"/>
        <w:adjustRightInd w:val="0"/>
        <w:ind w:firstLine="708"/>
        <w:jc w:val="both"/>
        <w:rPr>
          <w:rFonts w:asciiTheme="minorHAnsi" w:hAnsiTheme="minorHAnsi" w:cstheme="minorHAnsi"/>
          <w:bCs/>
          <w:i/>
          <w:sz w:val="20"/>
          <w:szCs w:val="20"/>
          <w:u w:val="single"/>
        </w:rPr>
      </w:pPr>
      <w:r w:rsidRPr="00391787">
        <w:rPr>
          <w:rFonts w:asciiTheme="minorHAnsi" w:hAnsiTheme="minorHAnsi" w:cstheme="minorHAnsi"/>
          <w:bCs/>
          <w:sz w:val="20"/>
          <w:szCs w:val="20"/>
          <w:u w:val="single"/>
        </w:rPr>
        <w:t>Stručný popis – záměr investora:</w:t>
      </w:r>
    </w:p>
    <w:bookmarkEnd w:id="21"/>
    <w:p w14:paraId="411152CA" w14:textId="77777777" w:rsidR="00391787" w:rsidRPr="00391787" w:rsidRDefault="00391787" w:rsidP="00391787">
      <w:pPr>
        <w:pStyle w:val="Odstavecseseznamem"/>
        <w:numPr>
          <w:ilvl w:val="0"/>
          <w:numId w:val="32"/>
        </w:numPr>
        <w:suppressAutoHyphens w:val="0"/>
        <w:autoSpaceDE w:val="0"/>
        <w:autoSpaceDN w:val="0"/>
        <w:adjustRightInd w:val="0"/>
        <w:spacing w:after="0" w:line="240" w:lineRule="auto"/>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Vybudování zázemí současné pokladny 132 – předpoklad prostory 127, 128, 131 (požadavek stavebníka – toaleta personálu pokladny, příruční sklad)</w:t>
      </w:r>
    </w:p>
    <w:p w14:paraId="50A1DC09" w14:textId="77777777" w:rsidR="00391787" w:rsidRPr="00391787" w:rsidRDefault="00391787" w:rsidP="00391787">
      <w:pPr>
        <w:pStyle w:val="Odstavecseseznamem"/>
        <w:numPr>
          <w:ilvl w:val="0"/>
          <w:numId w:val="32"/>
        </w:numPr>
        <w:suppressAutoHyphens w:val="0"/>
        <w:autoSpaceDE w:val="0"/>
        <w:autoSpaceDN w:val="0"/>
        <w:adjustRightInd w:val="0"/>
        <w:spacing w:after="0" w:line="240" w:lineRule="auto"/>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Inspekční byt – předpoklad prostory 124, 126, 130</w:t>
      </w:r>
    </w:p>
    <w:p w14:paraId="6C831823" w14:textId="77777777" w:rsidR="00391787" w:rsidRPr="00391787" w:rsidRDefault="00391787" w:rsidP="00391787">
      <w:pPr>
        <w:pStyle w:val="Odstavecseseznamem"/>
        <w:numPr>
          <w:ilvl w:val="0"/>
          <w:numId w:val="32"/>
        </w:numPr>
        <w:suppressAutoHyphens w:val="0"/>
        <w:autoSpaceDE w:val="0"/>
        <w:autoSpaceDN w:val="0"/>
        <w:adjustRightInd w:val="0"/>
        <w:spacing w:after="0" w:line="240" w:lineRule="auto"/>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Rozšíření a úprava stávajícího zázemí správy objektu – předpoklad prostory 119 (vstupní chodba), 122 (prostor pod schodištěm), 120 (kancelář kastelána), 121 (WC, koupelna), prostory částečně stavebně obnovené v roce 2020-115, 116, 117, místnost č. 114 (toaleta)</w:t>
      </w:r>
    </w:p>
    <w:p w14:paraId="7C41F2DE" w14:textId="77777777" w:rsidR="00391787" w:rsidRPr="00391787" w:rsidRDefault="00391787" w:rsidP="00391787">
      <w:pPr>
        <w:pStyle w:val="Odstavecseseznamem"/>
        <w:numPr>
          <w:ilvl w:val="0"/>
          <w:numId w:val="32"/>
        </w:numPr>
        <w:suppressAutoHyphens w:val="0"/>
        <w:autoSpaceDE w:val="0"/>
        <w:autoSpaceDN w:val="0"/>
        <w:adjustRightInd w:val="0"/>
        <w:spacing w:after="0" w:line="240" w:lineRule="auto"/>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Místnost pro účely návštěvnického provozu – doplňkové programy (přednášky, promítání, útočiště za nepříznivého počasí) – předpoklad místnost 108</w:t>
      </w:r>
    </w:p>
    <w:p w14:paraId="090F2E1B" w14:textId="77777777" w:rsidR="00391787" w:rsidRPr="00391787" w:rsidRDefault="00391787" w:rsidP="00391787">
      <w:pPr>
        <w:pStyle w:val="Odstavecseseznamem"/>
        <w:numPr>
          <w:ilvl w:val="0"/>
          <w:numId w:val="32"/>
        </w:numPr>
        <w:suppressAutoHyphens w:val="0"/>
        <w:autoSpaceDE w:val="0"/>
        <w:autoSpaceDN w:val="0"/>
        <w:adjustRightInd w:val="0"/>
        <w:spacing w:after="0" w:line="240" w:lineRule="auto"/>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Rozšíření a úprava stávajících skladových prostor a depozitářů – předpoklad místnosti 109-113</w:t>
      </w:r>
    </w:p>
    <w:p w14:paraId="2668743D" w14:textId="77777777" w:rsidR="00391787" w:rsidRPr="00391787" w:rsidRDefault="00391787" w:rsidP="00391787">
      <w:pPr>
        <w:pStyle w:val="Odstavecseseznamem"/>
        <w:numPr>
          <w:ilvl w:val="0"/>
          <w:numId w:val="32"/>
        </w:numPr>
        <w:suppressAutoHyphens w:val="0"/>
        <w:autoSpaceDE w:val="0"/>
        <w:autoSpaceDN w:val="0"/>
        <w:adjustRightInd w:val="0"/>
        <w:spacing w:after="0" w:line="240" w:lineRule="auto"/>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Vybudování zázemí pro sezónní průvodce, případně další zaměstnance, včetně kuchyňky – prostory 101-103 a 107</w:t>
      </w:r>
    </w:p>
    <w:p w14:paraId="10400501" w14:textId="77777777" w:rsidR="00391787" w:rsidRPr="00391787" w:rsidRDefault="00391787" w:rsidP="00391787">
      <w:pPr>
        <w:pStyle w:val="Odstavecseseznamem"/>
        <w:numPr>
          <w:ilvl w:val="0"/>
          <w:numId w:val="32"/>
        </w:numPr>
        <w:suppressAutoHyphens w:val="0"/>
        <w:autoSpaceDE w:val="0"/>
        <w:autoSpaceDN w:val="0"/>
        <w:adjustRightInd w:val="0"/>
        <w:spacing w:after="0" w:line="240" w:lineRule="auto"/>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Chodba 104-105</w:t>
      </w:r>
    </w:p>
    <w:p w14:paraId="030CBDBA" w14:textId="77777777" w:rsidR="00391787" w:rsidRPr="00391787" w:rsidRDefault="00391787" w:rsidP="00391787">
      <w:pPr>
        <w:pStyle w:val="Odstavecseseznamem"/>
        <w:numPr>
          <w:ilvl w:val="0"/>
          <w:numId w:val="32"/>
        </w:numPr>
        <w:suppressAutoHyphens w:val="0"/>
        <w:autoSpaceDE w:val="0"/>
        <w:autoSpaceDN w:val="0"/>
        <w:adjustRightInd w:val="0"/>
        <w:spacing w:after="0" w:line="240" w:lineRule="auto"/>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Vstup do suterénu 106</w:t>
      </w:r>
    </w:p>
    <w:p w14:paraId="1AD72B31" w14:textId="77777777" w:rsidR="00391787" w:rsidRPr="00391787" w:rsidRDefault="00391787" w:rsidP="00391787">
      <w:pPr>
        <w:autoSpaceDE w:val="0"/>
        <w:autoSpaceDN w:val="0"/>
        <w:adjustRightInd w:val="0"/>
        <w:ind w:left="851"/>
        <w:jc w:val="both"/>
        <w:rPr>
          <w:rFonts w:asciiTheme="minorHAnsi" w:hAnsiTheme="minorHAnsi" w:cstheme="minorHAnsi"/>
          <w:bCs/>
          <w:i/>
          <w:sz w:val="20"/>
          <w:szCs w:val="20"/>
        </w:rPr>
      </w:pPr>
    </w:p>
    <w:p w14:paraId="4BA0A722" w14:textId="77777777" w:rsidR="00391787" w:rsidRPr="00391787" w:rsidRDefault="00391787" w:rsidP="00391787">
      <w:pPr>
        <w:autoSpaceDE w:val="0"/>
        <w:autoSpaceDN w:val="0"/>
        <w:adjustRightInd w:val="0"/>
        <w:ind w:left="851"/>
        <w:jc w:val="both"/>
        <w:rPr>
          <w:rFonts w:asciiTheme="minorHAnsi" w:hAnsiTheme="minorHAnsi" w:cstheme="minorHAnsi"/>
          <w:bCs/>
          <w:sz w:val="20"/>
          <w:szCs w:val="20"/>
          <w:u w:val="single"/>
        </w:rPr>
      </w:pPr>
      <w:r w:rsidRPr="00391787">
        <w:rPr>
          <w:rFonts w:asciiTheme="minorHAnsi" w:hAnsiTheme="minorHAnsi" w:cstheme="minorHAnsi"/>
          <w:bCs/>
          <w:sz w:val="20"/>
          <w:szCs w:val="20"/>
          <w:u w:val="single"/>
        </w:rPr>
        <w:t>Návrh řešení bude obsahovat (zejména, nikoli však pouze):</w:t>
      </w:r>
    </w:p>
    <w:p w14:paraId="6D3893E6" w14:textId="77777777" w:rsidR="00391787" w:rsidRPr="00391787" w:rsidRDefault="00391787" w:rsidP="00391787">
      <w:pPr>
        <w:pStyle w:val="Odstavecseseznamem"/>
        <w:numPr>
          <w:ilvl w:val="0"/>
          <w:numId w:val="40"/>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dispoziční řešení dotčených místností, včetně napojení na rozvody elektro, ZTI (případně VZT),</w:t>
      </w:r>
    </w:p>
    <w:p w14:paraId="2E8EC283" w14:textId="77777777" w:rsidR="00391787" w:rsidRPr="00391787" w:rsidRDefault="00391787" w:rsidP="00391787">
      <w:pPr>
        <w:pStyle w:val="Odstavecseseznamem"/>
        <w:numPr>
          <w:ilvl w:val="0"/>
          <w:numId w:val="40"/>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návrh řešení vytápění (tepelné čerpadlo), včetně možnosti v budoucnu napojit tepelné čerpadlo na kočárovnu,</w:t>
      </w:r>
    </w:p>
    <w:p w14:paraId="35C8DB0E" w14:textId="77777777" w:rsidR="00391787" w:rsidRPr="00391787" w:rsidRDefault="00391787" w:rsidP="00391787">
      <w:pPr>
        <w:pStyle w:val="Odstavecseseznamem"/>
        <w:numPr>
          <w:ilvl w:val="0"/>
          <w:numId w:val="39"/>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návrh řešení obnovy, případně zhotovení nových vnitřních oken dle restaurátorského průzkumu, záměru a pasportizace,</w:t>
      </w:r>
    </w:p>
    <w:p w14:paraId="75887C27" w14:textId="77777777" w:rsidR="00391787" w:rsidRPr="00391787" w:rsidRDefault="00391787" w:rsidP="00391787">
      <w:pPr>
        <w:pStyle w:val="Odstavecseseznamem"/>
        <w:numPr>
          <w:ilvl w:val="0"/>
          <w:numId w:val="39"/>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návrh řešení obnovy vnitřních dveří dle restaurátorského průzkumu, záměru a pasportizace včetně obnovy zámků,</w:t>
      </w:r>
    </w:p>
    <w:p w14:paraId="100FDCBB" w14:textId="77777777" w:rsidR="00391787" w:rsidRPr="00391787" w:rsidRDefault="00391787" w:rsidP="00391787">
      <w:pPr>
        <w:pStyle w:val="Odstavecseseznamem"/>
        <w:numPr>
          <w:ilvl w:val="0"/>
          <w:numId w:val="39"/>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návrh řešení obnovy podlah dle průzkumu a záměru,</w:t>
      </w:r>
    </w:p>
    <w:p w14:paraId="4B93AF73" w14:textId="77777777" w:rsidR="00391787" w:rsidRPr="00391787" w:rsidRDefault="00391787" w:rsidP="00391787">
      <w:pPr>
        <w:pStyle w:val="Odstavecseseznamem"/>
        <w:numPr>
          <w:ilvl w:val="0"/>
          <w:numId w:val="40"/>
        </w:numPr>
        <w:suppressAutoHyphens w:val="0"/>
        <w:spacing w:after="160" w:line="259" w:lineRule="auto"/>
        <w:ind w:left="1843" w:hanging="283"/>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obnova elektroinstalace – návrh osvětlení, umístění zásuvek a sjednocení vypínačů,</w:t>
      </w:r>
    </w:p>
    <w:p w14:paraId="7BBEAD7C" w14:textId="77777777" w:rsidR="00391787" w:rsidRPr="00391787" w:rsidRDefault="00391787" w:rsidP="00391787">
      <w:pPr>
        <w:pStyle w:val="Odstavecseseznamem"/>
        <w:numPr>
          <w:ilvl w:val="0"/>
          <w:numId w:val="40"/>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návrh řešení navazující stavební úpravy na projekt zabezpečení,</w:t>
      </w:r>
    </w:p>
    <w:p w14:paraId="5D125EAA" w14:textId="77777777" w:rsidR="00391787" w:rsidRPr="00391787" w:rsidRDefault="00391787" w:rsidP="00391787">
      <w:pPr>
        <w:pStyle w:val="Odstavecseseznamem"/>
        <w:numPr>
          <w:ilvl w:val="0"/>
          <w:numId w:val="40"/>
        </w:numPr>
        <w:suppressAutoHyphens w:val="0"/>
        <w:autoSpaceDE w:val="0"/>
        <w:autoSpaceDN w:val="0"/>
        <w:adjustRightInd w:val="0"/>
        <w:spacing w:after="0" w:line="240" w:lineRule="auto"/>
        <w:ind w:left="1843" w:hanging="283"/>
        <w:contextualSpacing/>
        <w:jc w:val="both"/>
        <w:rPr>
          <w:rFonts w:asciiTheme="minorHAnsi" w:hAnsiTheme="minorHAnsi" w:cstheme="minorHAnsi"/>
          <w:bCs/>
          <w:sz w:val="20"/>
          <w:szCs w:val="20"/>
        </w:rPr>
      </w:pPr>
      <w:r w:rsidRPr="00391787">
        <w:rPr>
          <w:rFonts w:asciiTheme="minorHAnsi" w:hAnsiTheme="minorHAnsi" w:cstheme="minorHAnsi"/>
          <w:bCs/>
          <w:sz w:val="20"/>
          <w:szCs w:val="20"/>
        </w:rPr>
        <w:t>návrh odvlhčení sklepení – odvětrávací kanálky.</w:t>
      </w:r>
    </w:p>
    <w:p w14:paraId="6D3F33BC" w14:textId="77777777" w:rsidR="00391787" w:rsidRPr="00391787" w:rsidRDefault="00391787" w:rsidP="00391787">
      <w:pPr>
        <w:autoSpaceDE w:val="0"/>
        <w:autoSpaceDN w:val="0"/>
        <w:adjustRightInd w:val="0"/>
        <w:jc w:val="both"/>
        <w:rPr>
          <w:rFonts w:asciiTheme="minorHAnsi" w:hAnsiTheme="minorHAnsi" w:cstheme="minorHAnsi"/>
          <w:b/>
          <w:bCs/>
          <w:sz w:val="20"/>
          <w:szCs w:val="20"/>
        </w:rPr>
      </w:pPr>
    </w:p>
    <w:p w14:paraId="2CB0A291" w14:textId="4A2738D7" w:rsidR="00220E35" w:rsidRDefault="00220E35">
      <w:pPr>
        <w:suppressAutoHyphens w:val="0"/>
        <w:rPr>
          <w:rFonts w:asciiTheme="minorHAnsi" w:hAnsiTheme="minorHAnsi" w:cstheme="minorHAnsi"/>
          <w:b/>
          <w:bCs/>
          <w:sz w:val="20"/>
          <w:szCs w:val="20"/>
        </w:rPr>
      </w:pPr>
      <w:r>
        <w:rPr>
          <w:rFonts w:asciiTheme="minorHAnsi" w:hAnsiTheme="minorHAnsi" w:cstheme="minorHAnsi"/>
          <w:b/>
          <w:bCs/>
          <w:sz w:val="20"/>
          <w:szCs w:val="20"/>
        </w:rPr>
        <w:br w:type="page"/>
      </w:r>
    </w:p>
    <w:p w14:paraId="6D21CD24" w14:textId="77777777" w:rsidR="00455992" w:rsidRDefault="00455992" w:rsidP="00220E35">
      <w:pPr>
        <w:suppressAutoHyphens w:val="0"/>
        <w:spacing w:after="80" w:line="240" w:lineRule="atLeast"/>
        <w:jc w:val="both"/>
        <w:rPr>
          <w:rFonts w:ascii="Calibri" w:hAnsi="Calibri" w:cs="Calibri"/>
          <w:sz w:val="22"/>
          <w:szCs w:val="22"/>
          <w:lang w:eastAsia="cs-CZ"/>
        </w:rPr>
        <w:sectPr w:rsidR="00455992" w:rsidSect="00B93F48">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276" w:left="1418" w:header="709" w:footer="709" w:gutter="0"/>
          <w:cols w:space="708"/>
          <w:docGrid w:linePitch="600" w:charSpace="32768"/>
        </w:sectPr>
      </w:pPr>
    </w:p>
    <w:p w14:paraId="39FE16F9" w14:textId="134C31DE" w:rsidR="00220E35" w:rsidRDefault="00220E35" w:rsidP="00220E35">
      <w:pPr>
        <w:suppressAutoHyphens w:val="0"/>
        <w:spacing w:after="80" w:line="240" w:lineRule="atLeast"/>
        <w:jc w:val="both"/>
        <w:rPr>
          <w:rFonts w:ascii="Calibri" w:hAnsi="Calibri" w:cs="Calibri"/>
          <w:sz w:val="22"/>
          <w:szCs w:val="22"/>
          <w:lang w:eastAsia="cs-CZ"/>
        </w:rPr>
      </w:pPr>
    </w:p>
    <w:p w14:paraId="341F7ACB" w14:textId="77777777" w:rsidR="00455992" w:rsidRPr="00455992" w:rsidRDefault="00455992" w:rsidP="00455992">
      <w:pPr>
        <w:suppressAutoHyphens w:val="0"/>
        <w:spacing w:after="80" w:line="240" w:lineRule="atLeast"/>
        <w:jc w:val="both"/>
        <w:rPr>
          <w:rFonts w:ascii="Calibri" w:hAnsi="Calibri" w:cs="Calibri"/>
          <w:b/>
          <w:sz w:val="22"/>
          <w:szCs w:val="22"/>
          <w:lang w:eastAsia="cs-CZ"/>
        </w:rPr>
      </w:pPr>
      <w:r w:rsidRPr="00455992">
        <w:rPr>
          <w:rFonts w:ascii="Calibri" w:hAnsi="Calibri" w:cs="Calibri"/>
          <w:b/>
          <w:sz w:val="22"/>
          <w:szCs w:val="22"/>
          <w:lang w:eastAsia="cs-CZ"/>
        </w:rPr>
        <w:t>Příloha č. 2 – Cenová nabídka s rozpisem položek dílčího plnění</w:t>
      </w:r>
    </w:p>
    <w:p w14:paraId="2EBC2A10" w14:textId="588DDA4E" w:rsidR="00455992" w:rsidRDefault="00455992" w:rsidP="00391787">
      <w:pPr>
        <w:autoSpaceDE w:val="0"/>
        <w:autoSpaceDN w:val="0"/>
        <w:adjustRightInd w:val="0"/>
        <w:jc w:val="both"/>
        <w:rPr>
          <w:sz w:val="20"/>
          <w:szCs w:val="20"/>
          <w:lang w:eastAsia="cs-CZ"/>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LINK Excel.Sheet.12 "D:\\2025\\SMVS_2025\\Stekník_projektová dokumentace_2.část\\12_final smlouva\\P01_Krycí list nabídky.xlsx" "Krycí list - cena!R28C2:R35C9" \a \f 5 \h  \* MERGEFORMAT </w:instrText>
      </w:r>
      <w:r>
        <w:rPr>
          <w:rFonts w:asciiTheme="minorHAnsi" w:hAnsiTheme="minorHAnsi" w:cstheme="minorHAnsi"/>
          <w:b/>
          <w:bCs/>
          <w:sz w:val="20"/>
          <w:szCs w:val="20"/>
        </w:rPr>
        <w:fldChar w:fldCharType="separate"/>
      </w:r>
    </w:p>
    <w:tbl>
      <w:tblPr>
        <w:tblStyle w:val="Mkatabulky"/>
        <w:tblW w:w="14540" w:type="dxa"/>
        <w:tblLook w:val="04A0" w:firstRow="1" w:lastRow="0" w:firstColumn="1" w:lastColumn="0" w:noHBand="0" w:noVBand="1"/>
      </w:tblPr>
      <w:tblGrid>
        <w:gridCol w:w="2235"/>
        <w:gridCol w:w="1803"/>
        <w:gridCol w:w="1134"/>
        <w:gridCol w:w="1843"/>
        <w:gridCol w:w="1275"/>
        <w:gridCol w:w="1344"/>
        <w:gridCol w:w="2179"/>
        <w:gridCol w:w="2727"/>
      </w:tblGrid>
      <w:tr w:rsidR="00455992" w:rsidRPr="00455992" w14:paraId="3B86789F" w14:textId="77777777" w:rsidTr="00455992">
        <w:trPr>
          <w:trHeight w:val="1013"/>
        </w:trPr>
        <w:tc>
          <w:tcPr>
            <w:tcW w:w="2235" w:type="dxa"/>
            <w:shd w:val="clear" w:color="auto" w:fill="BFBFBF" w:themeFill="background1" w:themeFillShade="BF"/>
            <w:hideMark/>
          </w:tcPr>
          <w:p w14:paraId="62834852" w14:textId="77777777" w:rsidR="00455992" w:rsidRPr="00455992" w:rsidRDefault="00455992" w:rsidP="00455992">
            <w:pPr>
              <w:autoSpaceDE w:val="0"/>
              <w:autoSpaceDN w:val="0"/>
              <w:adjustRightInd w:val="0"/>
              <w:jc w:val="both"/>
              <w:rPr>
                <w:rFonts w:asciiTheme="minorHAnsi" w:hAnsiTheme="minorHAnsi" w:cstheme="minorHAnsi"/>
                <w:b/>
                <w:bCs/>
                <w:sz w:val="18"/>
                <w:szCs w:val="18"/>
              </w:rPr>
            </w:pPr>
            <w:r w:rsidRPr="00455992">
              <w:rPr>
                <w:rFonts w:asciiTheme="minorHAnsi" w:hAnsiTheme="minorHAnsi" w:cstheme="minorHAnsi"/>
                <w:b/>
                <w:bCs/>
                <w:sz w:val="18"/>
                <w:szCs w:val="18"/>
              </w:rPr>
              <w:t>Název položky</w:t>
            </w:r>
          </w:p>
        </w:tc>
        <w:tc>
          <w:tcPr>
            <w:tcW w:w="1803" w:type="dxa"/>
            <w:shd w:val="clear" w:color="auto" w:fill="BFBFBF" w:themeFill="background1" w:themeFillShade="BF"/>
            <w:hideMark/>
          </w:tcPr>
          <w:p w14:paraId="617A6015" w14:textId="77777777" w:rsidR="00455992" w:rsidRPr="00455992" w:rsidRDefault="00455992" w:rsidP="00455992">
            <w:pPr>
              <w:autoSpaceDE w:val="0"/>
              <w:autoSpaceDN w:val="0"/>
              <w:adjustRightInd w:val="0"/>
              <w:jc w:val="both"/>
              <w:rPr>
                <w:rFonts w:asciiTheme="minorHAnsi" w:hAnsiTheme="minorHAnsi" w:cstheme="minorHAnsi"/>
                <w:b/>
                <w:bCs/>
                <w:sz w:val="18"/>
                <w:szCs w:val="18"/>
              </w:rPr>
            </w:pPr>
            <w:r w:rsidRPr="00455992">
              <w:rPr>
                <w:rFonts w:asciiTheme="minorHAnsi" w:hAnsiTheme="minorHAnsi" w:cstheme="minorHAnsi"/>
                <w:b/>
                <w:bCs/>
                <w:sz w:val="18"/>
                <w:szCs w:val="18"/>
              </w:rPr>
              <w:t>název podpoložky</w:t>
            </w:r>
          </w:p>
        </w:tc>
        <w:tc>
          <w:tcPr>
            <w:tcW w:w="1134" w:type="dxa"/>
            <w:shd w:val="clear" w:color="auto" w:fill="BFBFBF" w:themeFill="background1" w:themeFillShade="BF"/>
            <w:hideMark/>
          </w:tcPr>
          <w:p w14:paraId="2EC4EDDB" w14:textId="77777777" w:rsidR="00455992" w:rsidRPr="00455992" w:rsidRDefault="00455992" w:rsidP="00455992">
            <w:pPr>
              <w:autoSpaceDE w:val="0"/>
              <w:autoSpaceDN w:val="0"/>
              <w:adjustRightInd w:val="0"/>
              <w:jc w:val="both"/>
              <w:rPr>
                <w:rFonts w:asciiTheme="minorHAnsi" w:hAnsiTheme="minorHAnsi" w:cstheme="minorHAnsi"/>
                <w:b/>
                <w:bCs/>
                <w:sz w:val="18"/>
                <w:szCs w:val="18"/>
              </w:rPr>
            </w:pPr>
            <w:r w:rsidRPr="00455992">
              <w:rPr>
                <w:rFonts w:asciiTheme="minorHAnsi" w:hAnsiTheme="minorHAnsi" w:cstheme="minorHAnsi"/>
                <w:b/>
                <w:bCs/>
                <w:sz w:val="18"/>
                <w:szCs w:val="18"/>
              </w:rPr>
              <w:t>Jednotka</w:t>
            </w:r>
          </w:p>
        </w:tc>
        <w:tc>
          <w:tcPr>
            <w:tcW w:w="1843" w:type="dxa"/>
            <w:shd w:val="clear" w:color="auto" w:fill="BFBFBF" w:themeFill="background1" w:themeFillShade="BF"/>
            <w:hideMark/>
          </w:tcPr>
          <w:p w14:paraId="53E5B76F" w14:textId="77777777" w:rsidR="00455992" w:rsidRPr="00455992" w:rsidRDefault="00455992" w:rsidP="00455992">
            <w:pPr>
              <w:autoSpaceDE w:val="0"/>
              <w:autoSpaceDN w:val="0"/>
              <w:adjustRightInd w:val="0"/>
              <w:jc w:val="both"/>
              <w:rPr>
                <w:rFonts w:asciiTheme="minorHAnsi" w:hAnsiTheme="minorHAnsi" w:cstheme="minorHAnsi"/>
                <w:b/>
                <w:bCs/>
                <w:sz w:val="18"/>
                <w:szCs w:val="18"/>
              </w:rPr>
            </w:pPr>
            <w:r w:rsidRPr="00455992">
              <w:rPr>
                <w:rFonts w:asciiTheme="minorHAnsi" w:hAnsiTheme="minorHAnsi" w:cstheme="minorHAnsi"/>
                <w:b/>
                <w:bCs/>
                <w:sz w:val="18"/>
                <w:szCs w:val="18"/>
              </w:rPr>
              <w:t>Cena za jednotku v Kč bez DPH</w:t>
            </w:r>
          </w:p>
        </w:tc>
        <w:tc>
          <w:tcPr>
            <w:tcW w:w="1275" w:type="dxa"/>
            <w:shd w:val="clear" w:color="auto" w:fill="BFBFBF" w:themeFill="background1" w:themeFillShade="BF"/>
            <w:hideMark/>
          </w:tcPr>
          <w:p w14:paraId="2EBB051A" w14:textId="77777777" w:rsidR="00455992" w:rsidRPr="00455992" w:rsidRDefault="00455992" w:rsidP="00455992">
            <w:pPr>
              <w:autoSpaceDE w:val="0"/>
              <w:autoSpaceDN w:val="0"/>
              <w:adjustRightInd w:val="0"/>
              <w:jc w:val="both"/>
              <w:rPr>
                <w:rFonts w:asciiTheme="minorHAnsi" w:hAnsiTheme="minorHAnsi" w:cstheme="minorHAnsi"/>
                <w:b/>
                <w:bCs/>
                <w:sz w:val="18"/>
                <w:szCs w:val="18"/>
              </w:rPr>
            </w:pPr>
            <w:r w:rsidRPr="00455992">
              <w:rPr>
                <w:rFonts w:asciiTheme="minorHAnsi" w:hAnsiTheme="minorHAnsi" w:cstheme="minorHAnsi"/>
                <w:b/>
                <w:bCs/>
                <w:sz w:val="18"/>
                <w:szCs w:val="18"/>
              </w:rPr>
              <w:t>Cena za jednotku v Kč vč. DPH</w:t>
            </w:r>
          </w:p>
        </w:tc>
        <w:tc>
          <w:tcPr>
            <w:tcW w:w="1344" w:type="dxa"/>
            <w:shd w:val="clear" w:color="auto" w:fill="BFBFBF" w:themeFill="background1" w:themeFillShade="BF"/>
            <w:hideMark/>
          </w:tcPr>
          <w:p w14:paraId="57BF7FE0" w14:textId="5C3964C0" w:rsidR="00455992" w:rsidRPr="00455992" w:rsidRDefault="00455992" w:rsidP="00455992">
            <w:pPr>
              <w:autoSpaceDE w:val="0"/>
              <w:autoSpaceDN w:val="0"/>
              <w:adjustRightInd w:val="0"/>
              <w:jc w:val="both"/>
              <w:rPr>
                <w:rFonts w:asciiTheme="minorHAnsi" w:hAnsiTheme="minorHAnsi" w:cstheme="minorHAnsi"/>
                <w:b/>
                <w:bCs/>
                <w:sz w:val="18"/>
                <w:szCs w:val="18"/>
              </w:rPr>
            </w:pPr>
            <w:r w:rsidRPr="00455992">
              <w:rPr>
                <w:rFonts w:asciiTheme="minorHAnsi" w:hAnsiTheme="minorHAnsi" w:cstheme="minorHAnsi"/>
                <w:b/>
                <w:bCs/>
                <w:sz w:val="18"/>
                <w:szCs w:val="18"/>
              </w:rPr>
              <w:t xml:space="preserve">Předpokládaný počet jednotek </w:t>
            </w:r>
          </w:p>
        </w:tc>
        <w:tc>
          <w:tcPr>
            <w:tcW w:w="2179" w:type="dxa"/>
            <w:shd w:val="clear" w:color="auto" w:fill="BFBFBF" w:themeFill="background1" w:themeFillShade="BF"/>
            <w:hideMark/>
          </w:tcPr>
          <w:p w14:paraId="68998E83" w14:textId="77777777" w:rsidR="00455992" w:rsidRPr="00455992" w:rsidRDefault="00455992" w:rsidP="00455992">
            <w:pPr>
              <w:autoSpaceDE w:val="0"/>
              <w:autoSpaceDN w:val="0"/>
              <w:adjustRightInd w:val="0"/>
              <w:jc w:val="both"/>
              <w:rPr>
                <w:rFonts w:asciiTheme="minorHAnsi" w:hAnsiTheme="minorHAnsi" w:cstheme="minorHAnsi"/>
                <w:b/>
                <w:bCs/>
                <w:sz w:val="18"/>
                <w:szCs w:val="18"/>
              </w:rPr>
            </w:pPr>
            <w:r w:rsidRPr="00455992">
              <w:rPr>
                <w:rFonts w:asciiTheme="minorHAnsi" w:hAnsiTheme="minorHAnsi" w:cstheme="minorHAnsi"/>
                <w:b/>
                <w:bCs/>
                <w:sz w:val="18"/>
                <w:szCs w:val="18"/>
              </w:rPr>
              <w:t>Cena celkem bez DPH</w:t>
            </w:r>
          </w:p>
        </w:tc>
        <w:tc>
          <w:tcPr>
            <w:tcW w:w="2727" w:type="dxa"/>
            <w:shd w:val="clear" w:color="auto" w:fill="BFBFBF" w:themeFill="background1" w:themeFillShade="BF"/>
            <w:hideMark/>
          </w:tcPr>
          <w:p w14:paraId="65FD2522" w14:textId="77777777" w:rsidR="00455992" w:rsidRPr="00455992" w:rsidRDefault="00455992" w:rsidP="00455992">
            <w:pPr>
              <w:autoSpaceDE w:val="0"/>
              <w:autoSpaceDN w:val="0"/>
              <w:adjustRightInd w:val="0"/>
              <w:jc w:val="both"/>
              <w:rPr>
                <w:rFonts w:asciiTheme="minorHAnsi" w:hAnsiTheme="minorHAnsi" w:cstheme="minorHAnsi"/>
                <w:b/>
                <w:bCs/>
                <w:sz w:val="18"/>
                <w:szCs w:val="18"/>
              </w:rPr>
            </w:pPr>
            <w:r w:rsidRPr="00455992">
              <w:rPr>
                <w:rFonts w:asciiTheme="minorHAnsi" w:hAnsiTheme="minorHAnsi" w:cstheme="minorHAnsi"/>
                <w:b/>
                <w:bCs/>
                <w:sz w:val="18"/>
                <w:szCs w:val="18"/>
              </w:rPr>
              <w:t>Cena celkem včetně DPH</w:t>
            </w:r>
          </w:p>
        </w:tc>
      </w:tr>
      <w:tr w:rsidR="00455992" w:rsidRPr="00455992" w14:paraId="68304459" w14:textId="77777777" w:rsidTr="00455992">
        <w:trPr>
          <w:trHeight w:val="592"/>
        </w:trPr>
        <w:tc>
          <w:tcPr>
            <w:tcW w:w="2235" w:type="dxa"/>
            <w:hideMark/>
          </w:tcPr>
          <w:p w14:paraId="30CE3B7D" w14:textId="77777777" w:rsidR="00455992" w:rsidRPr="00455992" w:rsidRDefault="00455992" w:rsidP="00455992">
            <w:pPr>
              <w:autoSpaceDE w:val="0"/>
              <w:autoSpaceDN w:val="0"/>
              <w:adjustRightInd w:val="0"/>
              <w:jc w:val="both"/>
              <w:rPr>
                <w:rFonts w:asciiTheme="minorHAnsi" w:hAnsiTheme="minorHAnsi" w:cstheme="minorHAnsi"/>
                <w:b/>
                <w:bCs/>
                <w:sz w:val="18"/>
                <w:szCs w:val="18"/>
              </w:rPr>
            </w:pPr>
            <w:r w:rsidRPr="00455992">
              <w:rPr>
                <w:rFonts w:asciiTheme="minorHAnsi" w:hAnsiTheme="minorHAnsi" w:cstheme="minorHAnsi"/>
                <w:b/>
                <w:bCs/>
                <w:sz w:val="18"/>
                <w:szCs w:val="18"/>
              </w:rPr>
              <w:t xml:space="preserve">čl. 3.1.1. </w:t>
            </w:r>
            <w:proofErr w:type="gramStart"/>
            <w:r w:rsidRPr="00455992">
              <w:rPr>
                <w:rFonts w:asciiTheme="minorHAnsi" w:hAnsiTheme="minorHAnsi" w:cstheme="minorHAnsi"/>
                <w:b/>
                <w:bCs/>
                <w:sz w:val="18"/>
                <w:szCs w:val="18"/>
              </w:rPr>
              <w:t>smlouvy - Předprojektová</w:t>
            </w:r>
            <w:proofErr w:type="gramEnd"/>
            <w:r w:rsidRPr="00455992">
              <w:rPr>
                <w:rFonts w:asciiTheme="minorHAnsi" w:hAnsiTheme="minorHAnsi" w:cstheme="minorHAnsi"/>
                <w:b/>
                <w:bCs/>
                <w:sz w:val="18"/>
                <w:szCs w:val="18"/>
              </w:rPr>
              <w:t xml:space="preserve"> příprava a návrh řešení</w:t>
            </w:r>
          </w:p>
        </w:tc>
        <w:tc>
          <w:tcPr>
            <w:tcW w:w="7399" w:type="dxa"/>
            <w:gridSpan w:val="5"/>
            <w:hideMark/>
          </w:tcPr>
          <w:p w14:paraId="72CCE813" w14:textId="77777777" w:rsidR="00455992" w:rsidRPr="00455992" w:rsidRDefault="00455992" w:rsidP="00455992">
            <w:pPr>
              <w:autoSpaceDE w:val="0"/>
              <w:autoSpaceDN w:val="0"/>
              <w:adjustRightInd w:val="0"/>
              <w:jc w:val="both"/>
              <w:rPr>
                <w:rFonts w:asciiTheme="minorHAnsi" w:hAnsiTheme="minorHAnsi" w:cstheme="minorHAnsi"/>
                <w:bCs/>
                <w:sz w:val="18"/>
                <w:szCs w:val="18"/>
              </w:rPr>
            </w:pPr>
            <w:r w:rsidRPr="00455992">
              <w:rPr>
                <w:rFonts w:asciiTheme="minorHAnsi" w:hAnsiTheme="minorHAnsi" w:cstheme="minorHAnsi"/>
                <w:bCs/>
                <w:sz w:val="18"/>
                <w:szCs w:val="18"/>
              </w:rPr>
              <w:t> </w:t>
            </w:r>
          </w:p>
        </w:tc>
        <w:tc>
          <w:tcPr>
            <w:tcW w:w="2179" w:type="dxa"/>
            <w:noWrap/>
            <w:hideMark/>
          </w:tcPr>
          <w:p w14:paraId="39F00D8D" w14:textId="1C337391" w:rsidR="00455992" w:rsidRPr="00455992" w:rsidRDefault="00455992" w:rsidP="00455992">
            <w:pPr>
              <w:autoSpaceDE w:val="0"/>
              <w:autoSpaceDN w:val="0"/>
              <w:adjustRightInd w:val="0"/>
              <w:jc w:val="both"/>
              <w:rPr>
                <w:rFonts w:asciiTheme="minorHAnsi" w:hAnsiTheme="minorHAnsi" w:cstheme="minorHAnsi"/>
                <w:bCs/>
                <w:sz w:val="18"/>
                <w:szCs w:val="18"/>
              </w:rPr>
            </w:pPr>
            <w:r>
              <w:rPr>
                <w:rFonts w:asciiTheme="minorHAnsi" w:hAnsiTheme="minorHAnsi" w:cstheme="minorHAnsi"/>
                <w:bCs/>
                <w:sz w:val="18"/>
                <w:szCs w:val="18"/>
              </w:rPr>
              <w:t xml:space="preserve"> </w:t>
            </w:r>
            <w:r w:rsidRPr="00455992">
              <w:rPr>
                <w:rFonts w:asciiTheme="minorHAnsi" w:hAnsiTheme="minorHAnsi" w:cstheme="minorHAnsi"/>
                <w:bCs/>
                <w:sz w:val="18"/>
                <w:szCs w:val="18"/>
              </w:rPr>
              <w:t xml:space="preserve">450 000,00 Kč </w:t>
            </w:r>
          </w:p>
        </w:tc>
        <w:tc>
          <w:tcPr>
            <w:tcW w:w="2727" w:type="dxa"/>
            <w:noWrap/>
            <w:hideMark/>
          </w:tcPr>
          <w:p w14:paraId="49449C62" w14:textId="7A9777C9" w:rsidR="00455992" w:rsidRPr="00455992" w:rsidRDefault="00455992" w:rsidP="00455992">
            <w:pPr>
              <w:autoSpaceDE w:val="0"/>
              <w:autoSpaceDN w:val="0"/>
              <w:adjustRightInd w:val="0"/>
              <w:jc w:val="both"/>
              <w:rPr>
                <w:rFonts w:asciiTheme="minorHAnsi" w:hAnsiTheme="minorHAnsi" w:cstheme="minorHAnsi"/>
                <w:bCs/>
                <w:sz w:val="18"/>
                <w:szCs w:val="18"/>
              </w:rPr>
            </w:pPr>
            <w:r>
              <w:rPr>
                <w:rFonts w:asciiTheme="minorHAnsi" w:hAnsiTheme="minorHAnsi" w:cstheme="minorHAnsi"/>
                <w:bCs/>
                <w:sz w:val="18"/>
                <w:szCs w:val="18"/>
              </w:rPr>
              <w:t xml:space="preserve">   </w:t>
            </w:r>
            <w:r w:rsidRPr="00455992">
              <w:rPr>
                <w:rFonts w:asciiTheme="minorHAnsi" w:hAnsiTheme="minorHAnsi" w:cstheme="minorHAnsi"/>
                <w:bCs/>
                <w:sz w:val="18"/>
                <w:szCs w:val="18"/>
              </w:rPr>
              <w:t xml:space="preserve">544 500,00 Kč </w:t>
            </w:r>
          </w:p>
        </w:tc>
      </w:tr>
      <w:tr w:rsidR="00455992" w:rsidRPr="00455992" w14:paraId="00D02EC3" w14:textId="77777777" w:rsidTr="00455992">
        <w:trPr>
          <w:trHeight w:val="503"/>
        </w:trPr>
        <w:tc>
          <w:tcPr>
            <w:tcW w:w="2235" w:type="dxa"/>
            <w:vMerge w:val="restart"/>
            <w:hideMark/>
          </w:tcPr>
          <w:p w14:paraId="1EBB07FD" w14:textId="77777777" w:rsidR="00455992" w:rsidRPr="00455992" w:rsidRDefault="00455992" w:rsidP="00455992">
            <w:pPr>
              <w:autoSpaceDE w:val="0"/>
              <w:autoSpaceDN w:val="0"/>
              <w:adjustRightInd w:val="0"/>
              <w:jc w:val="both"/>
              <w:rPr>
                <w:rFonts w:asciiTheme="minorHAnsi" w:hAnsiTheme="minorHAnsi" w:cstheme="minorHAnsi"/>
                <w:b/>
                <w:bCs/>
                <w:sz w:val="18"/>
                <w:szCs w:val="18"/>
              </w:rPr>
            </w:pPr>
            <w:r w:rsidRPr="00455992">
              <w:rPr>
                <w:rFonts w:asciiTheme="minorHAnsi" w:hAnsiTheme="minorHAnsi" w:cstheme="minorHAnsi"/>
                <w:b/>
                <w:bCs/>
                <w:sz w:val="18"/>
                <w:szCs w:val="18"/>
              </w:rPr>
              <w:t xml:space="preserve">čl. 3.1.2. </w:t>
            </w:r>
            <w:proofErr w:type="gramStart"/>
            <w:r w:rsidRPr="00455992">
              <w:rPr>
                <w:rFonts w:asciiTheme="minorHAnsi" w:hAnsiTheme="minorHAnsi" w:cstheme="minorHAnsi"/>
                <w:b/>
                <w:bCs/>
                <w:sz w:val="18"/>
                <w:szCs w:val="18"/>
              </w:rPr>
              <w:t>smlouvy - Zpracování</w:t>
            </w:r>
            <w:proofErr w:type="gramEnd"/>
            <w:r w:rsidRPr="00455992">
              <w:rPr>
                <w:rFonts w:asciiTheme="minorHAnsi" w:hAnsiTheme="minorHAnsi" w:cstheme="minorHAnsi"/>
                <w:b/>
                <w:bCs/>
                <w:sz w:val="18"/>
                <w:szCs w:val="18"/>
              </w:rPr>
              <w:t xml:space="preserve"> Dokumentace pro povolení Záměru (Stavby) a související inženýrská činnost v rámci řízení o povolení Záměru</w:t>
            </w:r>
          </w:p>
        </w:tc>
        <w:tc>
          <w:tcPr>
            <w:tcW w:w="7399" w:type="dxa"/>
            <w:gridSpan w:val="5"/>
            <w:hideMark/>
          </w:tcPr>
          <w:p w14:paraId="03E751F9" w14:textId="77777777" w:rsidR="00455992" w:rsidRPr="00455992" w:rsidRDefault="00455992" w:rsidP="00455992">
            <w:pPr>
              <w:autoSpaceDE w:val="0"/>
              <w:autoSpaceDN w:val="0"/>
              <w:adjustRightInd w:val="0"/>
              <w:jc w:val="both"/>
              <w:rPr>
                <w:rFonts w:asciiTheme="minorHAnsi" w:hAnsiTheme="minorHAnsi" w:cstheme="minorHAnsi"/>
                <w:bCs/>
                <w:sz w:val="18"/>
                <w:szCs w:val="18"/>
              </w:rPr>
            </w:pPr>
            <w:r w:rsidRPr="00455992">
              <w:rPr>
                <w:rFonts w:asciiTheme="minorHAnsi" w:hAnsiTheme="minorHAnsi" w:cstheme="minorHAnsi"/>
                <w:bCs/>
                <w:sz w:val="18"/>
                <w:szCs w:val="18"/>
              </w:rPr>
              <w:t>Zpracování Dokumentace pro povolení Záměru (</w:t>
            </w:r>
            <w:proofErr w:type="gramStart"/>
            <w:r w:rsidRPr="00455992">
              <w:rPr>
                <w:rFonts w:asciiTheme="minorHAnsi" w:hAnsiTheme="minorHAnsi" w:cstheme="minorHAnsi"/>
                <w:bCs/>
                <w:sz w:val="18"/>
                <w:szCs w:val="18"/>
              </w:rPr>
              <w:t>Stavby)  -</w:t>
            </w:r>
            <w:proofErr w:type="gramEnd"/>
            <w:r w:rsidRPr="00455992">
              <w:rPr>
                <w:rFonts w:asciiTheme="minorHAnsi" w:hAnsiTheme="minorHAnsi" w:cstheme="minorHAnsi"/>
                <w:bCs/>
                <w:sz w:val="18"/>
                <w:szCs w:val="18"/>
              </w:rPr>
              <w:t xml:space="preserve"> čl. 3.1.2. písm. a), b), c), d)</w:t>
            </w:r>
          </w:p>
          <w:p w14:paraId="7153E728" w14:textId="7E68573A" w:rsidR="00455992" w:rsidRPr="00455992" w:rsidRDefault="00455992" w:rsidP="00455992">
            <w:pPr>
              <w:autoSpaceDE w:val="0"/>
              <w:autoSpaceDN w:val="0"/>
              <w:adjustRightInd w:val="0"/>
              <w:jc w:val="both"/>
              <w:rPr>
                <w:rFonts w:asciiTheme="minorHAnsi" w:hAnsiTheme="minorHAnsi" w:cstheme="minorHAnsi"/>
                <w:bCs/>
                <w:sz w:val="18"/>
                <w:szCs w:val="18"/>
              </w:rPr>
            </w:pPr>
            <w:r w:rsidRPr="00455992">
              <w:rPr>
                <w:rFonts w:asciiTheme="minorHAnsi" w:hAnsiTheme="minorHAnsi" w:cstheme="minorHAnsi"/>
                <w:bCs/>
                <w:sz w:val="18"/>
                <w:szCs w:val="18"/>
              </w:rPr>
              <w:t> </w:t>
            </w:r>
          </w:p>
        </w:tc>
        <w:tc>
          <w:tcPr>
            <w:tcW w:w="2179" w:type="dxa"/>
            <w:noWrap/>
            <w:hideMark/>
          </w:tcPr>
          <w:p w14:paraId="3AD7D162" w14:textId="13290DA3" w:rsidR="00455992" w:rsidRPr="00455992" w:rsidRDefault="00455992" w:rsidP="00455992">
            <w:pPr>
              <w:autoSpaceDE w:val="0"/>
              <w:autoSpaceDN w:val="0"/>
              <w:adjustRightInd w:val="0"/>
              <w:jc w:val="both"/>
              <w:rPr>
                <w:rFonts w:asciiTheme="minorHAnsi" w:hAnsiTheme="minorHAnsi" w:cstheme="minorHAnsi"/>
                <w:bCs/>
                <w:sz w:val="18"/>
                <w:szCs w:val="18"/>
              </w:rPr>
            </w:pPr>
            <w:r>
              <w:rPr>
                <w:rFonts w:asciiTheme="minorHAnsi" w:hAnsiTheme="minorHAnsi" w:cstheme="minorHAnsi"/>
                <w:bCs/>
                <w:sz w:val="18"/>
                <w:szCs w:val="18"/>
              </w:rPr>
              <w:t xml:space="preserve"> </w:t>
            </w:r>
            <w:r w:rsidRPr="00455992">
              <w:rPr>
                <w:rFonts w:asciiTheme="minorHAnsi" w:hAnsiTheme="minorHAnsi" w:cstheme="minorHAnsi"/>
                <w:bCs/>
                <w:sz w:val="18"/>
                <w:szCs w:val="18"/>
              </w:rPr>
              <w:t xml:space="preserve">800 000,00 Kč </w:t>
            </w:r>
          </w:p>
        </w:tc>
        <w:tc>
          <w:tcPr>
            <w:tcW w:w="2727" w:type="dxa"/>
            <w:noWrap/>
            <w:hideMark/>
          </w:tcPr>
          <w:p w14:paraId="04886D27" w14:textId="3D1B4EB7" w:rsidR="00455992" w:rsidRPr="00455992" w:rsidRDefault="00455992" w:rsidP="00455992">
            <w:pPr>
              <w:autoSpaceDE w:val="0"/>
              <w:autoSpaceDN w:val="0"/>
              <w:adjustRightInd w:val="0"/>
              <w:jc w:val="both"/>
              <w:rPr>
                <w:rFonts w:asciiTheme="minorHAnsi" w:hAnsiTheme="minorHAnsi" w:cstheme="minorHAnsi"/>
                <w:bCs/>
                <w:sz w:val="18"/>
                <w:szCs w:val="18"/>
              </w:rPr>
            </w:pPr>
            <w:r>
              <w:rPr>
                <w:rFonts w:asciiTheme="minorHAnsi" w:hAnsiTheme="minorHAnsi" w:cstheme="minorHAnsi"/>
                <w:bCs/>
                <w:sz w:val="18"/>
                <w:szCs w:val="18"/>
              </w:rPr>
              <w:t xml:space="preserve">    </w:t>
            </w:r>
            <w:r w:rsidRPr="00455992">
              <w:rPr>
                <w:rFonts w:asciiTheme="minorHAnsi" w:hAnsiTheme="minorHAnsi" w:cstheme="minorHAnsi"/>
                <w:bCs/>
                <w:sz w:val="18"/>
                <w:szCs w:val="18"/>
              </w:rPr>
              <w:t xml:space="preserve">968 000,00 Kč </w:t>
            </w:r>
          </w:p>
        </w:tc>
      </w:tr>
      <w:tr w:rsidR="00455992" w:rsidRPr="00455992" w14:paraId="4432F03C" w14:textId="77777777" w:rsidTr="00455992">
        <w:trPr>
          <w:trHeight w:val="137"/>
        </w:trPr>
        <w:tc>
          <w:tcPr>
            <w:tcW w:w="2235" w:type="dxa"/>
            <w:vMerge/>
            <w:hideMark/>
          </w:tcPr>
          <w:p w14:paraId="4D9EAE27" w14:textId="77777777" w:rsidR="00455992" w:rsidRPr="00455992" w:rsidRDefault="00455992" w:rsidP="00455992">
            <w:pPr>
              <w:autoSpaceDE w:val="0"/>
              <w:autoSpaceDN w:val="0"/>
              <w:adjustRightInd w:val="0"/>
              <w:jc w:val="both"/>
              <w:rPr>
                <w:rFonts w:asciiTheme="minorHAnsi" w:hAnsiTheme="minorHAnsi" w:cstheme="minorHAnsi"/>
                <w:b/>
                <w:bCs/>
                <w:sz w:val="18"/>
                <w:szCs w:val="18"/>
              </w:rPr>
            </w:pPr>
          </w:p>
        </w:tc>
        <w:tc>
          <w:tcPr>
            <w:tcW w:w="7399" w:type="dxa"/>
            <w:gridSpan w:val="5"/>
            <w:hideMark/>
          </w:tcPr>
          <w:p w14:paraId="364FA9BA" w14:textId="77777777" w:rsidR="00455992" w:rsidRPr="00455992" w:rsidRDefault="00455992" w:rsidP="00455992">
            <w:pPr>
              <w:autoSpaceDE w:val="0"/>
              <w:autoSpaceDN w:val="0"/>
              <w:adjustRightInd w:val="0"/>
              <w:jc w:val="both"/>
              <w:rPr>
                <w:rFonts w:asciiTheme="minorHAnsi" w:hAnsiTheme="minorHAnsi" w:cstheme="minorHAnsi"/>
                <w:bCs/>
                <w:sz w:val="18"/>
                <w:szCs w:val="18"/>
              </w:rPr>
            </w:pPr>
            <w:r w:rsidRPr="00455992">
              <w:rPr>
                <w:rFonts w:asciiTheme="minorHAnsi" w:hAnsiTheme="minorHAnsi" w:cstheme="minorHAnsi"/>
                <w:bCs/>
                <w:sz w:val="18"/>
                <w:szCs w:val="18"/>
              </w:rPr>
              <w:t>kompletní zajištění inženýrské činnosti - čl. 3.1.2. písm. e)</w:t>
            </w:r>
          </w:p>
          <w:p w14:paraId="241C31AA" w14:textId="7911AE11" w:rsidR="00455992" w:rsidRPr="00455992" w:rsidRDefault="00455992" w:rsidP="00455992">
            <w:pPr>
              <w:autoSpaceDE w:val="0"/>
              <w:autoSpaceDN w:val="0"/>
              <w:adjustRightInd w:val="0"/>
              <w:jc w:val="both"/>
              <w:rPr>
                <w:rFonts w:asciiTheme="minorHAnsi" w:hAnsiTheme="minorHAnsi" w:cstheme="minorHAnsi"/>
                <w:bCs/>
                <w:sz w:val="18"/>
                <w:szCs w:val="18"/>
              </w:rPr>
            </w:pPr>
            <w:r w:rsidRPr="00455992">
              <w:rPr>
                <w:rFonts w:asciiTheme="minorHAnsi" w:hAnsiTheme="minorHAnsi" w:cstheme="minorHAnsi"/>
                <w:bCs/>
                <w:sz w:val="18"/>
                <w:szCs w:val="18"/>
              </w:rPr>
              <w:t> </w:t>
            </w:r>
          </w:p>
        </w:tc>
        <w:tc>
          <w:tcPr>
            <w:tcW w:w="2179" w:type="dxa"/>
            <w:noWrap/>
            <w:hideMark/>
          </w:tcPr>
          <w:p w14:paraId="68A9FB6E" w14:textId="6D58EBDA" w:rsidR="00455992" w:rsidRPr="00455992" w:rsidRDefault="00455992" w:rsidP="00455992">
            <w:pPr>
              <w:autoSpaceDE w:val="0"/>
              <w:autoSpaceDN w:val="0"/>
              <w:adjustRightInd w:val="0"/>
              <w:jc w:val="both"/>
              <w:rPr>
                <w:rFonts w:asciiTheme="minorHAnsi" w:hAnsiTheme="minorHAnsi" w:cstheme="minorHAnsi"/>
                <w:bCs/>
                <w:sz w:val="18"/>
                <w:szCs w:val="18"/>
              </w:rPr>
            </w:pPr>
            <w:r>
              <w:rPr>
                <w:rFonts w:asciiTheme="minorHAnsi" w:hAnsiTheme="minorHAnsi" w:cstheme="minorHAnsi"/>
                <w:bCs/>
                <w:sz w:val="18"/>
                <w:szCs w:val="18"/>
              </w:rPr>
              <w:t xml:space="preserve">  </w:t>
            </w:r>
            <w:r w:rsidRPr="00455992">
              <w:rPr>
                <w:rFonts w:asciiTheme="minorHAnsi" w:hAnsiTheme="minorHAnsi" w:cstheme="minorHAnsi"/>
                <w:bCs/>
                <w:sz w:val="18"/>
                <w:szCs w:val="18"/>
              </w:rPr>
              <w:t xml:space="preserve">100 000,00 Kč </w:t>
            </w:r>
          </w:p>
        </w:tc>
        <w:tc>
          <w:tcPr>
            <w:tcW w:w="2727" w:type="dxa"/>
            <w:noWrap/>
            <w:hideMark/>
          </w:tcPr>
          <w:p w14:paraId="5C1F9F66" w14:textId="606EFBB3" w:rsidR="00455992" w:rsidRPr="00455992" w:rsidRDefault="00455992" w:rsidP="00455992">
            <w:pPr>
              <w:autoSpaceDE w:val="0"/>
              <w:autoSpaceDN w:val="0"/>
              <w:adjustRightInd w:val="0"/>
              <w:jc w:val="both"/>
              <w:rPr>
                <w:rFonts w:asciiTheme="minorHAnsi" w:hAnsiTheme="minorHAnsi" w:cstheme="minorHAnsi"/>
                <w:bCs/>
                <w:sz w:val="18"/>
                <w:szCs w:val="18"/>
              </w:rPr>
            </w:pPr>
            <w:r>
              <w:rPr>
                <w:rFonts w:asciiTheme="minorHAnsi" w:hAnsiTheme="minorHAnsi" w:cstheme="minorHAnsi"/>
                <w:bCs/>
                <w:sz w:val="18"/>
                <w:szCs w:val="18"/>
              </w:rPr>
              <w:t xml:space="preserve">    </w:t>
            </w:r>
            <w:r w:rsidRPr="00455992">
              <w:rPr>
                <w:rFonts w:asciiTheme="minorHAnsi" w:hAnsiTheme="minorHAnsi" w:cstheme="minorHAnsi"/>
                <w:bCs/>
                <w:sz w:val="18"/>
                <w:szCs w:val="18"/>
              </w:rPr>
              <w:t xml:space="preserve">121 000,00 Kč </w:t>
            </w:r>
          </w:p>
        </w:tc>
      </w:tr>
      <w:tr w:rsidR="00455992" w:rsidRPr="00455992" w14:paraId="3D5B7123" w14:textId="77777777" w:rsidTr="00455992">
        <w:trPr>
          <w:trHeight w:val="862"/>
        </w:trPr>
        <w:tc>
          <w:tcPr>
            <w:tcW w:w="2235" w:type="dxa"/>
            <w:hideMark/>
          </w:tcPr>
          <w:p w14:paraId="71370203" w14:textId="77777777" w:rsidR="00455992" w:rsidRPr="00455992" w:rsidRDefault="00455992" w:rsidP="00455992">
            <w:pPr>
              <w:autoSpaceDE w:val="0"/>
              <w:autoSpaceDN w:val="0"/>
              <w:adjustRightInd w:val="0"/>
              <w:jc w:val="both"/>
              <w:rPr>
                <w:rFonts w:asciiTheme="minorHAnsi" w:hAnsiTheme="minorHAnsi" w:cstheme="minorHAnsi"/>
                <w:b/>
                <w:bCs/>
                <w:sz w:val="18"/>
                <w:szCs w:val="18"/>
              </w:rPr>
            </w:pPr>
            <w:r w:rsidRPr="00455992">
              <w:rPr>
                <w:rFonts w:asciiTheme="minorHAnsi" w:hAnsiTheme="minorHAnsi" w:cstheme="minorHAnsi"/>
                <w:b/>
                <w:bCs/>
                <w:sz w:val="18"/>
                <w:szCs w:val="18"/>
              </w:rPr>
              <w:t xml:space="preserve">čl. 3.1.3. </w:t>
            </w:r>
            <w:proofErr w:type="gramStart"/>
            <w:r w:rsidRPr="00455992">
              <w:rPr>
                <w:rFonts w:asciiTheme="minorHAnsi" w:hAnsiTheme="minorHAnsi" w:cstheme="minorHAnsi"/>
                <w:b/>
                <w:bCs/>
                <w:sz w:val="18"/>
                <w:szCs w:val="18"/>
              </w:rPr>
              <w:t>smlouvy - Zpracování</w:t>
            </w:r>
            <w:proofErr w:type="gramEnd"/>
            <w:r w:rsidRPr="00455992">
              <w:rPr>
                <w:rFonts w:asciiTheme="minorHAnsi" w:hAnsiTheme="minorHAnsi" w:cstheme="minorHAnsi"/>
                <w:b/>
                <w:bCs/>
                <w:sz w:val="18"/>
                <w:szCs w:val="18"/>
              </w:rPr>
              <w:t xml:space="preserve"> Dokumentace pro provádění Stavby</w:t>
            </w:r>
          </w:p>
        </w:tc>
        <w:tc>
          <w:tcPr>
            <w:tcW w:w="7399" w:type="dxa"/>
            <w:gridSpan w:val="5"/>
            <w:hideMark/>
          </w:tcPr>
          <w:p w14:paraId="66553396" w14:textId="77777777" w:rsidR="00455992" w:rsidRPr="00455992" w:rsidRDefault="00455992" w:rsidP="00455992">
            <w:pPr>
              <w:autoSpaceDE w:val="0"/>
              <w:autoSpaceDN w:val="0"/>
              <w:adjustRightInd w:val="0"/>
              <w:jc w:val="both"/>
              <w:rPr>
                <w:rFonts w:asciiTheme="minorHAnsi" w:hAnsiTheme="minorHAnsi" w:cstheme="minorHAnsi"/>
                <w:bCs/>
                <w:sz w:val="18"/>
                <w:szCs w:val="18"/>
              </w:rPr>
            </w:pPr>
            <w:r w:rsidRPr="00455992">
              <w:rPr>
                <w:rFonts w:asciiTheme="minorHAnsi" w:hAnsiTheme="minorHAnsi" w:cstheme="minorHAnsi"/>
                <w:bCs/>
                <w:sz w:val="18"/>
                <w:szCs w:val="18"/>
              </w:rPr>
              <w:t> </w:t>
            </w:r>
          </w:p>
        </w:tc>
        <w:tc>
          <w:tcPr>
            <w:tcW w:w="2179" w:type="dxa"/>
            <w:noWrap/>
            <w:hideMark/>
          </w:tcPr>
          <w:p w14:paraId="6DA8DD21" w14:textId="28FCD3EC" w:rsidR="00455992" w:rsidRPr="00455992" w:rsidRDefault="00455992" w:rsidP="00455992">
            <w:pPr>
              <w:autoSpaceDE w:val="0"/>
              <w:autoSpaceDN w:val="0"/>
              <w:adjustRightInd w:val="0"/>
              <w:jc w:val="both"/>
              <w:rPr>
                <w:rFonts w:asciiTheme="minorHAnsi" w:hAnsiTheme="minorHAnsi" w:cstheme="minorHAnsi"/>
                <w:bCs/>
                <w:sz w:val="18"/>
                <w:szCs w:val="18"/>
              </w:rPr>
            </w:pPr>
            <w:r w:rsidRPr="00455992">
              <w:rPr>
                <w:rFonts w:asciiTheme="minorHAnsi" w:hAnsiTheme="minorHAnsi" w:cstheme="minorHAnsi"/>
                <w:bCs/>
                <w:sz w:val="18"/>
                <w:szCs w:val="18"/>
              </w:rPr>
              <w:t xml:space="preserve">1 100 000,00 Kč </w:t>
            </w:r>
          </w:p>
        </w:tc>
        <w:tc>
          <w:tcPr>
            <w:tcW w:w="2727" w:type="dxa"/>
            <w:noWrap/>
            <w:hideMark/>
          </w:tcPr>
          <w:p w14:paraId="02381A73" w14:textId="6156F7D8" w:rsidR="00455992" w:rsidRPr="00455992" w:rsidRDefault="00455992" w:rsidP="00455992">
            <w:pPr>
              <w:autoSpaceDE w:val="0"/>
              <w:autoSpaceDN w:val="0"/>
              <w:adjustRightInd w:val="0"/>
              <w:jc w:val="both"/>
              <w:rPr>
                <w:rFonts w:asciiTheme="minorHAnsi" w:hAnsiTheme="minorHAnsi" w:cstheme="minorHAnsi"/>
                <w:bCs/>
                <w:sz w:val="18"/>
                <w:szCs w:val="18"/>
              </w:rPr>
            </w:pPr>
            <w:r>
              <w:rPr>
                <w:rFonts w:asciiTheme="minorHAnsi" w:hAnsiTheme="minorHAnsi" w:cstheme="minorHAnsi"/>
                <w:bCs/>
                <w:sz w:val="18"/>
                <w:szCs w:val="18"/>
              </w:rPr>
              <w:t xml:space="preserve">  </w:t>
            </w:r>
            <w:r w:rsidRPr="00455992">
              <w:rPr>
                <w:rFonts w:asciiTheme="minorHAnsi" w:hAnsiTheme="minorHAnsi" w:cstheme="minorHAnsi"/>
                <w:bCs/>
                <w:sz w:val="18"/>
                <w:szCs w:val="18"/>
              </w:rPr>
              <w:t xml:space="preserve">1 331 000,00 Kč </w:t>
            </w:r>
          </w:p>
        </w:tc>
      </w:tr>
      <w:tr w:rsidR="00455992" w:rsidRPr="00455992" w14:paraId="32D81D98" w14:textId="77777777" w:rsidTr="00455992">
        <w:trPr>
          <w:trHeight w:val="1260"/>
        </w:trPr>
        <w:tc>
          <w:tcPr>
            <w:tcW w:w="2235" w:type="dxa"/>
            <w:vMerge w:val="restart"/>
            <w:hideMark/>
          </w:tcPr>
          <w:p w14:paraId="781030DE" w14:textId="77777777" w:rsidR="00455992" w:rsidRPr="00455992" w:rsidRDefault="00455992" w:rsidP="00455992">
            <w:pPr>
              <w:autoSpaceDE w:val="0"/>
              <w:autoSpaceDN w:val="0"/>
              <w:adjustRightInd w:val="0"/>
              <w:jc w:val="both"/>
              <w:rPr>
                <w:rFonts w:asciiTheme="minorHAnsi" w:hAnsiTheme="minorHAnsi" w:cstheme="minorHAnsi"/>
                <w:b/>
                <w:bCs/>
                <w:sz w:val="18"/>
                <w:szCs w:val="18"/>
              </w:rPr>
            </w:pPr>
            <w:r w:rsidRPr="00455992">
              <w:rPr>
                <w:rFonts w:asciiTheme="minorHAnsi" w:hAnsiTheme="minorHAnsi" w:cstheme="minorHAnsi"/>
                <w:b/>
                <w:bCs/>
                <w:sz w:val="18"/>
                <w:szCs w:val="18"/>
              </w:rPr>
              <w:t xml:space="preserve">čl. 3.1.4. </w:t>
            </w:r>
            <w:proofErr w:type="gramStart"/>
            <w:r w:rsidRPr="00455992">
              <w:rPr>
                <w:rFonts w:asciiTheme="minorHAnsi" w:hAnsiTheme="minorHAnsi" w:cstheme="minorHAnsi"/>
                <w:b/>
                <w:bCs/>
                <w:sz w:val="18"/>
                <w:szCs w:val="18"/>
              </w:rPr>
              <w:t>smlouvy - výkon</w:t>
            </w:r>
            <w:proofErr w:type="gramEnd"/>
            <w:r w:rsidRPr="00455992">
              <w:rPr>
                <w:rFonts w:asciiTheme="minorHAnsi" w:hAnsiTheme="minorHAnsi" w:cstheme="minorHAnsi"/>
                <w:b/>
                <w:bCs/>
                <w:sz w:val="18"/>
                <w:szCs w:val="18"/>
              </w:rPr>
              <w:t xml:space="preserve"> dozoru projektanta</w:t>
            </w:r>
          </w:p>
        </w:tc>
        <w:tc>
          <w:tcPr>
            <w:tcW w:w="1803" w:type="dxa"/>
            <w:hideMark/>
          </w:tcPr>
          <w:p w14:paraId="202FADBC" w14:textId="77777777" w:rsidR="00455992" w:rsidRPr="00455992" w:rsidRDefault="00455992" w:rsidP="00455992">
            <w:pPr>
              <w:autoSpaceDE w:val="0"/>
              <w:autoSpaceDN w:val="0"/>
              <w:adjustRightInd w:val="0"/>
              <w:jc w:val="both"/>
              <w:rPr>
                <w:rFonts w:asciiTheme="minorHAnsi" w:hAnsiTheme="minorHAnsi" w:cstheme="minorHAnsi"/>
                <w:bCs/>
                <w:sz w:val="18"/>
                <w:szCs w:val="18"/>
              </w:rPr>
            </w:pPr>
            <w:r w:rsidRPr="00455992">
              <w:rPr>
                <w:rFonts w:asciiTheme="minorHAnsi" w:hAnsiTheme="minorHAnsi" w:cstheme="minorHAnsi"/>
                <w:bCs/>
                <w:sz w:val="18"/>
                <w:szCs w:val="18"/>
              </w:rPr>
              <w:t>účast na kontrolních dnech</w:t>
            </w:r>
          </w:p>
        </w:tc>
        <w:tc>
          <w:tcPr>
            <w:tcW w:w="1134" w:type="dxa"/>
            <w:hideMark/>
          </w:tcPr>
          <w:p w14:paraId="6028CD27" w14:textId="77777777" w:rsidR="00455992" w:rsidRPr="00455992" w:rsidRDefault="00455992" w:rsidP="00455992">
            <w:pPr>
              <w:autoSpaceDE w:val="0"/>
              <w:autoSpaceDN w:val="0"/>
              <w:adjustRightInd w:val="0"/>
              <w:jc w:val="both"/>
              <w:rPr>
                <w:rFonts w:asciiTheme="minorHAnsi" w:hAnsiTheme="minorHAnsi" w:cstheme="minorHAnsi"/>
                <w:bCs/>
                <w:sz w:val="18"/>
                <w:szCs w:val="18"/>
              </w:rPr>
            </w:pPr>
            <w:r w:rsidRPr="00455992">
              <w:rPr>
                <w:rFonts w:asciiTheme="minorHAnsi" w:hAnsiTheme="minorHAnsi" w:cstheme="minorHAnsi"/>
                <w:bCs/>
                <w:sz w:val="18"/>
                <w:szCs w:val="18"/>
              </w:rPr>
              <w:t>KD</w:t>
            </w:r>
          </w:p>
        </w:tc>
        <w:tc>
          <w:tcPr>
            <w:tcW w:w="1843" w:type="dxa"/>
            <w:noWrap/>
            <w:hideMark/>
          </w:tcPr>
          <w:p w14:paraId="1853326D" w14:textId="517803ED" w:rsidR="00455992" w:rsidRPr="00455992" w:rsidRDefault="00455992" w:rsidP="00455992">
            <w:pPr>
              <w:autoSpaceDE w:val="0"/>
              <w:autoSpaceDN w:val="0"/>
              <w:adjustRightInd w:val="0"/>
              <w:jc w:val="both"/>
              <w:rPr>
                <w:rFonts w:asciiTheme="minorHAnsi" w:hAnsiTheme="minorHAnsi" w:cstheme="minorHAnsi"/>
                <w:bCs/>
                <w:sz w:val="18"/>
                <w:szCs w:val="18"/>
              </w:rPr>
            </w:pPr>
            <w:r>
              <w:rPr>
                <w:rFonts w:asciiTheme="minorHAnsi" w:hAnsiTheme="minorHAnsi" w:cstheme="minorHAnsi"/>
                <w:bCs/>
                <w:sz w:val="18"/>
                <w:szCs w:val="18"/>
              </w:rPr>
              <w:t xml:space="preserve">    7</w:t>
            </w:r>
            <w:r w:rsidRPr="00455992">
              <w:rPr>
                <w:rFonts w:asciiTheme="minorHAnsi" w:hAnsiTheme="minorHAnsi" w:cstheme="minorHAnsi"/>
                <w:bCs/>
                <w:sz w:val="18"/>
                <w:szCs w:val="18"/>
              </w:rPr>
              <w:t xml:space="preserve"> 500,00 Kč </w:t>
            </w:r>
          </w:p>
        </w:tc>
        <w:tc>
          <w:tcPr>
            <w:tcW w:w="1275" w:type="dxa"/>
            <w:noWrap/>
            <w:hideMark/>
          </w:tcPr>
          <w:p w14:paraId="4AC25098" w14:textId="15611CBC" w:rsidR="00455992" w:rsidRPr="00455992" w:rsidRDefault="00455992" w:rsidP="00455992">
            <w:pPr>
              <w:autoSpaceDE w:val="0"/>
              <w:autoSpaceDN w:val="0"/>
              <w:adjustRightInd w:val="0"/>
              <w:jc w:val="both"/>
              <w:rPr>
                <w:rFonts w:asciiTheme="minorHAnsi" w:hAnsiTheme="minorHAnsi" w:cstheme="minorHAnsi"/>
                <w:bCs/>
                <w:sz w:val="18"/>
                <w:szCs w:val="18"/>
              </w:rPr>
            </w:pPr>
            <w:r>
              <w:rPr>
                <w:rFonts w:asciiTheme="minorHAnsi" w:hAnsiTheme="minorHAnsi" w:cstheme="minorHAnsi"/>
                <w:bCs/>
                <w:sz w:val="18"/>
                <w:szCs w:val="18"/>
              </w:rPr>
              <w:t xml:space="preserve">  </w:t>
            </w:r>
            <w:r w:rsidRPr="00455992">
              <w:rPr>
                <w:rFonts w:asciiTheme="minorHAnsi" w:hAnsiTheme="minorHAnsi" w:cstheme="minorHAnsi"/>
                <w:bCs/>
                <w:sz w:val="18"/>
                <w:szCs w:val="18"/>
              </w:rPr>
              <w:t xml:space="preserve">9 075,00 Kč </w:t>
            </w:r>
          </w:p>
        </w:tc>
        <w:tc>
          <w:tcPr>
            <w:tcW w:w="1344" w:type="dxa"/>
            <w:noWrap/>
            <w:hideMark/>
          </w:tcPr>
          <w:p w14:paraId="1B9ABE9F" w14:textId="77777777" w:rsidR="00455992" w:rsidRPr="00455992" w:rsidRDefault="00455992" w:rsidP="00455992">
            <w:pPr>
              <w:autoSpaceDE w:val="0"/>
              <w:autoSpaceDN w:val="0"/>
              <w:adjustRightInd w:val="0"/>
              <w:jc w:val="both"/>
              <w:rPr>
                <w:rFonts w:asciiTheme="minorHAnsi" w:hAnsiTheme="minorHAnsi" w:cstheme="minorHAnsi"/>
                <w:bCs/>
                <w:sz w:val="18"/>
                <w:szCs w:val="18"/>
              </w:rPr>
            </w:pPr>
            <w:r w:rsidRPr="00455992">
              <w:rPr>
                <w:rFonts w:asciiTheme="minorHAnsi" w:hAnsiTheme="minorHAnsi" w:cstheme="minorHAnsi"/>
                <w:bCs/>
                <w:sz w:val="18"/>
                <w:szCs w:val="18"/>
              </w:rPr>
              <w:t>24</w:t>
            </w:r>
          </w:p>
        </w:tc>
        <w:tc>
          <w:tcPr>
            <w:tcW w:w="2179" w:type="dxa"/>
            <w:noWrap/>
            <w:hideMark/>
          </w:tcPr>
          <w:p w14:paraId="1A8FA6B7" w14:textId="065AD6EF" w:rsidR="00455992" w:rsidRPr="00455992" w:rsidRDefault="00455992" w:rsidP="00455992">
            <w:pPr>
              <w:autoSpaceDE w:val="0"/>
              <w:autoSpaceDN w:val="0"/>
              <w:adjustRightInd w:val="0"/>
              <w:jc w:val="both"/>
              <w:rPr>
                <w:rFonts w:asciiTheme="minorHAnsi" w:hAnsiTheme="minorHAnsi" w:cstheme="minorHAnsi"/>
                <w:bCs/>
                <w:sz w:val="18"/>
                <w:szCs w:val="18"/>
              </w:rPr>
            </w:pPr>
            <w:r>
              <w:rPr>
                <w:rFonts w:asciiTheme="minorHAnsi" w:hAnsiTheme="minorHAnsi" w:cstheme="minorHAnsi"/>
                <w:bCs/>
                <w:sz w:val="18"/>
                <w:szCs w:val="18"/>
              </w:rPr>
              <w:t xml:space="preserve">  </w:t>
            </w:r>
            <w:r w:rsidRPr="00455992">
              <w:rPr>
                <w:rFonts w:asciiTheme="minorHAnsi" w:hAnsiTheme="minorHAnsi" w:cstheme="minorHAnsi"/>
                <w:bCs/>
                <w:sz w:val="18"/>
                <w:szCs w:val="18"/>
              </w:rPr>
              <w:t>180 000,00 Kč</w:t>
            </w:r>
          </w:p>
        </w:tc>
        <w:tc>
          <w:tcPr>
            <w:tcW w:w="2727" w:type="dxa"/>
            <w:noWrap/>
            <w:hideMark/>
          </w:tcPr>
          <w:p w14:paraId="13FB82DD" w14:textId="48523CA8" w:rsidR="00455992" w:rsidRPr="00455992" w:rsidRDefault="00455992" w:rsidP="00455992">
            <w:pPr>
              <w:autoSpaceDE w:val="0"/>
              <w:autoSpaceDN w:val="0"/>
              <w:adjustRightInd w:val="0"/>
              <w:jc w:val="both"/>
              <w:rPr>
                <w:rFonts w:asciiTheme="minorHAnsi" w:hAnsiTheme="minorHAnsi" w:cstheme="minorHAnsi"/>
                <w:bCs/>
                <w:sz w:val="18"/>
                <w:szCs w:val="18"/>
              </w:rPr>
            </w:pPr>
            <w:r>
              <w:rPr>
                <w:rFonts w:asciiTheme="minorHAnsi" w:hAnsiTheme="minorHAnsi" w:cstheme="minorHAnsi"/>
                <w:bCs/>
                <w:sz w:val="18"/>
                <w:szCs w:val="18"/>
              </w:rPr>
              <w:t xml:space="preserve">     </w:t>
            </w:r>
            <w:r w:rsidRPr="00455992">
              <w:rPr>
                <w:rFonts w:asciiTheme="minorHAnsi" w:hAnsiTheme="minorHAnsi" w:cstheme="minorHAnsi"/>
                <w:bCs/>
                <w:sz w:val="18"/>
                <w:szCs w:val="18"/>
              </w:rPr>
              <w:t xml:space="preserve">217 800,00 Kč </w:t>
            </w:r>
          </w:p>
        </w:tc>
      </w:tr>
      <w:tr w:rsidR="00455992" w:rsidRPr="00455992" w14:paraId="5D90F409" w14:textId="77777777" w:rsidTr="00455992">
        <w:trPr>
          <w:trHeight w:val="1283"/>
        </w:trPr>
        <w:tc>
          <w:tcPr>
            <w:tcW w:w="2235" w:type="dxa"/>
            <w:vMerge/>
            <w:hideMark/>
          </w:tcPr>
          <w:p w14:paraId="27F42ABC" w14:textId="77777777" w:rsidR="00455992" w:rsidRPr="00455992" w:rsidRDefault="00455992" w:rsidP="00455992">
            <w:pPr>
              <w:autoSpaceDE w:val="0"/>
              <w:autoSpaceDN w:val="0"/>
              <w:adjustRightInd w:val="0"/>
              <w:jc w:val="both"/>
              <w:rPr>
                <w:rFonts w:asciiTheme="minorHAnsi" w:hAnsiTheme="minorHAnsi" w:cstheme="minorHAnsi"/>
                <w:b/>
                <w:bCs/>
                <w:sz w:val="18"/>
                <w:szCs w:val="18"/>
              </w:rPr>
            </w:pPr>
          </w:p>
        </w:tc>
        <w:tc>
          <w:tcPr>
            <w:tcW w:w="1803" w:type="dxa"/>
            <w:hideMark/>
          </w:tcPr>
          <w:p w14:paraId="5D1831F5" w14:textId="77777777" w:rsidR="00455992" w:rsidRPr="00455992" w:rsidRDefault="00455992" w:rsidP="00455992">
            <w:pPr>
              <w:autoSpaceDE w:val="0"/>
              <w:autoSpaceDN w:val="0"/>
              <w:adjustRightInd w:val="0"/>
              <w:jc w:val="both"/>
              <w:rPr>
                <w:rFonts w:asciiTheme="minorHAnsi" w:hAnsiTheme="minorHAnsi" w:cstheme="minorHAnsi"/>
                <w:bCs/>
                <w:sz w:val="18"/>
                <w:szCs w:val="18"/>
              </w:rPr>
            </w:pPr>
            <w:r w:rsidRPr="00455992">
              <w:rPr>
                <w:rFonts w:asciiTheme="minorHAnsi" w:hAnsiTheme="minorHAnsi" w:cstheme="minorHAnsi"/>
                <w:bCs/>
                <w:sz w:val="18"/>
                <w:szCs w:val="18"/>
              </w:rPr>
              <w:t>zbývající výkon dozoru projektanta</w:t>
            </w:r>
          </w:p>
        </w:tc>
        <w:tc>
          <w:tcPr>
            <w:tcW w:w="1134" w:type="dxa"/>
            <w:hideMark/>
          </w:tcPr>
          <w:p w14:paraId="04415EAC" w14:textId="77777777" w:rsidR="00455992" w:rsidRPr="00455992" w:rsidRDefault="00455992" w:rsidP="00455992">
            <w:pPr>
              <w:autoSpaceDE w:val="0"/>
              <w:autoSpaceDN w:val="0"/>
              <w:adjustRightInd w:val="0"/>
              <w:jc w:val="both"/>
              <w:rPr>
                <w:rFonts w:asciiTheme="minorHAnsi" w:hAnsiTheme="minorHAnsi" w:cstheme="minorHAnsi"/>
                <w:bCs/>
                <w:sz w:val="18"/>
                <w:szCs w:val="18"/>
              </w:rPr>
            </w:pPr>
            <w:r w:rsidRPr="00455992">
              <w:rPr>
                <w:rFonts w:asciiTheme="minorHAnsi" w:hAnsiTheme="minorHAnsi" w:cstheme="minorHAnsi"/>
                <w:bCs/>
                <w:sz w:val="18"/>
                <w:szCs w:val="18"/>
              </w:rPr>
              <w:t>hodina</w:t>
            </w:r>
          </w:p>
        </w:tc>
        <w:tc>
          <w:tcPr>
            <w:tcW w:w="1843" w:type="dxa"/>
            <w:noWrap/>
            <w:hideMark/>
          </w:tcPr>
          <w:p w14:paraId="5AD997B7" w14:textId="7B2108E7" w:rsidR="00455992" w:rsidRPr="00455992" w:rsidRDefault="00455992" w:rsidP="00455992">
            <w:pPr>
              <w:autoSpaceDE w:val="0"/>
              <w:autoSpaceDN w:val="0"/>
              <w:adjustRightInd w:val="0"/>
              <w:jc w:val="both"/>
              <w:rPr>
                <w:rFonts w:asciiTheme="minorHAnsi" w:hAnsiTheme="minorHAnsi" w:cstheme="minorHAnsi"/>
                <w:bCs/>
                <w:sz w:val="18"/>
                <w:szCs w:val="18"/>
              </w:rPr>
            </w:pPr>
            <w:r>
              <w:rPr>
                <w:rFonts w:asciiTheme="minorHAnsi" w:hAnsiTheme="minorHAnsi" w:cstheme="minorHAnsi"/>
                <w:bCs/>
                <w:sz w:val="18"/>
                <w:szCs w:val="18"/>
              </w:rPr>
              <w:t xml:space="preserve">     </w:t>
            </w:r>
            <w:r w:rsidRPr="00455992">
              <w:rPr>
                <w:rFonts w:asciiTheme="minorHAnsi" w:hAnsiTheme="minorHAnsi" w:cstheme="minorHAnsi"/>
                <w:bCs/>
                <w:sz w:val="18"/>
                <w:szCs w:val="18"/>
              </w:rPr>
              <w:t xml:space="preserve">1 500,00 Kč </w:t>
            </w:r>
          </w:p>
        </w:tc>
        <w:tc>
          <w:tcPr>
            <w:tcW w:w="1275" w:type="dxa"/>
            <w:noWrap/>
            <w:hideMark/>
          </w:tcPr>
          <w:p w14:paraId="689E4043" w14:textId="6ABA8912" w:rsidR="00455992" w:rsidRPr="00455992" w:rsidRDefault="00455992" w:rsidP="00455992">
            <w:pPr>
              <w:autoSpaceDE w:val="0"/>
              <w:autoSpaceDN w:val="0"/>
              <w:adjustRightInd w:val="0"/>
              <w:jc w:val="both"/>
              <w:rPr>
                <w:rFonts w:asciiTheme="minorHAnsi" w:hAnsiTheme="minorHAnsi" w:cstheme="minorHAnsi"/>
                <w:bCs/>
                <w:sz w:val="18"/>
                <w:szCs w:val="18"/>
              </w:rPr>
            </w:pPr>
            <w:r>
              <w:rPr>
                <w:rFonts w:asciiTheme="minorHAnsi" w:hAnsiTheme="minorHAnsi" w:cstheme="minorHAnsi"/>
                <w:bCs/>
                <w:sz w:val="18"/>
                <w:szCs w:val="18"/>
              </w:rPr>
              <w:t xml:space="preserve">  </w:t>
            </w:r>
            <w:r w:rsidRPr="00455992">
              <w:rPr>
                <w:rFonts w:asciiTheme="minorHAnsi" w:hAnsiTheme="minorHAnsi" w:cstheme="minorHAnsi"/>
                <w:bCs/>
                <w:sz w:val="18"/>
                <w:szCs w:val="18"/>
              </w:rPr>
              <w:t xml:space="preserve">1 815,00 Kč </w:t>
            </w:r>
          </w:p>
        </w:tc>
        <w:tc>
          <w:tcPr>
            <w:tcW w:w="1344" w:type="dxa"/>
            <w:noWrap/>
            <w:hideMark/>
          </w:tcPr>
          <w:p w14:paraId="1A14430D" w14:textId="77777777" w:rsidR="00455992" w:rsidRPr="00455992" w:rsidRDefault="00455992" w:rsidP="00455992">
            <w:pPr>
              <w:autoSpaceDE w:val="0"/>
              <w:autoSpaceDN w:val="0"/>
              <w:adjustRightInd w:val="0"/>
              <w:jc w:val="both"/>
              <w:rPr>
                <w:rFonts w:asciiTheme="minorHAnsi" w:hAnsiTheme="minorHAnsi" w:cstheme="minorHAnsi"/>
                <w:bCs/>
                <w:sz w:val="18"/>
                <w:szCs w:val="18"/>
              </w:rPr>
            </w:pPr>
            <w:r w:rsidRPr="00455992">
              <w:rPr>
                <w:rFonts w:asciiTheme="minorHAnsi" w:hAnsiTheme="minorHAnsi" w:cstheme="minorHAnsi"/>
                <w:bCs/>
                <w:sz w:val="18"/>
                <w:szCs w:val="18"/>
              </w:rPr>
              <w:t>50</w:t>
            </w:r>
          </w:p>
        </w:tc>
        <w:tc>
          <w:tcPr>
            <w:tcW w:w="2179" w:type="dxa"/>
            <w:noWrap/>
            <w:hideMark/>
          </w:tcPr>
          <w:p w14:paraId="165D151A" w14:textId="65F44C43" w:rsidR="00455992" w:rsidRPr="00455992" w:rsidRDefault="00455992" w:rsidP="00455992">
            <w:pPr>
              <w:autoSpaceDE w:val="0"/>
              <w:autoSpaceDN w:val="0"/>
              <w:adjustRightInd w:val="0"/>
              <w:jc w:val="both"/>
              <w:rPr>
                <w:rFonts w:asciiTheme="minorHAnsi" w:hAnsiTheme="minorHAnsi" w:cstheme="minorHAnsi"/>
                <w:bCs/>
                <w:sz w:val="18"/>
                <w:szCs w:val="18"/>
              </w:rPr>
            </w:pPr>
            <w:r>
              <w:rPr>
                <w:rFonts w:asciiTheme="minorHAnsi" w:hAnsiTheme="minorHAnsi" w:cstheme="minorHAnsi"/>
                <w:bCs/>
                <w:sz w:val="18"/>
                <w:szCs w:val="18"/>
              </w:rPr>
              <w:t xml:space="preserve">    </w:t>
            </w:r>
            <w:r w:rsidRPr="00455992">
              <w:rPr>
                <w:rFonts w:asciiTheme="minorHAnsi" w:hAnsiTheme="minorHAnsi" w:cstheme="minorHAnsi"/>
                <w:bCs/>
                <w:sz w:val="18"/>
                <w:szCs w:val="18"/>
              </w:rPr>
              <w:t>75 000,00 Kč</w:t>
            </w:r>
          </w:p>
        </w:tc>
        <w:tc>
          <w:tcPr>
            <w:tcW w:w="2727" w:type="dxa"/>
            <w:noWrap/>
            <w:hideMark/>
          </w:tcPr>
          <w:p w14:paraId="0BFF55F3" w14:textId="3A307EAA" w:rsidR="00455992" w:rsidRPr="00455992" w:rsidRDefault="00455992" w:rsidP="00455992">
            <w:pPr>
              <w:autoSpaceDE w:val="0"/>
              <w:autoSpaceDN w:val="0"/>
              <w:adjustRightInd w:val="0"/>
              <w:jc w:val="both"/>
              <w:rPr>
                <w:rFonts w:asciiTheme="minorHAnsi" w:hAnsiTheme="minorHAnsi" w:cstheme="minorHAnsi"/>
                <w:bCs/>
                <w:sz w:val="18"/>
                <w:szCs w:val="18"/>
              </w:rPr>
            </w:pPr>
            <w:r>
              <w:rPr>
                <w:rFonts w:asciiTheme="minorHAnsi" w:hAnsiTheme="minorHAnsi" w:cstheme="minorHAnsi"/>
                <w:bCs/>
                <w:sz w:val="18"/>
                <w:szCs w:val="18"/>
              </w:rPr>
              <w:t xml:space="preserve">       </w:t>
            </w:r>
            <w:r w:rsidRPr="00455992">
              <w:rPr>
                <w:rFonts w:asciiTheme="minorHAnsi" w:hAnsiTheme="minorHAnsi" w:cstheme="minorHAnsi"/>
                <w:bCs/>
                <w:sz w:val="18"/>
                <w:szCs w:val="18"/>
              </w:rPr>
              <w:t xml:space="preserve">90 750,00 Kč </w:t>
            </w:r>
          </w:p>
        </w:tc>
      </w:tr>
      <w:tr w:rsidR="00455992" w:rsidRPr="00455992" w14:paraId="76FBA37F" w14:textId="77777777" w:rsidTr="00455992">
        <w:trPr>
          <w:trHeight w:val="1073"/>
        </w:trPr>
        <w:tc>
          <w:tcPr>
            <w:tcW w:w="9634" w:type="dxa"/>
            <w:gridSpan w:val="6"/>
            <w:noWrap/>
            <w:hideMark/>
          </w:tcPr>
          <w:p w14:paraId="1CEEF648" w14:textId="77777777" w:rsidR="00455992" w:rsidRPr="00455992" w:rsidRDefault="00455992" w:rsidP="00455992">
            <w:pPr>
              <w:autoSpaceDE w:val="0"/>
              <w:autoSpaceDN w:val="0"/>
              <w:adjustRightInd w:val="0"/>
              <w:jc w:val="both"/>
              <w:rPr>
                <w:rFonts w:asciiTheme="minorHAnsi" w:hAnsiTheme="minorHAnsi" w:cstheme="minorHAnsi"/>
                <w:b/>
                <w:bCs/>
                <w:sz w:val="18"/>
                <w:szCs w:val="18"/>
              </w:rPr>
            </w:pPr>
            <w:r w:rsidRPr="00455992">
              <w:rPr>
                <w:rFonts w:asciiTheme="minorHAnsi" w:hAnsiTheme="minorHAnsi" w:cstheme="minorHAnsi"/>
                <w:b/>
                <w:bCs/>
                <w:sz w:val="18"/>
                <w:szCs w:val="18"/>
              </w:rPr>
              <w:t>Celková nabídková cena v Kč</w:t>
            </w:r>
          </w:p>
        </w:tc>
        <w:tc>
          <w:tcPr>
            <w:tcW w:w="2179" w:type="dxa"/>
            <w:noWrap/>
            <w:hideMark/>
          </w:tcPr>
          <w:p w14:paraId="166AE90C" w14:textId="77777777" w:rsidR="00455992" w:rsidRPr="00455992" w:rsidRDefault="00455992" w:rsidP="00455992">
            <w:pPr>
              <w:autoSpaceDE w:val="0"/>
              <w:autoSpaceDN w:val="0"/>
              <w:adjustRightInd w:val="0"/>
              <w:jc w:val="both"/>
              <w:rPr>
                <w:rFonts w:asciiTheme="minorHAnsi" w:hAnsiTheme="minorHAnsi" w:cstheme="minorHAnsi"/>
                <w:b/>
                <w:bCs/>
                <w:sz w:val="18"/>
                <w:szCs w:val="18"/>
              </w:rPr>
            </w:pPr>
            <w:r w:rsidRPr="00455992">
              <w:rPr>
                <w:rFonts w:asciiTheme="minorHAnsi" w:hAnsiTheme="minorHAnsi" w:cstheme="minorHAnsi"/>
                <w:b/>
                <w:bCs/>
                <w:sz w:val="18"/>
                <w:szCs w:val="18"/>
              </w:rPr>
              <w:t>2 705 000,00 Kč</w:t>
            </w:r>
          </w:p>
        </w:tc>
        <w:tc>
          <w:tcPr>
            <w:tcW w:w="2727" w:type="dxa"/>
            <w:noWrap/>
            <w:hideMark/>
          </w:tcPr>
          <w:p w14:paraId="1E7B3060" w14:textId="77777777" w:rsidR="00455992" w:rsidRPr="00455992" w:rsidRDefault="00455992" w:rsidP="00455992">
            <w:pPr>
              <w:autoSpaceDE w:val="0"/>
              <w:autoSpaceDN w:val="0"/>
              <w:adjustRightInd w:val="0"/>
              <w:jc w:val="both"/>
              <w:rPr>
                <w:rFonts w:asciiTheme="minorHAnsi" w:hAnsiTheme="minorHAnsi" w:cstheme="minorHAnsi"/>
                <w:b/>
                <w:bCs/>
                <w:sz w:val="18"/>
                <w:szCs w:val="18"/>
              </w:rPr>
            </w:pPr>
            <w:r w:rsidRPr="00455992">
              <w:rPr>
                <w:rFonts w:asciiTheme="minorHAnsi" w:hAnsiTheme="minorHAnsi" w:cstheme="minorHAnsi"/>
                <w:b/>
                <w:bCs/>
                <w:sz w:val="18"/>
                <w:szCs w:val="18"/>
              </w:rPr>
              <w:t>3 273 050,00 Kč</w:t>
            </w:r>
          </w:p>
        </w:tc>
      </w:tr>
    </w:tbl>
    <w:p w14:paraId="56118336" w14:textId="3EAC083A" w:rsidR="00455992" w:rsidRDefault="00455992" w:rsidP="00455992">
      <w:pPr>
        <w:autoSpaceDE w:val="0"/>
        <w:autoSpaceDN w:val="0"/>
        <w:adjustRightInd w:val="0"/>
        <w:ind w:right="961"/>
        <w:jc w:val="both"/>
        <w:rPr>
          <w:sz w:val="20"/>
          <w:szCs w:val="20"/>
          <w:lang w:eastAsia="cs-CZ"/>
        </w:rPr>
      </w:pPr>
      <w:r>
        <w:rPr>
          <w:rFonts w:asciiTheme="minorHAnsi" w:hAnsiTheme="minorHAnsi" w:cstheme="minorHAnsi"/>
          <w:b/>
          <w:bCs/>
          <w:sz w:val="20"/>
          <w:szCs w:val="20"/>
        </w:rPr>
        <w:fldChar w:fldCharType="end"/>
      </w: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LINK Excel.Sheet.12 "D:\\2025\\SMVS_2025\\Stekník_projektová dokumentace_2.část\\12_final smlouva\\P01_Krycí list nabídky.xlsx" "Krycí list - cena!R28C2:R35C9" \a \f 5 \h  \* MERGEFORMAT </w:instrText>
      </w:r>
      <w:r>
        <w:rPr>
          <w:rFonts w:asciiTheme="minorHAnsi" w:hAnsiTheme="minorHAnsi" w:cstheme="minorHAnsi"/>
          <w:b/>
          <w:bCs/>
          <w:sz w:val="20"/>
          <w:szCs w:val="20"/>
        </w:rPr>
        <w:fldChar w:fldCharType="separate"/>
      </w:r>
    </w:p>
    <w:p w14:paraId="5DBC59FC" w14:textId="1EF11E76" w:rsidR="00CC5A93" w:rsidRDefault="00455992" w:rsidP="00391787">
      <w:pPr>
        <w:autoSpaceDE w:val="0"/>
        <w:autoSpaceDN w:val="0"/>
        <w:adjustRightInd w:val="0"/>
        <w:jc w:val="both"/>
        <w:rPr>
          <w:rFonts w:asciiTheme="minorHAnsi" w:hAnsiTheme="minorHAnsi" w:cstheme="minorHAnsi"/>
          <w:b/>
          <w:bCs/>
          <w:sz w:val="20"/>
          <w:szCs w:val="20"/>
        </w:rPr>
      </w:pPr>
      <w:r>
        <w:rPr>
          <w:rFonts w:asciiTheme="minorHAnsi" w:hAnsiTheme="minorHAnsi" w:cstheme="minorHAnsi"/>
          <w:b/>
          <w:bCs/>
          <w:sz w:val="20"/>
          <w:szCs w:val="20"/>
        </w:rPr>
        <w:fldChar w:fldCharType="end"/>
      </w:r>
    </w:p>
    <w:p w14:paraId="79C23F4A" w14:textId="77777777" w:rsidR="00CC5A93" w:rsidRDefault="00CC5A93" w:rsidP="00CC5A93">
      <w:pPr>
        <w:suppressAutoHyphens w:val="0"/>
        <w:spacing w:after="80" w:line="240" w:lineRule="atLeast"/>
        <w:jc w:val="both"/>
        <w:rPr>
          <w:rFonts w:ascii="Calibri" w:hAnsi="Calibri" w:cs="Calibri"/>
          <w:b/>
          <w:sz w:val="22"/>
          <w:szCs w:val="22"/>
          <w:lang w:eastAsia="cs-CZ"/>
        </w:rPr>
      </w:pPr>
      <w:r>
        <w:rPr>
          <w:rFonts w:asciiTheme="minorHAnsi" w:hAnsiTheme="minorHAnsi" w:cstheme="minorHAnsi"/>
          <w:b/>
          <w:bCs/>
          <w:sz w:val="20"/>
          <w:szCs w:val="20"/>
        </w:rPr>
        <w:br w:type="page"/>
      </w:r>
      <w:r w:rsidRPr="00CC5A93">
        <w:rPr>
          <w:rFonts w:ascii="Calibri" w:hAnsi="Calibri" w:cs="Calibri"/>
          <w:b/>
          <w:sz w:val="22"/>
          <w:szCs w:val="22"/>
          <w:lang w:eastAsia="cs-CZ"/>
        </w:rPr>
        <w:lastRenderedPageBreak/>
        <w:t xml:space="preserve">Příloha č. 3 – Seznam podzhotovitelů </w:t>
      </w:r>
    </w:p>
    <w:p w14:paraId="2C02EBED" w14:textId="77777777" w:rsidR="00CC5A93" w:rsidRDefault="00CC5A93" w:rsidP="00CC5A93">
      <w:pPr>
        <w:suppressAutoHyphens w:val="0"/>
        <w:spacing w:after="80" w:line="240" w:lineRule="atLeast"/>
        <w:jc w:val="both"/>
        <w:rPr>
          <w:rFonts w:ascii="Calibri" w:hAnsi="Calibri" w:cs="Calibri"/>
          <w:b/>
          <w:sz w:val="22"/>
          <w:szCs w:val="22"/>
          <w:lang w:eastAsia="cs-CZ"/>
        </w:rPr>
      </w:pPr>
    </w:p>
    <w:p w14:paraId="39822B18" w14:textId="77777777" w:rsidR="00CC5A93" w:rsidRDefault="00CC5A93" w:rsidP="00CC5A93">
      <w:pPr>
        <w:numPr>
          <w:ilvl w:val="0"/>
          <w:numId w:val="44"/>
        </w:numPr>
        <w:suppressAutoHyphens w:val="0"/>
        <w:ind w:left="567"/>
        <w:jc w:val="both"/>
        <w:rPr>
          <w:rFonts w:ascii="Calibri" w:hAnsi="Calibri" w:cs="Calibri"/>
        </w:rPr>
      </w:pPr>
      <w:r w:rsidRPr="005A494D">
        <w:rPr>
          <w:rFonts w:ascii="Calibri" w:hAnsi="Calibri" w:cs="Calibri"/>
        </w:rPr>
        <w:t xml:space="preserve">Petlach TZB s.r.o., IČ: </w:t>
      </w:r>
      <w:proofErr w:type="gramStart"/>
      <w:r w:rsidRPr="005A494D">
        <w:rPr>
          <w:rFonts w:ascii="Calibri" w:hAnsi="Calibri" w:cs="Calibri"/>
        </w:rPr>
        <w:t>61054046</w:t>
      </w:r>
      <w:r>
        <w:rPr>
          <w:rFonts w:ascii="Calibri" w:hAnsi="Calibri" w:cs="Calibri"/>
        </w:rPr>
        <w:t xml:space="preserve"> – 15</w:t>
      </w:r>
      <w:proofErr w:type="gramEnd"/>
      <w:r>
        <w:rPr>
          <w:rFonts w:ascii="Calibri" w:hAnsi="Calibri" w:cs="Calibri"/>
        </w:rPr>
        <w:t xml:space="preserve">% - </w:t>
      </w:r>
      <w:r w:rsidRPr="005A494D">
        <w:rPr>
          <w:rFonts w:ascii="Calibri" w:hAnsi="Calibri" w:cs="Calibri"/>
        </w:rPr>
        <w:t>Specialista vytápění a vzduchotechnika</w:t>
      </w:r>
    </w:p>
    <w:p w14:paraId="51BC02CC" w14:textId="77777777" w:rsidR="00CC5A93" w:rsidRDefault="00CC5A93" w:rsidP="00CC5A93">
      <w:pPr>
        <w:numPr>
          <w:ilvl w:val="0"/>
          <w:numId w:val="44"/>
        </w:numPr>
        <w:suppressAutoHyphens w:val="0"/>
        <w:ind w:left="567"/>
        <w:jc w:val="both"/>
        <w:rPr>
          <w:rFonts w:ascii="Calibri" w:hAnsi="Calibri" w:cs="Calibri"/>
        </w:rPr>
      </w:pPr>
      <w:r w:rsidRPr="005A494D">
        <w:rPr>
          <w:rFonts w:ascii="Calibri" w:hAnsi="Calibri" w:cs="Calibri"/>
        </w:rPr>
        <w:t xml:space="preserve">AKANT ART, v.o.s., IČ: </w:t>
      </w:r>
      <w:proofErr w:type="gramStart"/>
      <w:r w:rsidRPr="005A494D">
        <w:rPr>
          <w:rFonts w:ascii="Calibri" w:hAnsi="Calibri" w:cs="Calibri"/>
        </w:rPr>
        <w:t xml:space="preserve">25686763 </w:t>
      </w:r>
      <w:r>
        <w:rPr>
          <w:rFonts w:ascii="Calibri" w:hAnsi="Calibri" w:cs="Calibri"/>
        </w:rPr>
        <w:t>–</w:t>
      </w:r>
      <w:r w:rsidRPr="005A494D">
        <w:rPr>
          <w:rFonts w:ascii="Calibri" w:hAnsi="Calibri" w:cs="Calibri"/>
        </w:rPr>
        <w:t xml:space="preserve"> </w:t>
      </w:r>
      <w:r>
        <w:rPr>
          <w:rFonts w:ascii="Calibri" w:hAnsi="Calibri" w:cs="Calibri"/>
        </w:rPr>
        <w:t>10</w:t>
      </w:r>
      <w:proofErr w:type="gramEnd"/>
      <w:r>
        <w:rPr>
          <w:rFonts w:ascii="Calibri" w:hAnsi="Calibri" w:cs="Calibri"/>
        </w:rPr>
        <w:t xml:space="preserve">% - </w:t>
      </w:r>
      <w:r w:rsidRPr="005A494D">
        <w:rPr>
          <w:rFonts w:ascii="Calibri" w:hAnsi="Calibri" w:cs="Calibri"/>
        </w:rPr>
        <w:t>restaurátoři</w:t>
      </w:r>
    </w:p>
    <w:p w14:paraId="34C42619" w14:textId="77777777" w:rsidR="00CC5A93" w:rsidRPr="005A494D" w:rsidRDefault="00CC5A93" w:rsidP="00CC5A93">
      <w:pPr>
        <w:numPr>
          <w:ilvl w:val="0"/>
          <w:numId w:val="44"/>
        </w:numPr>
        <w:suppressAutoHyphens w:val="0"/>
        <w:ind w:left="567"/>
        <w:jc w:val="both"/>
        <w:rPr>
          <w:rFonts w:ascii="Calibri" w:hAnsi="Calibri" w:cs="Calibri"/>
        </w:rPr>
      </w:pPr>
      <w:r w:rsidRPr="005A494D">
        <w:rPr>
          <w:rFonts w:ascii="Calibri" w:hAnsi="Calibri" w:cs="Calibri"/>
        </w:rPr>
        <w:t xml:space="preserve">NOSTA-HERTZ, spol. s r.o., IČ: 152 70 041 </w:t>
      </w:r>
      <w:r>
        <w:rPr>
          <w:rFonts w:ascii="Calibri" w:hAnsi="Calibri" w:cs="Calibri"/>
        </w:rPr>
        <w:t>–</w:t>
      </w:r>
      <w:r w:rsidRPr="005A494D">
        <w:rPr>
          <w:rFonts w:ascii="Calibri" w:hAnsi="Calibri" w:cs="Calibri"/>
        </w:rPr>
        <w:t xml:space="preserve"> </w:t>
      </w:r>
      <w:proofErr w:type="gramStart"/>
      <w:r>
        <w:rPr>
          <w:rFonts w:ascii="Calibri" w:hAnsi="Calibri" w:cs="Calibri"/>
        </w:rPr>
        <w:t>5%</w:t>
      </w:r>
      <w:proofErr w:type="gramEnd"/>
      <w:r>
        <w:rPr>
          <w:rFonts w:ascii="Calibri" w:hAnsi="Calibri" w:cs="Calibri"/>
        </w:rPr>
        <w:t xml:space="preserve"> - </w:t>
      </w:r>
      <w:r w:rsidRPr="005A494D">
        <w:rPr>
          <w:rFonts w:ascii="Calibri" w:hAnsi="Calibri" w:cs="Calibri"/>
        </w:rPr>
        <w:t>koordinátor BOZP</w:t>
      </w:r>
    </w:p>
    <w:p w14:paraId="0721A843" w14:textId="77777777" w:rsidR="00CC5A93" w:rsidRPr="00CC5A93" w:rsidRDefault="00CC5A93" w:rsidP="00CC5A93">
      <w:pPr>
        <w:suppressAutoHyphens w:val="0"/>
        <w:spacing w:after="80" w:line="240" w:lineRule="atLeast"/>
        <w:jc w:val="both"/>
        <w:rPr>
          <w:rFonts w:ascii="Calibri" w:hAnsi="Calibri" w:cs="Calibri"/>
          <w:b/>
          <w:sz w:val="22"/>
          <w:szCs w:val="22"/>
          <w:lang w:eastAsia="cs-CZ"/>
        </w:rPr>
      </w:pPr>
    </w:p>
    <w:bookmarkEnd w:id="0"/>
    <w:p w14:paraId="39557833" w14:textId="2A792EDF" w:rsidR="00391787" w:rsidRPr="00391787" w:rsidRDefault="00391787" w:rsidP="00CC5A93">
      <w:pPr>
        <w:suppressAutoHyphens w:val="0"/>
        <w:rPr>
          <w:rFonts w:asciiTheme="minorHAnsi" w:hAnsiTheme="minorHAnsi" w:cstheme="minorHAnsi"/>
          <w:b/>
          <w:bCs/>
          <w:sz w:val="20"/>
          <w:szCs w:val="20"/>
        </w:rPr>
      </w:pPr>
    </w:p>
    <w:sectPr w:rsidR="00391787" w:rsidRPr="00391787" w:rsidSect="00455992">
      <w:pgSz w:w="16838" w:h="11906" w:orient="landscape"/>
      <w:pgMar w:top="1418" w:right="1418" w:bottom="1418" w:left="1276"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FA9FD" w14:textId="77777777" w:rsidR="009F60C0" w:rsidRDefault="009F60C0">
      <w:r>
        <w:separator/>
      </w:r>
    </w:p>
  </w:endnote>
  <w:endnote w:type="continuationSeparator" w:id="0">
    <w:p w14:paraId="21D7B6B4" w14:textId="77777777" w:rsidR="009F60C0" w:rsidRDefault="009F60C0">
      <w:r>
        <w:continuationSeparator/>
      </w:r>
    </w:p>
  </w:endnote>
  <w:endnote w:type="continuationNotice" w:id="1">
    <w:p w14:paraId="7BB8A2D9" w14:textId="77777777" w:rsidR="009F60C0" w:rsidRDefault="009F6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roman"/>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Bold">
    <w:charset w:val="00"/>
    <w:family w:val="roman"/>
    <w:pitch w:val="default"/>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52E1A" w14:textId="77777777" w:rsidR="0067143E" w:rsidRDefault="006714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09D90" w14:textId="77777777" w:rsidR="0078533F" w:rsidRDefault="0078533F">
    <w:pPr>
      <w:pStyle w:val="Zpat"/>
      <w:jc w:val="center"/>
    </w:pPr>
    <w:r>
      <w:fldChar w:fldCharType="begin"/>
    </w:r>
    <w:r>
      <w:instrText>PAGE   \* MERGEFORMAT</w:instrText>
    </w:r>
    <w:r>
      <w:fldChar w:fldCharType="separate"/>
    </w:r>
    <w:r w:rsidR="00880CBB">
      <w:rPr>
        <w:noProof/>
      </w:rPr>
      <w:t>21</w:t>
    </w:r>
    <w:r>
      <w:fldChar w:fldCharType="end"/>
    </w:r>
  </w:p>
  <w:p w14:paraId="36D99041" w14:textId="77777777" w:rsidR="0078533F" w:rsidRDefault="0078533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F6978" w14:textId="77777777" w:rsidR="0067143E" w:rsidRDefault="006714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F5A20" w14:textId="77777777" w:rsidR="009F60C0" w:rsidRDefault="009F60C0">
      <w:r>
        <w:separator/>
      </w:r>
    </w:p>
  </w:footnote>
  <w:footnote w:type="continuationSeparator" w:id="0">
    <w:p w14:paraId="425F6B75" w14:textId="77777777" w:rsidR="009F60C0" w:rsidRDefault="009F60C0">
      <w:r>
        <w:continuationSeparator/>
      </w:r>
    </w:p>
  </w:footnote>
  <w:footnote w:type="continuationNotice" w:id="1">
    <w:p w14:paraId="5A40AE29" w14:textId="77777777" w:rsidR="009F60C0" w:rsidRDefault="009F60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8AD5B" w14:textId="77777777" w:rsidR="0067143E" w:rsidRDefault="0067143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DC5A5" w14:textId="77777777" w:rsidR="0067143E" w:rsidRDefault="0067143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7FAD8" w14:textId="77777777" w:rsidR="0067143E" w:rsidRDefault="006714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Importovanstyl1"/>
    <w:lvl w:ilvl="0">
      <w:start w:val="1"/>
      <w:numFmt w:val="none"/>
      <w:pStyle w:val="Nadpis1"/>
      <w:suff w:val="nothing"/>
      <w:lvlText w:val=""/>
      <w:lvlJc w:val="left"/>
      <w:pPr>
        <w:tabs>
          <w:tab w:val="num" w:pos="1728"/>
        </w:tabs>
        <w:ind w:left="1728" w:hanging="432"/>
      </w:pPr>
    </w:lvl>
    <w:lvl w:ilvl="1">
      <w:start w:val="1"/>
      <w:numFmt w:val="none"/>
      <w:pStyle w:val="Nadpis2"/>
      <w:suff w:val="nothing"/>
      <w:lvlText w:val=""/>
      <w:lvlJc w:val="left"/>
      <w:pPr>
        <w:tabs>
          <w:tab w:val="num" w:pos="1872"/>
        </w:tabs>
        <w:ind w:left="1872" w:hanging="576"/>
      </w:pPr>
    </w:lvl>
    <w:lvl w:ilvl="2">
      <w:start w:val="1"/>
      <w:numFmt w:val="none"/>
      <w:pStyle w:val="Nadpis3"/>
      <w:suff w:val="nothing"/>
      <w:lvlText w:val=""/>
      <w:lvlJc w:val="left"/>
      <w:pPr>
        <w:tabs>
          <w:tab w:val="num" w:pos="2016"/>
        </w:tabs>
        <w:ind w:left="2016" w:hanging="720"/>
      </w:pPr>
    </w:lvl>
    <w:lvl w:ilvl="3">
      <w:start w:val="1"/>
      <w:numFmt w:val="none"/>
      <w:pStyle w:val="Nadpis4"/>
      <w:suff w:val="nothing"/>
      <w:lvlText w:val=""/>
      <w:lvlJc w:val="left"/>
      <w:pPr>
        <w:tabs>
          <w:tab w:val="num" w:pos="2160"/>
        </w:tabs>
        <w:ind w:left="2160" w:hanging="864"/>
      </w:pPr>
    </w:lvl>
    <w:lvl w:ilvl="4">
      <w:start w:val="1"/>
      <w:numFmt w:val="none"/>
      <w:pStyle w:val="Nadpis5"/>
      <w:suff w:val="nothing"/>
      <w:lvlText w:val=""/>
      <w:lvlJc w:val="left"/>
      <w:pPr>
        <w:tabs>
          <w:tab w:val="num" w:pos="2304"/>
        </w:tabs>
        <w:ind w:left="2304" w:hanging="1008"/>
      </w:pPr>
    </w:lvl>
    <w:lvl w:ilvl="5">
      <w:start w:val="1"/>
      <w:numFmt w:val="none"/>
      <w:pStyle w:val="Nadpis6"/>
      <w:suff w:val="nothing"/>
      <w:lvlText w:val=""/>
      <w:lvlJc w:val="left"/>
      <w:pPr>
        <w:tabs>
          <w:tab w:val="num" w:pos="2448"/>
        </w:tabs>
        <w:ind w:left="2448" w:hanging="1152"/>
      </w:pPr>
    </w:lvl>
    <w:lvl w:ilvl="6">
      <w:start w:val="1"/>
      <w:numFmt w:val="none"/>
      <w:pStyle w:val="Nadpis7"/>
      <w:suff w:val="nothing"/>
      <w:lvlText w:val=""/>
      <w:lvlJc w:val="left"/>
      <w:pPr>
        <w:tabs>
          <w:tab w:val="num" w:pos="2592"/>
        </w:tabs>
        <w:ind w:left="2592" w:hanging="1296"/>
      </w:pPr>
    </w:lvl>
    <w:lvl w:ilvl="7">
      <w:start w:val="1"/>
      <w:numFmt w:val="none"/>
      <w:pStyle w:val="Nadpis8"/>
      <w:suff w:val="nothing"/>
      <w:lvlText w:val=""/>
      <w:lvlJc w:val="left"/>
      <w:pPr>
        <w:tabs>
          <w:tab w:val="num" w:pos="2736"/>
        </w:tabs>
        <w:ind w:left="2736" w:hanging="1440"/>
      </w:pPr>
    </w:lvl>
    <w:lvl w:ilvl="8">
      <w:start w:val="1"/>
      <w:numFmt w:val="none"/>
      <w:pStyle w:val="Nadpis9"/>
      <w:suff w:val="nothing"/>
      <w:lvlText w:val=""/>
      <w:lvlJc w:val="left"/>
      <w:pPr>
        <w:tabs>
          <w:tab w:val="num" w:pos="2880"/>
        </w:tabs>
        <w:ind w:left="2880" w:hanging="1584"/>
      </w:pPr>
    </w:lvl>
  </w:abstractNum>
  <w:abstractNum w:abstractNumId="1" w15:restartNumberingAfterBreak="0">
    <w:nsid w:val="00000002"/>
    <w:multiLevelType w:val="multilevel"/>
    <w:tmpl w:val="00000002"/>
    <w:name w:val="WW8Num11"/>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Arial" w:hAnsi="Arial" w:cs="Arial" w:hint="default"/>
        <w:b/>
        <w:color w:val="auto"/>
        <w:sz w:val="18"/>
        <w:szCs w:val="20"/>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2" w15:restartNumberingAfterBreak="0">
    <w:nsid w:val="00000003"/>
    <w:multiLevelType w:val="singleLevel"/>
    <w:tmpl w:val="00000003"/>
    <w:name w:val="WW8Num12"/>
    <w:lvl w:ilvl="0">
      <w:start w:val="1"/>
      <w:numFmt w:val="lowerLetter"/>
      <w:lvlText w:val="%1."/>
      <w:lvlJc w:val="left"/>
      <w:pPr>
        <w:tabs>
          <w:tab w:val="num" w:pos="0"/>
        </w:tabs>
        <w:ind w:left="1146" w:hanging="360"/>
      </w:pPr>
      <w:rPr>
        <w:rFonts w:ascii="Arial" w:eastAsia="Calibri" w:hAnsi="Arial" w:cs="Arial"/>
        <w:sz w:val="18"/>
        <w:szCs w:val="18"/>
      </w:rPr>
    </w:lvl>
  </w:abstractNum>
  <w:abstractNum w:abstractNumId="3" w15:restartNumberingAfterBreak="0">
    <w:nsid w:val="00000004"/>
    <w:multiLevelType w:val="multilevel"/>
    <w:tmpl w:val="00000004"/>
    <w:name w:val="WW8Num13"/>
    <w:lvl w:ilvl="0">
      <w:numFmt w:val="bullet"/>
      <w:lvlText w:val="-"/>
      <w:lvlJc w:val="left"/>
      <w:pPr>
        <w:tabs>
          <w:tab w:val="num" w:pos="708"/>
        </w:tabs>
        <w:ind w:left="360" w:hanging="360"/>
      </w:pPr>
      <w:rPr>
        <w:rFonts w:ascii="Times New Roman" w:hAnsi="Times New Roman" w:cs="Times New Roman" w:hint="default"/>
        <w:b w:val="0"/>
        <w:sz w:val="18"/>
        <w:szCs w:val="18"/>
      </w:rPr>
    </w:lvl>
    <w:lvl w:ilvl="1">
      <w:start w:val="1"/>
      <w:numFmt w:val="lowerLetter"/>
      <w:lvlText w:val="%2)"/>
      <w:lvlJc w:val="left"/>
      <w:pPr>
        <w:tabs>
          <w:tab w:val="num" w:pos="0"/>
        </w:tabs>
        <w:ind w:left="680" w:hanging="397"/>
      </w:p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4" w15:restartNumberingAfterBreak="0">
    <w:nsid w:val="00000005"/>
    <w:multiLevelType w:val="multilevel"/>
    <w:tmpl w:val="538C9AE2"/>
    <w:name w:val="WW8Num15"/>
    <w:lvl w:ilvl="0">
      <w:start w:val="1"/>
      <w:numFmt w:val="decimal"/>
      <w:lvlText w:val="%1."/>
      <w:lvlJc w:val="left"/>
      <w:pPr>
        <w:tabs>
          <w:tab w:val="num" w:pos="0"/>
        </w:tabs>
        <w:ind w:left="360" w:hanging="360"/>
      </w:pPr>
      <w:rPr>
        <w:rFonts w:hint="default"/>
        <w:b/>
      </w:rPr>
    </w:lvl>
    <w:lvl w:ilvl="1">
      <w:start w:val="1"/>
      <w:numFmt w:val="decimal"/>
      <w:lvlText w:val="12.%2"/>
      <w:lvlJc w:val="left"/>
      <w:pPr>
        <w:tabs>
          <w:tab w:val="num" w:pos="0"/>
        </w:tabs>
        <w:ind w:left="360" w:hanging="360"/>
      </w:pPr>
      <w:rPr>
        <w:rFonts w:ascii="Arial" w:hAnsi="Arial" w:cs="Arial" w:hint="default"/>
        <w:b/>
        <w:bCs/>
        <w:i w:val="0"/>
        <w:color w:val="auto"/>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5" w15:restartNumberingAfterBreak="0">
    <w:nsid w:val="00000006"/>
    <w:multiLevelType w:val="multilevel"/>
    <w:tmpl w:val="A920C11C"/>
    <w:name w:val="WW8Num16"/>
    <w:lvl w:ilvl="0">
      <w:start w:val="1"/>
      <w:numFmt w:val="decimal"/>
      <w:lvlText w:val="%1."/>
      <w:lvlJc w:val="left"/>
      <w:pPr>
        <w:tabs>
          <w:tab w:val="num" w:pos="0"/>
        </w:tabs>
        <w:ind w:left="360" w:hanging="360"/>
      </w:pPr>
      <w:rPr>
        <w:rFonts w:ascii="Arial" w:hAnsi="Arial" w:cs="Arial" w:hint="default"/>
        <w:b/>
        <w:sz w:val="18"/>
        <w:szCs w:val="18"/>
      </w:rPr>
    </w:lvl>
    <w:lvl w:ilvl="1">
      <w:start w:val="4"/>
      <w:numFmt w:val="decimal"/>
      <w:lvlText w:val="2.%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ascii="Arial" w:hAnsi="Arial" w:cs="Arial" w:hint="default"/>
        <w:b/>
        <w:sz w:val="18"/>
        <w:szCs w:val="18"/>
      </w:rPr>
    </w:lvl>
    <w:lvl w:ilvl="3">
      <w:start w:val="1"/>
      <w:numFmt w:val="decimal"/>
      <w:lvlText w:val="%1.%2.%3.%4."/>
      <w:lvlJc w:val="left"/>
      <w:pPr>
        <w:tabs>
          <w:tab w:val="num" w:pos="0"/>
        </w:tabs>
        <w:ind w:left="720" w:hanging="720"/>
      </w:pPr>
      <w:rPr>
        <w:rFonts w:ascii="Arial" w:hAnsi="Arial" w:cs="Arial" w:hint="default"/>
        <w:b/>
        <w:sz w:val="18"/>
        <w:szCs w:val="18"/>
      </w:rPr>
    </w:lvl>
    <w:lvl w:ilvl="4">
      <w:start w:val="1"/>
      <w:numFmt w:val="decimal"/>
      <w:lvlText w:val="%1.%2.%3.%4.%5."/>
      <w:lvlJc w:val="left"/>
      <w:pPr>
        <w:tabs>
          <w:tab w:val="num" w:pos="0"/>
        </w:tabs>
        <w:ind w:left="1080" w:hanging="1080"/>
      </w:pPr>
      <w:rPr>
        <w:rFonts w:ascii="Arial" w:hAnsi="Arial" w:cs="Arial" w:hint="default"/>
        <w:b/>
        <w:sz w:val="18"/>
        <w:szCs w:val="18"/>
      </w:rPr>
    </w:lvl>
    <w:lvl w:ilvl="5">
      <w:start w:val="1"/>
      <w:numFmt w:val="decimal"/>
      <w:lvlText w:val="%1.%2.%3.%4.%5.%6."/>
      <w:lvlJc w:val="left"/>
      <w:pPr>
        <w:tabs>
          <w:tab w:val="num" w:pos="0"/>
        </w:tabs>
        <w:ind w:left="1080" w:hanging="1080"/>
      </w:pPr>
      <w:rPr>
        <w:rFonts w:ascii="Arial" w:hAnsi="Arial" w:cs="Arial" w:hint="default"/>
        <w:b/>
        <w:sz w:val="18"/>
        <w:szCs w:val="18"/>
      </w:rPr>
    </w:lvl>
    <w:lvl w:ilvl="6">
      <w:start w:val="1"/>
      <w:numFmt w:val="decimal"/>
      <w:lvlText w:val="%1.%2.%3.%4.%5.%6.%7."/>
      <w:lvlJc w:val="left"/>
      <w:pPr>
        <w:tabs>
          <w:tab w:val="num" w:pos="0"/>
        </w:tabs>
        <w:ind w:left="1080" w:hanging="1080"/>
      </w:pPr>
      <w:rPr>
        <w:rFonts w:ascii="Arial" w:hAnsi="Arial" w:cs="Arial" w:hint="default"/>
        <w:b/>
        <w:sz w:val="18"/>
        <w:szCs w:val="18"/>
      </w:rPr>
    </w:lvl>
    <w:lvl w:ilvl="7">
      <w:start w:val="1"/>
      <w:numFmt w:val="decimal"/>
      <w:lvlText w:val="%1.%2.%3.%4.%5.%6.%7.%8."/>
      <w:lvlJc w:val="left"/>
      <w:pPr>
        <w:tabs>
          <w:tab w:val="num" w:pos="0"/>
        </w:tabs>
        <w:ind w:left="1440" w:hanging="1440"/>
      </w:pPr>
      <w:rPr>
        <w:rFonts w:ascii="Arial" w:hAnsi="Arial" w:cs="Arial" w:hint="default"/>
        <w:b/>
        <w:sz w:val="18"/>
        <w:szCs w:val="18"/>
      </w:rPr>
    </w:lvl>
    <w:lvl w:ilvl="8">
      <w:start w:val="1"/>
      <w:numFmt w:val="decimal"/>
      <w:lvlText w:val="%1.%2.%3.%4.%5.%6.%7.%8.%9."/>
      <w:lvlJc w:val="left"/>
      <w:pPr>
        <w:tabs>
          <w:tab w:val="num" w:pos="0"/>
        </w:tabs>
        <w:ind w:left="1440" w:hanging="1440"/>
      </w:pPr>
      <w:rPr>
        <w:rFonts w:ascii="Arial" w:hAnsi="Arial" w:cs="Arial" w:hint="default"/>
        <w:b/>
        <w:sz w:val="18"/>
        <w:szCs w:val="18"/>
      </w:rPr>
    </w:lvl>
  </w:abstractNum>
  <w:abstractNum w:abstractNumId="6" w15:restartNumberingAfterBreak="0">
    <w:nsid w:val="00000007"/>
    <w:multiLevelType w:val="multilevel"/>
    <w:tmpl w:val="B6C09636"/>
    <w:name w:val="WW8Num17"/>
    <w:lvl w:ilvl="0">
      <w:start w:val="1"/>
      <w:numFmt w:val="decimal"/>
      <w:lvlText w:val="%1."/>
      <w:lvlJc w:val="left"/>
      <w:pPr>
        <w:tabs>
          <w:tab w:val="num" w:pos="0"/>
        </w:tabs>
        <w:ind w:left="360" w:hanging="360"/>
      </w:pPr>
      <w:rPr>
        <w:rFonts w:ascii="Arial" w:hAnsi="Arial" w:cs="Arial" w:hint="default"/>
        <w:b/>
        <w:bCs/>
        <w:iCs/>
        <w:sz w:val="18"/>
        <w:szCs w:val="18"/>
      </w:rPr>
    </w:lvl>
    <w:lvl w:ilvl="1">
      <w:start w:val="5"/>
      <w:numFmt w:val="decimal"/>
      <w:lvlText w:val="2.%2"/>
      <w:lvlJc w:val="left"/>
      <w:pPr>
        <w:tabs>
          <w:tab w:val="num" w:pos="0"/>
        </w:tabs>
        <w:ind w:left="360" w:hanging="360"/>
      </w:pPr>
      <w:rPr>
        <w:rFonts w:ascii="Arial" w:hAnsi="Arial" w:hint="default"/>
        <w:b/>
        <w:bCs/>
        <w:i w:val="0"/>
        <w:iCs/>
        <w:sz w:val="18"/>
        <w:szCs w:val="18"/>
      </w:rPr>
    </w:lvl>
    <w:lvl w:ilvl="2">
      <w:start w:val="1"/>
      <w:numFmt w:val="decimal"/>
      <w:lvlText w:val="%1.%2.%3."/>
      <w:lvlJc w:val="left"/>
      <w:pPr>
        <w:tabs>
          <w:tab w:val="num" w:pos="0"/>
        </w:tabs>
        <w:ind w:left="720" w:hanging="720"/>
      </w:pPr>
      <w:rPr>
        <w:rFonts w:ascii="Arial" w:hAnsi="Arial" w:cs="Arial" w:hint="default"/>
        <w:b/>
        <w:bCs/>
        <w:iCs/>
        <w:sz w:val="18"/>
        <w:szCs w:val="18"/>
      </w:rPr>
    </w:lvl>
    <w:lvl w:ilvl="3">
      <w:start w:val="1"/>
      <w:numFmt w:val="decimal"/>
      <w:lvlText w:val="%1.%2.%3.%4."/>
      <w:lvlJc w:val="left"/>
      <w:pPr>
        <w:tabs>
          <w:tab w:val="num" w:pos="0"/>
        </w:tabs>
        <w:ind w:left="720" w:hanging="720"/>
      </w:pPr>
      <w:rPr>
        <w:rFonts w:ascii="Arial" w:hAnsi="Arial" w:cs="Arial" w:hint="default"/>
        <w:b/>
        <w:bCs/>
        <w:iCs/>
        <w:sz w:val="18"/>
        <w:szCs w:val="18"/>
      </w:rPr>
    </w:lvl>
    <w:lvl w:ilvl="4">
      <w:start w:val="1"/>
      <w:numFmt w:val="decimal"/>
      <w:lvlText w:val="%1.%2.%3.%4.%5."/>
      <w:lvlJc w:val="left"/>
      <w:pPr>
        <w:tabs>
          <w:tab w:val="num" w:pos="0"/>
        </w:tabs>
        <w:ind w:left="1080" w:hanging="1080"/>
      </w:pPr>
      <w:rPr>
        <w:rFonts w:ascii="Arial" w:hAnsi="Arial" w:cs="Arial" w:hint="default"/>
        <w:b/>
        <w:bCs/>
        <w:iCs/>
        <w:sz w:val="18"/>
        <w:szCs w:val="18"/>
      </w:rPr>
    </w:lvl>
    <w:lvl w:ilvl="5">
      <w:start w:val="1"/>
      <w:numFmt w:val="decimal"/>
      <w:lvlText w:val="%1.%2.%3.%4.%5.%6."/>
      <w:lvlJc w:val="left"/>
      <w:pPr>
        <w:tabs>
          <w:tab w:val="num" w:pos="0"/>
        </w:tabs>
        <w:ind w:left="1080" w:hanging="1080"/>
      </w:pPr>
      <w:rPr>
        <w:rFonts w:ascii="Arial" w:hAnsi="Arial" w:cs="Arial" w:hint="default"/>
        <w:b/>
        <w:bCs/>
        <w:iCs/>
        <w:sz w:val="18"/>
        <w:szCs w:val="18"/>
      </w:rPr>
    </w:lvl>
    <w:lvl w:ilvl="6">
      <w:start w:val="1"/>
      <w:numFmt w:val="decimal"/>
      <w:lvlText w:val="%1.%2.%3.%4.%5.%6.%7."/>
      <w:lvlJc w:val="left"/>
      <w:pPr>
        <w:tabs>
          <w:tab w:val="num" w:pos="0"/>
        </w:tabs>
        <w:ind w:left="1080" w:hanging="1080"/>
      </w:pPr>
      <w:rPr>
        <w:rFonts w:ascii="Arial" w:hAnsi="Arial" w:cs="Arial" w:hint="default"/>
        <w:b/>
        <w:bCs/>
        <w:iCs/>
        <w:sz w:val="18"/>
        <w:szCs w:val="18"/>
      </w:rPr>
    </w:lvl>
    <w:lvl w:ilvl="7">
      <w:start w:val="1"/>
      <w:numFmt w:val="decimal"/>
      <w:lvlText w:val="%1.%2.%3.%4.%5.%6.%7.%8."/>
      <w:lvlJc w:val="left"/>
      <w:pPr>
        <w:tabs>
          <w:tab w:val="num" w:pos="0"/>
        </w:tabs>
        <w:ind w:left="1440" w:hanging="1440"/>
      </w:pPr>
      <w:rPr>
        <w:rFonts w:ascii="Arial" w:hAnsi="Arial" w:cs="Arial" w:hint="default"/>
        <w:b/>
        <w:bCs/>
        <w:iCs/>
        <w:sz w:val="18"/>
        <w:szCs w:val="18"/>
      </w:rPr>
    </w:lvl>
    <w:lvl w:ilvl="8">
      <w:start w:val="1"/>
      <w:numFmt w:val="decimal"/>
      <w:lvlText w:val="%1.%2.%3.%4.%5.%6.%7.%8.%9."/>
      <w:lvlJc w:val="left"/>
      <w:pPr>
        <w:tabs>
          <w:tab w:val="num" w:pos="0"/>
        </w:tabs>
        <w:ind w:left="1440" w:hanging="1440"/>
      </w:pPr>
      <w:rPr>
        <w:rFonts w:ascii="Arial" w:hAnsi="Arial" w:cs="Arial" w:hint="default"/>
        <w:b/>
        <w:bCs/>
        <w:iCs/>
        <w:sz w:val="18"/>
        <w:szCs w:val="18"/>
      </w:rPr>
    </w:lvl>
  </w:abstractNum>
  <w:abstractNum w:abstractNumId="7" w15:restartNumberingAfterBreak="0">
    <w:nsid w:val="00000008"/>
    <w:multiLevelType w:val="multilevel"/>
    <w:tmpl w:val="ECE8398C"/>
    <w:name w:val="WW8Num18"/>
    <w:lvl w:ilvl="0">
      <w:start w:val="1"/>
      <w:numFmt w:val="decimal"/>
      <w:lvlText w:val="%1."/>
      <w:lvlJc w:val="left"/>
      <w:pPr>
        <w:tabs>
          <w:tab w:val="num" w:pos="0"/>
        </w:tabs>
        <w:ind w:left="360" w:hanging="360"/>
      </w:pPr>
      <w:rPr>
        <w:rFonts w:ascii="Arial" w:hAnsi="Arial" w:cs="Arial" w:hint="default"/>
        <w:b/>
        <w:bCs/>
        <w:sz w:val="18"/>
        <w:szCs w:val="18"/>
      </w:rPr>
    </w:lvl>
    <w:lvl w:ilvl="1">
      <w:start w:val="1"/>
      <w:numFmt w:val="decimal"/>
      <w:lvlText w:val="8.%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8" w15:restartNumberingAfterBreak="0">
    <w:nsid w:val="00000009"/>
    <w:multiLevelType w:val="multilevel"/>
    <w:tmpl w:val="00000009"/>
    <w:name w:val="WW8Num19"/>
    <w:lvl w:ilvl="0">
      <w:start w:val="1"/>
      <w:numFmt w:val="decimal"/>
      <w:lvlText w:val="%1."/>
      <w:lvlJc w:val="left"/>
      <w:pPr>
        <w:tabs>
          <w:tab w:val="num" w:pos="0"/>
        </w:tabs>
        <w:ind w:left="360" w:hanging="360"/>
      </w:pPr>
      <w:rPr>
        <w:rFonts w:ascii="Arial" w:eastAsia="Times New Roman" w:hAnsi="Arial" w:cs="Arial" w:hint="default"/>
        <w:b/>
        <w:sz w:val="18"/>
        <w:szCs w:val="18"/>
      </w:rPr>
    </w:lvl>
    <w:lvl w:ilvl="1">
      <w:start w:val="1"/>
      <w:numFmt w:val="decimal"/>
      <w:lvlText w:val="%1.%2."/>
      <w:lvlJc w:val="left"/>
      <w:pPr>
        <w:tabs>
          <w:tab w:val="num" w:pos="0"/>
        </w:tabs>
        <w:ind w:left="360" w:hanging="360"/>
      </w:pPr>
      <w:rPr>
        <w:rFonts w:ascii="Arial" w:eastAsia="Times New Roman" w:hAnsi="Arial" w:cs="Arial" w:hint="default"/>
        <w:b/>
        <w:sz w:val="18"/>
        <w:szCs w:val="18"/>
      </w:rPr>
    </w:lvl>
    <w:lvl w:ilvl="2">
      <w:start w:val="1"/>
      <w:numFmt w:val="decimal"/>
      <w:lvlText w:val="%1.%2.%3."/>
      <w:lvlJc w:val="left"/>
      <w:pPr>
        <w:tabs>
          <w:tab w:val="num" w:pos="0"/>
        </w:tabs>
        <w:ind w:left="720" w:hanging="720"/>
      </w:pPr>
      <w:rPr>
        <w:rFonts w:ascii="Arial" w:eastAsia="Times New Roman" w:hAnsi="Arial" w:cs="Arial" w:hint="default"/>
        <w:b/>
        <w:sz w:val="18"/>
        <w:szCs w:val="18"/>
      </w:rPr>
    </w:lvl>
    <w:lvl w:ilvl="3">
      <w:start w:val="1"/>
      <w:numFmt w:val="decimal"/>
      <w:lvlText w:val="%1.%2.%3.%4."/>
      <w:lvlJc w:val="left"/>
      <w:pPr>
        <w:tabs>
          <w:tab w:val="num" w:pos="0"/>
        </w:tabs>
        <w:ind w:left="720" w:hanging="720"/>
      </w:pPr>
      <w:rPr>
        <w:rFonts w:ascii="Arial" w:eastAsia="Times New Roman" w:hAnsi="Arial" w:cs="Arial" w:hint="default"/>
        <w:b/>
        <w:sz w:val="18"/>
        <w:szCs w:val="18"/>
      </w:rPr>
    </w:lvl>
    <w:lvl w:ilvl="4">
      <w:start w:val="1"/>
      <w:numFmt w:val="decimal"/>
      <w:lvlText w:val="%1.%2.%3.%4.%5."/>
      <w:lvlJc w:val="left"/>
      <w:pPr>
        <w:tabs>
          <w:tab w:val="num" w:pos="0"/>
        </w:tabs>
        <w:ind w:left="1080" w:hanging="1080"/>
      </w:pPr>
      <w:rPr>
        <w:rFonts w:ascii="Arial" w:eastAsia="Times New Roman" w:hAnsi="Arial" w:cs="Arial" w:hint="default"/>
        <w:b/>
        <w:sz w:val="18"/>
        <w:szCs w:val="18"/>
      </w:rPr>
    </w:lvl>
    <w:lvl w:ilvl="5">
      <w:start w:val="1"/>
      <w:numFmt w:val="decimal"/>
      <w:lvlText w:val="%1.%2.%3.%4.%5.%6."/>
      <w:lvlJc w:val="left"/>
      <w:pPr>
        <w:tabs>
          <w:tab w:val="num" w:pos="0"/>
        </w:tabs>
        <w:ind w:left="1080" w:hanging="1080"/>
      </w:pPr>
      <w:rPr>
        <w:rFonts w:ascii="Arial" w:eastAsia="Times New Roman" w:hAnsi="Arial" w:cs="Arial" w:hint="default"/>
        <w:b/>
        <w:sz w:val="18"/>
        <w:szCs w:val="18"/>
      </w:rPr>
    </w:lvl>
    <w:lvl w:ilvl="6">
      <w:start w:val="1"/>
      <w:numFmt w:val="decimal"/>
      <w:lvlText w:val="%1.%2.%3.%4.%5.%6.%7."/>
      <w:lvlJc w:val="left"/>
      <w:pPr>
        <w:tabs>
          <w:tab w:val="num" w:pos="0"/>
        </w:tabs>
        <w:ind w:left="1080" w:hanging="1080"/>
      </w:pPr>
      <w:rPr>
        <w:rFonts w:ascii="Arial" w:eastAsia="Times New Roman" w:hAnsi="Arial" w:cs="Arial" w:hint="default"/>
        <w:b/>
        <w:sz w:val="18"/>
        <w:szCs w:val="18"/>
      </w:rPr>
    </w:lvl>
    <w:lvl w:ilvl="7">
      <w:start w:val="1"/>
      <w:numFmt w:val="decimal"/>
      <w:lvlText w:val="%1.%2.%3.%4.%5.%6.%7.%8."/>
      <w:lvlJc w:val="left"/>
      <w:pPr>
        <w:tabs>
          <w:tab w:val="num" w:pos="0"/>
        </w:tabs>
        <w:ind w:left="1440" w:hanging="1440"/>
      </w:pPr>
      <w:rPr>
        <w:rFonts w:ascii="Arial" w:eastAsia="Times New Roman" w:hAnsi="Arial" w:cs="Arial" w:hint="default"/>
        <w:b/>
        <w:sz w:val="18"/>
        <w:szCs w:val="18"/>
      </w:rPr>
    </w:lvl>
    <w:lvl w:ilvl="8">
      <w:start w:val="1"/>
      <w:numFmt w:val="decimal"/>
      <w:lvlText w:val="%1.%2.%3.%4.%5.%6.%7.%8.%9."/>
      <w:lvlJc w:val="left"/>
      <w:pPr>
        <w:tabs>
          <w:tab w:val="num" w:pos="0"/>
        </w:tabs>
        <w:ind w:left="1440" w:hanging="1440"/>
      </w:pPr>
      <w:rPr>
        <w:rFonts w:ascii="Arial" w:eastAsia="Times New Roman" w:hAnsi="Arial" w:cs="Arial" w:hint="default"/>
        <w:b/>
        <w:sz w:val="18"/>
        <w:szCs w:val="18"/>
      </w:rPr>
    </w:lvl>
  </w:abstractNum>
  <w:abstractNum w:abstractNumId="9" w15:restartNumberingAfterBreak="0">
    <w:nsid w:val="0000000A"/>
    <w:multiLevelType w:val="multilevel"/>
    <w:tmpl w:val="0000000A"/>
    <w:name w:val="WW8Num20"/>
    <w:lvl w:ilvl="0">
      <w:start w:val="1"/>
      <w:numFmt w:val="decimal"/>
      <w:lvlText w:val="%1."/>
      <w:lvlJc w:val="left"/>
      <w:pPr>
        <w:tabs>
          <w:tab w:val="num" w:pos="0"/>
        </w:tabs>
        <w:ind w:left="360" w:hanging="360"/>
      </w:pPr>
      <w:rPr>
        <w:rFonts w:ascii="Arial" w:hAnsi="Arial" w:cs="Arial" w:hint="default"/>
        <w:b/>
        <w:sz w:val="18"/>
        <w:szCs w:val="18"/>
      </w:rPr>
    </w:lvl>
    <w:lvl w:ilvl="1">
      <w:start w:val="1"/>
      <w:numFmt w:val="decimal"/>
      <w:lvlText w:val="%1.%2."/>
      <w:lvlJc w:val="left"/>
      <w:pPr>
        <w:tabs>
          <w:tab w:val="num" w:pos="0"/>
        </w:tabs>
        <w:ind w:left="360" w:hanging="360"/>
      </w:pPr>
      <w:rPr>
        <w:rFonts w:ascii="Arial" w:hAnsi="Arial" w:cs="Arial" w:hint="default"/>
        <w:b/>
        <w:sz w:val="18"/>
        <w:szCs w:val="18"/>
      </w:rPr>
    </w:lvl>
    <w:lvl w:ilvl="2">
      <w:start w:val="1"/>
      <w:numFmt w:val="decimal"/>
      <w:lvlText w:val="%1.%2.%3."/>
      <w:lvlJc w:val="left"/>
      <w:pPr>
        <w:tabs>
          <w:tab w:val="num" w:pos="0"/>
        </w:tabs>
        <w:ind w:left="720" w:hanging="720"/>
      </w:pPr>
      <w:rPr>
        <w:rFonts w:ascii="Arial" w:hAnsi="Arial" w:cs="Arial" w:hint="default"/>
        <w:b/>
        <w:sz w:val="18"/>
        <w:szCs w:val="18"/>
      </w:rPr>
    </w:lvl>
    <w:lvl w:ilvl="3">
      <w:start w:val="1"/>
      <w:numFmt w:val="decimal"/>
      <w:lvlText w:val="%1.%2.%3.%4."/>
      <w:lvlJc w:val="left"/>
      <w:pPr>
        <w:tabs>
          <w:tab w:val="num" w:pos="0"/>
        </w:tabs>
        <w:ind w:left="720" w:hanging="720"/>
      </w:pPr>
      <w:rPr>
        <w:rFonts w:ascii="Arial" w:hAnsi="Arial" w:cs="Arial" w:hint="default"/>
        <w:b/>
        <w:sz w:val="18"/>
        <w:szCs w:val="18"/>
      </w:rPr>
    </w:lvl>
    <w:lvl w:ilvl="4">
      <w:start w:val="1"/>
      <w:numFmt w:val="decimal"/>
      <w:lvlText w:val="%1.%2.%3.%4.%5."/>
      <w:lvlJc w:val="left"/>
      <w:pPr>
        <w:tabs>
          <w:tab w:val="num" w:pos="0"/>
        </w:tabs>
        <w:ind w:left="1080" w:hanging="1080"/>
      </w:pPr>
      <w:rPr>
        <w:rFonts w:ascii="Arial" w:hAnsi="Arial" w:cs="Arial" w:hint="default"/>
        <w:b/>
        <w:sz w:val="18"/>
        <w:szCs w:val="18"/>
      </w:rPr>
    </w:lvl>
    <w:lvl w:ilvl="5">
      <w:start w:val="1"/>
      <w:numFmt w:val="decimal"/>
      <w:lvlText w:val="%1.%2.%3.%4.%5.%6."/>
      <w:lvlJc w:val="left"/>
      <w:pPr>
        <w:tabs>
          <w:tab w:val="num" w:pos="0"/>
        </w:tabs>
        <w:ind w:left="1080" w:hanging="1080"/>
      </w:pPr>
      <w:rPr>
        <w:rFonts w:ascii="Arial" w:hAnsi="Arial" w:cs="Arial" w:hint="default"/>
        <w:b/>
        <w:sz w:val="18"/>
        <w:szCs w:val="18"/>
      </w:rPr>
    </w:lvl>
    <w:lvl w:ilvl="6">
      <w:start w:val="1"/>
      <w:numFmt w:val="decimal"/>
      <w:lvlText w:val="%1.%2.%3.%4.%5.%6.%7."/>
      <w:lvlJc w:val="left"/>
      <w:pPr>
        <w:tabs>
          <w:tab w:val="num" w:pos="0"/>
        </w:tabs>
        <w:ind w:left="1080" w:hanging="1080"/>
      </w:pPr>
      <w:rPr>
        <w:rFonts w:ascii="Arial" w:hAnsi="Arial" w:cs="Arial" w:hint="default"/>
        <w:b/>
        <w:sz w:val="18"/>
        <w:szCs w:val="18"/>
      </w:rPr>
    </w:lvl>
    <w:lvl w:ilvl="7">
      <w:start w:val="1"/>
      <w:numFmt w:val="decimal"/>
      <w:lvlText w:val="%1.%2.%3.%4.%5.%6.%7.%8."/>
      <w:lvlJc w:val="left"/>
      <w:pPr>
        <w:tabs>
          <w:tab w:val="num" w:pos="0"/>
        </w:tabs>
        <w:ind w:left="1440" w:hanging="1440"/>
      </w:pPr>
      <w:rPr>
        <w:rFonts w:ascii="Arial" w:hAnsi="Arial" w:cs="Arial" w:hint="default"/>
        <w:b/>
        <w:sz w:val="18"/>
        <w:szCs w:val="18"/>
      </w:rPr>
    </w:lvl>
    <w:lvl w:ilvl="8">
      <w:start w:val="1"/>
      <w:numFmt w:val="decimal"/>
      <w:lvlText w:val="%1.%2.%3.%4.%5.%6.%7.%8.%9."/>
      <w:lvlJc w:val="left"/>
      <w:pPr>
        <w:tabs>
          <w:tab w:val="num" w:pos="0"/>
        </w:tabs>
        <w:ind w:left="1440" w:hanging="1440"/>
      </w:pPr>
      <w:rPr>
        <w:rFonts w:ascii="Arial" w:hAnsi="Arial" w:cs="Arial" w:hint="default"/>
        <w:b/>
        <w:sz w:val="18"/>
        <w:szCs w:val="18"/>
      </w:rPr>
    </w:lvl>
  </w:abstractNum>
  <w:abstractNum w:abstractNumId="10" w15:restartNumberingAfterBreak="0">
    <w:nsid w:val="0000000B"/>
    <w:multiLevelType w:val="multilevel"/>
    <w:tmpl w:val="F12A8EBA"/>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4"/>
      <w:numFmt w:val="decimal"/>
      <w:lvlText w:val="15.%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11" w15:restartNumberingAfterBreak="0">
    <w:nsid w:val="0000000C"/>
    <w:multiLevelType w:val="multilevel"/>
    <w:tmpl w:val="C0FE790C"/>
    <w:name w:val="WW8Num22"/>
    <w:lvl w:ilvl="0">
      <w:start w:val="1"/>
      <w:numFmt w:val="decimal"/>
      <w:lvlText w:val="%1."/>
      <w:lvlJc w:val="left"/>
      <w:pPr>
        <w:tabs>
          <w:tab w:val="num" w:pos="0"/>
        </w:tabs>
        <w:ind w:left="360" w:hanging="360"/>
      </w:pPr>
      <w:rPr>
        <w:rFonts w:ascii="Arial" w:eastAsia="Calibri" w:hAnsi="Arial" w:cs="Arial" w:hint="default"/>
        <w:b/>
        <w:sz w:val="18"/>
        <w:szCs w:val="18"/>
      </w:rPr>
    </w:lvl>
    <w:lvl w:ilvl="1">
      <w:start w:val="1"/>
      <w:numFmt w:val="decimal"/>
      <w:lvlText w:val="5.%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ascii="Arial" w:eastAsia="Calibri" w:hAnsi="Arial" w:cs="Arial" w:hint="default"/>
        <w:b/>
        <w:sz w:val="18"/>
        <w:szCs w:val="18"/>
      </w:rPr>
    </w:lvl>
    <w:lvl w:ilvl="3">
      <w:start w:val="1"/>
      <w:numFmt w:val="decimal"/>
      <w:lvlText w:val="%1.%2.%3.%4."/>
      <w:lvlJc w:val="left"/>
      <w:pPr>
        <w:tabs>
          <w:tab w:val="num" w:pos="0"/>
        </w:tabs>
        <w:ind w:left="720" w:hanging="720"/>
      </w:pPr>
      <w:rPr>
        <w:rFonts w:ascii="Arial" w:eastAsia="Calibri" w:hAnsi="Arial" w:cs="Arial" w:hint="default"/>
        <w:b/>
        <w:sz w:val="18"/>
        <w:szCs w:val="18"/>
      </w:rPr>
    </w:lvl>
    <w:lvl w:ilvl="4">
      <w:start w:val="1"/>
      <w:numFmt w:val="decimal"/>
      <w:lvlText w:val="%1.%2.%3.%4.%5."/>
      <w:lvlJc w:val="left"/>
      <w:pPr>
        <w:tabs>
          <w:tab w:val="num" w:pos="0"/>
        </w:tabs>
        <w:ind w:left="1080" w:hanging="1080"/>
      </w:pPr>
      <w:rPr>
        <w:rFonts w:ascii="Arial" w:eastAsia="Calibri" w:hAnsi="Arial" w:cs="Arial" w:hint="default"/>
        <w:b/>
        <w:sz w:val="18"/>
        <w:szCs w:val="18"/>
      </w:rPr>
    </w:lvl>
    <w:lvl w:ilvl="5">
      <w:start w:val="1"/>
      <w:numFmt w:val="decimal"/>
      <w:lvlText w:val="%1.%2.%3.%4.%5.%6."/>
      <w:lvlJc w:val="left"/>
      <w:pPr>
        <w:tabs>
          <w:tab w:val="num" w:pos="0"/>
        </w:tabs>
        <w:ind w:left="1080" w:hanging="1080"/>
      </w:pPr>
      <w:rPr>
        <w:rFonts w:ascii="Arial" w:eastAsia="Calibri" w:hAnsi="Arial" w:cs="Arial" w:hint="default"/>
        <w:b/>
        <w:sz w:val="18"/>
        <w:szCs w:val="18"/>
      </w:rPr>
    </w:lvl>
    <w:lvl w:ilvl="6">
      <w:start w:val="1"/>
      <w:numFmt w:val="decimal"/>
      <w:lvlText w:val="%1.%2.%3.%4.%5.%6.%7."/>
      <w:lvlJc w:val="left"/>
      <w:pPr>
        <w:tabs>
          <w:tab w:val="num" w:pos="0"/>
        </w:tabs>
        <w:ind w:left="1080" w:hanging="1080"/>
      </w:pPr>
      <w:rPr>
        <w:rFonts w:ascii="Arial" w:eastAsia="Calibri" w:hAnsi="Arial" w:cs="Arial" w:hint="default"/>
        <w:b/>
        <w:sz w:val="18"/>
        <w:szCs w:val="18"/>
      </w:rPr>
    </w:lvl>
    <w:lvl w:ilvl="7">
      <w:start w:val="1"/>
      <w:numFmt w:val="decimal"/>
      <w:lvlText w:val="%1.%2.%3.%4.%5.%6.%7.%8."/>
      <w:lvlJc w:val="left"/>
      <w:pPr>
        <w:tabs>
          <w:tab w:val="num" w:pos="0"/>
        </w:tabs>
        <w:ind w:left="1440" w:hanging="1440"/>
      </w:pPr>
      <w:rPr>
        <w:rFonts w:ascii="Arial" w:eastAsia="Calibri" w:hAnsi="Arial" w:cs="Arial" w:hint="default"/>
        <w:b/>
        <w:sz w:val="18"/>
        <w:szCs w:val="18"/>
      </w:rPr>
    </w:lvl>
    <w:lvl w:ilvl="8">
      <w:start w:val="1"/>
      <w:numFmt w:val="decimal"/>
      <w:lvlText w:val="%1.%2.%3.%4.%5.%6.%7.%8.%9."/>
      <w:lvlJc w:val="left"/>
      <w:pPr>
        <w:tabs>
          <w:tab w:val="num" w:pos="0"/>
        </w:tabs>
        <w:ind w:left="1440" w:hanging="1440"/>
      </w:pPr>
      <w:rPr>
        <w:rFonts w:ascii="Arial" w:eastAsia="Calibri" w:hAnsi="Arial" w:cs="Arial" w:hint="default"/>
        <w:b/>
        <w:sz w:val="18"/>
        <w:szCs w:val="18"/>
      </w:rPr>
    </w:lvl>
  </w:abstractNum>
  <w:abstractNum w:abstractNumId="12" w15:restartNumberingAfterBreak="0">
    <w:nsid w:val="0000000D"/>
    <w:multiLevelType w:val="multilevel"/>
    <w:tmpl w:val="9F24D752"/>
    <w:name w:val="WW8Num23"/>
    <w:lvl w:ilvl="0">
      <w:start w:val="1"/>
      <w:numFmt w:val="decimal"/>
      <w:lvlText w:val="%1."/>
      <w:lvlJc w:val="left"/>
      <w:pPr>
        <w:tabs>
          <w:tab w:val="num" w:pos="0"/>
        </w:tabs>
        <w:ind w:left="360" w:hanging="360"/>
      </w:pPr>
      <w:rPr>
        <w:rFonts w:hint="default"/>
        <w:b/>
      </w:rPr>
    </w:lvl>
    <w:lvl w:ilvl="1">
      <w:start w:val="1"/>
      <w:numFmt w:val="decimal"/>
      <w:lvlText w:val="14.%2"/>
      <w:lvlJc w:val="left"/>
      <w:pPr>
        <w:tabs>
          <w:tab w:val="num" w:pos="0"/>
        </w:tabs>
        <w:ind w:left="360" w:hanging="360"/>
      </w:pPr>
      <w:rPr>
        <w:rFonts w:ascii="Arial" w:hAnsi="Arial" w:cs="Arial" w:hint="default"/>
        <w:b/>
        <w:bCs w:val="0"/>
        <w:i w:val="0"/>
        <w:color w:val="auto"/>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13" w15:restartNumberingAfterBreak="0">
    <w:nsid w:val="0000000E"/>
    <w:multiLevelType w:val="multilevel"/>
    <w:tmpl w:val="3098B6F4"/>
    <w:name w:val="WW8Num24"/>
    <w:lvl w:ilvl="0">
      <w:start w:val="1"/>
      <w:numFmt w:val="decimal"/>
      <w:lvlText w:val="%1."/>
      <w:lvlJc w:val="left"/>
      <w:pPr>
        <w:tabs>
          <w:tab w:val="num" w:pos="0"/>
        </w:tabs>
        <w:ind w:left="360" w:hanging="360"/>
      </w:pPr>
      <w:rPr>
        <w:rFonts w:ascii="Arial" w:eastAsia="Calibri" w:hAnsi="Arial" w:cs="Arial" w:hint="default"/>
        <w:b/>
        <w:bCs/>
        <w:sz w:val="20"/>
        <w:szCs w:val="18"/>
      </w:rPr>
    </w:lvl>
    <w:lvl w:ilvl="1">
      <w:start w:val="1"/>
      <w:numFmt w:val="decimal"/>
      <w:lvlText w:val="5.%2"/>
      <w:lvlJc w:val="left"/>
      <w:pPr>
        <w:tabs>
          <w:tab w:val="num" w:pos="0"/>
        </w:tabs>
        <w:ind w:left="360" w:hanging="360"/>
      </w:pPr>
      <w:rPr>
        <w:rFonts w:ascii="Arial" w:hAnsi="Arial" w:hint="default"/>
        <w:b/>
        <w:bCs/>
        <w:i w:val="0"/>
        <w:sz w:val="20"/>
        <w:szCs w:val="18"/>
      </w:rPr>
    </w:lvl>
    <w:lvl w:ilvl="2">
      <w:start w:val="1"/>
      <w:numFmt w:val="decimal"/>
      <w:lvlText w:val="%1.%2.%3."/>
      <w:lvlJc w:val="left"/>
      <w:pPr>
        <w:tabs>
          <w:tab w:val="num" w:pos="0"/>
        </w:tabs>
        <w:ind w:left="720" w:hanging="720"/>
      </w:pPr>
      <w:rPr>
        <w:rFonts w:ascii="Arial" w:eastAsia="Calibri" w:hAnsi="Arial" w:cs="Arial" w:hint="default"/>
        <w:b/>
        <w:bCs/>
        <w:sz w:val="20"/>
        <w:szCs w:val="18"/>
      </w:rPr>
    </w:lvl>
    <w:lvl w:ilvl="3">
      <w:start w:val="1"/>
      <w:numFmt w:val="decimal"/>
      <w:lvlText w:val="%1.%2.%3.%4."/>
      <w:lvlJc w:val="left"/>
      <w:pPr>
        <w:tabs>
          <w:tab w:val="num" w:pos="0"/>
        </w:tabs>
        <w:ind w:left="720" w:hanging="720"/>
      </w:pPr>
      <w:rPr>
        <w:rFonts w:ascii="Arial" w:eastAsia="Calibri" w:hAnsi="Arial" w:cs="Arial" w:hint="default"/>
        <w:b/>
        <w:bCs/>
        <w:sz w:val="20"/>
        <w:szCs w:val="18"/>
      </w:rPr>
    </w:lvl>
    <w:lvl w:ilvl="4">
      <w:start w:val="1"/>
      <w:numFmt w:val="decimal"/>
      <w:lvlText w:val="%1.%2.%3.%4.%5."/>
      <w:lvlJc w:val="left"/>
      <w:pPr>
        <w:tabs>
          <w:tab w:val="num" w:pos="0"/>
        </w:tabs>
        <w:ind w:left="1080" w:hanging="1080"/>
      </w:pPr>
      <w:rPr>
        <w:rFonts w:ascii="Arial" w:eastAsia="Calibri" w:hAnsi="Arial" w:cs="Arial" w:hint="default"/>
        <w:b/>
        <w:bCs/>
        <w:sz w:val="20"/>
        <w:szCs w:val="18"/>
      </w:rPr>
    </w:lvl>
    <w:lvl w:ilvl="5">
      <w:start w:val="1"/>
      <w:numFmt w:val="decimal"/>
      <w:lvlText w:val="%1.%2.%3.%4.%5.%6."/>
      <w:lvlJc w:val="left"/>
      <w:pPr>
        <w:tabs>
          <w:tab w:val="num" w:pos="0"/>
        </w:tabs>
        <w:ind w:left="1080" w:hanging="1080"/>
      </w:pPr>
      <w:rPr>
        <w:rFonts w:ascii="Arial" w:eastAsia="Calibri" w:hAnsi="Arial" w:cs="Arial" w:hint="default"/>
        <w:b/>
        <w:bCs/>
        <w:sz w:val="20"/>
        <w:szCs w:val="18"/>
      </w:rPr>
    </w:lvl>
    <w:lvl w:ilvl="6">
      <w:start w:val="1"/>
      <w:numFmt w:val="decimal"/>
      <w:lvlText w:val="%1.%2.%3.%4.%5.%6.%7."/>
      <w:lvlJc w:val="left"/>
      <w:pPr>
        <w:tabs>
          <w:tab w:val="num" w:pos="0"/>
        </w:tabs>
        <w:ind w:left="1080" w:hanging="1080"/>
      </w:pPr>
      <w:rPr>
        <w:rFonts w:ascii="Arial" w:eastAsia="Calibri" w:hAnsi="Arial" w:cs="Arial" w:hint="default"/>
        <w:b/>
        <w:bCs/>
        <w:sz w:val="20"/>
        <w:szCs w:val="18"/>
      </w:rPr>
    </w:lvl>
    <w:lvl w:ilvl="7">
      <w:start w:val="1"/>
      <w:numFmt w:val="decimal"/>
      <w:lvlText w:val="%1.%2.%3.%4.%5.%6.%7.%8."/>
      <w:lvlJc w:val="left"/>
      <w:pPr>
        <w:tabs>
          <w:tab w:val="num" w:pos="0"/>
        </w:tabs>
        <w:ind w:left="1440" w:hanging="1440"/>
      </w:pPr>
      <w:rPr>
        <w:rFonts w:ascii="Arial" w:eastAsia="Calibri" w:hAnsi="Arial" w:cs="Arial" w:hint="default"/>
        <w:b/>
        <w:bCs/>
        <w:sz w:val="20"/>
        <w:szCs w:val="18"/>
      </w:rPr>
    </w:lvl>
    <w:lvl w:ilvl="8">
      <w:start w:val="1"/>
      <w:numFmt w:val="decimal"/>
      <w:lvlText w:val="%1.%2.%3.%4.%5.%6.%7.%8.%9."/>
      <w:lvlJc w:val="left"/>
      <w:pPr>
        <w:tabs>
          <w:tab w:val="num" w:pos="0"/>
        </w:tabs>
        <w:ind w:left="1440" w:hanging="1440"/>
      </w:pPr>
      <w:rPr>
        <w:rFonts w:ascii="Arial" w:eastAsia="Calibri" w:hAnsi="Arial" w:cs="Arial" w:hint="default"/>
        <w:b/>
        <w:bCs/>
        <w:sz w:val="20"/>
        <w:szCs w:val="18"/>
      </w:rPr>
    </w:lvl>
  </w:abstractNum>
  <w:abstractNum w:abstractNumId="14" w15:restartNumberingAfterBreak="0">
    <w:nsid w:val="0000000F"/>
    <w:multiLevelType w:val="multilevel"/>
    <w:tmpl w:val="0000000F"/>
    <w:name w:val="WW8Num25"/>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Arial" w:hAnsi="Arial" w:cs="Arial" w:hint="default"/>
        <w:b/>
        <w:bCs/>
        <w:color w:val="auto"/>
        <w:sz w:val="18"/>
        <w:szCs w:val="20"/>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15" w15:restartNumberingAfterBreak="0">
    <w:nsid w:val="00000010"/>
    <w:multiLevelType w:val="multilevel"/>
    <w:tmpl w:val="00000010"/>
    <w:name w:val="WW8Num26"/>
    <w:lvl w:ilvl="0">
      <w:start w:val="1"/>
      <w:numFmt w:val="decimal"/>
      <w:lvlText w:val="%1."/>
      <w:lvlJc w:val="left"/>
      <w:pPr>
        <w:tabs>
          <w:tab w:val="num" w:pos="0"/>
        </w:tabs>
        <w:ind w:left="360" w:hanging="360"/>
      </w:pPr>
      <w:rPr>
        <w:rFonts w:ascii="Arial" w:eastAsia="Calibri" w:hAnsi="Arial" w:cs="Arial" w:hint="default"/>
        <w:b/>
        <w:sz w:val="18"/>
        <w:szCs w:val="18"/>
      </w:rPr>
    </w:lvl>
    <w:lvl w:ilvl="1">
      <w:start w:val="1"/>
      <w:numFmt w:val="decimal"/>
      <w:lvlText w:val="%1.%2."/>
      <w:lvlJc w:val="left"/>
      <w:pPr>
        <w:tabs>
          <w:tab w:val="num" w:pos="0"/>
        </w:tabs>
        <w:ind w:left="360" w:hanging="360"/>
      </w:pPr>
      <w:rPr>
        <w:rFonts w:ascii="Arial" w:eastAsia="Calibri" w:hAnsi="Arial" w:cs="Arial" w:hint="default"/>
        <w:b/>
        <w:sz w:val="18"/>
        <w:szCs w:val="18"/>
      </w:rPr>
    </w:lvl>
    <w:lvl w:ilvl="2">
      <w:start w:val="1"/>
      <w:numFmt w:val="decimal"/>
      <w:lvlText w:val="%1.%2.%3."/>
      <w:lvlJc w:val="left"/>
      <w:pPr>
        <w:tabs>
          <w:tab w:val="num" w:pos="0"/>
        </w:tabs>
        <w:ind w:left="720" w:hanging="720"/>
      </w:pPr>
      <w:rPr>
        <w:rFonts w:ascii="Arial" w:eastAsia="Calibri" w:hAnsi="Arial" w:cs="Arial" w:hint="default"/>
        <w:b/>
        <w:sz w:val="18"/>
        <w:szCs w:val="18"/>
      </w:rPr>
    </w:lvl>
    <w:lvl w:ilvl="3">
      <w:start w:val="1"/>
      <w:numFmt w:val="decimal"/>
      <w:lvlText w:val="%1.%2.%3.%4."/>
      <w:lvlJc w:val="left"/>
      <w:pPr>
        <w:tabs>
          <w:tab w:val="num" w:pos="0"/>
        </w:tabs>
        <w:ind w:left="720" w:hanging="720"/>
      </w:pPr>
      <w:rPr>
        <w:rFonts w:ascii="Arial" w:eastAsia="Calibri" w:hAnsi="Arial" w:cs="Arial" w:hint="default"/>
        <w:b/>
        <w:sz w:val="18"/>
        <w:szCs w:val="18"/>
      </w:rPr>
    </w:lvl>
    <w:lvl w:ilvl="4">
      <w:start w:val="1"/>
      <w:numFmt w:val="decimal"/>
      <w:lvlText w:val="%1.%2.%3.%4.%5."/>
      <w:lvlJc w:val="left"/>
      <w:pPr>
        <w:tabs>
          <w:tab w:val="num" w:pos="0"/>
        </w:tabs>
        <w:ind w:left="1080" w:hanging="1080"/>
      </w:pPr>
      <w:rPr>
        <w:rFonts w:ascii="Arial" w:eastAsia="Calibri" w:hAnsi="Arial" w:cs="Arial" w:hint="default"/>
        <w:b/>
        <w:sz w:val="18"/>
        <w:szCs w:val="18"/>
      </w:rPr>
    </w:lvl>
    <w:lvl w:ilvl="5">
      <w:start w:val="1"/>
      <w:numFmt w:val="decimal"/>
      <w:lvlText w:val="%1.%2.%3.%4.%5.%6."/>
      <w:lvlJc w:val="left"/>
      <w:pPr>
        <w:tabs>
          <w:tab w:val="num" w:pos="0"/>
        </w:tabs>
        <w:ind w:left="1080" w:hanging="1080"/>
      </w:pPr>
      <w:rPr>
        <w:rFonts w:ascii="Arial" w:eastAsia="Calibri" w:hAnsi="Arial" w:cs="Arial" w:hint="default"/>
        <w:b/>
        <w:sz w:val="18"/>
        <w:szCs w:val="18"/>
      </w:rPr>
    </w:lvl>
    <w:lvl w:ilvl="6">
      <w:start w:val="1"/>
      <w:numFmt w:val="decimal"/>
      <w:lvlText w:val="%1.%2.%3.%4.%5.%6.%7."/>
      <w:lvlJc w:val="left"/>
      <w:pPr>
        <w:tabs>
          <w:tab w:val="num" w:pos="0"/>
        </w:tabs>
        <w:ind w:left="1080" w:hanging="1080"/>
      </w:pPr>
      <w:rPr>
        <w:rFonts w:ascii="Arial" w:eastAsia="Calibri" w:hAnsi="Arial" w:cs="Arial" w:hint="default"/>
        <w:b/>
        <w:sz w:val="18"/>
        <w:szCs w:val="18"/>
      </w:rPr>
    </w:lvl>
    <w:lvl w:ilvl="7">
      <w:start w:val="1"/>
      <w:numFmt w:val="decimal"/>
      <w:lvlText w:val="%1.%2.%3.%4.%5.%6.%7.%8."/>
      <w:lvlJc w:val="left"/>
      <w:pPr>
        <w:tabs>
          <w:tab w:val="num" w:pos="0"/>
        </w:tabs>
        <w:ind w:left="1440" w:hanging="1440"/>
      </w:pPr>
      <w:rPr>
        <w:rFonts w:ascii="Arial" w:eastAsia="Calibri" w:hAnsi="Arial" w:cs="Arial" w:hint="default"/>
        <w:b/>
        <w:sz w:val="18"/>
        <w:szCs w:val="18"/>
      </w:rPr>
    </w:lvl>
    <w:lvl w:ilvl="8">
      <w:start w:val="1"/>
      <w:numFmt w:val="decimal"/>
      <w:lvlText w:val="%1.%2.%3.%4.%5.%6.%7.%8.%9."/>
      <w:lvlJc w:val="left"/>
      <w:pPr>
        <w:tabs>
          <w:tab w:val="num" w:pos="0"/>
        </w:tabs>
        <w:ind w:left="1440" w:hanging="1440"/>
      </w:pPr>
      <w:rPr>
        <w:rFonts w:ascii="Arial" w:eastAsia="Calibri" w:hAnsi="Arial" w:cs="Arial" w:hint="default"/>
        <w:b/>
        <w:sz w:val="18"/>
        <w:szCs w:val="18"/>
      </w:rPr>
    </w:lvl>
  </w:abstractNum>
  <w:abstractNum w:abstractNumId="16" w15:restartNumberingAfterBreak="0">
    <w:nsid w:val="00000011"/>
    <w:multiLevelType w:val="singleLevel"/>
    <w:tmpl w:val="00000011"/>
    <w:name w:val="WW8Num27"/>
    <w:lvl w:ilvl="0">
      <w:numFmt w:val="bullet"/>
      <w:lvlText w:val="-"/>
      <w:lvlJc w:val="left"/>
      <w:pPr>
        <w:tabs>
          <w:tab w:val="num" w:pos="708"/>
        </w:tabs>
        <w:ind w:left="1146" w:hanging="360"/>
      </w:pPr>
      <w:rPr>
        <w:rFonts w:ascii="Arial" w:hAnsi="Arial" w:cs="Arial" w:hint="default"/>
        <w:sz w:val="18"/>
        <w:szCs w:val="18"/>
        <w:shd w:val="clear" w:color="auto" w:fill="FFFF00"/>
      </w:rPr>
    </w:lvl>
  </w:abstractNum>
  <w:abstractNum w:abstractNumId="17" w15:restartNumberingAfterBreak="0">
    <w:nsid w:val="00491583"/>
    <w:multiLevelType w:val="multilevel"/>
    <w:tmpl w:val="E8580DB0"/>
    <w:lvl w:ilvl="0">
      <w:start w:val="1"/>
      <w:numFmt w:val="decimal"/>
      <w:lvlText w:val="%1."/>
      <w:lvlJc w:val="left"/>
      <w:pPr>
        <w:ind w:left="360" w:hanging="360"/>
      </w:pPr>
      <w:rPr>
        <w:b/>
      </w:rPr>
    </w:lvl>
    <w:lvl w:ilvl="1">
      <w:start w:val="1"/>
      <w:numFmt w:val="decimal"/>
      <w:lvlText w:val="%1.%2."/>
      <w:lvlJc w:val="left"/>
      <w:pPr>
        <w:ind w:left="574"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24F472F"/>
    <w:multiLevelType w:val="hybridMultilevel"/>
    <w:tmpl w:val="8410D4CE"/>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02826997"/>
    <w:multiLevelType w:val="hybridMultilevel"/>
    <w:tmpl w:val="1F0A0764"/>
    <w:lvl w:ilvl="0" w:tplc="9D1CE456">
      <w:numFmt w:val="bullet"/>
      <w:lvlText w:val="-"/>
      <w:lvlJc w:val="left"/>
      <w:pPr>
        <w:ind w:left="1495" w:hanging="360"/>
      </w:pPr>
      <w:rPr>
        <w:rFonts w:ascii="Calibri" w:eastAsia="Andale Sans UI" w:hAnsi="Calibri" w:cs="Calibri"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0" w15:restartNumberingAfterBreak="0">
    <w:nsid w:val="02E2599B"/>
    <w:multiLevelType w:val="hybridMultilevel"/>
    <w:tmpl w:val="942276DA"/>
    <w:lvl w:ilvl="0" w:tplc="FAA882BE">
      <w:start w:val="1"/>
      <w:numFmt w:val="lowerLetter"/>
      <w:lvlText w:val="%1)"/>
      <w:lvlJc w:val="left"/>
      <w:pPr>
        <w:ind w:left="1080" w:hanging="360"/>
      </w:pPr>
      <w:rPr>
        <w:rFonts w:ascii="Calibri" w:eastAsia="Times New Roman" w:hAnsi="Calibri" w:cs="Calibri"/>
        <w:b w:val="0"/>
      </w:rPr>
    </w:lvl>
    <w:lvl w:ilvl="1" w:tplc="6F822A4E">
      <w:start w:val="4"/>
      <w:numFmt w:val="bullet"/>
      <w:lvlText w:val="-"/>
      <w:lvlJc w:val="left"/>
      <w:pPr>
        <w:ind w:left="1800" w:hanging="360"/>
      </w:pPr>
      <w:rPr>
        <w:rFonts w:ascii="Calibri" w:eastAsia="Calibri" w:hAnsi="Calibri" w:cs="Calibri" w:hint="default"/>
        <w:sz w:val="22"/>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035F0898"/>
    <w:multiLevelType w:val="multilevel"/>
    <w:tmpl w:val="00169972"/>
    <w:name w:val="WW8Num142"/>
    <w:lvl w:ilvl="0">
      <w:start w:val="1"/>
      <w:numFmt w:val="decimal"/>
      <w:lvlText w:val="15.%1"/>
      <w:lvlJc w:val="left"/>
      <w:pPr>
        <w:tabs>
          <w:tab w:val="num" w:pos="0"/>
        </w:tabs>
        <w:ind w:left="360" w:hanging="360"/>
      </w:pPr>
      <w:rPr>
        <w:rFonts w:ascii="Arial" w:hAnsi="Arial" w:hint="default"/>
        <w:b/>
        <w:i w:val="0"/>
        <w:sz w:val="18"/>
      </w:rPr>
    </w:lvl>
    <w:lvl w:ilvl="1">
      <w:start w:val="1"/>
      <w:numFmt w:val="decimal"/>
      <w:lvlText w:val="14.%2"/>
      <w:lvlJc w:val="left"/>
      <w:pPr>
        <w:tabs>
          <w:tab w:val="num" w:pos="0"/>
        </w:tabs>
        <w:ind w:left="360" w:hanging="360"/>
      </w:pPr>
      <w:rPr>
        <w:rFonts w:ascii="Arial" w:hAnsi="Arial" w:cs="Arial" w:hint="default"/>
        <w:b/>
        <w:bCs/>
        <w:i w:val="0"/>
        <w:color w:val="auto"/>
        <w:sz w:val="18"/>
        <w:szCs w:val="18"/>
      </w:rPr>
    </w:lvl>
    <w:lvl w:ilvl="2">
      <w:start w:val="1"/>
      <w:numFmt w:val="decimal"/>
      <w:lvlText w:val="%1.%2.%3."/>
      <w:lvlJc w:val="left"/>
      <w:pPr>
        <w:tabs>
          <w:tab w:val="num" w:pos="0"/>
        </w:tabs>
        <w:ind w:left="720" w:hanging="720"/>
      </w:pPr>
      <w:rPr>
        <w:rFonts w:cs="Arial" w:hint="default"/>
        <w:b/>
      </w:rPr>
    </w:lvl>
    <w:lvl w:ilvl="3">
      <w:start w:val="1"/>
      <w:numFmt w:val="decimal"/>
      <w:lvlText w:val="%1.%2.%3.%4."/>
      <w:lvlJc w:val="left"/>
      <w:pPr>
        <w:tabs>
          <w:tab w:val="num" w:pos="0"/>
        </w:tabs>
        <w:ind w:left="720" w:hanging="720"/>
      </w:pPr>
      <w:rPr>
        <w:rFonts w:cs="Arial" w:hint="default"/>
        <w:b/>
      </w:rPr>
    </w:lvl>
    <w:lvl w:ilvl="4">
      <w:start w:val="1"/>
      <w:numFmt w:val="decimal"/>
      <w:lvlText w:val="%1.%2.%3.%4.%5."/>
      <w:lvlJc w:val="left"/>
      <w:pPr>
        <w:tabs>
          <w:tab w:val="num" w:pos="0"/>
        </w:tabs>
        <w:ind w:left="1080" w:hanging="1080"/>
      </w:pPr>
      <w:rPr>
        <w:rFonts w:cs="Arial" w:hint="default"/>
        <w:b/>
      </w:rPr>
    </w:lvl>
    <w:lvl w:ilvl="5">
      <w:start w:val="1"/>
      <w:numFmt w:val="decimal"/>
      <w:lvlText w:val="%1.%2.%3.%4.%5.%6."/>
      <w:lvlJc w:val="left"/>
      <w:pPr>
        <w:tabs>
          <w:tab w:val="num" w:pos="0"/>
        </w:tabs>
        <w:ind w:left="1080" w:hanging="1080"/>
      </w:pPr>
      <w:rPr>
        <w:rFonts w:cs="Arial" w:hint="default"/>
        <w:b/>
      </w:rPr>
    </w:lvl>
    <w:lvl w:ilvl="6">
      <w:start w:val="1"/>
      <w:numFmt w:val="decimal"/>
      <w:lvlText w:val="%1.%2.%3.%4.%5.%6.%7."/>
      <w:lvlJc w:val="left"/>
      <w:pPr>
        <w:tabs>
          <w:tab w:val="num" w:pos="0"/>
        </w:tabs>
        <w:ind w:left="1080" w:hanging="1080"/>
      </w:pPr>
      <w:rPr>
        <w:rFonts w:cs="Arial" w:hint="default"/>
        <w:b/>
      </w:rPr>
    </w:lvl>
    <w:lvl w:ilvl="7">
      <w:start w:val="1"/>
      <w:numFmt w:val="decimal"/>
      <w:lvlText w:val="%1.%2.%3.%4.%5.%6.%7.%8."/>
      <w:lvlJc w:val="left"/>
      <w:pPr>
        <w:tabs>
          <w:tab w:val="num" w:pos="0"/>
        </w:tabs>
        <w:ind w:left="1440" w:hanging="1440"/>
      </w:pPr>
      <w:rPr>
        <w:rFonts w:cs="Arial" w:hint="default"/>
        <w:b/>
      </w:rPr>
    </w:lvl>
    <w:lvl w:ilvl="8">
      <w:start w:val="1"/>
      <w:numFmt w:val="decimal"/>
      <w:lvlText w:val="%1.%2.%3.%4.%5.%6.%7.%8.%9."/>
      <w:lvlJc w:val="left"/>
      <w:pPr>
        <w:tabs>
          <w:tab w:val="num" w:pos="0"/>
        </w:tabs>
        <w:ind w:left="1440" w:hanging="1440"/>
      </w:pPr>
      <w:rPr>
        <w:rFonts w:cs="Arial" w:hint="default"/>
        <w:b/>
      </w:rPr>
    </w:lvl>
  </w:abstractNum>
  <w:abstractNum w:abstractNumId="22" w15:restartNumberingAfterBreak="0">
    <w:nsid w:val="04E56985"/>
    <w:multiLevelType w:val="multilevel"/>
    <w:tmpl w:val="69464232"/>
    <w:lvl w:ilvl="0">
      <w:start w:val="1"/>
      <w:numFmt w:val="ordinal"/>
      <w:pStyle w:val="FPMNadpis1"/>
      <w:lvlText w:val="%1"/>
      <w:lvlJc w:val="left"/>
      <w:pPr>
        <w:tabs>
          <w:tab w:val="num" w:pos="737"/>
        </w:tabs>
        <w:ind w:left="737" w:hanging="737"/>
      </w:pPr>
      <w:rPr>
        <w:rFonts w:ascii="Garamond" w:hAnsi="Garamond" w:cs="Times New Roman" w:hint="default"/>
        <w:b/>
        <w:i/>
        <w:sz w:val="24"/>
      </w:rPr>
    </w:lvl>
    <w:lvl w:ilvl="1">
      <w:start w:val="1"/>
      <w:numFmt w:val="ordinal"/>
      <w:lvlRestart w:val="0"/>
      <w:lvlText w:val="%2%1"/>
      <w:lvlJc w:val="left"/>
      <w:pPr>
        <w:tabs>
          <w:tab w:val="num" w:pos="1080"/>
        </w:tabs>
        <w:ind w:left="737" w:hanging="737"/>
      </w:pPr>
      <w:rPr>
        <w:rFonts w:ascii="Garamond" w:hAnsi="Garamond" w:cs="Times New Roman" w:hint="default"/>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0657647C"/>
    <w:multiLevelType w:val="hybridMultilevel"/>
    <w:tmpl w:val="2954C96C"/>
    <w:lvl w:ilvl="0" w:tplc="276A610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06A104FF"/>
    <w:multiLevelType w:val="multilevel"/>
    <w:tmpl w:val="6636A692"/>
    <w:name w:val="WW8Num122"/>
    <w:lvl w:ilvl="0">
      <w:start w:val="12"/>
      <w:numFmt w:val="decimal"/>
      <w:lvlText w:val="%1."/>
      <w:lvlJc w:val="left"/>
      <w:pPr>
        <w:tabs>
          <w:tab w:val="num" w:pos="0"/>
        </w:tabs>
        <w:ind w:left="360" w:hanging="360"/>
      </w:pPr>
      <w:rPr>
        <w:rFonts w:ascii="Arial" w:eastAsia="Calibri" w:hAnsi="Arial" w:cs="Arial" w:hint="default"/>
        <w:sz w:val="18"/>
        <w:szCs w:val="18"/>
      </w:rPr>
    </w:lvl>
    <w:lvl w:ilvl="1">
      <w:start w:val="5"/>
      <w:numFmt w:val="decimal"/>
      <w:lvlText w:val="15.%2"/>
      <w:lvlJc w:val="left"/>
      <w:pPr>
        <w:tabs>
          <w:tab w:val="num" w:pos="0"/>
        </w:tabs>
        <w:ind w:left="360" w:hanging="360"/>
      </w:pPr>
      <w:rPr>
        <w:rFonts w:ascii="Arial" w:hAnsi="Arial" w:hint="default"/>
        <w:b/>
        <w:bCs w:val="0"/>
        <w:i w:val="0"/>
        <w:sz w:val="18"/>
      </w:rPr>
    </w:lvl>
    <w:lvl w:ilvl="2">
      <w:start w:val="1"/>
      <w:numFmt w:val="decimal"/>
      <w:lvlText w:val="%1.%2.%3."/>
      <w:lvlJc w:val="left"/>
      <w:pPr>
        <w:tabs>
          <w:tab w:val="num" w:pos="0"/>
        </w:tabs>
        <w:ind w:left="720" w:hanging="720"/>
      </w:pPr>
      <w:rPr>
        <w:rFonts w:ascii="Arial" w:eastAsia="Calibri" w:hAnsi="Arial" w:cs="Arial" w:hint="default"/>
        <w:sz w:val="18"/>
        <w:szCs w:val="18"/>
      </w:rPr>
    </w:lvl>
    <w:lvl w:ilvl="3">
      <w:start w:val="1"/>
      <w:numFmt w:val="decimal"/>
      <w:lvlText w:val="%1.%2.%3.%4."/>
      <w:lvlJc w:val="left"/>
      <w:pPr>
        <w:tabs>
          <w:tab w:val="num" w:pos="0"/>
        </w:tabs>
        <w:ind w:left="720" w:hanging="720"/>
      </w:pPr>
      <w:rPr>
        <w:rFonts w:ascii="Arial" w:eastAsia="Calibri" w:hAnsi="Arial" w:cs="Arial" w:hint="default"/>
        <w:sz w:val="18"/>
        <w:szCs w:val="18"/>
      </w:rPr>
    </w:lvl>
    <w:lvl w:ilvl="4">
      <w:start w:val="1"/>
      <w:numFmt w:val="decimal"/>
      <w:lvlText w:val="%1.%2.%3.%4.%5."/>
      <w:lvlJc w:val="left"/>
      <w:pPr>
        <w:tabs>
          <w:tab w:val="num" w:pos="0"/>
        </w:tabs>
        <w:ind w:left="1080" w:hanging="1080"/>
      </w:pPr>
      <w:rPr>
        <w:rFonts w:ascii="Arial" w:eastAsia="Calibri" w:hAnsi="Arial" w:cs="Arial" w:hint="default"/>
        <w:sz w:val="18"/>
        <w:szCs w:val="18"/>
      </w:rPr>
    </w:lvl>
    <w:lvl w:ilvl="5">
      <w:start w:val="1"/>
      <w:numFmt w:val="decimal"/>
      <w:lvlText w:val="%1.%2.%3.%4.%5.%6."/>
      <w:lvlJc w:val="left"/>
      <w:pPr>
        <w:tabs>
          <w:tab w:val="num" w:pos="0"/>
        </w:tabs>
        <w:ind w:left="1080" w:hanging="1080"/>
      </w:pPr>
      <w:rPr>
        <w:rFonts w:ascii="Arial" w:eastAsia="Calibri" w:hAnsi="Arial" w:cs="Arial" w:hint="default"/>
        <w:sz w:val="18"/>
        <w:szCs w:val="18"/>
      </w:rPr>
    </w:lvl>
    <w:lvl w:ilvl="6">
      <w:start w:val="1"/>
      <w:numFmt w:val="decimal"/>
      <w:lvlText w:val="%1.%2.%3.%4.%5.%6.%7."/>
      <w:lvlJc w:val="left"/>
      <w:pPr>
        <w:tabs>
          <w:tab w:val="num" w:pos="0"/>
        </w:tabs>
        <w:ind w:left="1080" w:hanging="1080"/>
      </w:pPr>
      <w:rPr>
        <w:rFonts w:ascii="Arial" w:eastAsia="Calibri" w:hAnsi="Arial" w:cs="Arial" w:hint="default"/>
        <w:sz w:val="18"/>
        <w:szCs w:val="18"/>
      </w:rPr>
    </w:lvl>
    <w:lvl w:ilvl="7">
      <w:start w:val="1"/>
      <w:numFmt w:val="decimal"/>
      <w:lvlText w:val="%1.%2.%3.%4.%5.%6.%7.%8."/>
      <w:lvlJc w:val="left"/>
      <w:pPr>
        <w:tabs>
          <w:tab w:val="num" w:pos="0"/>
        </w:tabs>
        <w:ind w:left="1440" w:hanging="1440"/>
      </w:pPr>
      <w:rPr>
        <w:rFonts w:ascii="Arial" w:eastAsia="Calibri" w:hAnsi="Arial" w:cs="Arial" w:hint="default"/>
        <w:sz w:val="18"/>
        <w:szCs w:val="18"/>
      </w:rPr>
    </w:lvl>
    <w:lvl w:ilvl="8">
      <w:start w:val="1"/>
      <w:numFmt w:val="decimal"/>
      <w:lvlText w:val="%1.%2.%3.%4.%5.%6.%7.%8.%9."/>
      <w:lvlJc w:val="left"/>
      <w:pPr>
        <w:tabs>
          <w:tab w:val="num" w:pos="0"/>
        </w:tabs>
        <w:ind w:left="1440" w:hanging="1440"/>
      </w:pPr>
      <w:rPr>
        <w:rFonts w:ascii="Arial" w:eastAsia="Calibri" w:hAnsi="Arial" w:cs="Arial" w:hint="default"/>
        <w:sz w:val="18"/>
        <w:szCs w:val="18"/>
      </w:rPr>
    </w:lvl>
  </w:abstractNum>
  <w:abstractNum w:abstractNumId="25" w15:restartNumberingAfterBreak="0">
    <w:nsid w:val="07516F94"/>
    <w:multiLevelType w:val="hybridMultilevel"/>
    <w:tmpl w:val="13085A80"/>
    <w:lvl w:ilvl="0" w:tplc="2E7A7070">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6" w15:restartNumberingAfterBreak="0">
    <w:nsid w:val="0D4257D6"/>
    <w:multiLevelType w:val="hybridMultilevel"/>
    <w:tmpl w:val="13085A80"/>
    <w:lvl w:ilvl="0" w:tplc="2E7A7070">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7" w15:restartNumberingAfterBreak="0">
    <w:nsid w:val="0D582CA0"/>
    <w:multiLevelType w:val="hybridMultilevel"/>
    <w:tmpl w:val="57AE36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0E8068D9"/>
    <w:multiLevelType w:val="multilevel"/>
    <w:tmpl w:val="0000000F"/>
    <w:name w:val="WW8Num23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Arial" w:hAnsi="Arial" w:cs="Arial" w:hint="default"/>
        <w:b/>
        <w:bCs/>
        <w:color w:val="auto"/>
        <w:sz w:val="18"/>
        <w:szCs w:val="20"/>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29" w15:restartNumberingAfterBreak="0">
    <w:nsid w:val="10677642"/>
    <w:multiLevelType w:val="multilevel"/>
    <w:tmpl w:val="D07CAD1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152C7166"/>
    <w:multiLevelType w:val="hybridMultilevel"/>
    <w:tmpl w:val="322C2898"/>
    <w:lvl w:ilvl="0" w:tplc="942E0B70">
      <w:numFmt w:val="bullet"/>
      <w:lvlText w:val="-"/>
      <w:lvlJc w:val="left"/>
      <w:pPr>
        <w:ind w:left="1647" w:hanging="360"/>
      </w:pPr>
      <w:rPr>
        <w:rFonts w:ascii="Calibri" w:eastAsia="Calibri" w:hAnsi="Calibri" w:cs="Calibri" w:hint="default"/>
        <w:strike w:val="0"/>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31" w15:restartNumberingAfterBreak="0">
    <w:nsid w:val="15D530CD"/>
    <w:multiLevelType w:val="hybridMultilevel"/>
    <w:tmpl w:val="E5A6BE4E"/>
    <w:lvl w:ilvl="0" w:tplc="04050017">
      <w:start w:val="1"/>
      <w:numFmt w:val="lowerLetter"/>
      <w:lvlText w:val="%1)"/>
      <w:lvlJc w:val="left"/>
      <w:pPr>
        <w:ind w:left="1211" w:hanging="360"/>
      </w:pPr>
      <w:rPr>
        <w:rFonts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2" w15:restartNumberingAfterBreak="0">
    <w:nsid w:val="1BF406B0"/>
    <w:multiLevelType w:val="hybridMultilevel"/>
    <w:tmpl w:val="64D6F8B2"/>
    <w:name w:val="WW8Num112"/>
    <w:lvl w:ilvl="0" w:tplc="A3DA51DC">
      <w:start w:val="1"/>
      <w:numFmt w:val="lowerLetter"/>
      <w:pStyle w:val="Odrky"/>
      <w:lvlText w:val="%1)"/>
      <w:lvlJc w:val="left"/>
      <w:pPr>
        <w:tabs>
          <w:tab w:val="num" w:pos="1140"/>
        </w:tabs>
        <w:ind w:left="1140" w:hanging="360"/>
      </w:pPr>
      <w:rPr>
        <w:rFonts w:cs="Times New Roman" w:hint="default"/>
      </w:rPr>
    </w:lvl>
    <w:lvl w:ilvl="1" w:tplc="04050001">
      <w:start w:val="1"/>
      <w:numFmt w:val="bullet"/>
      <w:lvlText w:val=""/>
      <w:lvlJc w:val="left"/>
      <w:pPr>
        <w:tabs>
          <w:tab w:val="num" w:pos="1860"/>
        </w:tabs>
        <w:ind w:left="1860" w:hanging="360"/>
      </w:pPr>
      <w:rPr>
        <w:rFonts w:ascii="Symbol" w:hAnsi="Symbol" w:hint="default"/>
      </w:rPr>
    </w:lvl>
    <w:lvl w:ilvl="2" w:tplc="0405001B" w:tentative="1">
      <w:start w:val="1"/>
      <w:numFmt w:val="lowerRoman"/>
      <w:lvlText w:val="%3."/>
      <w:lvlJc w:val="right"/>
      <w:pPr>
        <w:tabs>
          <w:tab w:val="num" w:pos="2580"/>
        </w:tabs>
        <w:ind w:left="2580" w:hanging="180"/>
      </w:pPr>
      <w:rPr>
        <w:rFonts w:cs="Times New Roman"/>
      </w:rPr>
    </w:lvl>
    <w:lvl w:ilvl="3" w:tplc="0405000F" w:tentative="1">
      <w:start w:val="1"/>
      <w:numFmt w:val="decimal"/>
      <w:lvlText w:val="%4."/>
      <w:lvlJc w:val="left"/>
      <w:pPr>
        <w:tabs>
          <w:tab w:val="num" w:pos="3300"/>
        </w:tabs>
        <w:ind w:left="3300" w:hanging="360"/>
      </w:pPr>
      <w:rPr>
        <w:rFonts w:cs="Times New Roman"/>
      </w:rPr>
    </w:lvl>
    <w:lvl w:ilvl="4" w:tplc="04050019" w:tentative="1">
      <w:start w:val="1"/>
      <w:numFmt w:val="lowerLetter"/>
      <w:lvlText w:val="%5."/>
      <w:lvlJc w:val="left"/>
      <w:pPr>
        <w:tabs>
          <w:tab w:val="num" w:pos="4020"/>
        </w:tabs>
        <w:ind w:left="4020" w:hanging="360"/>
      </w:pPr>
      <w:rPr>
        <w:rFonts w:cs="Times New Roman"/>
      </w:rPr>
    </w:lvl>
    <w:lvl w:ilvl="5" w:tplc="0405001B" w:tentative="1">
      <w:start w:val="1"/>
      <w:numFmt w:val="lowerRoman"/>
      <w:lvlText w:val="%6."/>
      <w:lvlJc w:val="right"/>
      <w:pPr>
        <w:tabs>
          <w:tab w:val="num" w:pos="4740"/>
        </w:tabs>
        <w:ind w:left="4740" w:hanging="180"/>
      </w:pPr>
      <w:rPr>
        <w:rFonts w:cs="Times New Roman"/>
      </w:rPr>
    </w:lvl>
    <w:lvl w:ilvl="6" w:tplc="0405000F" w:tentative="1">
      <w:start w:val="1"/>
      <w:numFmt w:val="decimal"/>
      <w:lvlText w:val="%7."/>
      <w:lvlJc w:val="left"/>
      <w:pPr>
        <w:tabs>
          <w:tab w:val="num" w:pos="5460"/>
        </w:tabs>
        <w:ind w:left="5460" w:hanging="360"/>
      </w:pPr>
      <w:rPr>
        <w:rFonts w:cs="Times New Roman"/>
      </w:rPr>
    </w:lvl>
    <w:lvl w:ilvl="7" w:tplc="04050019" w:tentative="1">
      <w:start w:val="1"/>
      <w:numFmt w:val="lowerLetter"/>
      <w:lvlText w:val="%8."/>
      <w:lvlJc w:val="left"/>
      <w:pPr>
        <w:tabs>
          <w:tab w:val="num" w:pos="6180"/>
        </w:tabs>
        <w:ind w:left="6180" w:hanging="360"/>
      </w:pPr>
      <w:rPr>
        <w:rFonts w:cs="Times New Roman"/>
      </w:rPr>
    </w:lvl>
    <w:lvl w:ilvl="8" w:tplc="0405001B" w:tentative="1">
      <w:start w:val="1"/>
      <w:numFmt w:val="lowerRoman"/>
      <w:lvlText w:val="%9."/>
      <w:lvlJc w:val="right"/>
      <w:pPr>
        <w:tabs>
          <w:tab w:val="num" w:pos="6900"/>
        </w:tabs>
        <w:ind w:left="6900" w:hanging="180"/>
      </w:pPr>
      <w:rPr>
        <w:rFonts w:cs="Times New Roman"/>
      </w:rPr>
    </w:lvl>
  </w:abstractNum>
  <w:abstractNum w:abstractNumId="33" w15:restartNumberingAfterBreak="0">
    <w:nsid w:val="1BFC4930"/>
    <w:multiLevelType w:val="hybridMultilevel"/>
    <w:tmpl w:val="DAC8C2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1E8171A6"/>
    <w:multiLevelType w:val="hybridMultilevel"/>
    <w:tmpl w:val="800CE588"/>
    <w:lvl w:ilvl="0" w:tplc="9D1CE456">
      <w:numFmt w:val="bullet"/>
      <w:lvlText w:val="-"/>
      <w:lvlJc w:val="left"/>
      <w:pPr>
        <w:ind w:left="934" w:hanging="360"/>
      </w:pPr>
      <w:rPr>
        <w:rFonts w:ascii="Calibri" w:eastAsia="Andale Sans UI" w:hAnsi="Calibri" w:cs="Calibri" w:hint="default"/>
        <w:sz w:val="22"/>
        <w:szCs w:val="22"/>
      </w:r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35" w15:restartNumberingAfterBreak="0">
    <w:nsid w:val="23245540"/>
    <w:multiLevelType w:val="hybridMultilevel"/>
    <w:tmpl w:val="6D64F17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239A7E0C"/>
    <w:multiLevelType w:val="hybridMultilevel"/>
    <w:tmpl w:val="BD62E096"/>
    <w:lvl w:ilvl="0" w:tplc="6F822A4E">
      <w:start w:val="4"/>
      <w:numFmt w:val="bullet"/>
      <w:lvlText w:val="-"/>
      <w:lvlJc w:val="left"/>
      <w:pPr>
        <w:ind w:left="1342" w:hanging="360"/>
      </w:pPr>
      <w:rPr>
        <w:rFonts w:ascii="Calibri" w:eastAsia="Calibri" w:hAnsi="Calibri" w:cs="Calibri" w:hint="default"/>
        <w:sz w:val="22"/>
      </w:rPr>
    </w:lvl>
    <w:lvl w:ilvl="1" w:tplc="04050003" w:tentative="1">
      <w:start w:val="1"/>
      <w:numFmt w:val="bullet"/>
      <w:lvlText w:val="o"/>
      <w:lvlJc w:val="left"/>
      <w:pPr>
        <w:ind w:left="2062" w:hanging="360"/>
      </w:pPr>
      <w:rPr>
        <w:rFonts w:ascii="Courier New" w:hAnsi="Courier New" w:cs="Courier New" w:hint="default"/>
      </w:rPr>
    </w:lvl>
    <w:lvl w:ilvl="2" w:tplc="04050005" w:tentative="1">
      <w:start w:val="1"/>
      <w:numFmt w:val="bullet"/>
      <w:lvlText w:val=""/>
      <w:lvlJc w:val="left"/>
      <w:pPr>
        <w:ind w:left="2782" w:hanging="360"/>
      </w:pPr>
      <w:rPr>
        <w:rFonts w:ascii="Wingdings" w:hAnsi="Wingdings" w:hint="default"/>
      </w:rPr>
    </w:lvl>
    <w:lvl w:ilvl="3" w:tplc="04050001" w:tentative="1">
      <w:start w:val="1"/>
      <w:numFmt w:val="bullet"/>
      <w:lvlText w:val=""/>
      <w:lvlJc w:val="left"/>
      <w:pPr>
        <w:ind w:left="3502" w:hanging="360"/>
      </w:pPr>
      <w:rPr>
        <w:rFonts w:ascii="Symbol" w:hAnsi="Symbol" w:hint="default"/>
      </w:rPr>
    </w:lvl>
    <w:lvl w:ilvl="4" w:tplc="04050003" w:tentative="1">
      <w:start w:val="1"/>
      <w:numFmt w:val="bullet"/>
      <w:lvlText w:val="o"/>
      <w:lvlJc w:val="left"/>
      <w:pPr>
        <w:ind w:left="4222" w:hanging="360"/>
      </w:pPr>
      <w:rPr>
        <w:rFonts w:ascii="Courier New" w:hAnsi="Courier New" w:cs="Courier New" w:hint="default"/>
      </w:rPr>
    </w:lvl>
    <w:lvl w:ilvl="5" w:tplc="04050005" w:tentative="1">
      <w:start w:val="1"/>
      <w:numFmt w:val="bullet"/>
      <w:lvlText w:val=""/>
      <w:lvlJc w:val="left"/>
      <w:pPr>
        <w:ind w:left="4942" w:hanging="360"/>
      </w:pPr>
      <w:rPr>
        <w:rFonts w:ascii="Wingdings" w:hAnsi="Wingdings" w:hint="default"/>
      </w:rPr>
    </w:lvl>
    <w:lvl w:ilvl="6" w:tplc="04050001" w:tentative="1">
      <w:start w:val="1"/>
      <w:numFmt w:val="bullet"/>
      <w:lvlText w:val=""/>
      <w:lvlJc w:val="left"/>
      <w:pPr>
        <w:ind w:left="5662" w:hanging="360"/>
      </w:pPr>
      <w:rPr>
        <w:rFonts w:ascii="Symbol" w:hAnsi="Symbol" w:hint="default"/>
      </w:rPr>
    </w:lvl>
    <w:lvl w:ilvl="7" w:tplc="04050003" w:tentative="1">
      <w:start w:val="1"/>
      <w:numFmt w:val="bullet"/>
      <w:lvlText w:val="o"/>
      <w:lvlJc w:val="left"/>
      <w:pPr>
        <w:ind w:left="6382" w:hanging="360"/>
      </w:pPr>
      <w:rPr>
        <w:rFonts w:ascii="Courier New" w:hAnsi="Courier New" w:cs="Courier New" w:hint="default"/>
      </w:rPr>
    </w:lvl>
    <w:lvl w:ilvl="8" w:tplc="04050005" w:tentative="1">
      <w:start w:val="1"/>
      <w:numFmt w:val="bullet"/>
      <w:lvlText w:val=""/>
      <w:lvlJc w:val="left"/>
      <w:pPr>
        <w:ind w:left="7102" w:hanging="360"/>
      </w:pPr>
      <w:rPr>
        <w:rFonts w:ascii="Wingdings" w:hAnsi="Wingdings" w:hint="default"/>
      </w:rPr>
    </w:lvl>
  </w:abstractNum>
  <w:abstractNum w:abstractNumId="37" w15:restartNumberingAfterBreak="0">
    <w:nsid w:val="239D79B6"/>
    <w:multiLevelType w:val="hybridMultilevel"/>
    <w:tmpl w:val="8CCC17CA"/>
    <w:lvl w:ilvl="0" w:tplc="375AF012">
      <w:start w:val="1"/>
      <w:numFmt w:val="lowerLetter"/>
      <w:lvlText w:val="%1)"/>
      <w:lvlJc w:val="left"/>
      <w:pPr>
        <w:ind w:left="934" w:hanging="360"/>
      </w:pPr>
      <w:rPr>
        <w:rFonts w:hint="default"/>
      </w:r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38" w15:restartNumberingAfterBreak="0">
    <w:nsid w:val="27385504"/>
    <w:multiLevelType w:val="multilevel"/>
    <w:tmpl w:val="7D8E53B2"/>
    <w:lvl w:ilvl="0">
      <w:start w:val="1"/>
      <w:numFmt w:val="decimal"/>
      <w:lvlText w:val="%1."/>
      <w:lvlJc w:val="left"/>
      <w:pPr>
        <w:ind w:left="360" w:hanging="360"/>
      </w:pPr>
    </w:lvl>
    <w:lvl w:ilvl="1">
      <w:numFmt w:val="bullet"/>
      <w:lvlText w:val="-"/>
      <w:lvlJc w:val="left"/>
      <w:pPr>
        <w:ind w:left="792" w:hanging="432"/>
      </w:pPr>
      <w:rPr>
        <w:rFonts w:ascii="Calibri" w:eastAsia="Calibri" w:hAnsi="Calibri" w:cs="Calibr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D8C0929"/>
    <w:multiLevelType w:val="hybridMultilevel"/>
    <w:tmpl w:val="13085A80"/>
    <w:lvl w:ilvl="0" w:tplc="2E7A7070">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0" w15:restartNumberingAfterBreak="0">
    <w:nsid w:val="344D3AFA"/>
    <w:multiLevelType w:val="hybridMultilevel"/>
    <w:tmpl w:val="13085A80"/>
    <w:lvl w:ilvl="0" w:tplc="2E7A7070">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1" w15:restartNumberingAfterBreak="0">
    <w:nsid w:val="37016468"/>
    <w:multiLevelType w:val="hybridMultilevel"/>
    <w:tmpl w:val="57303C06"/>
    <w:lvl w:ilvl="0" w:tplc="0405001B">
      <w:start w:val="1"/>
      <w:numFmt w:val="lowerRoman"/>
      <w:lvlText w:val="%1."/>
      <w:lvlJc w:val="right"/>
      <w:pPr>
        <w:ind w:left="1287" w:hanging="360"/>
      </w:pPr>
      <w:rPr>
        <w:rFonts w:cs="Times New Roman"/>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2" w15:restartNumberingAfterBreak="0">
    <w:nsid w:val="3AEE0337"/>
    <w:multiLevelType w:val="hybridMultilevel"/>
    <w:tmpl w:val="020A72A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3" w15:restartNumberingAfterBreak="0">
    <w:nsid w:val="3C153071"/>
    <w:multiLevelType w:val="hybridMultilevel"/>
    <w:tmpl w:val="4C82918A"/>
    <w:lvl w:ilvl="0" w:tplc="E5F80148">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4" w15:restartNumberingAfterBreak="0">
    <w:nsid w:val="420D1B9B"/>
    <w:multiLevelType w:val="hybridMultilevel"/>
    <w:tmpl w:val="F29620A8"/>
    <w:lvl w:ilvl="0" w:tplc="132845A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22F5510"/>
    <w:multiLevelType w:val="hybridMultilevel"/>
    <w:tmpl w:val="57303C06"/>
    <w:lvl w:ilvl="0" w:tplc="0405001B">
      <w:start w:val="1"/>
      <w:numFmt w:val="lowerRoman"/>
      <w:lvlText w:val="%1."/>
      <w:lvlJc w:val="right"/>
      <w:pPr>
        <w:ind w:left="1287" w:hanging="360"/>
      </w:pPr>
      <w:rPr>
        <w:rFonts w:cs="Times New Roman"/>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6" w15:restartNumberingAfterBreak="0">
    <w:nsid w:val="43391F5F"/>
    <w:multiLevelType w:val="hybridMultilevel"/>
    <w:tmpl w:val="C97892A8"/>
    <w:lvl w:ilvl="0" w:tplc="B38C9E98">
      <w:start w:val="1"/>
      <w:numFmt w:val="lowerLetter"/>
      <w:lvlText w:val="%1)"/>
      <w:lvlJc w:val="left"/>
      <w:pPr>
        <w:ind w:left="1353" w:hanging="360"/>
      </w:pPr>
      <w:rPr>
        <w:rFonts w:asciiTheme="minorHAnsi" w:hAnsiTheme="minorHAnsi" w:cstheme="minorHAnsi" w:hint="default"/>
        <w:sz w:val="22"/>
        <w:szCs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7" w15:restartNumberingAfterBreak="0">
    <w:nsid w:val="435F52FF"/>
    <w:multiLevelType w:val="multilevel"/>
    <w:tmpl w:val="00000006"/>
    <w:name w:val="WW8Num16"/>
    <w:lvl w:ilvl="0">
      <w:start w:val="1"/>
      <w:numFmt w:val="decimal"/>
      <w:lvlText w:val="%1."/>
      <w:lvlJc w:val="left"/>
      <w:pPr>
        <w:tabs>
          <w:tab w:val="num" w:pos="0"/>
        </w:tabs>
        <w:ind w:left="360" w:hanging="360"/>
      </w:pPr>
      <w:rPr>
        <w:rFonts w:ascii="Arial" w:hAnsi="Arial" w:cs="Arial" w:hint="default"/>
        <w:b/>
        <w:sz w:val="18"/>
        <w:szCs w:val="18"/>
      </w:rPr>
    </w:lvl>
    <w:lvl w:ilvl="1">
      <w:start w:val="1"/>
      <w:numFmt w:val="decimal"/>
      <w:lvlText w:val="%1.%2."/>
      <w:lvlJc w:val="left"/>
      <w:pPr>
        <w:tabs>
          <w:tab w:val="num" w:pos="0"/>
        </w:tabs>
        <w:ind w:left="360" w:hanging="360"/>
      </w:pPr>
      <w:rPr>
        <w:rFonts w:ascii="Arial" w:hAnsi="Arial" w:cs="Arial" w:hint="default"/>
        <w:b/>
        <w:sz w:val="18"/>
        <w:szCs w:val="18"/>
      </w:rPr>
    </w:lvl>
    <w:lvl w:ilvl="2">
      <w:start w:val="1"/>
      <w:numFmt w:val="decimal"/>
      <w:lvlText w:val="%1.%2.%3."/>
      <w:lvlJc w:val="left"/>
      <w:pPr>
        <w:tabs>
          <w:tab w:val="num" w:pos="0"/>
        </w:tabs>
        <w:ind w:left="720" w:hanging="720"/>
      </w:pPr>
      <w:rPr>
        <w:rFonts w:ascii="Arial" w:hAnsi="Arial" w:cs="Arial" w:hint="default"/>
        <w:b/>
        <w:sz w:val="18"/>
        <w:szCs w:val="18"/>
      </w:rPr>
    </w:lvl>
    <w:lvl w:ilvl="3">
      <w:start w:val="1"/>
      <w:numFmt w:val="decimal"/>
      <w:lvlText w:val="%1.%2.%3.%4."/>
      <w:lvlJc w:val="left"/>
      <w:pPr>
        <w:tabs>
          <w:tab w:val="num" w:pos="0"/>
        </w:tabs>
        <w:ind w:left="720" w:hanging="720"/>
      </w:pPr>
      <w:rPr>
        <w:rFonts w:ascii="Arial" w:hAnsi="Arial" w:cs="Arial" w:hint="default"/>
        <w:b/>
        <w:sz w:val="18"/>
        <w:szCs w:val="18"/>
      </w:rPr>
    </w:lvl>
    <w:lvl w:ilvl="4">
      <w:start w:val="1"/>
      <w:numFmt w:val="decimal"/>
      <w:lvlText w:val="%1.%2.%3.%4.%5."/>
      <w:lvlJc w:val="left"/>
      <w:pPr>
        <w:tabs>
          <w:tab w:val="num" w:pos="0"/>
        </w:tabs>
        <w:ind w:left="1080" w:hanging="1080"/>
      </w:pPr>
      <w:rPr>
        <w:rFonts w:ascii="Arial" w:hAnsi="Arial" w:cs="Arial" w:hint="default"/>
        <w:b/>
        <w:sz w:val="18"/>
        <w:szCs w:val="18"/>
      </w:rPr>
    </w:lvl>
    <w:lvl w:ilvl="5">
      <w:start w:val="1"/>
      <w:numFmt w:val="decimal"/>
      <w:lvlText w:val="%1.%2.%3.%4.%5.%6."/>
      <w:lvlJc w:val="left"/>
      <w:pPr>
        <w:tabs>
          <w:tab w:val="num" w:pos="0"/>
        </w:tabs>
        <w:ind w:left="1080" w:hanging="1080"/>
      </w:pPr>
      <w:rPr>
        <w:rFonts w:ascii="Arial" w:hAnsi="Arial" w:cs="Arial" w:hint="default"/>
        <w:b/>
        <w:sz w:val="18"/>
        <w:szCs w:val="18"/>
      </w:rPr>
    </w:lvl>
    <w:lvl w:ilvl="6">
      <w:start w:val="1"/>
      <w:numFmt w:val="decimal"/>
      <w:lvlText w:val="%1.%2.%3.%4.%5.%6.%7."/>
      <w:lvlJc w:val="left"/>
      <w:pPr>
        <w:tabs>
          <w:tab w:val="num" w:pos="0"/>
        </w:tabs>
        <w:ind w:left="1080" w:hanging="1080"/>
      </w:pPr>
      <w:rPr>
        <w:rFonts w:ascii="Arial" w:hAnsi="Arial" w:cs="Arial" w:hint="default"/>
        <w:b/>
        <w:sz w:val="18"/>
        <w:szCs w:val="18"/>
      </w:rPr>
    </w:lvl>
    <w:lvl w:ilvl="7">
      <w:start w:val="1"/>
      <w:numFmt w:val="decimal"/>
      <w:lvlText w:val="%1.%2.%3.%4.%5.%6.%7.%8."/>
      <w:lvlJc w:val="left"/>
      <w:pPr>
        <w:tabs>
          <w:tab w:val="num" w:pos="0"/>
        </w:tabs>
        <w:ind w:left="1440" w:hanging="1440"/>
      </w:pPr>
      <w:rPr>
        <w:rFonts w:ascii="Arial" w:hAnsi="Arial" w:cs="Arial" w:hint="default"/>
        <w:b/>
        <w:sz w:val="18"/>
        <w:szCs w:val="18"/>
      </w:rPr>
    </w:lvl>
    <w:lvl w:ilvl="8">
      <w:start w:val="1"/>
      <w:numFmt w:val="decimal"/>
      <w:lvlText w:val="%1.%2.%3.%4.%5.%6.%7.%8.%9."/>
      <w:lvlJc w:val="left"/>
      <w:pPr>
        <w:tabs>
          <w:tab w:val="num" w:pos="0"/>
        </w:tabs>
        <w:ind w:left="1440" w:hanging="1440"/>
      </w:pPr>
      <w:rPr>
        <w:rFonts w:ascii="Arial" w:hAnsi="Arial" w:cs="Arial" w:hint="default"/>
        <w:b/>
        <w:sz w:val="18"/>
        <w:szCs w:val="18"/>
      </w:rPr>
    </w:lvl>
  </w:abstractNum>
  <w:abstractNum w:abstractNumId="48" w15:restartNumberingAfterBreak="0">
    <w:nsid w:val="46172380"/>
    <w:multiLevelType w:val="hybridMultilevel"/>
    <w:tmpl w:val="13085A80"/>
    <w:lvl w:ilvl="0" w:tplc="2E7A7070">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9" w15:restartNumberingAfterBreak="0">
    <w:nsid w:val="4A3A469D"/>
    <w:multiLevelType w:val="multilevel"/>
    <w:tmpl w:val="5086B3BA"/>
    <w:lvl w:ilvl="0">
      <w:numFmt w:val="bullet"/>
      <w:lvlText w:val="-"/>
      <w:lvlJc w:val="left"/>
      <w:pPr>
        <w:tabs>
          <w:tab w:val="num" w:pos="0"/>
        </w:tabs>
        <w:ind w:left="936" w:hanging="360"/>
      </w:pPr>
      <w:rPr>
        <w:rFonts w:ascii="Calibri" w:hAnsi="Calibri" w:cs="Calibri" w:hint="default"/>
      </w:rPr>
    </w:lvl>
    <w:lvl w:ilvl="1">
      <w:start w:val="1"/>
      <w:numFmt w:val="bullet"/>
      <w:lvlText w:val="o"/>
      <w:lvlJc w:val="left"/>
      <w:pPr>
        <w:tabs>
          <w:tab w:val="num" w:pos="0"/>
        </w:tabs>
        <w:ind w:left="1656" w:hanging="360"/>
      </w:pPr>
      <w:rPr>
        <w:rFonts w:ascii="Courier New" w:hAnsi="Courier New" w:cs="Courier New" w:hint="default"/>
      </w:rPr>
    </w:lvl>
    <w:lvl w:ilvl="2">
      <w:start w:val="1"/>
      <w:numFmt w:val="bullet"/>
      <w:lvlText w:val=""/>
      <w:lvlJc w:val="left"/>
      <w:pPr>
        <w:tabs>
          <w:tab w:val="num" w:pos="0"/>
        </w:tabs>
        <w:ind w:left="2376" w:hanging="360"/>
      </w:pPr>
      <w:rPr>
        <w:rFonts w:ascii="Wingdings" w:hAnsi="Wingdings" w:cs="Wingdings" w:hint="default"/>
      </w:rPr>
    </w:lvl>
    <w:lvl w:ilvl="3">
      <w:start w:val="1"/>
      <w:numFmt w:val="bullet"/>
      <w:lvlText w:val=""/>
      <w:lvlJc w:val="left"/>
      <w:pPr>
        <w:tabs>
          <w:tab w:val="num" w:pos="0"/>
        </w:tabs>
        <w:ind w:left="3096" w:hanging="360"/>
      </w:pPr>
      <w:rPr>
        <w:rFonts w:ascii="Symbol" w:hAnsi="Symbol" w:cs="Symbol" w:hint="default"/>
      </w:rPr>
    </w:lvl>
    <w:lvl w:ilvl="4">
      <w:start w:val="1"/>
      <w:numFmt w:val="bullet"/>
      <w:lvlText w:val="o"/>
      <w:lvlJc w:val="left"/>
      <w:pPr>
        <w:tabs>
          <w:tab w:val="num" w:pos="0"/>
        </w:tabs>
        <w:ind w:left="3816" w:hanging="360"/>
      </w:pPr>
      <w:rPr>
        <w:rFonts w:ascii="Courier New" w:hAnsi="Courier New" w:cs="Courier New" w:hint="default"/>
      </w:rPr>
    </w:lvl>
    <w:lvl w:ilvl="5">
      <w:start w:val="1"/>
      <w:numFmt w:val="bullet"/>
      <w:lvlText w:val=""/>
      <w:lvlJc w:val="left"/>
      <w:pPr>
        <w:tabs>
          <w:tab w:val="num" w:pos="0"/>
        </w:tabs>
        <w:ind w:left="4536" w:hanging="360"/>
      </w:pPr>
      <w:rPr>
        <w:rFonts w:ascii="Wingdings" w:hAnsi="Wingdings" w:cs="Wingdings" w:hint="default"/>
      </w:rPr>
    </w:lvl>
    <w:lvl w:ilvl="6">
      <w:start w:val="1"/>
      <w:numFmt w:val="bullet"/>
      <w:lvlText w:val=""/>
      <w:lvlJc w:val="left"/>
      <w:pPr>
        <w:tabs>
          <w:tab w:val="num" w:pos="0"/>
        </w:tabs>
        <w:ind w:left="5256" w:hanging="360"/>
      </w:pPr>
      <w:rPr>
        <w:rFonts w:ascii="Symbol" w:hAnsi="Symbol" w:cs="Symbol" w:hint="default"/>
      </w:rPr>
    </w:lvl>
    <w:lvl w:ilvl="7">
      <w:start w:val="1"/>
      <w:numFmt w:val="bullet"/>
      <w:lvlText w:val="o"/>
      <w:lvlJc w:val="left"/>
      <w:pPr>
        <w:tabs>
          <w:tab w:val="num" w:pos="0"/>
        </w:tabs>
        <w:ind w:left="5976" w:hanging="360"/>
      </w:pPr>
      <w:rPr>
        <w:rFonts w:ascii="Courier New" w:hAnsi="Courier New" w:cs="Courier New" w:hint="default"/>
      </w:rPr>
    </w:lvl>
    <w:lvl w:ilvl="8">
      <w:start w:val="1"/>
      <w:numFmt w:val="bullet"/>
      <w:lvlText w:val=""/>
      <w:lvlJc w:val="left"/>
      <w:pPr>
        <w:tabs>
          <w:tab w:val="num" w:pos="0"/>
        </w:tabs>
        <w:ind w:left="6696" w:hanging="360"/>
      </w:pPr>
      <w:rPr>
        <w:rFonts w:ascii="Wingdings" w:hAnsi="Wingdings" w:cs="Wingdings" w:hint="default"/>
      </w:rPr>
    </w:lvl>
  </w:abstractNum>
  <w:abstractNum w:abstractNumId="50" w15:restartNumberingAfterBreak="0">
    <w:nsid w:val="4EA95D40"/>
    <w:multiLevelType w:val="multilevel"/>
    <w:tmpl w:val="3F7034E0"/>
    <w:name w:val="WW8Num242"/>
    <w:lvl w:ilvl="0">
      <w:start w:val="4"/>
      <w:numFmt w:val="decimal"/>
      <w:lvlText w:val="%1."/>
      <w:lvlJc w:val="left"/>
      <w:pPr>
        <w:tabs>
          <w:tab w:val="num" w:pos="0"/>
        </w:tabs>
        <w:ind w:left="360" w:hanging="360"/>
      </w:pPr>
      <w:rPr>
        <w:rFonts w:ascii="Arial" w:eastAsia="Calibri" w:hAnsi="Arial" w:cs="Arial" w:hint="default"/>
        <w:b/>
        <w:bCs/>
        <w:sz w:val="20"/>
        <w:szCs w:val="18"/>
      </w:rPr>
    </w:lvl>
    <w:lvl w:ilvl="1">
      <w:start w:val="1"/>
      <w:numFmt w:val="decimal"/>
      <w:lvlText w:val="7.%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Calibri" w:hAnsi="Arial" w:cs="Arial" w:hint="default"/>
        <w:b/>
        <w:bCs/>
        <w:sz w:val="20"/>
        <w:szCs w:val="18"/>
      </w:rPr>
    </w:lvl>
    <w:lvl w:ilvl="3">
      <w:start w:val="1"/>
      <w:numFmt w:val="decimal"/>
      <w:lvlText w:val="%1.%2.%3.%4."/>
      <w:lvlJc w:val="left"/>
      <w:pPr>
        <w:tabs>
          <w:tab w:val="num" w:pos="0"/>
        </w:tabs>
        <w:ind w:left="720" w:hanging="720"/>
      </w:pPr>
      <w:rPr>
        <w:rFonts w:ascii="Arial" w:eastAsia="Calibri" w:hAnsi="Arial" w:cs="Arial" w:hint="default"/>
        <w:b/>
        <w:bCs/>
        <w:sz w:val="20"/>
        <w:szCs w:val="18"/>
      </w:rPr>
    </w:lvl>
    <w:lvl w:ilvl="4">
      <w:start w:val="1"/>
      <w:numFmt w:val="decimal"/>
      <w:lvlText w:val="%1.%2.%3.%4.%5."/>
      <w:lvlJc w:val="left"/>
      <w:pPr>
        <w:tabs>
          <w:tab w:val="num" w:pos="0"/>
        </w:tabs>
        <w:ind w:left="1080" w:hanging="1080"/>
      </w:pPr>
      <w:rPr>
        <w:rFonts w:ascii="Arial" w:eastAsia="Calibri" w:hAnsi="Arial" w:cs="Arial" w:hint="default"/>
        <w:b/>
        <w:bCs/>
        <w:sz w:val="20"/>
        <w:szCs w:val="18"/>
      </w:rPr>
    </w:lvl>
    <w:lvl w:ilvl="5">
      <w:start w:val="1"/>
      <w:numFmt w:val="decimal"/>
      <w:lvlText w:val="%1.%2.%3.%4.%5.%6."/>
      <w:lvlJc w:val="left"/>
      <w:pPr>
        <w:tabs>
          <w:tab w:val="num" w:pos="0"/>
        </w:tabs>
        <w:ind w:left="1080" w:hanging="1080"/>
      </w:pPr>
      <w:rPr>
        <w:rFonts w:ascii="Arial" w:eastAsia="Calibri" w:hAnsi="Arial" w:cs="Arial" w:hint="default"/>
        <w:b/>
        <w:bCs/>
        <w:sz w:val="20"/>
        <w:szCs w:val="18"/>
      </w:rPr>
    </w:lvl>
    <w:lvl w:ilvl="6">
      <w:start w:val="1"/>
      <w:numFmt w:val="decimal"/>
      <w:lvlText w:val="%1.%2.%3.%4.%5.%6.%7."/>
      <w:lvlJc w:val="left"/>
      <w:pPr>
        <w:tabs>
          <w:tab w:val="num" w:pos="0"/>
        </w:tabs>
        <w:ind w:left="1080" w:hanging="1080"/>
      </w:pPr>
      <w:rPr>
        <w:rFonts w:ascii="Arial" w:eastAsia="Calibri" w:hAnsi="Arial" w:cs="Arial" w:hint="default"/>
        <w:b/>
        <w:bCs/>
        <w:sz w:val="20"/>
        <w:szCs w:val="18"/>
      </w:rPr>
    </w:lvl>
    <w:lvl w:ilvl="7">
      <w:start w:val="1"/>
      <w:numFmt w:val="decimal"/>
      <w:lvlText w:val="%1.%2.%3.%4.%5.%6.%7.%8."/>
      <w:lvlJc w:val="left"/>
      <w:pPr>
        <w:tabs>
          <w:tab w:val="num" w:pos="0"/>
        </w:tabs>
        <w:ind w:left="1440" w:hanging="1440"/>
      </w:pPr>
      <w:rPr>
        <w:rFonts w:ascii="Arial" w:eastAsia="Calibri" w:hAnsi="Arial" w:cs="Arial" w:hint="default"/>
        <w:b/>
        <w:bCs/>
        <w:sz w:val="20"/>
        <w:szCs w:val="18"/>
      </w:rPr>
    </w:lvl>
    <w:lvl w:ilvl="8">
      <w:start w:val="1"/>
      <w:numFmt w:val="decimal"/>
      <w:lvlText w:val="%1.%2.%3.%4.%5.%6.%7.%8.%9."/>
      <w:lvlJc w:val="left"/>
      <w:pPr>
        <w:tabs>
          <w:tab w:val="num" w:pos="0"/>
        </w:tabs>
        <w:ind w:left="1440" w:hanging="1440"/>
      </w:pPr>
      <w:rPr>
        <w:rFonts w:ascii="Arial" w:eastAsia="Calibri" w:hAnsi="Arial" w:cs="Arial" w:hint="default"/>
        <w:b/>
        <w:bCs/>
        <w:sz w:val="20"/>
        <w:szCs w:val="18"/>
      </w:rPr>
    </w:lvl>
  </w:abstractNum>
  <w:abstractNum w:abstractNumId="51" w15:restartNumberingAfterBreak="0">
    <w:nsid w:val="55B66081"/>
    <w:multiLevelType w:val="hybridMultilevel"/>
    <w:tmpl w:val="1458D0FC"/>
    <w:lvl w:ilvl="0" w:tplc="023E84D4">
      <w:start w:val="1"/>
      <w:numFmt w:val="lowerLetter"/>
      <w:lvlText w:val="%1)"/>
      <w:lvlJc w:val="left"/>
      <w:pPr>
        <w:ind w:left="934" w:hanging="360"/>
      </w:pPr>
      <w:rPr>
        <w:rFonts w:asciiTheme="minorHAnsi" w:hAnsiTheme="minorHAnsi" w:cstheme="minorHAnsi" w:hint="default"/>
        <w:sz w:val="22"/>
        <w:szCs w:val="22"/>
      </w:r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52" w15:restartNumberingAfterBreak="0">
    <w:nsid w:val="579F45D0"/>
    <w:multiLevelType w:val="hybridMultilevel"/>
    <w:tmpl w:val="A606D9B2"/>
    <w:lvl w:ilvl="0" w:tplc="C40A5600">
      <w:start w:val="1"/>
      <w:numFmt w:val="lowerLetter"/>
      <w:pStyle w:val="slovanPododstavecSmlouvy"/>
      <w:lvlText w:val="%1)"/>
      <w:lvlJc w:val="left"/>
      <w:pPr>
        <w:tabs>
          <w:tab w:val="num" w:pos="717"/>
        </w:tabs>
        <w:ind w:left="714" w:hanging="357"/>
      </w:pPr>
      <w:rPr>
        <w:rFonts w:cs="Times New Roman" w:hint="default"/>
      </w:rPr>
    </w:lvl>
    <w:lvl w:ilvl="1" w:tplc="1A1AD2FA">
      <w:start w:val="1"/>
      <w:numFmt w:val="decimal"/>
      <w:lvlText w:val="%2."/>
      <w:lvlJc w:val="left"/>
      <w:pPr>
        <w:tabs>
          <w:tab w:val="num" w:pos="405"/>
        </w:tabs>
        <w:ind w:left="405" w:hanging="405"/>
      </w:pPr>
      <w:rPr>
        <w:rFonts w:cs="Times New Roman" w:hint="default"/>
      </w:rPr>
    </w:lvl>
    <w:lvl w:ilvl="2" w:tplc="0405001B">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53" w15:restartNumberingAfterBreak="0">
    <w:nsid w:val="58847771"/>
    <w:multiLevelType w:val="multilevel"/>
    <w:tmpl w:val="B6C09636"/>
    <w:name w:val="WW8Num172"/>
    <w:lvl w:ilvl="0">
      <w:start w:val="1"/>
      <w:numFmt w:val="decimal"/>
      <w:lvlText w:val="%1."/>
      <w:lvlJc w:val="left"/>
      <w:pPr>
        <w:tabs>
          <w:tab w:val="num" w:pos="0"/>
        </w:tabs>
        <w:ind w:left="360" w:hanging="360"/>
      </w:pPr>
      <w:rPr>
        <w:rFonts w:ascii="Arial" w:hAnsi="Arial" w:cs="Arial" w:hint="default"/>
        <w:b/>
        <w:bCs/>
        <w:iCs/>
        <w:sz w:val="18"/>
        <w:szCs w:val="18"/>
      </w:rPr>
    </w:lvl>
    <w:lvl w:ilvl="1">
      <w:start w:val="5"/>
      <w:numFmt w:val="decimal"/>
      <w:lvlText w:val="2.%2"/>
      <w:lvlJc w:val="left"/>
      <w:pPr>
        <w:tabs>
          <w:tab w:val="num" w:pos="0"/>
        </w:tabs>
        <w:ind w:left="360" w:hanging="360"/>
      </w:pPr>
      <w:rPr>
        <w:rFonts w:ascii="Arial" w:hAnsi="Arial" w:hint="default"/>
        <w:b/>
        <w:bCs/>
        <w:i w:val="0"/>
        <w:iCs/>
        <w:sz w:val="18"/>
        <w:szCs w:val="18"/>
      </w:rPr>
    </w:lvl>
    <w:lvl w:ilvl="2">
      <w:start w:val="1"/>
      <w:numFmt w:val="decimal"/>
      <w:lvlText w:val="%1.%2.%3."/>
      <w:lvlJc w:val="left"/>
      <w:pPr>
        <w:tabs>
          <w:tab w:val="num" w:pos="0"/>
        </w:tabs>
        <w:ind w:left="720" w:hanging="720"/>
      </w:pPr>
      <w:rPr>
        <w:rFonts w:ascii="Arial" w:hAnsi="Arial" w:cs="Arial" w:hint="default"/>
        <w:b/>
        <w:bCs/>
        <w:iCs/>
        <w:sz w:val="18"/>
        <w:szCs w:val="18"/>
      </w:rPr>
    </w:lvl>
    <w:lvl w:ilvl="3">
      <w:start w:val="1"/>
      <w:numFmt w:val="decimal"/>
      <w:lvlText w:val="%1.%2.%3.%4."/>
      <w:lvlJc w:val="left"/>
      <w:pPr>
        <w:tabs>
          <w:tab w:val="num" w:pos="0"/>
        </w:tabs>
        <w:ind w:left="720" w:hanging="720"/>
      </w:pPr>
      <w:rPr>
        <w:rFonts w:ascii="Arial" w:hAnsi="Arial" w:cs="Arial" w:hint="default"/>
        <w:b/>
        <w:bCs/>
        <w:iCs/>
        <w:sz w:val="18"/>
        <w:szCs w:val="18"/>
      </w:rPr>
    </w:lvl>
    <w:lvl w:ilvl="4">
      <w:start w:val="1"/>
      <w:numFmt w:val="decimal"/>
      <w:lvlText w:val="%1.%2.%3.%4.%5."/>
      <w:lvlJc w:val="left"/>
      <w:pPr>
        <w:tabs>
          <w:tab w:val="num" w:pos="0"/>
        </w:tabs>
        <w:ind w:left="1080" w:hanging="1080"/>
      </w:pPr>
      <w:rPr>
        <w:rFonts w:ascii="Arial" w:hAnsi="Arial" w:cs="Arial" w:hint="default"/>
        <w:b/>
        <w:bCs/>
        <w:iCs/>
        <w:sz w:val="18"/>
        <w:szCs w:val="18"/>
      </w:rPr>
    </w:lvl>
    <w:lvl w:ilvl="5">
      <w:start w:val="1"/>
      <w:numFmt w:val="decimal"/>
      <w:lvlText w:val="%1.%2.%3.%4.%5.%6."/>
      <w:lvlJc w:val="left"/>
      <w:pPr>
        <w:tabs>
          <w:tab w:val="num" w:pos="0"/>
        </w:tabs>
        <w:ind w:left="1080" w:hanging="1080"/>
      </w:pPr>
      <w:rPr>
        <w:rFonts w:ascii="Arial" w:hAnsi="Arial" w:cs="Arial" w:hint="default"/>
        <w:b/>
        <w:bCs/>
        <w:iCs/>
        <w:sz w:val="18"/>
        <w:szCs w:val="18"/>
      </w:rPr>
    </w:lvl>
    <w:lvl w:ilvl="6">
      <w:start w:val="1"/>
      <w:numFmt w:val="decimal"/>
      <w:lvlText w:val="%1.%2.%3.%4.%5.%6.%7."/>
      <w:lvlJc w:val="left"/>
      <w:pPr>
        <w:tabs>
          <w:tab w:val="num" w:pos="0"/>
        </w:tabs>
        <w:ind w:left="1080" w:hanging="1080"/>
      </w:pPr>
      <w:rPr>
        <w:rFonts w:ascii="Arial" w:hAnsi="Arial" w:cs="Arial" w:hint="default"/>
        <w:b/>
        <w:bCs/>
        <w:iCs/>
        <w:sz w:val="18"/>
        <w:szCs w:val="18"/>
      </w:rPr>
    </w:lvl>
    <w:lvl w:ilvl="7">
      <w:start w:val="1"/>
      <w:numFmt w:val="decimal"/>
      <w:lvlText w:val="%1.%2.%3.%4.%5.%6.%7.%8."/>
      <w:lvlJc w:val="left"/>
      <w:pPr>
        <w:tabs>
          <w:tab w:val="num" w:pos="0"/>
        </w:tabs>
        <w:ind w:left="1440" w:hanging="1440"/>
      </w:pPr>
      <w:rPr>
        <w:rFonts w:ascii="Arial" w:hAnsi="Arial" w:cs="Arial" w:hint="default"/>
        <w:b/>
        <w:bCs/>
        <w:iCs/>
        <w:sz w:val="18"/>
        <w:szCs w:val="18"/>
      </w:rPr>
    </w:lvl>
    <w:lvl w:ilvl="8">
      <w:start w:val="1"/>
      <w:numFmt w:val="decimal"/>
      <w:lvlText w:val="%1.%2.%3.%4.%5.%6.%7.%8.%9."/>
      <w:lvlJc w:val="left"/>
      <w:pPr>
        <w:tabs>
          <w:tab w:val="num" w:pos="0"/>
        </w:tabs>
        <w:ind w:left="1440" w:hanging="1440"/>
      </w:pPr>
      <w:rPr>
        <w:rFonts w:ascii="Arial" w:hAnsi="Arial" w:cs="Arial" w:hint="default"/>
        <w:b/>
        <w:bCs/>
        <w:iCs/>
        <w:sz w:val="18"/>
        <w:szCs w:val="18"/>
      </w:rPr>
    </w:lvl>
  </w:abstractNum>
  <w:abstractNum w:abstractNumId="54" w15:restartNumberingAfterBreak="0">
    <w:nsid w:val="5C073372"/>
    <w:multiLevelType w:val="hybridMultilevel"/>
    <w:tmpl w:val="9EA214B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5" w15:restartNumberingAfterBreak="0">
    <w:nsid w:val="5EE23EB4"/>
    <w:multiLevelType w:val="hybridMultilevel"/>
    <w:tmpl w:val="77EACCB2"/>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0FB508C"/>
    <w:multiLevelType w:val="multilevel"/>
    <w:tmpl w:val="5338F2F2"/>
    <w:name w:val="WW8Num182"/>
    <w:lvl w:ilvl="0">
      <w:start w:val="7"/>
      <w:numFmt w:val="decimal"/>
      <w:lvlText w:val="%1."/>
      <w:lvlJc w:val="left"/>
      <w:pPr>
        <w:tabs>
          <w:tab w:val="num" w:pos="0"/>
        </w:tabs>
        <w:ind w:left="360" w:hanging="360"/>
      </w:pPr>
      <w:rPr>
        <w:rFonts w:ascii="Arial" w:hAnsi="Arial" w:cs="Arial" w:hint="default"/>
        <w:b/>
        <w:bCs/>
        <w:sz w:val="18"/>
        <w:szCs w:val="18"/>
      </w:rPr>
    </w:lvl>
    <w:lvl w:ilvl="1">
      <w:start w:val="1"/>
      <w:numFmt w:val="decimal"/>
      <w:lvlText w:val="%1.%2."/>
      <w:lvlJc w:val="left"/>
      <w:pPr>
        <w:tabs>
          <w:tab w:val="num" w:pos="0"/>
        </w:tabs>
        <w:ind w:left="360" w:hanging="360"/>
      </w:pPr>
      <w:rPr>
        <w:rFonts w:ascii="Arial" w:hAnsi="Arial" w:cs="Arial" w:hint="default"/>
        <w:b/>
        <w:bCs/>
        <w:sz w:val="18"/>
        <w:szCs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57" w15:restartNumberingAfterBreak="0">
    <w:nsid w:val="611F2B6D"/>
    <w:multiLevelType w:val="multilevel"/>
    <w:tmpl w:val="5C00DEE8"/>
    <w:name w:val="WW8Num1622"/>
    <w:lvl w:ilvl="0">
      <w:start w:val="9"/>
      <w:numFmt w:val="decimal"/>
      <w:lvlText w:val="%1."/>
      <w:lvlJc w:val="left"/>
      <w:pPr>
        <w:tabs>
          <w:tab w:val="num" w:pos="0"/>
        </w:tabs>
        <w:ind w:left="360" w:hanging="360"/>
      </w:pPr>
      <w:rPr>
        <w:rFonts w:ascii="Arial" w:hAnsi="Arial" w:cs="Arial" w:hint="default"/>
        <w:b/>
        <w:sz w:val="18"/>
        <w:szCs w:val="18"/>
      </w:rPr>
    </w:lvl>
    <w:lvl w:ilvl="1">
      <w:start w:val="1"/>
      <w:numFmt w:val="decimal"/>
      <w:lvlText w:val="%1.%2."/>
      <w:lvlJc w:val="left"/>
      <w:pPr>
        <w:tabs>
          <w:tab w:val="num" w:pos="0"/>
        </w:tabs>
        <w:ind w:left="360" w:hanging="360"/>
      </w:pPr>
      <w:rPr>
        <w:rFonts w:ascii="Arial" w:hAnsi="Arial" w:cs="Arial" w:hint="default"/>
        <w:b/>
        <w:sz w:val="18"/>
        <w:szCs w:val="18"/>
      </w:rPr>
    </w:lvl>
    <w:lvl w:ilvl="2">
      <w:start w:val="1"/>
      <w:numFmt w:val="decimal"/>
      <w:lvlText w:val="%1.%2.%3."/>
      <w:lvlJc w:val="left"/>
      <w:pPr>
        <w:tabs>
          <w:tab w:val="num" w:pos="0"/>
        </w:tabs>
        <w:ind w:left="720" w:hanging="720"/>
      </w:pPr>
      <w:rPr>
        <w:rFonts w:ascii="Arial" w:hAnsi="Arial" w:cs="Arial" w:hint="default"/>
        <w:b/>
        <w:sz w:val="18"/>
        <w:szCs w:val="18"/>
      </w:rPr>
    </w:lvl>
    <w:lvl w:ilvl="3">
      <w:start w:val="1"/>
      <w:numFmt w:val="decimal"/>
      <w:lvlText w:val="%1.%2.%3.%4."/>
      <w:lvlJc w:val="left"/>
      <w:pPr>
        <w:tabs>
          <w:tab w:val="num" w:pos="0"/>
        </w:tabs>
        <w:ind w:left="720" w:hanging="720"/>
      </w:pPr>
      <w:rPr>
        <w:rFonts w:ascii="Arial" w:hAnsi="Arial" w:cs="Arial" w:hint="default"/>
        <w:b/>
        <w:sz w:val="18"/>
        <w:szCs w:val="18"/>
      </w:rPr>
    </w:lvl>
    <w:lvl w:ilvl="4">
      <w:start w:val="1"/>
      <w:numFmt w:val="decimal"/>
      <w:lvlText w:val="%1.%2.%3.%4.%5."/>
      <w:lvlJc w:val="left"/>
      <w:pPr>
        <w:tabs>
          <w:tab w:val="num" w:pos="0"/>
        </w:tabs>
        <w:ind w:left="1080" w:hanging="1080"/>
      </w:pPr>
      <w:rPr>
        <w:rFonts w:ascii="Arial" w:hAnsi="Arial" w:cs="Arial" w:hint="default"/>
        <w:b/>
        <w:sz w:val="18"/>
        <w:szCs w:val="18"/>
      </w:rPr>
    </w:lvl>
    <w:lvl w:ilvl="5">
      <w:start w:val="1"/>
      <w:numFmt w:val="decimal"/>
      <w:lvlText w:val="%1.%2.%3.%4.%5.%6."/>
      <w:lvlJc w:val="left"/>
      <w:pPr>
        <w:tabs>
          <w:tab w:val="num" w:pos="0"/>
        </w:tabs>
        <w:ind w:left="1080" w:hanging="1080"/>
      </w:pPr>
      <w:rPr>
        <w:rFonts w:ascii="Arial" w:hAnsi="Arial" w:cs="Arial" w:hint="default"/>
        <w:b/>
        <w:sz w:val="18"/>
        <w:szCs w:val="18"/>
      </w:rPr>
    </w:lvl>
    <w:lvl w:ilvl="6">
      <w:start w:val="1"/>
      <w:numFmt w:val="decimal"/>
      <w:lvlText w:val="%1.%2.%3.%4.%5.%6.%7."/>
      <w:lvlJc w:val="left"/>
      <w:pPr>
        <w:tabs>
          <w:tab w:val="num" w:pos="0"/>
        </w:tabs>
        <w:ind w:left="1080" w:hanging="1080"/>
      </w:pPr>
      <w:rPr>
        <w:rFonts w:ascii="Arial" w:hAnsi="Arial" w:cs="Arial" w:hint="default"/>
        <w:b/>
        <w:sz w:val="18"/>
        <w:szCs w:val="18"/>
      </w:rPr>
    </w:lvl>
    <w:lvl w:ilvl="7">
      <w:start w:val="1"/>
      <w:numFmt w:val="decimal"/>
      <w:lvlText w:val="%1.%2.%3.%4.%5.%6.%7.%8."/>
      <w:lvlJc w:val="left"/>
      <w:pPr>
        <w:tabs>
          <w:tab w:val="num" w:pos="0"/>
        </w:tabs>
        <w:ind w:left="1440" w:hanging="1440"/>
      </w:pPr>
      <w:rPr>
        <w:rFonts w:ascii="Arial" w:hAnsi="Arial" w:cs="Arial" w:hint="default"/>
        <w:b/>
        <w:sz w:val="18"/>
        <w:szCs w:val="18"/>
      </w:rPr>
    </w:lvl>
    <w:lvl w:ilvl="8">
      <w:start w:val="1"/>
      <w:numFmt w:val="decimal"/>
      <w:lvlText w:val="%1.%2.%3.%4.%5.%6.%7.%8.%9."/>
      <w:lvlJc w:val="left"/>
      <w:pPr>
        <w:tabs>
          <w:tab w:val="num" w:pos="0"/>
        </w:tabs>
        <w:ind w:left="1440" w:hanging="1440"/>
      </w:pPr>
      <w:rPr>
        <w:rFonts w:ascii="Arial" w:hAnsi="Arial" w:cs="Arial" w:hint="default"/>
        <w:b/>
        <w:sz w:val="18"/>
        <w:szCs w:val="18"/>
      </w:rPr>
    </w:lvl>
  </w:abstractNum>
  <w:abstractNum w:abstractNumId="58" w15:restartNumberingAfterBreak="0">
    <w:nsid w:val="643E5A0F"/>
    <w:multiLevelType w:val="hybridMultilevel"/>
    <w:tmpl w:val="B552A238"/>
    <w:lvl w:ilvl="0" w:tplc="E5F8014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47944B8"/>
    <w:multiLevelType w:val="hybridMultilevel"/>
    <w:tmpl w:val="FCA01140"/>
    <w:lvl w:ilvl="0" w:tplc="0405001B">
      <w:start w:val="1"/>
      <w:numFmt w:val="lowerRoman"/>
      <w:lvlText w:val="%1."/>
      <w:lvlJc w:val="right"/>
      <w:pPr>
        <w:ind w:left="934" w:hanging="360"/>
      </w:pPr>
      <w:rPr>
        <w:rFonts w:hint="default"/>
      </w:r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60" w15:restartNumberingAfterBreak="0">
    <w:nsid w:val="6AAF1A1F"/>
    <w:multiLevelType w:val="multilevel"/>
    <w:tmpl w:val="D80CF3B0"/>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ascii="Times New Roman" w:eastAsia="Times New Roman" w:hAnsi="Times New Roman"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1" w15:restartNumberingAfterBreak="0">
    <w:nsid w:val="6C75043B"/>
    <w:multiLevelType w:val="multilevel"/>
    <w:tmpl w:val="0405001F"/>
    <w:name w:val="WW8Num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63" w15:restartNumberingAfterBreak="0">
    <w:nsid w:val="72C001CE"/>
    <w:multiLevelType w:val="hybridMultilevel"/>
    <w:tmpl w:val="E7FAF322"/>
    <w:lvl w:ilvl="0" w:tplc="04050017">
      <w:start w:val="1"/>
      <w:numFmt w:val="lowerLetter"/>
      <w:lvlText w:val="%1)"/>
      <w:lvlJc w:val="left"/>
      <w:pPr>
        <w:ind w:left="2907" w:hanging="360"/>
      </w:pPr>
    </w:lvl>
    <w:lvl w:ilvl="1" w:tplc="04050019" w:tentative="1">
      <w:start w:val="1"/>
      <w:numFmt w:val="lowerLetter"/>
      <w:lvlText w:val="%2."/>
      <w:lvlJc w:val="left"/>
      <w:pPr>
        <w:ind w:left="3627" w:hanging="360"/>
      </w:pPr>
    </w:lvl>
    <w:lvl w:ilvl="2" w:tplc="0405001B" w:tentative="1">
      <w:start w:val="1"/>
      <w:numFmt w:val="lowerRoman"/>
      <w:lvlText w:val="%3."/>
      <w:lvlJc w:val="right"/>
      <w:pPr>
        <w:ind w:left="4347" w:hanging="180"/>
      </w:pPr>
    </w:lvl>
    <w:lvl w:ilvl="3" w:tplc="0405000F" w:tentative="1">
      <w:start w:val="1"/>
      <w:numFmt w:val="decimal"/>
      <w:lvlText w:val="%4."/>
      <w:lvlJc w:val="left"/>
      <w:pPr>
        <w:ind w:left="5067" w:hanging="360"/>
      </w:pPr>
    </w:lvl>
    <w:lvl w:ilvl="4" w:tplc="04050019" w:tentative="1">
      <w:start w:val="1"/>
      <w:numFmt w:val="lowerLetter"/>
      <w:lvlText w:val="%5."/>
      <w:lvlJc w:val="left"/>
      <w:pPr>
        <w:ind w:left="5787" w:hanging="360"/>
      </w:pPr>
    </w:lvl>
    <w:lvl w:ilvl="5" w:tplc="0405001B" w:tentative="1">
      <w:start w:val="1"/>
      <w:numFmt w:val="lowerRoman"/>
      <w:lvlText w:val="%6."/>
      <w:lvlJc w:val="right"/>
      <w:pPr>
        <w:ind w:left="6507" w:hanging="180"/>
      </w:pPr>
    </w:lvl>
    <w:lvl w:ilvl="6" w:tplc="0405000F" w:tentative="1">
      <w:start w:val="1"/>
      <w:numFmt w:val="decimal"/>
      <w:lvlText w:val="%7."/>
      <w:lvlJc w:val="left"/>
      <w:pPr>
        <w:ind w:left="7227" w:hanging="360"/>
      </w:pPr>
    </w:lvl>
    <w:lvl w:ilvl="7" w:tplc="04050019" w:tentative="1">
      <w:start w:val="1"/>
      <w:numFmt w:val="lowerLetter"/>
      <w:lvlText w:val="%8."/>
      <w:lvlJc w:val="left"/>
      <w:pPr>
        <w:ind w:left="7947" w:hanging="360"/>
      </w:pPr>
    </w:lvl>
    <w:lvl w:ilvl="8" w:tplc="0405001B" w:tentative="1">
      <w:start w:val="1"/>
      <w:numFmt w:val="lowerRoman"/>
      <w:lvlText w:val="%9."/>
      <w:lvlJc w:val="right"/>
      <w:pPr>
        <w:ind w:left="8667" w:hanging="180"/>
      </w:pPr>
    </w:lvl>
  </w:abstractNum>
  <w:abstractNum w:abstractNumId="64" w15:restartNumberingAfterBreak="0">
    <w:nsid w:val="74732533"/>
    <w:multiLevelType w:val="multilevel"/>
    <w:tmpl w:val="463847DA"/>
    <w:name w:val="WW8Num16222"/>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75E3461E"/>
    <w:multiLevelType w:val="hybridMultilevel"/>
    <w:tmpl w:val="6922940A"/>
    <w:lvl w:ilvl="0" w:tplc="E1ECBB94">
      <w:numFmt w:val="bullet"/>
      <w:lvlText w:val="-"/>
      <w:lvlJc w:val="left"/>
      <w:pPr>
        <w:ind w:left="1080" w:hanging="360"/>
      </w:pPr>
      <w:rPr>
        <w:rFonts w:ascii="Calibri" w:eastAsia="Calibri" w:hAnsi="Calibri" w:cs="Times New Roman"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6992DA7"/>
    <w:multiLevelType w:val="hybridMultilevel"/>
    <w:tmpl w:val="CAE2B9E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7">
      <w:start w:val="1"/>
      <w:numFmt w:val="lowerLetter"/>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7" w15:restartNumberingAfterBreak="0">
    <w:nsid w:val="7709701C"/>
    <w:multiLevelType w:val="hybridMultilevel"/>
    <w:tmpl w:val="6C1A8D18"/>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68" w15:restartNumberingAfterBreak="0">
    <w:nsid w:val="7C4126E2"/>
    <w:multiLevelType w:val="hybridMultilevel"/>
    <w:tmpl w:val="81EE03A6"/>
    <w:lvl w:ilvl="0" w:tplc="0994D4B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9" w15:restartNumberingAfterBreak="0">
    <w:nsid w:val="7CE823B3"/>
    <w:multiLevelType w:val="hybridMultilevel"/>
    <w:tmpl w:val="A8E622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2"/>
  </w:num>
  <w:num w:numId="3">
    <w:abstractNumId w:val="22"/>
  </w:num>
  <w:num w:numId="4">
    <w:abstractNumId w:val="60"/>
  </w:num>
  <w:num w:numId="5">
    <w:abstractNumId w:val="62"/>
  </w:num>
  <w:num w:numId="6">
    <w:abstractNumId w:val="18"/>
  </w:num>
  <w:num w:numId="7">
    <w:abstractNumId w:val="43"/>
  </w:num>
  <w:num w:numId="8">
    <w:abstractNumId w:val="29"/>
  </w:num>
  <w:num w:numId="9">
    <w:abstractNumId w:val="17"/>
  </w:num>
  <w:num w:numId="10">
    <w:abstractNumId w:val="38"/>
  </w:num>
  <w:num w:numId="11">
    <w:abstractNumId w:val="55"/>
  </w:num>
  <w:num w:numId="12">
    <w:abstractNumId w:val="36"/>
  </w:num>
  <w:num w:numId="13">
    <w:abstractNumId w:val="20"/>
  </w:num>
  <w:num w:numId="14">
    <w:abstractNumId w:val="66"/>
  </w:num>
  <w:num w:numId="15">
    <w:abstractNumId w:val="63"/>
  </w:num>
  <w:num w:numId="16">
    <w:abstractNumId w:val="25"/>
  </w:num>
  <w:num w:numId="17">
    <w:abstractNumId w:val="40"/>
  </w:num>
  <w:num w:numId="18">
    <w:abstractNumId w:val="46"/>
  </w:num>
  <w:num w:numId="19">
    <w:abstractNumId w:val="26"/>
  </w:num>
  <w:num w:numId="20">
    <w:abstractNumId w:val="39"/>
  </w:num>
  <w:num w:numId="21">
    <w:abstractNumId w:val="52"/>
  </w:num>
  <w:num w:numId="22">
    <w:abstractNumId w:val="30"/>
  </w:num>
  <w:num w:numId="23">
    <w:abstractNumId w:val="23"/>
  </w:num>
  <w:num w:numId="24">
    <w:abstractNumId w:val="19"/>
  </w:num>
  <w:num w:numId="25">
    <w:abstractNumId w:val="31"/>
  </w:num>
  <w:num w:numId="26">
    <w:abstractNumId w:val="33"/>
  </w:num>
  <w:num w:numId="27">
    <w:abstractNumId w:val="41"/>
  </w:num>
  <w:num w:numId="28">
    <w:abstractNumId w:val="37"/>
  </w:num>
  <w:num w:numId="29">
    <w:abstractNumId w:val="51"/>
  </w:num>
  <w:num w:numId="30">
    <w:abstractNumId w:val="45"/>
  </w:num>
  <w:num w:numId="31">
    <w:abstractNumId w:val="48"/>
  </w:num>
  <w:num w:numId="32">
    <w:abstractNumId w:val="58"/>
  </w:num>
  <w:num w:numId="33">
    <w:abstractNumId w:val="44"/>
  </w:num>
  <w:num w:numId="34">
    <w:abstractNumId w:val="59"/>
  </w:num>
  <w:num w:numId="35">
    <w:abstractNumId w:val="27"/>
  </w:num>
  <w:num w:numId="36">
    <w:abstractNumId w:val="69"/>
  </w:num>
  <w:num w:numId="37">
    <w:abstractNumId w:val="67"/>
  </w:num>
  <w:num w:numId="38">
    <w:abstractNumId w:val="54"/>
  </w:num>
  <w:num w:numId="39">
    <w:abstractNumId w:val="42"/>
  </w:num>
  <w:num w:numId="40">
    <w:abstractNumId w:val="35"/>
  </w:num>
  <w:num w:numId="41">
    <w:abstractNumId w:val="68"/>
  </w:num>
  <w:num w:numId="42">
    <w:abstractNumId w:val="49"/>
  </w:num>
  <w:num w:numId="43">
    <w:abstractNumId w:val="34"/>
  </w:num>
  <w:num w:numId="44">
    <w:abstractNumId w:val="6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12"/>
    <w:rsid w:val="00000658"/>
    <w:rsid w:val="000007F5"/>
    <w:rsid w:val="00000FD9"/>
    <w:rsid w:val="00001C15"/>
    <w:rsid w:val="00001E5F"/>
    <w:rsid w:val="0000219D"/>
    <w:rsid w:val="000030E1"/>
    <w:rsid w:val="0000356C"/>
    <w:rsid w:val="000044ED"/>
    <w:rsid w:val="00005E08"/>
    <w:rsid w:val="00007274"/>
    <w:rsid w:val="00007957"/>
    <w:rsid w:val="00007B09"/>
    <w:rsid w:val="00010517"/>
    <w:rsid w:val="00010A15"/>
    <w:rsid w:val="00010DE3"/>
    <w:rsid w:val="00011472"/>
    <w:rsid w:val="000121EF"/>
    <w:rsid w:val="00012AAE"/>
    <w:rsid w:val="00012BAA"/>
    <w:rsid w:val="00013432"/>
    <w:rsid w:val="00013906"/>
    <w:rsid w:val="000140DF"/>
    <w:rsid w:val="0001411D"/>
    <w:rsid w:val="000142F8"/>
    <w:rsid w:val="0001476E"/>
    <w:rsid w:val="00014B10"/>
    <w:rsid w:val="00014E56"/>
    <w:rsid w:val="00015137"/>
    <w:rsid w:val="00015816"/>
    <w:rsid w:val="00016102"/>
    <w:rsid w:val="000163B2"/>
    <w:rsid w:val="000171A4"/>
    <w:rsid w:val="000203F4"/>
    <w:rsid w:val="00020CD8"/>
    <w:rsid w:val="000227F1"/>
    <w:rsid w:val="000240B8"/>
    <w:rsid w:val="00024562"/>
    <w:rsid w:val="00024EBC"/>
    <w:rsid w:val="00026069"/>
    <w:rsid w:val="00026C21"/>
    <w:rsid w:val="00027A4D"/>
    <w:rsid w:val="00027BFA"/>
    <w:rsid w:val="00030298"/>
    <w:rsid w:val="0003051A"/>
    <w:rsid w:val="00030CFD"/>
    <w:rsid w:val="00030E01"/>
    <w:rsid w:val="00031594"/>
    <w:rsid w:val="00031A60"/>
    <w:rsid w:val="00032124"/>
    <w:rsid w:val="000335AD"/>
    <w:rsid w:val="000337FF"/>
    <w:rsid w:val="00034932"/>
    <w:rsid w:val="00034B34"/>
    <w:rsid w:val="00035F43"/>
    <w:rsid w:val="00037086"/>
    <w:rsid w:val="000370E2"/>
    <w:rsid w:val="00037F81"/>
    <w:rsid w:val="00040780"/>
    <w:rsid w:val="00040EBF"/>
    <w:rsid w:val="00041716"/>
    <w:rsid w:val="00041C69"/>
    <w:rsid w:val="00042D1B"/>
    <w:rsid w:val="000434DD"/>
    <w:rsid w:val="00044511"/>
    <w:rsid w:val="00044C8C"/>
    <w:rsid w:val="00044C99"/>
    <w:rsid w:val="00044D61"/>
    <w:rsid w:val="00045309"/>
    <w:rsid w:val="00045380"/>
    <w:rsid w:val="00045F01"/>
    <w:rsid w:val="000462FB"/>
    <w:rsid w:val="00046680"/>
    <w:rsid w:val="00047110"/>
    <w:rsid w:val="00051912"/>
    <w:rsid w:val="000519A7"/>
    <w:rsid w:val="00052211"/>
    <w:rsid w:val="00053607"/>
    <w:rsid w:val="0005366A"/>
    <w:rsid w:val="000542C4"/>
    <w:rsid w:val="00054C85"/>
    <w:rsid w:val="00054EAB"/>
    <w:rsid w:val="00055A36"/>
    <w:rsid w:val="00055B93"/>
    <w:rsid w:val="00055CF2"/>
    <w:rsid w:val="00055E17"/>
    <w:rsid w:val="00056049"/>
    <w:rsid w:val="00057013"/>
    <w:rsid w:val="000571B3"/>
    <w:rsid w:val="000576C9"/>
    <w:rsid w:val="00057951"/>
    <w:rsid w:val="00060915"/>
    <w:rsid w:val="0006199D"/>
    <w:rsid w:val="00062614"/>
    <w:rsid w:val="00062D64"/>
    <w:rsid w:val="00063400"/>
    <w:rsid w:val="00065008"/>
    <w:rsid w:val="0006594B"/>
    <w:rsid w:val="000659E9"/>
    <w:rsid w:val="000666BD"/>
    <w:rsid w:val="00066F19"/>
    <w:rsid w:val="00067569"/>
    <w:rsid w:val="000701B2"/>
    <w:rsid w:val="00070650"/>
    <w:rsid w:val="0007069B"/>
    <w:rsid w:val="00070CC5"/>
    <w:rsid w:val="00070FB5"/>
    <w:rsid w:val="00071268"/>
    <w:rsid w:val="000739FF"/>
    <w:rsid w:val="00074FB3"/>
    <w:rsid w:val="00075266"/>
    <w:rsid w:val="00075C3B"/>
    <w:rsid w:val="00076E85"/>
    <w:rsid w:val="00076FA9"/>
    <w:rsid w:val="000771CC"/>
    <w:rsid w:val="00077C7F"/>
    <w:rsid w:val="00080791"/>
    <w:rsid w:val="0008176B"/>
    <w:rsid w:val="000828D4"/>
    <w:rsid w:val="000828E6"/>
    <w:rsid w:val="00082ECE"/>
    <w:rsid w:val="00083150"/>
    <w:rsid w:val="00083659"/>
    <w:rsid w:val="00084072"/>
    <w:rsid w:val="00086B1A"/>
    <w:rsid w:val="000877B3"/>
    <w:rsid w:val="00087814"/>
    <w:rsid w:val="00090382"/>
    <w:rsid w:val="00090D7C"/>
    <w:rsid w:val="00090DBE"/>
    <w:rsid w:val="000911B3"/>
    <w:rsid w:val="0009198D"/>
    <w:rsid w:val="00091D3D"/>
    <w:rsid w:val="00091F39"/>
    <w:rsid w:val="00092832"/>
    <w:rsid w:val="0009284E"/>
    <w:rsid w:val="000928DE"/>
    <w:rsid w:val="00093206"/>
    <w:rsid w:val="000952EC"/>
    <w:rsid w:val="0009656D"/>
    <w:rsid w:val="000978E9"/>
    <w:rsid w:val="00097ACD"/>
    <w:rsid w:val="00097B59"/>
    <w:rsid w:val="000A0EFC"/>
    <w:rsid w:val="000A4639"/>
    <w:rsid w:val="000A57C2"/>
    <w:rsid w:val="000A63F6"/>
    <w:rsid w:val="000A70A8"/>
    <w:rsid w:val="000A7950"/>
    <w:rsid w:val="000B0565"/>
    <w:rsid w:val="000B20B5"/>
    <w:rsid w:val="000B26AC"/>
    <w:rsid w:val="000B290B"/>
    <w:rsid w:val="000B48FE"/>
    <w:rsid w:val="000B4EA1"/>
    <w:rsid w:val="000B53AF"/>
    <w:rsid w:val="000B5E4E"/>
    <w:rsid w:val="000B60A2"/>
    <w:rsid w:val="000B6273"/>
    <w:rsid w:val="000B6584"/>
    <w:rsid w:val="000B6830"/>
    <w:rsid w:val="000B79BC"/>
    <w:rsid w:val="000B7B10"/>
    <w:rsid w:val="000B7D64"/>
    <w:rsid w:val="000C0790"/>
    <w:rsid w:val="000C0842"/>
    <w:rsid w:val="000C0EEA"/>
    <w:rsid w:val="000C12A3"/>
    <w:rsid w:val="000C1C0E"/>
    <w:rsid w:val="000C1C5F"/>
    <w:rsid w:val="000C2478"/>
    <w:rsid w:val="000C2555"/>
    <w:rsid w:val="000C2B98"/>
    <w:rsid w:val="000C31A4"/>
    <w:rsid w:val="000C3539"/>
    <w:rsid w:val="000C522F"/>
    <w:rsid w:val="000C6453"/>
    <w:rsid w:val="000C6B7B"/>
    <w:rsid w:val="000C6CCA"/>
    <w:rsid w:val="000C73D7"/>
    <w:rsid w:val="000C77AE"/>
    <w:rsid w:val="000C7FA3"/>
    <w:rsid w:val="000D07A8"/>
    <w:rsid w:val="000D08DE"/>
    <w:rsid w:val="000D18AE"/>
    <w:rsid w:val="000D1B22"/>
    <w:rsid w:val="000D2263"/>
    <w:rsid w:val="000D41B7"/>
    <w:rsid w:val="000D4D33"/>
    <w:rsid w:val="000D5276"/>
    <w:rsid w:val="000D57C5"/>
    <w:rsid w:val="000D586F"/>
    <w:rsid w:val="000D5F7A"/>
    <w:rsid w:val="000D63C9"/>
    <w:rsid w:val="000D75B0"/>
    <w:rsid w:val="000E0382"/>
    <w:rsid w:val="000E14D6"/>
    <w:rsid w:val="000E1AAC"/>
    <w:rsid w:val="000E2939"/>
    <w:rsid w:val="000E2AF9"/>
    <w:rsid w:val="000E3318"/>
    <w:rsid w:val="000E3A05"/>
    <w:rsid w:val="000E4112"/>
    <w:rsid w:val="000E4369"/>
    <w:rsid w:val="000E445C"/>
    <w:rsid w:val="000E448B"/>
    <w:rsid w:val="000E4F4D"/>
    <w:rsid w:val="000E50C1"/>
    <w:rsid w:val="000E5138"/>
    <w:rsid w:val="000E53C2"/>
    <w:rsid w:val="000E71A6"/>
    <w:rsid w:val="000F05CE"/>
    <w:rsid w:val="000F190A"/>
    <w:rsid w:val="000F1917"/>
    <w:rsid w:val="000F197B"/>
    <w:rsid w:val="000F2072"/>
    <w:rsid w:val="000F267C"/>
    <w:rsid w:val="000F4527"/>
    <w:rsid w:val="000F4548"/>
    <w:rsid w:val="000F51A6"/>
    <w:rsid w:val="000F585D"/>
    <w:rsid w:val="000F58A9"/>
    <w:rsid w:val="000F5BB3"/>
    <w:rsid w:val="000F5F23"/>
    <w:rsid w:val="000F6B94"/>
    <w:rsid w:val="000F7425"/>
    <w:rsid w:val="000F758D"/>
    <w:rsid w:val="00100E02"/>
    <w:rsid w:val="00101547"/>
    <w:rsid w:val="00101E72"/>
    <w:rsid w:val="00102376"/>
    <w:rsid w:val="00102652"/>
    <w:rsid w:val="00102746"/>
    <w:rsid w:val="00102BA3"/>
    <w:rsid w:val="00103308"/>
    <w:rsid w:val="00103843"/>
    <w:rsid w:val="00103936"/>
    <w:rsid w:val="001045D7"/>
    <w:rsid w:val="0010552E"/>
    <w:rsid w:val="0010668D"/>
    <w:rsid w:val="001069DF"/>
    <w:rsid w:val="00107248"/>
    <w:rsid w:val="001073D1"/>
    <w:rsid w:val="001074B9"/>
    <w:rsid w:val="00110166"/>
    <w:rsid w:val="00110446"/>
    <w:rsid w:val="00111AA5"/>
    <w:rsid w:val="00112140"/>
    <w:rsid w:val="00113402"/>
    <w:rsid w:val="00114309"/>
    <w:rsid w:val="00114DDD"/>
    <w:rsid w:val="00115878"/>
    <w:rsid w:val="00115EB9"/>
    <w:rsid w:val="00116FB2"/>
    <w:rsid w:val="00117AC4"/>
    <w:rsid w:val="00121694"/>
    <w:rsid w:val="001228F4"/>
    <w:rsid w:val="0012298A"/>
    <w:rsid w:val="00123649"/>
    <w:rsid w:val="00124E7A"/>
    <w:rsid w:val="0012514D"/>
    <w:rsid w:val="0012557F"/>
    <w:rsid w:val="00125D33"/>
    <w:rsid w:val="00126B59"/>
    <w:rsid w:val="0013146D"/>
    <w:rsid w:val="00131C73"/>
    <w:rsid w:val="001321EF"/>
    <w:rsid w:val="00132AF0"/>
    <w:rsid w:val="00132B42"/>
    <w:rsid w:val="0013367F"/>
    <w:rsid w:val="00133861"/>
    <w:rsid w:val="001354E0"/>
    <w:rsid w:val="0013594E"/>
    <w:rsid w:val="00135E4C"/>
    <w:rsid w:val="00136DE7"/>
    <w:rsid w:val="00140BC9"/>
    <w:rsid w:val="00140D73"/>
    <w:rsid w:val="0014167D"/>
    <w:rsid w:val="00142F40"/>
    <w:rsid w:val="001431F6"/>
    <w:rsid w:val="001444D1"/>
    <w:rsid w:val="00144ECB"/>
    <w:rsid w:val="00145D0D"/>
    <w:rsid w:val="001461BC"/>
    <w:rsid w:val="00146DD3"/>
    <w:rsid w:val="001479CB"/>
    <w:rsid w:val="00147DB5"/>
    <w:rsid w:val="00150173"/>
    <w:rsid w:val="00150757"/>
    <w:rsid w:val="00151979"/>
    <w:rsid w:val="001519E1"/>
    <w:rsid w:val="00152013"/>
    <w:rsid w:val="001531D5"/>
    <w:rsid w:val="001532BC"/>
    <w:rsid w:val="00153525"/>
    <w:rsid w:val="001536BE"/>
    <w:rsid w:val="001538E4"/>
    <w:rsid w:val="00153A3A"/>
    <w:rsid w:val="00154E52"/>
    <w:rsid w:val="001568AD"/>
    <w:rsid w:val="00156D71"/>
    <w:rsid w:val="0015736D"/>
    <w:rsid w:val="001577C6"/>
    <w:rsid w:val="00160018"/>
    <w:rsid w:val="001606CE"/>
    <w:rsid w:val="001611C5"/>
    <w:rsid w:val="00161375"/>
    <w:rsid w:val="00161990"/>
    <w:rsid w:val="00161F44"/>
    <w:rsid w:val="00162638"/>
    <w:rsid w:val="00163375"/>
    <w:rsid w:val="00163636"/>
    <w:rsid w:val="00163C77"/>
    <w:rsid w:val="00163E38"/>
    <w:rsid w:val="0016403B"/>
    <w:rsid w:val="00164061"/>
    <w:rsid w:val="001642F6"/>
    <w:rsid w:val="00164F5E"/>
    <w:rsid w:val="0016515E"/>
    <w:rsid w:val="00165818"/>
    <w:rsid w:val="001665A8"/>
    <w:rsid w:val="0016735B"/>
    <w:rsid w:val="0016762E"/>
    <w:rsid w:val="00170A1E"/>
    <w:rsid w:val="00171ACC"/>
    <w:rsid w:val="00172172"/>
    <w:rsid w:val="00172945"/>
    <w:rsid w:val="00172D3E"/>
    <w:rsid w:val="001731FA"/>
    <w:rsid w:val="00173C60"/>
    <w:rsid w:val="001758AF"/>
    <w:rsid w:val="00176204"/>
    <w:rsid w:val="001764BB"/>
    <w:rsid w:val="00176C2E"/>
    <w:rsid w:val="001776CE"/>
    <w:rsid w:val="00177F9C"/>
    <w:rsid w:val="00180189"/>
    <w:rsid w:val="001807C3"/>
    <w:rsid w:val="0018129C"/>
    <w:rsid w:val="001813BC"/>
    <w:rsid w:val="0018174E"/>
    <w:rsid w:val="00182F8D"/>
    <w:rsid w:val="001830C4"/>
    <w:rsid w:val="00184A88"/>
    <w:rsid w:val="00185F01"/>
    <w:rsid w:val="00186927"/>
    <w:rsid w:val="00190097"/>
    <w:rsid w:val="001905C5"/>
    <w:rsid w:val="001914B7"/>
    <w:rsid w:val="00191A5A"/>
    <w:rsid w:val="00192240"/>
    <w:rsid w:val="00192970"/>
    <w:rsid w:val="00192CDE"/>
    <w:rsid w:val="00193073"/>
    <w:rsid w:val="00195AAA"/>
    <w:rsid w:val="00195E60"/>
    <w:rsid w:val="00196C4B"/>
    <w:rsid w:val="00197744"/>
    <w:rsid w:val="001A06EB"/>
    <w:rsid w:val="001A20FC"/>
    <w:rsid w:val="001A277B"/>
    <w:rsid w:val="001A3F50"/>
    <w:rsid w:val="001A433C"/>
    <w:rsid w:val="001A4A00"/>
    <w:rsid w:val="001A4DCD"/>
    <w:rsid w:val="001A4E12"/>
    <w:rsid w:val="001A5BD4"/>
    <w:rsid w:val="001A5D55"/>
    <w:rsid w:val="001A6391"/>
    <w:rsid w:val="001A78A8"/>
    <w:rsid w:val="001B0882"/>
    <w:rsid w:val="001B0B04"/>
    <w:rsid w:val="001B1030"/>
    <w:rsid w:val="001B1AB4"/>
    <w:rsid w:val="001B1B01"/>
    <w:rsid w:val="001B29A2"/>
    <w:rsid w:val="001B43C1"/>
    <w:rsid w:val="001B4A72"/>
    <w:rsid w:val="001B4F56"/>
    <w:rsid w:val="001B5A36"/>
    <w:rsid w:val="001B69EA"/>
    <w:rsid w:val="001B6B94"/>
    <w:rsid w:val="001B6FC0"/>
    <w:rsid w:val="001C04FD"/>
    <w:rsid w:val="001C0669"/>
    <w:rsid w:val="001C08B4"/>
    <w:rsid w:val="001C0ADA"/>
    <w:rsid w:val="001C13C9"/>
    <w:rsid w:val="001C1C46"/>
    <w:rsid w:val="001C3420"/>
    <w:rsid w:val="001C3FB1"/>
    <w:rsid w:val="001C4275"/>
    <w:rsid w:val="001C47A0"/>
    <w:rsid w:val="001C58AD"/>
    <w:rsid w:val="001C5D34"/>
    <w:rsid w:val="001C6BA6"/>
    <w:rsid w:val="001C6E49"/>
    <w:rsid w:val="001C6EA3"/>
    <w:rsid w:val="001C770E"/>
    <w:rsid w:val="001D1234"/>
    <w:rsid w:val="001D2DA8"/>
    <w:rsid w:val="001D329D"/>
    <w:rsid w:val="001D4584"/>
    <w:rsid w:val="001D499D"/>
    <w:rsid w:val="001D51BD"/>
    <w:rsid w:val="001D52AC"/>
    <w:rsid w:val="001D5587"/>
    <w:rsid w:val="001D71B4"/>
    <w:rsid w:val="001D794A"/>
    <w:rsid w:val="001D7AB4"/>
    <w:rsid w:val="001D7C49"/>
    <w:rsid w:val="001D7C8F"/>
    <w:rsid w:val="001E15B0"/>
    <w:rsid w:val="001E1A97"/>
    <w:rsid w:val="001E29CD"/>
    <w:rsid w:val="001E2D52"/>
    <w:rsid w:val="001E2EAA"/>
    <w:rsid w:val="001E2EAD"/>
    <w:rsid w:val="001E50B4"/>
    <w:rsid w:val="001E54B6"/>
    <w:rsid w:val="001E61AA"/>
    <w:rsid w:val="001E6267"/>
    <w:rsid w:val="001E6E8C"/>
    <w:rsid w:val="001E715B"/>
    <w:rsid w:val="001F042D"/>
    <w:rsid w:val="001F1503"/>
    <w:rsid w:val="001F1F9C"/>
    <w:rsid w:val="001F2B43"/>
    <w:rsid w:val="001F335D"/>
    <w:rsid w:val="001F361F"/>
    <w:rsid w:val="001F37EF"/>
    <w:rsid w:val="001F510F"/>
    <w:rsid w:val="001F5A3C"/>
    <w:rsid w:val="001F6322"/>
    <w:rsid w:val="001F6414"/>
    <w:rsid w:val="001F64A6"/>
    <w:rsid w:val="001F6894"/>
    <w:rsid w:val="001F68FA"/>
    <w:rsid w:val="001F6A23"/>
    <w:rsid w:val="001F7340"/>
    <w:rsid w:val="001F73F4"/>
    <w:rsid w:val="001F7B28"/>
    <w:rsid w:val="001F7E81"/>
    <w:rsid w:val="00200635"/>
    <w:rsid w:val="002006BD"/>
    <w:rsid w:val="00200911"/>
    <w:rsid w:val="00200A3E"/>
    <w:rsid w:val="00200D3B"/>
    <w:rsid w:val="0020110C"/>
    <w:rsid w:val="0020166E"/>
    <w:rsid w:val="00202303"/>
    <w:rsid w:val="00202551"/>
    <w:rsid w:val="0020293B"/>
    <w:rsid w:val="00202E57"/>
    <w:rsid w:val="00202F59"/>
    <w:rsid w:val="00203061"/>
    <w:rsid w:val="00204734"/>
    <w:rsid w:val="00204CF5"/>
    <w:rsid w:val="0020501E"/>
    <w:rsid w:val="00205139"/>
    <w:rsid w:val="00205DAB"/>
    <w:rsid w:val="002066A0"/>
    <w:rsid w:val="0020735C"/>
    <w:rsid w:val="00210D3D"/>
    <w:rsid w:val="00212231"/>
    <w:rsid w:val="0021266E"/>
    <w:rsid w:val="00213A7D"/>
    <w:rsid w:val="00213D48"/>
    <w:rsid w:val="00214690"/>
    <w:rsid w:val="00214D8F"/>
    <w:rsid w:val="00215111"/>
    <w:rsid w:val="00215B9E"/>
    <w:rsid w:val="00216293"/>
    <w:rsid w:val="002165BF"/>
    <w:rsid w:val="00216836"/>
    <w:rsid w:val="00216C0A"/>
    <w:rsid w:val="002170A4"/>
    <w:rsid w:val="0021796D"/>
    <w:rsid w:val="0021798A"/>
    <w:rsid w:val="002204CD"/>
    <w:rsid w:val="00220E35"/>
    <w:rsid w:val="00220E49"/>
    <w:rsid w:val="00220F20"/>
    <w:rsid w:val="0022165C"/>
    <w:rsid w:val="00221690"/>
    <w:rsid w:val="00221714"/>
    <w:rsid w:val="002221DA"/>
    <w:rsid w:val="0022235C"/>
    <w:rsid w:val="0022252B"/>
    <w:rsid w:val="0022270A"/>
    <w:rsid w:val="00223409"/>
    <w:rsid w:val="00224006"/>
    <w:rsid w:val="00224407"/>
    <w:rsid w:val="00224A6A"/>
    <w:rsid w:val="002258EA"/>
    <w:rsid w:val="002259B0"/>
    <w:rsid w:val="00225EE6"/>
    <w:rsid w:val="00227A4A"/>
    <w:rsid w:val="00227B8F"/>
    <w:rsid w:val="002306BF"/>
    <w:rsid w:val="00231539"/>
    <w:rsid w:val="00232398"/>
    <w:rsid w:val="00232AD0"/>
    <w:rsid w:val="00233016"/>
    <w:rsid w:val="00233BE4"/>
    <w:rsid w:val="002346DA"/>
    <w:rsid w:val="00235159"/>
    <w:rsid w:val="00236036"/>
    <w:rsid w:val="002363A6"/>
    <w:rsid w:val="00237223"/>
    <w:rsid w:val="0023743D"/>
    <w:rsid w:val="00237803"/>
    <w:rsid w:val="00240AB0"/>
    <w:rsid w:val="00241997"/>
    <w:rsid w:val="00241BCB"/>
    <w:rsid w:val="00241FFD"/>
    <w:rsid w:val="0024200C"/>
    <w:rsid w:val="00242422"/>
    <w:rsid w:val="00242574"/>
    <w:rsid w:val="00242879"/>
    <w:rsid w:val="00242EF2"/>
    <w:rsid w:val="00243064"/>
    <w:rsid w:val="00243B13"/>
    <w:rsid w:val="00244129"/>
    <w:rsid w:val="0024430C"/>
    <w:rsid w:val="002448B2"/>
    <w:rsid w:val="00244C22"/>
    <w:rsid w:val="00245D9E"/>
    <w:rsid w:val="00246101"/>
    <w:rsid w:val="002462EE"/>
    <w:rsid w:val="00246344"/>
    <w:rsid w:val="002476B7"/>
    <w:rsid w:val="002502F3"/>
    <w:rsid w:val="002505DE"/>
    <w:rsid w:val="00250D14"/>
    <w:rsid w:val="00250E72"/>
    <w:rsid w:val="002511F5"/>
    <w:rsid w:val="002512BF"/>
    <w:rsid w:val="00252A14"/>
    <w:rsid w:val="00252FFF"/>
    <w:rsid w:val="00254AE5"/>
    <w:rsid w:val="0025532E"/>
    <w:rsid w:val="00255CD1"/>
    <w:rsid w:val="00255E88"/>
    <w:rsid w:val="00256F45"/>
    <w:rsid w:val="00260F51"/>
    <w:rsid w:val="00261D87"/>
    <w:rsid w:val="0026265E"/>
    <w:rsid w:val="00262CA0"/>
    <w:rsid w:val="00263322"/>
    <w:rsid w:val="00264BB4"/>
    <w:rsid w:val="00265A30"/>
    <w:rsid w:val="00266C24"/>
    <w:rsid w:val="002678DB"/>
    <w:rsid w:val="00270A0E"/>
    <w:rsid w:val="002710B6"/>
    <w:rsid w:val="00271B7B"/>
    <w:rsid w:val="00272979"/>
    <w:rsid w:val="00273914"/>
    <w:rsid w:val="00273F5F"/>
    <w:rsid w:val="00274089"/>
    <w:rsid w:val="002740AA"/>
    <w:rsid w:val="00274D02"/>
    <w:rsid w:val="0027502E"/>
    <w:rsid w:val="002752EE"/>
    <w:rsid w:val="00275D4F"/>
    <w:rsid w:val="00276123"/>
    <w:rsid w:val="0027612F"/>
    <w:rsid w:val="00280862"/>
    <w:rsid w:val="00280BBA"/>
    <w:rsid w:val="00280BE5"/>
    <w:rsid w:val="002811D8"/>
    <w:rsid w:val="002832F9"/>
    <w:rsid w:val="00283487"/>
    <w:rsid w:val="00283583"/>
    <w:rsid w:val="00283E5F"/>
    <w:rsid w:val="00285B66"/>
    <w:rsid w:val="0028626F"/>
    <w:rsid w:val="00286F93"/>
    <w:rsid w:val="0028777F"/>
    <w:rsid w:val="002903D0"/>
    <w:rsid w:val="002908D4"/>
    <w:rsid w:val="00290CDC"/>
    <w:rsid w:val="00290EAF"/>
    <w:rsid w:val="0029152E"/>
    <w:rsid w:val="002916B2"/>
    <w:rsid w:val="002938B4"/>
    <w:rsid w:val="002938C7"/>
    <w:rsid w:val="0029588C"/>
    <w:rsid w:val="0029592C"/>
    <w:rsid w:val="00295A11"/>
    <w:rsid w:val="0029618B"/>
    <w:rsid w:val="002A02B9"/>
    <w:rsid w:val="002A0938"/>
    <w:rsid w:val="002A0E4A"/>
    <w:rsid w:val="002A1F84"/>
    <w:rsid w:val="002A2205"/>
    <w:rsid w:val="002A29D6"/>
    <w:rsid w:val="002A392C"/>
    <w:rsid w:val="002A3D59"/>
    <w:rsid w:val="002A4A3E"/>
    <w:rsid w:val="002A4C7C"/>
    <w:rsid w:val="002A5ED4"/>
    <w:rsid w:val="002A6B85"/>
    <w:rsid w:val="002A6E26"/>
    <w:rsid w:val="002A6FC7"/>
    <w:rsid w:val="002A6FE2"/>
    <w:rsid w:val="002A7D34"/>
    <w:rsid w:val="002B0077"/>
    <w:rsid w:val="002B0388"/>
    <w:rsid w:val="002B06B1"/>
    <w:rsid w:val="002B0FA0"/>
    <w:rsid w:val="002B109B"/>
    <w:rsid w:val="002B1D61"/>
    <w:rsid w:val="002B2651"/>
    <w:rsid w:val="002B2DB9"/>
    <w:rsid w:val="002B39BA"/>
    <w:rsid w:val="002B49C8"/>
    <w:rsid w:val="002B4F11"/>
    <w:rsid w:val="002B57AA"/>
    <w:rsid w:val="002B59B5"/>
    <w:rsid w:val="002B5A7C"/>
    <w:rsid w:val="002B67E3"/>
    <w:rsid w:val="002B6E1B"/>
    <w:rsid w:val="002B70D0"/>
    <w:rsid w:val="002B789E"/>
    <w:rsid w:val="002C06DD"/>
    <w:rsid w:val="002C0AFB"/>
    <w:rsid w:val="002C0FA3"/>
    <w:rsid w:val="002C13FF"/>
    <w:rsid w:val="002C1548"/>
    <w:rsid w:val="002C180F"/>
    <w:rsid w:val="002C18A1"/>
    <w:rsid w:val="002C2430"/>
    <w:rsid w:val="002C3F27"/>
    <w:rsid w:val="002C42FA"/>
    <w:rsid w:val="002C47E5"/>
    <w:rsid w:val="002C49FC"/>
    <w:rsid w:val="002C4EF5"/>
    <w:rsid w:val="002C518B"/>
    <w:rsid w:val="002C54F3"/>
    <w:rsid w:val="002C6038"/>
    <w:rsid w:val="002C6780"/>
    <w:rsid w:val="002C69B7"/>
    <w:rsid w:val="002D015D"/>
    <w:rsid w:val="002D0554"/>
    <w:rsid w:val="002D14FB"/>
    <w:rsid w:val="002D1724"/>
    <w:rsid w:val="002D2092"/>
    <w:rsid w:val="002D20F5"/>
    <w:rsid w:val="002D2CBB"/>
    <w:rsid w:val="002D2D82"/>
    <w:rsid w:val="002D3F3B"/>
    <w:rsid w:val="002D5B98"/>
    <w:rsid w:val="002D694E"/>
    <w:rsid w:val="002D7268"/>
    <w:rsid w:val="002D7752"/>
    <w:rsid w:val="002E0D77"/>
    <w:rsid w:val="002E18CE"/>
    <w:rsid w:val="002E1DCD"/>
    <w:rsid w:val="002E514E"/>
    <w:rsid w:val="002E54B7"/>
    <w:rsid w:val="002E5918"/>
    <w:rsid w:val="002E5CDE"/>
    <w:rsid w:val="002E6C62"/>
    <w:rsid w:val="002F101E"/>
    <w:rsid w:val="002F148C"/>
    <w:rsid w:val="002F1D21"/>
    <w:rsid w:val="002F2687"/>
    <w:rsid w:val="002F29D0"/>
    <w:rsid w:val="002F306D"/>
    <w:rsid w:val="002F363E"/>
    <w:rsid w:val="002F4581"/>
    <w:rsid w:val="002F4AC1"/>
    <w:rsid w:val="002F5D45"/>
    <w:rsid w:val="002F5D9C"/>
    <w:rsid w:val="002F6117"/>
    <w:rsid w:val="002F77E4"/>
    <w:rsid w:val="0030055D"/>
    <w:rsid w:val="0030257F"/>
    <w:rsid w:val="003039B4"/>
    <w:rsid w:val="00303B05"/>
    <w:rsid w:val="00303D1A"/>
    <w:rsid w:val="00305005"/>
    <w:rsid w:val="00305863"/>
    <w:rsid w:val="003068A5"/>
    <w:rsid w:val="00306B18"/>
    <w:rsid w:val="00306C16"/>
    <w:rsid w:val="00307CFC"/>
    <w:rsid w:val="00310C23"/>
    <w:rsid w:val="003115CE"/>
    <w:rsid w:val="00312086"/>
    <w:rsid w:val="003128AB"/>
    <w:rsid w:val="00312F41"/>
    <w:rsid w:val="0031311E"/>
    <w:rsid w:val="00313D47"/>
    <w:rsid w:val="00313F93"/>
    <w:rsid w:val="00314383"/>
    <w:rsid w:val="003145F9"/>
    <w:rsid w:val="00314C19"/>
    <w:rsid w:val="00316647"/>
    <w:rsid w:val="003173C8"/>
    <w:rsid w:val="003175F1"/>
    <w:rsid w:val="003176A4"/>
    <w:rsid w:val="00317CD6"/>
    <w:rsid w:val="00320680"/>
    <w:rsid w:val="00320DBA"/>
    <w:rsid w:val="00321643"/>
    <w:rsid w:val="0032335B"/>
    <w:rsid w:val="00324CE7"/>
    <w:rsid w:val="00325697"/>
    <w:rsid w:val="00325ADA"/>
    <w:rsid w:val="0032622E"/>
    <w:rsid w:val="00326760"/>
    <w:rsid w:val="00326784"/>
    <w:rsid w:val="00326921"/>
    <w:rsid w:val="00327ABE"/>
    <w:rsid w:val="00327FF8"/>
    <w:rsid w:val="0033012C"/>
    <w:rsid w:val="0033030D"/>
    <w:rsid w:val="00330849"/>
    <w:rsid w:val="00331846"/>
    <w:rsid w:val="00331BCD"/>
    <w:rsid w:val="00332C14"/>
    <w:rsid w:val="003331CB"/>
    <w:rsid w:val="0033328B"/>
    <w:rsid w:val="0033401F"/>
    <w:rsid w:val="00334185"/>
    <w:rsid w:val="00334445"/>
    <w:rsid w:val="003346B9"/>
    <w:rsid w:val="00335BB9"/>
    <w:rsid w:val="0033623B"/>
    <w:rsid w:val="003365D8"/>
    <w:rsid w:val="00336A65"/>
    <w:rsid w:val="00336E3A"/>
    <w:rsid w:val="003402F6"/>
    <w:rsid w:val="003405EF"/>
    <w:rsid w:val="00340AFE"/>
    <w:rsid w:val="00340C67"/>
    <w:rsid w:val="00341D2B"/>
    <w:rsid w:val="00341E0F"/>
    <w:rsid w:val="00342354"/>
    <w:rsid w:val="00343C5A"/>
    <w:rsid w:val="003449C2"/>
    <w:rsid w:val="003460BA"/>
    <w:rsid w:val="003461B9"/>
    <w:rsid w:val="00346760"/>
    <w:rsid w:val="00346F83"/>
    <w:rsid w:val="00347284"/>
    <w:rsid w:val="00347978"/>
    <w:rsid w:val="00347F37"/>
    <w:rsid w:val="00350437"/>
    <w:rsid w:val="003515E2"/>
    <w:rsid w:val="00352293"/>
    <w:rsid w:val="003522AA"/>
    <w:rsid w:val="003526A2"/>
    <w:rsid w:val="00353FC0"/>
    <w:rsid w:val="00355090"/>
    <w:rsid w:val="003552C1"/>
    <w:rsid w:val="00355465"/>
    <w:rsid w:val="0035566D"/>
    <w:rsid w:val="003563B9"/>
    <w:rsid w:val="00360087"/>
    <w:rsid w:val="0036032A"/>
    <w:rsid w:val="00361F43"/>
    <w:rsid w:val="00362CC2"/>
    <w:rsid w:val="00362DFD"/>
    <w:rsid w:val="003630AF"/>
    <w:rsid w:val="003637C2"/>
    <w:rsid w:val="00363AC1"/>
    <w:rsid w:val="0036411E"/>
    <w:rsid w:val="00364527"/>
    <w:rsid w:val="003648BE"/>
    <w:rsid w:val="00364F88"/>
    <w:rsid w:val="0036520A"/>
    <w:rsid w:val="00365CAD"/>
    <w:rsid w:val="003664DF"/>
    <w:rsid w:val="00366A78"/>
    <w:rsid w:val="00367F91"/>
    <w:rsid w:val="00371540"/>
    <w:rsid w:val="0037171A"/>
    <w:rsid w:val="00371BD2"/>
    <w:rsid w:val="00372112"/>
    <w:rsid w:val="00373118"/>
    <w:rsid w:val="003733EA"/>
    <w:rsid w:val="003734CA"/>
    <w:rsid w:val="003745FC"/>
    <w:rsid w:val="00374898"/>
    <w:rsid w:val="00374B10"/>
    <w:rsid w:val="0037503F"/>
    <w:rsid w:val="003757EE"/>
    <w:rsid w:val="00375E98"/>
    <w:rsid w:val="003774B7"/>
    <w:rsid w:val="00377758"/>
    <w:rsid w:val="00377E83"/>
    <w:rsid w:val="00380001"/>
    <w:rsid w:val="003805B2"/>
    <w:rsid w:val="00380A66"/>
    <w:rsid w:val="0038382E"/>
    <w:rsid w:val="00384136"/>
    <w:rsid w:val="003850E0"/>
    <w:rsid w:val="0038595C"/>
    <w:rsid w:val="00386888"/>
    <w:rsid w:val="0038689B"/>
    <w:rsid w:val="00386A4B"/>
    <w:rsid w:val="0039006E"/>
    <w:rsid w:val="003902E9"/>
    <w:rsid w:val="00390433"/>
    <w:rsid w:val="0039045F"/>
    <w:rsid w:val="00390693"/>
    <w:rsid w:val="00390C06"/>
    <w:rsid w:val="003910AC"/>
    <w:rsid w:val="003911BC"/>
    <w:rsid w:val="0039169D"/>
    <w:rsid w:val="00391787"/>
    <w:rsid w:val="003917BE"/>
    <w:rsid w:val="003920F8"/>
    <w:rsid w:val="00392311"/>
    <w:rsid w:val="00393492"/>
    <w:rsid w:val="00393600"/>
    <w:rsid w:val="00394160"/>
    <w:rsid w:val="00394412"/>
    <w:rsid w:val="00394C28"/>
    <w:rsid w:val="00395284"/>
    <w:rsid w:val="003958F0"/>
    <w:rsid w:val="00395D1E"/>
    <w:rsid w:val="003961F0"/>
    <w:rsid w:val="00396B29"/>
    <w:rsid w:val="00397291"/>
    <w:rsid w:val="00397C1A"/>
    <w:rsid w:val="00397CF5"/>
    <w:rsid w:val="003A046A"/>
    <w:rsid w:val="003A08B1"/>
    <w:rsid w:val="003A1AE3"/>
    <w:rsid w:val="003A2FEC"/>
    <w:rsid w:val="003A4333"/>
    <w:rsid w:val="003A494C"/>
    <w:rsid w:val="003A4FB4"/>
    <w:rsid w:val="003A60DC"/>
    <w:rsid w:val="003A6157"/>
    <w:rsid w:val="003A6A90"/>
    <w:rsid w:val="003A7890"/>
    <w:rsid w:val="003B00F6"/>
    <w:rsid w:val="003B01AD"/>
    <w:rsid w:val="003B02EF"/>
    <w:rsid w:val="003B046F"/>
    <w:rsid w:val="003B08B9"/>
    <w:rsid w:val="003B21D6"/>
    <w:rsid w:val="003B26F4"/>
    <w:rsid w:val="003B305C"/>
    <w:rsid w:val="003B3212"/>
    <w:rsid w:val="003B3855"/>
    <w:rsid w:val="003B4CBF"/>
    <w:rsid w:val="003B642A"/>
    <w:rsid w:val="003B6D4A"/>
    <w:rsid w:val="003B707C"/>
    <w:rsid w:val="003B7DF8"/>
    <w:rsid w:val="003C0602"/>
    <w:rsid w:val="003C09ED"/>
    <w:rsid w:val="003C1500"/>
    <w:rsid w:val="003C1A4C"/>
    <w:rsid w:val="003C1C33"/>
    <w:rsid w:val="003C2225"/>
    <w:rsid w:val="003C2486"/>
    <w:rsid w:val="003C28CB"/>
    <w:rsid w:val="003C2908"/>
    <w:rsid w:val="003C2A77"/>
    <w:rsid w:val="003C4A16"/>
    <w:rsid w:val="003C571C"/>
    <w:rsid w:val="003C6E1C"/>
    <w:rsid w:val="003C6F5E"/>
    <w:rsid w:val="003C713C"/>
    <w:rsid w:val="003C7479"/>
    <w:rsid w:val="003D117D"/>
    <w:rsid w:val="003D1FBC"/>
    <w:rsid w:val="003D2431"/>
    <w:rsid w:val="003D2700"/>
    <w:rsid w:val="003D290C"/>
    <w:rsid w:val="003D2CD0"/>
    <w:rsid w:val="003D39A9"/>
    <w:rsid w:val="003D3C99"/>
    <w:rsid w:val="003D3F05"/>
    <w:rsid w:val="003D415A"/>
    <w:rsid w:val="003D427F"/>
    <w:rsid w:val="003D45CC"/>
    <w:rsid w:val="003D4C91"/>
    <w:rsid w:val="003D4FC2"/>
    <w:rsid w:val="003D5022"/>
    <w:rsid w:val="003D643B"/>
    <w:rsid w:val="003D7062"/>
    <w:rsid w:val="003D756E"/>
    <w:rsid w:val="003D77D7"/>
    <w:rsid w:val="003E1CEC"/>
    <w:rsid w:val="003E364B"/>
    <w:rsid w:val="003E36B1"/>
    <w:rsid w:val="003E3BD0"/>
    <w:rsid w:val="003E3FC0"/>
    <w:rsid w:val="003E478E"/>
    <w:rsid w:val="003E5447"/>
    <w:rsid w:val="003E5BC4"/>
    <w:rsid w:val="003E66D7"/>
    <w:rsid w:val="003E6708"/>
    <w:rsid w:val="003E6DE2"/>
    <w:rsid w:val="003E75DE"/>
    <w:rsid w:val="003F0022"/>
    <w:rsid w:val="003F0E47"/>
    <w:rsid w:val="003F12FA"/>
    <w:rsid w:val="003F13BC"/>
    <w:rsid w:val="003F330B"/>
    <w:rsid w:val="003F3D63"/>
    <w:rsid w:val="003F41EC"/>
    <w:rsid w:val="003F45B4"/>
    <w:rsid w:val="003F4A2B"/>
    <w:rsid w:val="003F4F5B"/>
    <w:rsid w:val="003F5150"/>
    <w:rsid w:val="003F55A2"/>
    <w:rsid w:val="003F587C"/>
    <w:rsid w:val="003F64A5"/>
    <w:rsid w:val="003F75B9"/>
    <w:rsid w:val="003F7628"/>
    <w:rsid w:val="003F7857"/>
    <w:rsid w:val="00400387"/>
    <w:rsid w:val="00400BA2"/>
    <w:rsid w:val="00401FBE"/>
    <w:rsid w:val="0040236E"/>
    <w:rsid w:val="004023DA"/>
    <w:rsid w:val="00402BF3"/>
    <w:rsid w:val="00402ED6"/>
    <w:rsid w:val="0040306C"/>
    <w:rsid w:val="00403576"/>
    <w:rsid w:val="00403B51"/>
    <w:rsid w:val="00404F41"/>
    <w:rsid w:val="004060EF"/>
    <w:rsid w:val="0040619F"/>
    <w:rsid w:val="00406C90"/>
    <w:rsid w:val="00406FAE"/>
    <w:rsid w:val="004075D7"/>
    <w:rsid w:val="004078B7"/>
    <w:rsid w:val="00407D13"/>
    <w:rsid w:val="00407D21"/>
    <w:rsid w:val="00410305"/>
    <w:rsid w:val="0041043C"/>
    <w:rsid w:val="00411D2D"/>
    <w:rsid w:val="00412F77"/>
    <w:rsid w:val="0041328C"/>
    <w:rsid w:val="0041332C"/>
    <w:rsid w:val="0041354E"/>
    <w:rsid w:val="004137A1"/>
    <w:rsid w:val="00414028"/>
    <w:rsid w:val="004140A1"/>
    <w:rsid w:val="00414AEB"/>
    <w:rsid w:val="00415B14"/>
    <w:rsid w:val="00415B53"/>
    <w:rsid w:val="00416224"/>
    <w:rsid w:val="00416FF4"/>
    <w:rsid w:val="0042032C"/>
    <w:rsid w:val="004212C7"/>
    <w:rsid w:val="00421739"/>
    <w:rsid w:val="00421A46"/>
    <w:rsid w:val="0042207D"/>
    <w:rsid w:val="00423E39"/>
    <w:rsid w:val="004240DC"/>
    <w:rsid w:val="00424E84"/>
    <w:rsid w:val="004259CB"/>
    <w:rsid w:val="00425F0B"/>
    <w:rsid w:val="0042630A"/>
    <w:rsid w:val="004265C5"/>
    <w:rsid w:val="00426FD4"/>
    <w:rsid w:val="00427487"/>
    <w:rsid w:val="004278BD"/>
    <w:rsid w:val="00427C19"/>
    <w:rsid w:val="00427C5D"/>
    <w:rsid w:val="00427EDC"/>
    <w:rsid w:val="00430B8E"/>
    <w:rsid w:val="00431767"/>
    <w:rsid w:val="00431E73"/>
    <w:rsid w:val="0043214F"/>
    <w:rsid w:val="0043237E"/>
    <w:rsid w:val="00432D34"/>
    <w:rsid w:val="004331E0"/>
    <w:rsid w:val="004339FE"/>
    <w:rsid w:val="00433C36"/>
    <w:rsid w:val="00434492"/>
    <w:rsid w:val="0043495B"/>
    <w:rsid w:val="004351C7"/>
    <w:rsid w:val="00435D8E"/>
    <w:rsid w:val="0043673C"/>
    <w:rsid w:val="00436749"/>
    <w:rsid w:val="0043700B"/>
    <w:rsid w:val="004374D7"/>
    <w:rsid w:val="00437DE7"/>
    <w:rsid w:val="00441E3F"/>
    <w:rsid w:val="0044215C"/>
    <w:rsid w:val="0044215E"/>
    <w:rsid w:val="0044261C"/>
    <w:rsid w:val="00442C62"/>
    <w:rsid w:val="00442FFC"/>
    <w:rsid w:val="00443505"/>
    <w:rsid w:val="0044368D"/>
    <w:rsid w:val="004436FC"/>
    <w:rsid w:val="00443ADA"/>
    <w:rsid w:val="00443DB3"/>
    <w:rsid w:val="00443F44"/>
    <w:rsid w:val="004443DD"/>
    <w:rsid w:val="0044457F"/>
    <w:rsid w:val="004446F5"/>
    <w:rsid w:val="0044477D"/>
    <w:rsid w:val="00445009"/>
    <w:rsid w:val="00445343"/>
    <w:rsid w:val="004456E0"/>
    <w:rsid w:val="00445D37"/>
    <w:rsid w:val="0044602C"/>
    <w:rsid w:val="00446A62"/>
    <w:rsid w:val="00446B4E"/>
    <w:rsid w:val="00446CF8"/>
    <w:rsid w:val="00446D9B"/>
    <w:rsid w:val="00446FC5"/>
    <w:rsid w:val="00447790"/>
    <w:rsid w:val="00450561"/>
    <w:rsid w:val="00450CFC"/>
    <w:rsid w:val="00450F54"/>
    <w:rsid w:val="00451807"/>
    <w:rsid w:val="004527A2"/>
    <w:rsid w:val="004530E1"/>
    <w:rsid w:val="00453452"/>
    <w:rsid w:val="00454506"/>
    <w:rsid w:val="0045479A"/>
    <w:rsid w:val="00454E91"/>
    <w:rsid w:val="0045592B"/>
    <w:rsid w:val="00455992"/>
    <w:rsid w:val="0045702B"/>
    <w:rsid w:val="0046060F"/>
    <w:rsid w:val="0046131B"/>
    <w:rsid w:val="004615A8"/>
    <w:rsid w:val="0046319E"/>
    <w:rsid w:val="00463840"/>
    <w:rsid w:val="00463A73"/>
    <w:rsid w:val="00463FA4"/>
    <w:rsid w:val="0046423F"/>
    <w:rsid w:val="0046428F"/>
    <w:rsid w:val="00464DB6"/>
    <w:rsid w:val="004654F7"/>
    <w:rsid w:val="00466264"/>
    <w:rsid w:val="004665EF"/>
    <w:rsid w:val="00466A25"/>
    <w:rsid w:val="00467537"/>
    <w:rsid w:val="00467955"/>
    <w:rsid w:val="00467A02"/>
    <w:rsid w:val="00470548"/>
    <w:rsid w:val="00471A77"/>
    <w:rsid w:val="00471B4A"/>
    <w:rsid w:val="00472286"/>
    <w:rsid w:val="00472316"/>
    <w:rsid w:val="00472329"/>
    <w:rsid w:val="00472D48"/>
    <w:rsid w:val="0047312B"/>
    <w:rsid w:val="004743F8"/>
    <w:rsid w:val="00474B26"/>
    <w:rsid w:val="00475BE3"/>
    <w:rsid w:val="004764EF"/>
    <w:rsid w:val="0048003E"/>
    <w:rsid w:val="00480C2C"/>
    <w:rsid w:val="00481C64"/>
    <w:rsid w:val="004820EA"/>
    <w:rsid w:val="004845D0"/>
    <w:rsid w:val="004846AC"/>
    <w:rsid w:val="004846F8"/>
    <w:rsid w:val="0048475B"/>
    <w:rsid w:val="00484E81"/>
    <w:rsid w:val="00484FF0"/>
    <w:rsid w:val="004866FF"/>
    <w:rsid w:val="00486882"/>
    <w:rsid w:val="00487B08"/>
    <w:rsid w:val="00487E2D"/>
    <w:rsid w:val="004906F2"/>
    <w:rsid w:val="00490B67"/>
    <w:rsid w:val="004912D1"/>
    <w:rsid w:val="00491416"/>
    <w:rsid w:val="00491F65"/>
    <w:rsid w:val="00492557"/>
    <w:rsid w:val="00492920"/>
    <w:rsid w:val="00492B61"/>
    <w:rsid w:val="00492C2B"/>
    <w:rsid w:val="00492EAB"/>
    <w:rsid w:val="00493037"/>
    <w:rsid w:val="004933F1"/>
    <w:rsid w:val="0049377E"/>
    <w:rsid w:val="00493C4C"/>
    <w:rsid w:val="0049451B"/>
    <w:rsid w:val="0049455A"/>
    <w:rsid w:val="00494DE4"/>
    <w:rsid w:val="00496970"/>
    <w:rsid w:val="0049762C"/>
    <w:rsid w:val="00497758"/>
    <w:rsid w:val="00497CF6"/>
    <w:rsid w:val="004A131F"/>
    <w:rsid w:val="004A148B"/>
    <w:rsid w:val="004A1591"/>
    <w:rsid w:val="004A2064"/>
    <w:rsid w:val="004A29BA"/>
    <w:rsid w:val="004A2B10"/>
    <w:rsid w:val="004A3645"/>
    <w:rsid w:val="004A3DFA"/>
    <w:rsid w:val="004A3E44"/>
    <w:rsid w:val="004A5673"/>
    <w:rsid w:val="004A5DD7"/>
    <w:rsid w:val="004A5FA7"/>
    <w:rsid w:val="004A7F5C"/>
    <w:rsid w:val="004B15C3"/>
    <w:rsid w:val="004B224B"/>
    <w:rsid w:val="004B3D09"/>
    <w:rsid w:val="004B478E"/>
    <w:rsid w:val="004B6565"/>
    <w:rsid w:val="004B767B"/>
    <w:rsid w:val="004B799E"/>
    <w:rsid w:val="004B7A81"/>
    <w:rsid w:val="004C0BB7"/>
    <w:rsid w:val="004C11D0"/>
    <w:rsid w:val="004C1B68"/>
    <w:rsid w:val="004C26E8"/>
    <w:rsid w:val="004C402D"/>
    <w:rsid w:val="004C4230"/>
    <w:rsid w:val="004C53E2"/>
    <w:rsid w:val="004C56D9"/>
    <w:rsid w:val="004C5A86"/>
    <w:rsid w:val="004C6CCE"/>
    <w:rsid w:val="004C727D"/>
    <w:rsid w:val="004C733A"/>
    <w:rsid w:val="004D08B6"/>
    <w:rsid w:val="004D161B"/>
    <w:rsid w:val="004D203C"/>
    <w:rsid w:val="004D2145"/>
    <w:rsid w:val="004D21E1"/>
    <w:rsid w:val="004D4BF2"/>
    <w:rsid w:val="004D4CC4"/>
    <w:rsid w:val="004D6D1C"/>
    <w:rsid w:val="004D7235"/>
    <w:rsid w:val="004D783B"/>
    <w:rsid w:val="004D7C01"/>
    <w:rsid w:val="004E345B"/>
    <w:rsid w:val="004E3E92"/>
    <w:rsid w:val="004E42A9"/>
    <w:rsid w:val="004E439E"/>
    <w:rsid w:val="004E4475"/>
    <w:rsid w:val="004E4CA0"/>
    <w:rsid w:val="004E50B8"/>
    <w:rsid w:val="004E51C3"/>
    <w:rsid w:val="004E551A"/>
    <w:rsid w:val="004E55FB"/>
    <w:rsid w:val="004E565C"/>
    <w:rsid w:val="004E5A2C"/>
    <w:rsid w:val="004E6AF8"/>
    <w:rsid w:val="004E6D28"/>
    <w:rsid w:val="004E6D33"/>
    <w:rsid w:val="004E71A8"/>
    <w:rsid w:val="004F03EF"/>
    <w:rsid w:val="004F0E00"/>
    <w:rsid w:val="004F165C"/>
    <w:rsid w:val="004F16F7"/>
    <w:rsid w:val="004F1CC8"/>
    <w:rsid w:val="004F1D9E"/>
    <w:rsid w:val="004F2B9A"/>
    <w:rsid w:val="004F42EB"/>
    <w:rsid w:val="004F5467"/>
    <w:rsid w:val="004F56BB"/>
    <w:rsid w:val="004F6224"/>
    <w:rsid w:val="004F708F"/>
    <w:rsid w:val="004F75A9"/>
    <w:rsid w:val="004F773B"/>
    <w:rsid w:val="004F7749"/>
    <w:rsid w:val="00500288"/>
    <w:rsid w:val="005019FE"/>
    <w:rsid w:val="0050201B"/>
    <w:rsid w:val="00502F7C"/>
    <w:rsid w:val="005036A3"/>
    <w:rsid w:val="0050385C"/>
    <w:rsid w:val="005038A4"/>
    <w:rsid w:val="0050426F"/>
    <w:rsid w:val="00504893"/>
    <w:rsid w:val="00505398"/>
    <w:rsid w:val="00507462"/>
    <w:rsid w:val="00510877"/>
    <w:rsid w:val="0051107A"/>
    <w:rsid w:val="005116CA"/>
    <w:rsid w:val="005121A9"/>
    <w:rsid w:val="0051244C"/>
    <w:rsid w:val="005127E5"/>
    <w:rsid w:val="00513435"/>
    <w:rsid w:val="00513B42"/>
    <w:rsid w:val="0051412F"/>
    <w:rsid w:val="0051452D"/>
    <w:rsid w:val="0051509F"/>
    <w:rsid w:val="005157B9"/>
    <w:rsid w:val="005163ED"/>
    <w:rsid w:val="005164BA"/>
    <w:rsid w:val="0051703F"/>
    <w:rsid w:val="005178D0"/>
    <w:rsid w:val="005179A6"/>
    <w:rsid w:val="00520B77"/>
    <w:rsid w:val="005210AB"/>
    <w:rsid w:val="00521F68"/>
    <w:rsid w:val="005221A1"/>
    <w:rsid w:val="00522322"/>
    <w:rsid w:val="00523578"/>
    <w:rsid w:val="00523801"/>
    <w:rsid w:val="005244CB"/>
    <w:rsid w:val="005246BF"/>
    <w:rsid w:val="00524819"/>
    <w:rsid w:val="00526275"/>
    <w:rsid w:val="0052733F"/>
    <w:rsid w:val="00527C86"/>
    <w:rsid w:val="0053071B"/>
    <w:rsid w:val="00530CEE"/>
    <w:rsid w:val="00531042"/>
    <w:rsid w:val="0053109A"/>
    <w:rsid w:val="0053162B"/>
    <w:rsid w:val="005319E8"/>
    <w:rsid w:val="005333AE"/>
    <w:rsid w:val="005333ED"/>
    <w:rsid w:val="00533869"/>
    <w:rsid w:val="00533C06"/>
    <w:rsid w:val="00533C1A"/>
    <w:rsid w:val="00534576"/>
    <w:rsid w:val="00535946"/>
    <w:rsid w:val="00536866"/>
    <w:rsid w:val="005376F0"/>
    <w:rsid w:val="00537A3E"/>
    <w:rsid w:val="00540951"/>
    <w:rsid w:val="005414C3"/>
    <w:rsid w:val="00541768"/>
    <w:rsid w:val="005434C1"/>
    <w:rsid w:val="005436CC"/>
    <w:rsid w:val="0054467F"/>
    <w:rsid w:val="0054486F"/>
    <w:rsid w:val="00545213"/>
    <w:rsid w:val="005459B7"/>
    <w:rsid w:val="00545A17"/>
    <w:rsid w:val="00545BC9"/>
    <w:rsid w:val="005464D4"/>
    <w:rsid w:val="0054687D"/>
    <w:rsid w:val="005471F0"/>
    <w:rsid w:val="00547CD1"/>
    <w:rsid w:val="00551703"/>
    <w:rsid w:val="0055178E"/>
    <w:rsid w:val="005521F1"/>
    <w:rsid w:val="0055228F"/>
    <w:rsid w:val="005547D1"/>
    <w:rsid w:val="0055492D"/>
    <w:rsid w:val="00555CC3"/>
    <w:rsid w:val="0055625B"/>
    <w:rsid w:val="0055693F"/>
    <w:rsid w:val="0055709A"/>
    <w:rsid w:val="0055710E"/>
    <w:rsid w:val="005573E8"/>
    <w:rsid w:val="005603DC"/>
    <w:rsid w:val="00560415"/>
    <w:rsid w:val="005604CD"/>
    <w:rsid w:val="00561AF2"/>
    <w:rsid w:val="00562429"/>
    <w:rsid w:val="00565026"/>
    <w:rsid w:val="005650E9"/>
    <w:rsid w:val="00565AFD"/>
    <w:rsid w:val="00565ED8"/>
    <w:rsid w:val="005662BF"/>
    <w:rsid w:val="005670B6"/>
    <w:rsid w:val="00567E2A"/>
    <w:rsid w:val="00567ECE"/>
    <w:rsid w:val="00571194"/>
    <w:rsid w:val="00571675"/>
    <w:rsid w:val="0057179E"/>
    <w:rsid w:val="00571B84"/>
    <w:rsid w:val="00571C45"/>
    <w:rsid w:val="00571E91"/>
    <w:rsid w:val="00571EE8"/>
    <w:rsid w:val="00572741"/>
    <w:rsid w:val="00572B10"/>
    <w:rsid w:val="0057341F"/>
    <w:rsid w:val="00573FD6"/>
    <w:rsid w:val="005752AC"/>
    <w:rsid w:val="00575C2B"/>
    <w:rsid w:val="00575C67"/>
    <w:rsid w:val="00576F84"/>
    <w:rsid w:val="005770FD"/>
    <w:rsid w:val="005771A0"/>
    <w:rsid w:val="005771C3"/>
    <w:rsid w:val="005774B4"/>
    <w:rsid w:val="005809BA"/>
    <w:rsid w:val="00581A82"/>
    <w:rsid w:val="00581B9F"/>
    <w:rsid w:val="005820A6"/>
    <w:rsid w:val="0058263C"/>
    <w:rsid w:val="005826C8"/>
    <w:rsid w:val="00582991"/>
    <w:rsid w:val="00582DC3"/>
    <w:rsid w:val="005833FE"/>
    <w:rsid w:val="005847DA"/>
    <w:rsid w:val="005849D8"/>
    <w:rsid w:val="0058510D"/>
    <w:rsid w:val="00585712"/>
    <w:rsid w:val="00586884"/>
    <w:rsid w:val="00586EE9"/>
    <w:rsid w:val="005871B2"/>
    <w:rsid w:val="005876DE"/>
    <w:rsid w:val="0059035D"/>
    <w:rsid w:val="0059038B"/>
    <w:rsid w:val="0059051F"/>
    <w:rsid w:val="00590831"/>
    <w:rsid w:val="00591394"/>
    <w:rsid w:val="00591597"/>
    <w:rsid w:val="00591601"/>
    <w:rsid w:val="00591D2E"/>
    <w:rsid w:val="005920BF"/>
    <w:rsid w:val="00592302"/>
    <w:rsid w:val="00592A4E"/>
    <w:rsid w:val="00592E69"/>
    <w:rsid w:val="0059395F"/>
    <w:rsid w:val="00594828"/>
    <w:rsid w:val="005956CE"/>
    <w:rsid w:val="00595A70"/>
    <w:rsid w:val="00595B4A"/>
    <w:rsid w:val="00595E1F"/>
    <w:rsid w:val="005968ED"/>
    <w:rsid w:val="0059747E"/>
    <w:rsid w:val="00597A1A"/>
    <w:rsid w:val="00597FEA"/>
    <w:rsid w:val="005A0854"/>
    <w:rsid w:val="005A0AE2"/>
    <w:rsid w:val="005A24D3"/>
    <w:rsid w:val="005A28DC"/>
    <w:rsid w:val="005A290C"/>
    <w:rsid w:val="005A2D70"/>
    <w:rsid w:val="005A2FE1"/>
    <w:rsid w:val="005A3471"/>
    <w:rsid w:val="005A3787"/>
    <w:rsid w:val="005A4A25"/>
    <w:rsid w:val="005A4A6A"/>
    <w:rsid w:val="005A50DD"/>
    <w:rsid w:val="005A577D"/>
    <w:rsid w:val="005A5EDD"/>
    <w:rsid w:val="005A657D"/>
    <w:rsid w:val="005A6DE0"/>
    <w:rsid w:val="005A735D"/>
    <w:rsid w:val="005A7539"/>
    <w:rsid w:val="005B0D16"/>
    <w:rsid w:val="005B0FF2"/>
    <w:rsid w:val="005B14C4"/>
    <w:rsid w:val="005B19FB"/>
    <w:rsid w:val="005B1D3E"/>
    <w:rsid w:val="005B1F84"/>
    <w:rsid w:val="005B23E7"/>
    <w:rsid w:val="005B2D50"/>
    <w:rsid w:val="005B3046"/>
    <w:rsid w:val="005B35B8"/>
    <w:rsid w:val="005B4257"/>
    <w:rsid w:val="005B5521"/>
    <w:rsid w:val="005B5D66"/>
    <w:rsid w:val="005B5FDE"/>
    <w:rsid w:val="005B605F"/>
    <w:rsid w:val="005B62A9"/>
    <w:rsid w:val="005B65A8"/>
    <w:rsid w:val="005B7725"/>
    <w:rsid w:val="005B7BC1"/>
    <w:rsid w:val="005C03ED"/>
    <w:rsid w:val="005C086B"/>
    <w:rsid w:val="005C0EA8"/>
    <w:rsid w:val="005C1E0A"/>
    <w:rsid w:val="005C1ED1"/>
    <w:rsid w:val="005C1F98"/>
    <w:rsid w:val="005C261A"/>
    <w:rsid w:val="005C551C"/>
    <w:rsid w:val="005C56F5"/>
    <w:rsid w:val="005C5C76"/>
    <w:rsid w:val="005C6122"/>
    <w:rsid w:val="005C622D"/>
    <w:rsid w:val="005C652A"/>
    <w:rsid w:val="005C6DBF"/>
    <w:rsid w:val="005C6DD3"/>
    <w:rsid w:val="005C6F0E"/>
    <w:rsid w:val="005C7720"/>
    <w:rsid w:val="005C7B84"/>
    <w:rsid w:val="005D04EB"/>
    <w:rsid w:val="005D1C37"/>
    <w:rsid w:val="005D2193"/>
    <w:rsid w:val="005D22D4"/>
    <w:rsid w:val="005D4A56"/>
    <w:rsid w:val="005D4DE4"/>
    <w:rsid w:val="005D63C4"/>
    <w:rsid w:val="005D70E8"/>
    <w:rsid w:val="005D736F"/>
    <w:rsid w:val="005D78D5"/>
    <w:rsid w:val="005E0589"/>
    <w:rsid w:val="005E059C"/>
    <w:rsid w:val="005E0F77"/>
    <w:rsid w:val="005E409A"/>
    <w:rsid w:val="005E41E5"/>
    <w:rsid w:val="005E537D"/>
    <w:rsid w:val="005E6139"/>
    <w:rsid w:val="005E649A"/>
    <w:rsid w:val="005E6862"/>
    <w:rsid w:val="005E719E"/>
    <w:rsid w:val="005E7C44"/>
    <w:rsid w:val="005F0D70"/>
    <w:rsid w:val="005F30B4"/>
    <w:rsid w:val="005F3F78"/>
    <w:rsid w:val="005F471A"/>
    <w:rsid w:val="005F4CD6"/>
    <w:rsid w:val="005F560B"/>
    <w:rsid w:val="005F6CE7"/>
    <w:rsid w:val="005F6CEA"/>
    <w:rsid w:val="005F7DDF"/>
    <w:rsid w:val="00600A42"/>
    <w:rsid w:val="00601622"/>
    <w:rsid w:val="00601DC5"/>
    <w:rsid w:val="00603033"/>
    <w:rsid w:val="00603AE4"/>
    <w:rsid w:val="006046BD"/>
    <w:rsid w:val="00605EF3"/>
    <w:rsid w:val="006061F3"/>
    <w:rsid w:val="00606209"/>
    <w:rsid w:val="0060646E"/>
    <w:rsid w:val="00606BC2"/>
    <w:rsid w:val="00606CD6"/>
    <w:rsid w:val="0061032A"/>
    <w:rsid w:val="00610378"/>
    <w:rsid w:val="006119BF"/>
    <w:rsid w:val="00611AB1"/>
    <w:rsid w:val="00611B03"/>
    <w:rsid w:val="00613471"/>
    <w:rsid w:val="0061349C"/>
    <w:rsid w:val="00614DB0"/>
    <w:rsid w:val="00615FE0"/>
    <w:rsid w:val="0061679B"/>
    <w:rsid w:val="006168E0"/>
    <w:rsid w:val="0061738C"/>
    <w:rsid w:val="0062042B"/>
    <w:rsid w:val="00620909"/>
    <w:rsid w:val="00621782"/>
    <w:rsid w:val="0062357C"/>
    <w:rsid w:val="0062478F"/>
    <w:rsid w:val="00624B9D"/>
    <w:rsid w:val="00625434"/>
    <w:rsid w:val="00625440"/>
    <w:rsid w:val="006254CE"/>
    <w:rsid w:val="00625EFE"/>
    <w:rsid w:val="0062682A"/>
    <w:rsid w:val="006313A3"/>
    <w:rsid w:val="00631EB3"/>
    <w:rsid w:val="00631F9E"/>
    <w:rsid w:val="006325AA"/>
    <w:rsid w:val="0063382B"/>
    <w:rsid w:val="00633E8A"/>
    <w:rsid w:val="00634483"/>
    <w:rsid w:val="00634CDD"/>
    <w:rsid w:val="00634D9A"/>
    <w:rsid w:val="00636BC5"/>
    <w:rsid w:val="00636FE6"/>
    <w:rsid w:val="0064018B"/>
    <w:rsid w:val="00641553"/>
    <w:rsid w:val="00641732"/>
    <w:rsid w:val="00641E88"/>
    <w:rsid w:val="00642020"/>
    <w:rsid w:val="006420A6"/>
    <w:rsid w:val="00642A0C"/>
    <w:rsid w:val="00642E90"/>
    <w:rsid w:val="00643AEE"/>
    <w:rsid w:val="00644C3F"/>
    <w:rsid w:val="00645E24"/>
    <w:rsid w:val="00645F0B"/>
    <w:rsid w:val="00645F48"/>
    <w:rsid w:val="00646707"/>
    <w:rsid w:val="0064686C"/>
    <w:rsid w:val="0064774C"/>
    <w:rsid w:val="00647EBE"/>
    <w:rsid w:val="00647F3B"/>
    <w:rsid w:val="00650645"/>
    <w:rsid w:val="00651B31"/>
    <w:rsid w:val="00651D19"/>
    <w:rsid w:val="00652747"/>
    <w:rsid w:val="006532CA"/>
    <w:rsid w:val="00653AAF"/>
    <w:rsid w:val="00653B98"/>
    <w:rsid w:val="0065420D"/>
    <w:rsid w:val="00655976"/>
    <w:rsid w:val="006563E7"/>
    <w:rsid w:val="006569ED"/>
    <w:rsid w:val="00656D25"/>
    <w:rsid w:val="00660610"/>
    <w:rsid w:val="00661115"/>
    <w:rsid w:val="00663024"/>
    <w:rsid w:val="00663871"/>
    <w:rsid w:val="0066392D"/>
    <w:rsid w:val="00664D64"/>
    <w:rsid w:val="00666A5D"/>
    <w:rsid w:val="006673E4"/>
    <w:rsid w:val="00667C69"/>
    <w:rsid w:val="00670784"/>
    <w:rsid w:val="006707FB"/>
    <w:rsid w:val="00670846"/>
    <w:rsid w:val="0067143E"/>
    <w:rsid w:val="00671CC7"/>
    <w:rsid w:val="0067294D"/>
    <w:rsid w:val="00672CC7"/>
    <w:rsid w:val="00673632"/>
    <w:rsid w:val="00675258"/>
    <w:rsid w:val="00675570"/>
    <w:rsid w:val="006758C3"/>
    <w:rsid w:val="00675E87"/>
    <w:rsid w:val="00676119"/>
    <w:rsid w:val="00677E21"/>
    <w:rsid w:val="00681151"/>
    <w:rsid w:val="0068121E"/>
    <w:rsid w:val="00681727"/>
    <w:rsid w:val="00681A60"/>
    <w:rsid w:val="006822E0"/>
    <w:rsid w:val="00682844"/>
    <w:rsid w:val="00682F42"/>
    <w:rsid w:val="00683159"/>
    <w:rsid w:val="00683485"/>
    <w:rsid w:val="0068376E"/>
    <w:rsid w:val="0068435F"/>
    <w:rsid w:val="006864BF"/>
    <w:rsid w:val="006868F4"/>
    <w:rsid w:val="00686D68"/>
    <w:rsid w:val="00686E3B"/>
    <w:rsid w:val="006873D1"/>
    <w:rsid w:val="006874AF"/>
    <w:rsid w:val="00687533"/>
    <w:rsid w:val="00687593"/>
    <w:rsid w:val="006924CF"/>
    <w:rsid w:val="00693583"/>
    <w:rsid w:val="0069378B"/>
    <w:rsid w:val="00693E4F"/>
    <w:rsid w:val="006944AA"/>
    <w:rsid w:val="006946FC"/>
    <w:rsid w:val="006959F2"/>
    <w:rsid w:val="00695AE4"/>
    <w:rsid w:val="00695D1C"/>
    <w:rsid w:val="006969D4"/>
    <w:rsid w:val="00696D9C"/>
    <w:rsid w:val="00696F51"/>
    <w:rsid w:val="006970A4"/>
    <w:rsid w:val="006976ED"/>
    <w:rsid w:val="006A0857"/>
    <w:rsid w:val="006A2169"/>
    <w:rsid w:val="006A247F"/>
    <w:rsid w:val="006A2B18"/>
    <w:rsid w:val="006A2B93"/>
    <w:rsid w:val="006A3079"/>
    <w:rsid w:val="006A3C82"/>
    <w:rsid w:val="006A3F9F"/>
    <w:rsid w:val="006A412D"/>
    <w:rsid w:val="006A439A"/>
    <w:rsid w:val="006A59C7"/>
    <w:rsid w:val="006A611E"/>
    <w:rsid w:val="006A6753"/>
    <w:rsid w:val="006A6B7F"/>
    <w:rsid w:val="006B06E4"/>
    <w:rsid w:val="006B087D"/>
    <w:rsid w:val="006B0D9F"/>
    <w:rsid w:val="006B208B"/>
    <w:rsid w:val="006B22D5"/>
    <w:rsid w:val="006B40B1"/>
    <w:rsid w:val="006B5CE9"/>
    <w:rsid w:val="006B5DFB"/>
    <w:rsid w:val="006B5DFC"/>
    <w:rsid w:val="006B638F"/>
    <w:rsid w:val="006B68FD"/>
    <w:rsid w:val="006B6D40"/>
    <w:rsid w:val="006B7237"/>
    <w:rsid w:val="006C251E"/>
    <w:rsid w:val="006C4DBD"/>
    <w:rsid w:val="006C5FD3"/>
    <w:rsid w:val="006C6B90"/>
    <w:rsid w:val="006C6D83"/>
    <w:rsid w:val="006D0566"/>
    <w:rsid w:val="006D069E"/>
    <w:rsid w:val="006D0F47"/>
    <w:rsid w:val="006D2409"/>
    <w:rsid w:val="006D255C"/>
    <w:rsid w:val="006D2BB5"/>
    <w:rsid w:val="006D3154"/>
    <w:rsid w:val="006D5506"/>
    <w:rsid w:val="006D6835"/>
    <w:rsid w:val="006D6A59"/>
    <w:rsid w:val="006D6AEF"/>
    <w:rsid w:val="006D71BE"/>
    <w:rsid w:val="006D72F3"/>
    <w:rsid w:val="006D7DE5"/>
    <w:rsid w:val="006E0BDF"/>
    <w:rsid w:val="006E0DE9"/>
    <w:rsid w:val="006E0E47"/>
    <w:rsid w:val="006E2C9F"/>
    <w:rsid w:val="006E44FC"/>
    <w:rsid w:val="006E4C73"/>
    <w:rsid w:val="006E66AC"/>
    <w:rsid w:val="006E7571"/>
    <w:rsid w:val="006E7E7D"/>
    <w:rsid w:val="006E7EEC"/>
    <w:rsid w:val="006F00BE"/>
    <w:rsid w:val="006F04B1"/>
    <w:rsid w:val="006F04EE"/>
    <w:rsid w:val="006F0B56"/>
    <w:rsid w:val="006F0D86"/>
    <w:rsid w:val="006F1314"/>
    <w:rsid w:val="006F138E"/>
    <w:rsid w:val="006F1758"/>
    <w:rsid w:val="006F185D"/>
    <w:rsid w:val="006F2B91"/>
    <w:rsid w:val="006F3986"/>
    <w:rsid w:val="006F3D13"/>
    <w:rsid w:val="006F504C"/>
    <w:rsid w:val="006F50A7"/>
    <w:rsid w:val="006F596A"/>
    <w:rsid w:val="006F5A3F"/>
    <w:rsid w:val="006F67F8"/>
    <w:rsid w:val="006F6A62"/>
    <w:rsid w:val="006F6B45"/>
    <w:rsid w:val="00700DC5"/>
    <w:rsid w:val="00701698"/>
    <w:rsid w:val="0070228B"/>
    <w:rsid w:val="00702D53"/>
    <w:rsid w:val="0070323B"/>
    <w:rsid w:val="00703A90"/>
    <w:rsid w:val="00704470"/>
    <w:rsid w:val="00704EF1"/>
    <w:rsid w:val="00706307"/>
    <w:rsid w:val="00707FA0"/>
    <w:rsid w:val="00710993"/>
    <w:rsid w:val="00710D77"/>
    <w:rsid w:val="007127B3"/>
    <w:rsid w:val="00713251"/>
    <w:rsid w:val="00714720"/>
    <w:rsid w:val="0071546E"/>
    <w:rsid w:val="00716180"/>
    <w:rsid w:val="00716BFE"/>
    <w:rsid w:val="00717356"/>
    <w:rsid w:val="007175B0"/>
    <w:rsid w:val="00717912"/>
    <w:rsid w:val="00720C5C"/>
    <w:rsid w:val="00721BBF"/>
    <w:rsid w:val="007228D8"/>
    <w:rsid w:val="00722E12"/>
    <w:rsid w:val="00723DD4"/>
    <w:rsid w:val="00724207"/>
    <w:rsid w:val="007253F6"/>
    <w:rsid w:val="0072697A"/>
    <w:rsid w:val="00726ECA"/>
    <w:rsid w:val="00726F36"/>
    <w:rsid w:val="00727324"/>
    <w:rsid w:val="007301D0"/>
    <w:rsid w:val="007301D7"/>
    <w:rsid w:val="007317E8"/>
    <w:rsid w:val="007319B5"/>
    <w:rsid w:val="00731AE1"/>
    <w:rsid w:val="00731EAA"/>
    <w:rsid w:val="007323BB"/>
    <w:rsid w:val="00732A59"/>
    <w:rsid w:val="0073387F"/>
    <w:rsid w:val="00733AA6"/>
    <w:rsid w:val="00733B84"/>
    <w:rsid w:val="007340B2"/>
    <w:rsid w:val="00734F17"/>
    <w:rsid w:val="0073620D"/>
    <w:rsid w:val="00736B1D"/>
    <w:rsid w:val="007376EF"/>
    <w:rsid w:val="00737E12"/>
    <w:rsid w:val="0074032E"/>
    <w:rsid w:val="00740386"/>
    <w:rsid w:val="007405D4"/>
    <w:rsid w:val="00740BF0"/>
    <w:rsid w:val="00742004"/>
    <w:rsid w:val="00742D1D"/>
    <w:rsid w:val="00742D22"/>
    <w:rsid w:val="00742D9A"/>
    <w:rsid w:val="00742D9F"/>
    <w:rsid w:val="00743484"/>
    <w:rsid w:val="00743F40"/>
    <w:rsid w:val="007444DF"/>
    <w:rsid w:val="0074553B"/>
    <w:rsid w:val="00745CA6"/>
    <w:rsid w:val="00746220"/>
    <w:rsid w:val="00746258"/>
    <w:rsid w:val="0074643B"/>
    <w:rsid w:val="00746885"/>
    <w:rsid w:val="0074704C"/>
    <w:rsid w:val="0074793B"/>
    <w:rsid w:val="00747F97"/>
    <w:rsid w:val="0075089D"/>
    <w:rsid w:val="0075094D"/>
    <w:rsid w:val="00751098"/>
    <w:rsid w:val="00751756"/>
    <w:rsid w:val="00751EB5"/>
    <w:rsid w:val="00753BA2"/>
    <w:rsid w:val="007541B0"/>
    <w:rsid w:val="0075490C"/>
    <w:rsid w:val="00754E4D"/>
    <w:rsid w:val="007561AA"/>
    <w:rsid w:val="007573D0"/>
    <w:rsid w:val="00757840"/>
    <w:rsid w:val="00757B99"/>
    <w:rsid w:val="00757E4D"/>
    <w:rsid w:val="00760F03"/>
    <w:rsid w:val="00762221"/>
    <w:rsid w:val="007626AF"/>
    <w:rsid w:val="007628B1"/>
    <w:rsid w:val="00763B70"/>
    <w:rsid w:val="00763D5C"/>
    <w:rsid w:val="00763D68"/>
    <w:rsid w:val="00764014"/>
    <w:rsid w:val="00766BE6"/>
    <w:rsid w:val="0076719D"/>
    <w:rsid w:val="00767E72"/>
    <w:rsid w:val="00767EE1"/>
    <w:rsid w:val="00767F06"/>
    <w:rsid w:val="007700D6"/>
    <w:rsid w:val="00772453"/>
    <w:rsid w:val="00772A14"/>
    <w:rsid w:val="00772E76"/>
    <w:rsid w:val="00772F0B"/>
    <w:rsid w:val="00773223"/>
    <w:rsid w:val="00773866"/>
    <w:rsid w:val="0077557C"/>
    <w:rsid w:val="00775634"/>
    <w:rsid w:val="00775727"/>
    <w:rsid w:val="007758A5"/>
    <w:rsid w:val="00776C0B"/>
    <w:rsid w:val="00776FFB"/>
    <w:rsid w:val="00777012"/>
    <w:rsid w:val="007774E4"/>
    <w:rsid w:val="007801D0"/>
    <w:rsid w:val="007808C0"/>
    <w:rsid w:val="00780F74"/>
    <w:rsid w:val="00781490"/>
    <w:rsid w:val="00782009"/>
    <w:rsid w:val="00782BEF"/>
    <w:rsid w:val="00782ED1"/>
    <w:rsid w:val="0078533F"/>
    <w:rsid w:val="00785B47"/>
    <w:rsid w:val="00785DAF"/>
    <w:rsid w:val="007865DF"/>
    <w:rsid w:val="007902B6"/>
    <w:rsid w:val="007904EE"/>
    <w:rsid w:val="00790D6E"/>
    <w:rsid w:val="00791067"/>
    <w:rsid w:val="007918DB"/>
    <w:rsid w:val="00792B6C"/>
    <w:rsid w:val="00792E7C"/>
    <w:rsid w:val="0079345C"/>
    <w:rsid w:val="00793752"/>
    <w:rsid w:val="00793A13"/>
    <w:rsid w:val="0079442F"/>
    <w:rsid w:val="007947B3"/>
    <w:rsid w:val="00794E03"/>
    <w:rsid w:val="007959A4"/>
    <w:rsid w:val="00796500"/>
    <w:rsid w:val="00796CA5"/>
    <w:rsid w:val="00796D35"/>
    <w:rsid w:val="00797E5D"/>
    <w:rsid w:val="007A02E8"/>
    <w:rsid w:val="007A049B"/>
    <w:rsid w:val="007A1FBB"/>
    <w:rsid w:val="007A281A"/>
    <w:rsid w:val="007A426E"/>
    <w:rsid w:val="007A4CC3"/>
    <w:rsid w:val="007A75B9"/>
    <w:rsid w:val="007A7727"/>
    <w:rsid w:val="007A7DF8"/>
    <w:rsid w:val="007B0187"/>
    <w:rsid w:val="007B03C7"/>
    <w:rsid w:val="007B1908"/>
    <w:rsid w:val="007B2610"/>
    <w:rsid w:val="007B3294"/>
    <w:rsid w:val="007B6B51"/>
    <w:rsid w:val="007B6C56"/>
    <w:rsid w:val="007B6EE3"/>
    <w:rsid w:val="007B77C9"/>
    <w:rsid w:val="007C09B1"/>
    <w:rsid w:val="007C0DE6"/>
    <w:rsid w:val="007C1E07"/>
    <w:rsid w:val="007C3D5A"/>
    <w:rsid w:val="007C3F28"/>
    <w:rsid w:val="007C6367"/>
    <w:rsid w:val="007C6688"/>
    <w:rsid w:val="007C67A2"/>
    <w:rsid w:val="007D0117"/>
    <w:rsid w:val="007D0C78"/>
    <w:rsid w:val="007D129D"/>
    <w:rsid w:val="007D214E"/>
    <w:rsid w:val="007D350B"/>
    <w:rsid w:val="007D3699"/>
    <w:rsid w:val="007D3935"/>
    <w:rsid w:val="007D43B7"/>
    <w:rsid w:val="007D4F0B"/>
    <w:rsid w:val="007D5384"/>
    <w:rsid w:val="007D5DFB"/>
    <w:rsid w:val="007D5F0D"/>
    <w:rsid w:val="007D6A40"/>
    <w:rsid w:val="007D6C9A"/>
    <w:rsid w:val="007D6D04"/>
    <w:rsid w:val="007D7A49"/>
    <w:rsid w:val="007E068C"/>
    <w:rsid w:val="007E11B7"/>
    <w:rsid w:val="007E2190"/>
    <w:rsid w:val="007E2392"/>
    <w:rsid w:val="007E45DE"/>
    <w:rsid w:val="007E4B00"/>
    <w:rsid w:val="007E5858"/>
    <w:rsid w:val="007E6C57"/>
    <w:rsid w:val="007E6D3A"/>
    <w:rsid w:val="007E7600"/>
    <w:rsid w:val="007E7F7B"/>
    <w:rsid w:val="007F039C"/>
    <w:rsid w:val="007F0B54"/>
    <w:rsid w:val="007F13A4"/>
    <w:rsid w:val="007F18BB"/>
    <w:rsid w:val="007F2208"/>
    <w:rsid w:val="007F2995"/>
    <w:rsid w:val="007F31AC"/>
    <w:rsid w:val="007F33D3"/>
    <w:rsid w:val="007F34FE"/>
    <w:rsid w:val="007F38E7"/>
    <w:rsid w:val="007F44EC"/>
    <w:rsid w:val="007F56E3"/>
    <w:rsid w:val="007F594E"/>
    <w:rsid w:val="007F65E7"/>
    <w:rsid w:val="007F6899"/>
    <w:rsid w:val="007F6C0F"/>
    <w:rsid w:val="007F708D"/>
    <w:rsid w:val="007F77F2"/>
    <w:rsid w:val="007F7D47"/>
    <w:rsid w:val="0080026E"/>
    <w:rsid w:val="008002EE"/>
    <w:rsid w:val="00800360"/>
    <w:rsid w:val="00800BEC"/>
    <w:rsid w:val="008026F2"/>
    <w:rsid w:val="00802FC2"/>
    <w:rsid w:val="0080487B"/>
    <w:rsid w:val="00805AFD"/>
    <w:rsid w:val="00806F5C"/>
    <w:rsid w:val="008077B1"/>
    <w:rsid w:val="00807A8B"/>
    <w:rsid w:val="00807CF1"/>
    <w:rsid w:val="00810167"/>
    <w:rsid w:val="0081076A"/>
    <w:rsid w:val="008110D7"/>
    <w:rsid w:val="0081218B"/>
    <w:rsid w:val="0081274B"/>
    <w:rsid w:val="00812F27"/>
    <w:rsid w:val="00813EEF"/>
    <w:rsid w:val="0081454E"/>
    <w:rsid w:val="00814B80"/>
    <w:rsid w:val="00815598"/>
    <w:rsid w:val="00816AD7"/>
    <w:rsid w:val="00821C4A"/>
    <w:rsid w:val="00821F1F"/>
    <w:rsid w:val="008222E0"/>
    <w:rsid w:val="00822BEA"/>
    <w:rsid w:val="00823379"/>
    <w:rsid w:val="00823787"/>
    <w:rsid w:val="0082388C"/>
    <w:rsid w:val="008238CB"/>
    <w:rsid w:val="0082476F"/>
    <w:rsid w:val="00824D55"/>
    <w:rsid w:val="008256C2"/>
    <w:rsid w:val="0082584F"/>
    <w:rsid w:val="00825D74"/>
    <w:rsid w:val="0082652C"/>
    <w:rsid w:val="008266A2"/>
    <w:rsid w:val="008275C1"/>
    <w:rsid w:val="0083017A"/>
    <w:rsid w:val="008320B4"/>
    <w:rsid w:val="00832C69"/>
    <w:rsid w:val="00832D67"/>
    <w:rsid w:val="0083411C"/>
    <w:rsid w:val="0083698F"/>
    <w:rsid w:val="00837F07"/>
    <w:rsid w:val="00840B1F"/>
    <w:rsid w:val="0084192B"/>
    <w:rsid w:val="008436C8"/>
    <w:rsid w:val="00843B90"/>
    <w:rsid w:val="00844906"/>
    <w:rsid w:val="00844AD8"/>
    <w:rsid w:val="00844D24"/>
    <w:rsid w:val="00844D59"/>
    <w:rsid w:val="00845875"/>
    <w:rsid w:val="00845E46"/>
    <w:rsid w:val="00846890"/>
    <w:rsid w:val="00846BCC"/>
    <w:rsid w:val="00847142"/>
    <w:rsid w:val="00850946"/>
    <w:rsid w:val="008521FE"/>
    <w:rsid w:val="00852556"/>
    <w:rsid w:val="00852CC1"/>
    <w:rsid w:val="00852E04"/>
    <w:rsid w:val="00852E39"/>
    <w:rsid w:val="00853111"/>
    <w:rsid w:val="00854656"/>
    <w:rsid w:val="008547DB"/>
    <w:rsid w:val="00854BC8"/>
    <w:rsid w:val="00854CB0"/>
    <w:rsid w:val="008550A5"/>
    <w:rsid w:val="0085527F"/>
    <w:rsid w:val="008565FD"/>
    <w:rsid w:val="00856EAA"/>
    <w:rsid w:val="00857E53"/>
    <w:rsid w:val="0086074E"/>
    <w:rsid w:val="00861185"/>
    <w:rsid w:val="0086183F"/>
    <w:rsid w:val="008626E1"/>
    <w:rsid w:val="00863774"/>
    <w:rsid w:val="00863B65"/>
    <w:rsid w:val="008645E5"/>
    <w:rsid w:val="0086526B"/>
    <w:rsid w:val="0086590A"/>
    <w:rsid w:val="00865E3B"/>
    <w:rsid w:val="00866F93"/>
    <w:rsid w:val="00867717"/>
    <w:rsid w:val="00867A0C"/>
    <w:rsid w:val="00867B7F"/>
    <w:rsid w:val="00867D04"/>
    <w:rsid w:val="008705F4"/>
    <w:rsid w:val="00870775"/>
    <w:rsid w:val="00870E49"/>
    <w:rsid w:val="00870EF4"/>
    <w:rsid w:val="00871186"/>
    <w:rsid w:val="00871BA4"/>
    <w:rsid w:val="00871DF8"/>
    <w:rsid w:val="00872798"/>
    <w:rsid w:val="008732E5"/>
    <w:rsid w:val="00874380"/>
    <w:rsid w:val="00874AB6"/>
    <w:rsid w:val="0087541C"/>
    <w:rsid w:val="00876217"/>
    <w:rsid w:val="00876643"/>
    <w:rsid w:val="00876DD0"/>
    <w:rsid w:val="0087717A"/>
    <w:rsid w:val="00877193"/>
    <w:rsid w:val="00877430"/>
    <w:rsid w:val="008778AA"/>
    <w:rsid w:val="00877CDC"/>
    <w:rsid w:val="0088069B"/>
    <w:rsid w:val="00880937"/>
    <w:rsid w:val="00880B24"/>
    <w:rsid w:val="00880CBB"/>
    <w:rsid w:val="008811B1"/>
    <w:rsid w:val="0088126B"/>
    <w:rsid w:val="00881850"/>
    <w:rsid w:val="00881E65"/>
    <w:rsid w:val="00882117"/>
    <w:rsid w:val="00887404"/>
    <w:rsid w:val="0089055C"/>
    <w:rsid w:val="008916F7"/>
    <w:rsid w:val="00891823"/>
    <w:rsid w:val="008926F9"/>
    <w:rsid w:val="00892DAB"/>
    <w:rsid w:val="00892ECF"/>
    <w:rsid w:val="0089319B"/>
    <w:rsid w:val="00893FFA"/>
    <w:rsid w:val="008941F8"/>
    <w:rsid w:val="00894D94"/>
    <w:rsid w:val="008958A9"/>
    <w:rsid w:val="00896459"/>
    <w:rsid w:val="00897695"/>
    <w:rsid w:val="008977AE"/>
    <w:rsid w:val="008A02F6"/>
    <w:rsid w:val="008A03F5"/>
    <w:rsid w:val="008A0A58"/>
    <w:rsid w:val="008A171F"/>
    <w:rsid w:val="008A18FF"/>
    <w:rsid w:val="008A1B72"/>
    <w:rsid w:val="008A2F61"/>
    <w:rsid w:val="008A4991"/>
    <w:rsid w:val="008A4A86"/>
    <w:rsid w:val="008A4C54"/>
    <w:rsid w:val="008A5911"/>
    <w:rsid w:val="008A6EB9"/>
    <w:rsid w:val="008A7DEE"/>
    <w:rsid w:val="008B1013"/>
    <w:rsid w:val="008B1B94"/>
    <w:rsid w:val="008B1E26"/>
    <w:rsid w:val="008B2287"/>
    <w:rsid w:val="008B2C99"/>
    <w:rsid w:val="008B37A4"/>
    <w:rsid w:val="008B440A"/>
    <w:rsid w:val="008B54CE"/>
    <w:rsid w:val="008B5702"/>
    <w:rsid w:val="008B5B05"/>
    <w:rsid w:val="008B5C9C"/>
    <w:rsid w:val="008B74DA"/>
    <w:rsid w:val="008C000A"/>
    <w:rsid w:val="008C038F"/>
    <w:rsid w:val="008C077E"/>
    <w:rsid w:val="008C17DB"/>
    <w:rsid w:val="008C20B4"/>
    <w:rsid w:val="008C2260"/>
    <w:rsid w:val="008C24BA"/>
    <w:rsid w:val="008C27D5"/>
    <w:rsid w:val="008C2F41"/>
    <w:rsid w:val="008C3882"/>
    <w:rsid w:val="008C4A13"/>
    <w:rsid w:val="008C5451"/>
    <w:rsid w:val="008C60CD"/>
    <w:rsid w:val="008C6112"/>
    <w:rsid w:val="008C62F4"/>
    <w:rsid w:val="008C6FD2"/>
    <w:rsid w:val="008C7081"/>
    <w:rsid w:val="008D02E6"/>
    <w:rsid w:val="008D06DA"/>
    <w:rsid w:val="008D29CA"/>
    <w:rsid w:val="008D2EF1"/>
    <w:rsid w:val="008D36D5"/>
    <w:rsid w:val="008D3CD1"/>
    <w:rsid w:val="008D46B9"/>
    <w:rsid w:val="008D5016"/>
    <w:rsid w:val="008D5ABA"/>
    <w:rsid w:val="008D6294"/>
    <w:rsid w:val="008D6A4C"/>
    <w:rsid w:val="008D6F01"/>
    <w:rsid w:val="008D744D"/>
    <w:rsid w:val="008D798F"/>
    <w:rsid w:val="008E1F50"/>
    <w:rsid w:val="008E2EC9"/>
    <w:rsid w:val="008E3923"/>
    <w:rsid w:val="008E4286"/>
    <w:rsid w:val="008E4E3A"/>
    <w:rsid w:val="008E4F49"/>
    <w:rsid w:val="008E697B"/>
    <w:rsid w:val="008E6A5F"/>
    <w:rsid w:val="008E7965"/>
    <w:rsid w:val="008E7F34"/>
    <w:rsid w:val="008F1A23"/>
    <w:rsid w:val="008F1F2D"/>
    <w:rsid w:val="008F2272"/>
    <w:rsid w:val="008F2392"/>
    <w:rsid w:val="008F23D0"/>
    <w:rsid w:val="008F2611"/>
    <w:rsid w:val="008F2A0F"/>
    <w:rsid w:val="008F2A7F"/>
    <w:rsid w:val="008F3854"/>
    <w:rsid w:val="008F39CF"/>
    <w:rsid w:val="008F421E"/>
    <w:rsid w:val="008F5F7B"/>
    <w:rsid w:val="008F6AB0"/>
    <w:rsid w:val="008F6F72"/>
    <w:rsid w:val="008F72F9"/>
    <w:rsid w:val="008F7371"/>
    <w:rsid w:val="008F7506"/>
    <w:rsid w:val="008F7937"/>
    <w:rsid w:val="008F7BA4"/>
    <w:rsid w:val="008F7D50"/>
    <w:rsid w:val="008F7E84"/>
    <w:rsid w:val="009001C9"/>
    <w:rsid w:val="00900E72"/>
    <w:rsid w:val="00901C6E"/>
    <w:rsid w:val="00902FE4"/>
    <w:rsid w:val="00903D77"/>
    <w:rsid w:val="00903FAF"/>
    <w:rsid w:val="00904285"/>
    <w:rsid w:val="0090501D"/>
    <w:rsid w:val="009053B9"/>
    <w:rsid w:val="00905A9C"/>
    <w:rsid w:val="0090676F"/>
    <w:rsid w:val="00907AD7"/>
    <w:rsid w:val="00907B3A"/>
    <w:rsid w:val="0091019D"/>
    <w:rsid w:val="009103E8"/>
    <w:rsid w:val="00910E57"/>
    <w:rsid w:val="00911F3C"/>
    <w:rsid w:val="009121E0"/>
    <w:rsid w:val="009121F3"/>
    <w:rsid w:val="009130D5"/>
    <w:rsid w:val="00915745"/>
    <w:rsid w:val="0091660B"/>
    <w:rsid w:val="00916A8C"/>
    <w:rsid w:val="00916CA0"/>
    <w:rsid w:val="009171A7"/>
    <w:rsid w:val="0092093D"/>
    <w:rsid w:val="00920974"/>
    <w:rsid w:val="00922145"/>
    <w:rsid w:val="00923A13"/>
    <w:rsid w:val="00923A43"/>
    <w:rsid w:val="009240F7"/>
    <w:rsid w:val="00924128"/>
    <w:rsid w:val="00924835"/>
    <w:rsid w:val="00924AF9"/>
    <w:rsid w:val="00924BAF"/>
    <w:rsid w:val="00925AD5"/>
    <w:rsid w:val="00925BF3"/>
    <w:rsid w:val="00925F1A"/>
    <w:rsid w:val="009266F3"/>
    <w:rsid w:val="00927401"/>
    <w:rsid w:val="00927806"/>
    <w:rsid w:val="009279F3"/>
    <w:rsid w:val="00930278"/>
    <w:rsid w:val="00930A3A"/>
    <w:rsid w:val="009319DC"/>
    <w:rsid w:val="00931A89"/>
    <w:rsid w:val="00932071"/>
    <w:rsid w:val="009321DA"/>
    <w:rsid w:val="009327B1"/>
    <w:rsid w:val="00932ACD"/>
    <w:rsid w:val="009330D4"/>
    <w:rsid w:val="00933D7B"/>
    <w:rsid w:val="00933EBF"/>
    <w:rsid w:val="009367E6"/>
    <w:rsid w:val="009367FC"/>
    <w:rsid w:val="009369DF"/>
    <w:rsid w:val="0093716D"/>
    <w:rsid w:val="00937D50"/>
    <w:rsid w:val="00937FE8"/>
    <w:rsid w:val="00940736"/>
    <w:rsid w:val="00941887"/>
    <w:rsid w:val="009424E4"/>
    <w:rsid w:val="0094288E"/>
    <w:rsid w:val="009431FA"/>
    <w:rsid w:val="00943271"/>
    <w:rsid w:val="00943E05"/>
    <w:rsid w:val="009442B9"/>
    <w:rsid w:val="0094470A"/>
    <w:rsid w:val="00944F42"/>
    <w:rsid w:val="009453F8"/>
    <w:rsid w:val="0094583F"/>
    <w:rsid w:val="00945868"/>
    <w:rsid w:val="00945C8F"/>
    <w:rsid w:val="009468E2"/>
    <w:rsid w:val="00947422"/>
    <w:rsid w:val="00947857"/>
    <w:rsid w:val="0095028D"/>
    <w:rsid w:val="00950904"/>
    <w:rsid w:val="00951103"/>
    <w:rsid w:val="00951806"/>
    <w:rsid w:val="00951D9A"/>
    <w:rsid w:val="00952092"/>
    <w:rsid w:val="00952367"/>
    <w:rsid w:val="00952F62"/>
    <w:rsid w:val="0095317F"/>
    <w:rsid w:val="0095503A"/>
    <w:rsid w:val="00956556"/>
    <w:rsid w:val="0095676A"/>
    <w:rsid w:val="0095752C"/>
    <w:rsid w:val="00957980"/>
    <w:rsid w:val="0096005B"/>
    <w:rsid w:val="0096069C"/>
    <w:rsid w:val="00962325"/>
    <w:rsid w:val="00962471"/>
    <w:rsid w:val="00963F66"/>
    <w:rsid w:val="00964515"/>
    <w:rsid w:val="0096498C"/>
    <w:rsid w:val="0096533D"/>
    <w:rsid w:val="00967011"/>
    <w:rsid w:val="0096778D"/>
    <w:rsid w:val="009677B9"/>
    <w:rsid w:val="009714E7"/>
    <w:rsid w:val="009717BA"/>
    <w:rsid w:val="009722E9"/>
    <w:rsid w:val="0097295F"/>
    <w:rsid w:val="00974C15"/>
    <w:rsid w:val="00974D5C"/>
    <w:rsid w:val="00974EFF"/>
    <w:rsid w:val="00974FA2"/>
    <w:rsid w:val="009750DE"/>
    <w:rsid w:val="009757DA"/>
    <w:rsid w:val="00975C69"/>
    <w:rsid w:val="00976145"/>
    <w:rsid w:val="009773D7"/>
    <w:rsid w:val="00977DE0"/>
    <w:rsid w:val="00980E4F"/>
    <w:rsid w:val="0098151F"/>
    <w:rsid w:val="009817FC"/>
    <w:rsid w:val="00982555"/>
    <w:rsid w:val="00983B8F"/>
    <w:rsid w:val="0098457B"/>
    <w:rsid w:val="00984C87"/>
    <w:rsid w:val="00984DF5"/>
    <w:rsid w:val="009854C2"/>
    <w:rsid w:val="009860F2"/>
    <w:rsid w:val="00986F03"/>
    <w:rsid w:val="0099217C"/>
    <w:rsid w:val="009922A1"/>
    <w:rsid w:val="00992D3F"/>
    <w:rsid w:val="009939D0"/>
    <w:rsid w:val="009948E7"/>
    <w:rsid w:val="00995AA6"/>
    <w:rsid w:val="00995F6D"/>
    <w:rsid w:val="00997066"/>
    <w:rsid w:val="009A0536"/>
    <w:rsid w:val="009A1B17"/>
    <w:rsid w:val="009A1CB6"/>
    <w:rsid w:val="009A322C"/>
    <w:rsid w:val="009A3257"/>
    <w:rsid w:val="009A3D14"/>
    <w:rsid w:val="009A3DAF"/>
    <w:rsid w:val="009A4290"/>
    <w:rsid w:val="009A5839"/>
    <w:rsid w:val="009A6B6D"/>
    <w:rsid w:val="009A6BB2"/>
    <w:rsid w:val="009A7120"/>
    <w:rsid w:val="009A747A"/>
    <w:rsid w:val="009B11FF"/>
    <w:rsid w:val="009B12F2"/>
    <w:rsid w:val="009B1337"/>
    <w:rsid w:val="009B139E"/>
    <w:rsid w:val="009B13AD"/>
    <w:rsid w:val="009B1A7F"/>
    <w:rsid w:val="009B1C68"/>
    <w:rsid w:val="009B1E08"/>
    <w:rsid w:val="009B2315"/>
    <w:rsid w:val="009B3A22"/>
    <w:rsid w:val="009B3CC2"/>
    <w:rsid w:val="009B44E7"/>
    <w:rsid w:val="009B4AD5"/>
    <w:rsid w:val="009B5565"/>
    <w:rsid w:val="009B676B"/>
    <w:rsid w:val="009B696B"/>
    <w:rsid w:val="009B6D6F"/>
    <w:rsid w:val="009C099E"/>
    <w:rsid w:val="009C1BF0"/>
    <w:rsid w:val="009C1C7A"/>
    <w:rsid w:val="009C21CF"/>
    <w:rsid w:val="009C22D5"/>
    <w:rsid w:val="009C4096"/>
    <w:rsid w:val="009C4EB6"/>
    <w:rsid w:val="009C4EDF"/>
    <w:rsid w:val="009C4FF9"/>
    <w:rsid w:val="009C5E5E"/>
    <w:rsid w:val="009C5ED4"/>
    <w:rsid w:val="009C680C"/>
    <w:rsid w:val="009C6C91"/>
    <w:rsid w:val="009C6DCD"/>
    <w:rsid w:val="009C72CE"/>
    <w:rsid w:val="009C7715"/>
    <w:rsid w:val="009C7A68"/>
    <w:rsid w:val="009C7AE8"/>
    <w:rsid w:val="009C7B7B"/>
    <w:rsid w:val="009D0139"/>
    <w:rsid w:val="009D055B"/>
    <w:rsid w:val="009D0FB1"/>
    <w:rsid w:val="009D2D0B"/>
    <w:rsid w:val="009D2DCD"/>
    <w:rsid w:val="009D36AF"/>
    <w:rsid w:val="009D3B65"/>
    <w:rsid w:val="009D3C3E"/>
    <w:rsid w:val="009D4751"/>
    <w:rsid w:val="009D4D4F"/>
    <w:rsid w:val="009D6714"/>
    <w:rsid w:val="009D68CE"/>
    <w:rsid w:val="009D6AED"/>
    <w:rsid w:val="009D75BE"/>
    <w:rsid w:val="009D7DE4"/>
    <w:rsid w:val="009E1D17"/>
    <w:rsid w:val="009E242E"/>
    <w:rsid w:val="009E2629"/>
    <w:rsid w:val="009E323C"/>
    <w:rsid w:val="009E3A75"/>
    <w:rsid w:val="009E3E91"/>
    <w:rsid w:val="009E4E7B"/>
    <w:rsid w:val="009E4EC8"/>
    <w:rsid w:val="009E50D1"/>
    <w:rsid w:val="009E56D2"/>
    <w:rsid w:val="009E5718"/>
    <w:rsid w:val="009E6EC7"/>
    <w:rsid w:val="009E780B"/>
    <w:rsid w:val="009E7B8C"/>
    <w:rsid w:val="009E7CAF"/>
    <w:rsid w:val="009F006F"/>
    <w:rsid w:val="009F0581"/>
    <w:rsid w:val="009F0A76"/>
    <w:rsid w:val="009F2AEA"/>
    <w:rsid w:val="009F3240"/>
    <w:rsid w:val="009F37D1"/>
    <w:rsid w:val="009F3814"/>
    <w:rsid w:val="009F4928"/>
    <w:rsid w:val="009F50B6"/>
    <w:rsid w:val="009F514B"/>
    <w:rsid w:val="009F5315"/>
    <w:rsid w:val="009F60C0"/>
    <w:rsid w:val="009F6621"/>
    <w:rsid w:val="009F6CDD"/>
    <w:rsid w:val="009F6D0A"/>
    <w:rsid w:val="009F7A50"/>
    <w:rsid w:val="009F7A63"/>
    <w:rsid w:val="009F7F86"/>
    <w:rsid w:val="00A00394"/>
    <w:rsid w:val="00A0108B"/>
    <w:rsid w:val="00A010CA"/>
    <w:rsid w:val="00A01893"/>
    <w:rsid w:val="00A01CAC"/>
    <w:rsid w:val="00A0241A"/>
    <w:rsid w:val="00A04773"/>
    <w:rsid w:val="00A052D3"/>
    <w:rsid w:val="00A071C7"/>
    <w:rsid w:val="00A07423"/>
    <w:rsid w:val="00A078BC"/>
    <w:rsid w:val="00A07911"/>
    <w:rsid w:val="00A07BDC"/>
    <w:rsid w:val="00A10F10"/>
    <w:rsid w:val="00A11091"/>
    <w:rsid w:val="00A113F8"/>
    <w:rsid w:val="00A11C8B"/>
    <w:rsid w:val="00A11F80"/>
    <w:rsid w:val="00A12C74"/>
    <w:rsid w:val="00A13CF6"/>
    <w:rsid w:val="00A13D54"/>
    <w:rsid w:val="00A15294"/>
    <w:rsid w:val="00A1566E"/>
    <w:rsid w:val="00A171A4"/>
    <w:rsid w:val="00A202DB"/>
    <w:rsid w:val="00A2097F"/>
    <w:rsid w:val="00A21A67"/>
    <w:rsid w:val="00A23F35"/>
    <w:rsid w:val="00A240E0"/>
    <w:rsid w:val="00A25627"/>
    <w:rsid w:val="00A2564F"/>
    <w:rsid w:val="00A258D0"/>
    <w:rsid w:val="00A25B67"/>
    <w:rsid w:val="00A25E29"/>
    <w:rsid w:val="00A27001"/>
    <w:rsid w:val="00A277FC"/>
    <w:rsid w:val="00A27F31"/>
    <w:rsid w:val="00A3018F"/>
    <w:rsid w:val="00A3044C"/>
    <w:rsid w:val="00A30A58"/>
    <w:rsid w:val="00A30D12"/>
    <w:rsid w:val="00A31193"/>
    <w:rsid w:val="00A337A4"/>
    <w:rsid w:val="00A342B6"/>
    <w:rsid w:val="00A35B49"/>
    <w:rsid w:val="00A37BF7"/>
    <w:rsid w:val="00A37E29"/>
    <w:rsid w:val="00A405EA"/>
    <w:rsid w:val="00A414A6"/>
    <w:rsid w:val="00A421C3"/>
    <w:rsid w:val="00A42749"/>
    <w:rsid w:val="00A43785"/>
    <w:rsid w:val="00A4410B"/>
    <w:rsid w:val="00A448B1"/>
    <w:rsid w:val="00A44D4D"/>
    <w:rsid w:val="00A45D89"/>
    <w:rsid w:val="00A4620C"/>
    <w:rsid w:val="00A46F8F"/>
    <w:rsid w:val="00A47F20"/>
    <w:rsid w:val="00A51155"/>
    <w:rsid w:val="00A511D7"/>
    <w:rsid w:val="00A523A2"/>
    <w:rsid w:val="00A5312C"/>
    <w:rsid w:val="00A532A7"/>
    <w:rsid w:val="00A53F91"/>
    <w:rsid w:val="00A54011"/>
    <w:rsid w:val="00A54443"/>
    <w:rsid w:val="00A54DA8"/>
    <w:rsid w:val="00A55B64"/>
    <w:rsid w:val="00A5619C"/>
    <w:rsid w:val="00A56DBA"/>
    <w:rsid w:val="00A577B7"/>
    <w:rsid w:val="00A602E8"/>
    <w:rsid w:val="00A61127"/>
    <w:rsid w:val="00A61262"/>
    <w:rsid w:val="00A6319A"/>
    <w:rsid w:val="00A63492"/>
    <w:rsid w:val="00A64A03"/>
    <w:rsid w:val="00A65011"/>
    <w:rsid w:val="00A65220"/>
    <w:rsid w:val="00A65AF3"/>
    <w:rsid w:val="00A6612A"/>
    <w:rsid w:val="00A66455"/>
    <w:rsid w:val="00A66D45"/>
    <w:rsid w:val="00A672FE"/>
    <w:rsid w:val="00A7010A"/>
    <w:rsid w:val="00A705C6"/>
    <w:rsid w:val="00A7155B"/>
    <w:rsid w:val="00A71734"/>
    <w:rsid w:val="00A71FD3"/>
    <w:rsid w:val="00A73ED7"/>
    <w:rsid w:val="00A7418B"/>
    <w:rsid w:val="00A7466E"/>
    <w:rsid w:val="00A7524F"/>
    <w:rsid w:val="00A755EF"/>
    <w:rsid w:val="00A75EAB"/>
    <w:rsid w:val="00A76992"/>
    <w:rsid w:val="00A80147"/>
    <w:rsid w:val="00A80BE0"/>
    <w:rsid w:val="00A8250B"/>
    <w:rsid w:val="00A842F3"/>
    <w:rsid w:val="00A857B6"/>
    <w:rsid w:val="00A86153"/>
    <w:rsid w:val="00A8788C"/>
    <w:rsid w:val="00A90079"/>
    <w:rsid w:val="00A90753"/>
    <w:rsid w:val="00A91C8D"/>
    <w:rsid w:val="00A91E70"/>
    <w:rsid w:val="00A924F5"/>
    <w:rsid w:val="00A93690"/>
    <w:rsid w:val="00A93966"/>
    <w:rsid w:val="00A957CF"/>
    <w:rsid w:val="00A95953"/>
    <w:rsid w:val="00A96596"/>
    <w:rsid w:val="00A974C3"/>
    <w:rsid w:val="00AA0398"/>
    <w:rsid w:val="00AA04AD"/>
    <w:rsid w:val="00AA04D5"/>
    <w:rsid w:val="00AA1726"/>
    <w:rsid w:val="00AA1A3D"/>
    <w:rsid w:val="00AA1F67"/>
    <w:rsid w:val="00AA234F"/>
    <w:rsid w:val="00AA3293"/>
    <w:rsid w:val="00AA3AD5"/>
    <w:rsid w:val="00AA3B24"/>
    <w:rsid w:val="00AA3BCE"/>
    <w:rsid w:val="00AA3C2B"/>
    <w:rsid w:val="00AA417B"/>
    <w:rsid w:val="00AA426E"/>
    <w:rsid w:val="00AA4284"/>
    <w:rsid w:val="00AA64D6"/>
    <w:rsid w:val="00AA64E3"/>
    <w:rsid w:val="00AA6977"/>
    <w:rsid w:val="00AA6BB9"/>
    <w:rsid w:val="00AA6E62"/>
    <w:rsid w:val="00AA7870"/>
    <w:rsid w:val="00AA7B37"/>
    <w:rsid w:val="00AB0025"/>
    <w:rsid w:val="00AB0847"/>
    <w:rsid w:val="00AB1597"/>
    <w:rsid w:val="00AB1995"/>
    <w:rsid w:val="00AB1D09"/>
    <w:rsid w:val="00AB225B"/>
    <w:rsid w:val="00AB3961"/>
    <w:rsid w:val="00AB3A6B"/>
    <w:rsid w:val="00AB3F29"/>
    <w:rsid w:val="00AB4BFC"/>
    <w:rsid w:val="00AB4E5E"/>
    <w:rsid w:val="00AB507B"/>
    <w:rsid w:val="00AB51A8"/>
    <w:rsid w:val="00AB5427"/>
    <w:rsid w:val="00AB5A62"/>
    <w:rsid w:val="00AB6037"/>
    <w:rsid w:val="00AB6425"/>
    <w:rsid w:val="00AB64F8"/>
    <w:rsid w:val="00AB65F9"/>
    <w:rsid w:val="00AB76BD"/>
    <w:rsid w:val="00AB77AD"/>
    <w:rsid w:val="00AC05AA"/>
    <w:rsid w:val="00AC25E5"/>
    <w:rsid w:val="00AC2904"/>
    <w:rsid w:val="00AC3108"/>
    <w:rsid w:val="00AC31C7"/>
    <w:rsid w:val="00AC3557"/>
    <w:rsid w:val="00AC3E3D"/>
    <w:rsid w:val="00AC3F8D"/>
    <w:rsid w:val="00AC4955"/>
    <w:rsid w:val="00AC49FD"/>
    <w:rsid w:val="00AC4CA7"/>
    <w:rsid w:val="00AC5061"/>
    <w:rsid w:val="00AC5C9F"/>
    <w:rsid w:val="00AC6043"/>
    <w:rsid w:val="00AC6466"/>
    <w:rsid w:val="00AC6588"/>
    <w:rsid w:val="00AC6AAF"/>
    <w:rsid w:val="00AC704B"/>
    <w:rsid w:val="00AD09AC"/>
    <w:rsid w:val="00AD1855"/>
    <w:rsid w:val="00AD40CD"/>
    <w:rsid w:val="00AD77E8"/>
    <w:rsid w:val="00AD7BF4"/>
    <w:rsid w:val="00AE038E"/>
    <w:rsid w:val="00AE0504"/>
    <w:rsid w:val="00AE1E90"/>
    <w:rsid w:val="00AE2442"/>
    <w:rsid w:val="00AE29A0"/>
    <w:rsid w:val="00AE2DB9"/>
    <w:rsid w:val="00AE2F13"/>
    <w:rsid w:val="00AE344D"/>
    <w:rsid w:val="00AE3D2F"/>
    <w:rsid w:val="00AE49C4"/>
    <w:rsid w:val="00AE59C4"/>
    <w:rsid w:val="00AE60C4"/>
    <w:rsid w:val="00AE61A0"/>
    <w:rsid w:val="00AE6B17"/>
    <w:rsid w:val="00AE6CF8"/>
    <w:rsid w:val="00AF1195"/>
    <w:rsid w:val="00AF16B5"/>
    <w:rsid w:val="00AF1AB3"/>
    <w:rsid w:val="00AF3057"/>
    <w:rsid w:val="00AF3EA0"/>
    <w:rsid w:val="00AF4622"/>
    <w:rsid w:val="00AF4D32"/>
    <w:rsid w:val="00AF521F"/>
    <w:rsid w:val="00AF52A5"/>
    <w:rsid w:val="00AF5A3A"/>
    <w:rsid w:val="00AF5C13"/>
    <w:rsid w:val="00B00E9A"/>
    <w:rsid w:val="00B0135D"/>
    <w:rsid w:val="00B01D3E"/>
    <w:rsid w:val="00B026EF"/>
    <w:rsid w:val="00B02875"/>
    <w:rsid w:val="00B03012"/>
    <w:rsid w:val="00B03DC5"/>
    <w:rsid w:val="00B040E0"/>
    <w:rsid w:val="00B0477B"/>
    <w:rsid w:val="00B04D44"/>
    <w:rsid w:val="00B0531D"/>
    <w:rsid w:val="00B059E8"/>
    <w:rsid w:val="00B06118"/>
    <w:rsid w:val="00B069D7"/>
    <w:rsid w:val="00B07007"/>
    <w:rsid w:val="00B0756D"/>
    <w:rsid w:val="00B07E41"/>
    <w:rsid w:val="00B105A2"/>
    <w:rsid w:val="00B115E2"/>
    <w:rsid w:val="00B11622"/>
    <w:rsid w:val="00B11973"/>
    <w:rsid w:val="00B11C78"/>
    <w:rsid w:val="00B11D04"/>
    <w:rsid w:val="00B11DEA"/>
    <w:rsid w:val="00B11F01"/>
    <w:rsid w:val="00B11F21"/>
    <w:rsid w:val="00B122CF"/>
    <w:rsid w:val="00B125E2"/>
    <w:rsid w:val="00B13761"/>
    <w:rsid w:val="00B13DBD"/>
    <w:rsid w:val="00B1457B"/>
    <w:rsid w:val="00B147CB"/>
    <w:rsid w:val="00B14831"/>
    <w:rsid w:val="00B15632"/>
    <w:rsid w:val="00B15F1F"/>
    <w:rsid w:val="00B16461"/>
    <w:rsid w:val="00B167F8"/>
    <w:rsid w:val="00B169D0"/>
    <w:rsid w:val="00B172FC"/>
    <w:rsid w:val="00B176B9"/>
    <w:rsid w:val="00B179D8"/>
    <w:rsid w:val="00B2074F"/>
    <w:rsid w:val="00B219EC"/>
    <w:rsid w:val="00B21BDF"/>
    <w:rsid w:val="00B22213"/>
    <w:rsid w:val="00B22677"/>
    <w:rsid w:val="00B22A24"/>
    <w:rsid w:val="00B248A8"/>
    <w:rsid w:val="00B25BCF"/>
    <w:rsid w:val="00B30070"/>
    <w:rsid w:val="00B307C3"/>
    <w:rsid w:val="00B31188"/>
    <w:rsid w:val="00B3212D"/>
    <w:rsid w:val="00B3216F"/>
    <w:rsid w:val="00B322D2"/>
    <w:rsid w:val="00B325B8"/>
    <w:rsid w:val="00B33EA2"/>
    <w:rsid w:val="00B344DA"/>
    <w:rsid w:val="00B3482B"/>
    <w:rsid w:val="00B34BB3"/>
    <w:rsid w:val="00B35091"/>
    <w:rsid w:val="00B352E8"/>
    <w:rsid w:val="00B359F2"/>
    <w:rsid w:val="00B35EA0"/>
    <w:rsid w:val="00B365D5"/>
    <w:rsid w:val="00B36652"/>
    <w:rsid w:val="00B369E0"/>
    <w:rsid w:val="00B36CE9"/>
    <w:rsid w:val="00B36DB3"/>
    <w:rsid w:val="00B37E0F"/>
    <w:rsid w:val="00B40625"/>
    <w:rsid w:val="00B4161E"/>
    <w:rsid w:val="00B4311E"/>
    <w:rsid w:val="00B433DE"/>
    <w:rsid w:val="00B43CDC"/>
    <w:rsid w:val="00B45A1E"/>
    <w:rsid w:val="00B45F9A"/>
    <w:rsid w:val="00B4677B"/>
    <w:rsid w:val="00B468B5"/>
    <w:rsid w:val="00B4718A"/>
    <w:rsid w:val="00B47994"/>
    <w:rsid w:val="00B50165"/>
    <w:rsid w:val="00B505DD"/>
    <w:rsid w:val="00B51240"/>
    <w:rsid w:val="00B5157F"/>
    <w:rsid w:val="00B51C40"/>
    <w:rsid w:val="00B5267D"/>
    <w:rsid w:val="00B52D7B"/>
    <w:rsid w:val="00B52E13"/>
    <w:rsid w:val="00B53621"/>
    <w:rsid w:val="00B54575"/>
    <w:rsid w:val="00B54A0A"/>
    <w:rsid w:val="00B54CB3"/>
    <w:rsid w:val="00B55C67"/>
    <w:rsid w:val="00B55D0A"/>
    <w:rsid w:val="00B56E76"/>
    <w:rsid w:val="00B57820"/>
    <w:rsid w:val="00B57A98"/>
    <w:rsid w:val="00B60808"/>
    <w:rsid w:val="00B61AAF"/>
    <w:rsid w:val="00B62071"/>
    <w:rsid w:val="00B62147"/>
    <w:rsid w:val="00B62B49"/>
    <w:rsid w:val="00B63518"/>
    <w:rsid w:val="00B63BDF"/>
    <w:rsid w:val="00B63C7B"/>
    <w:rsid w:val="00B63E2D"/>
    <w:rsid w:val="00B64F7B"/>
    <w:rsid w:val="00B65789"/>
    <w:rsid w:val="00B65C80"/>
    <w:rsid w:val="00B6609F"/>
    <w:rsid w:val="00B670D8"/>
    <w:rsid w:val="00B67C4A"/>
    <w:rsid w:val="00B67DEE"/>
    <w:rsid w:val="00B7040D"/>
    <w:rsid w:val="00B71445"/>
    <w:rsid w:val="00B718FF"/>
    <w:rsid w:val="00B71CA3"/>
    <w:rsid w:val="00B7291C"/>
    <w:rsid w:val="00B732E4"/>
    <w:rsid w:val="00B73A12"/>
    <w:rsid w:val="00B73FFC"/>
    <w:rsid w:val="00B7471F"/>
    <w:rsid w:val="00B75877"/>
    <w:rsid w:val="00B7596E"/>
    <w:rsid w:val="00B75DA3"/>
    <w:rsid w:val="00B764A4"/>
    <w:rsid w:val="00B768D6"/>
    <w:rsid w:val="00B76FD5"/>
    <w:rsid w:val="00B77B9A"/>
    <w:rsid w:val="00B80886"/>
    <w:rsid w:val="00B813A4"/>
    <w:rsid w:val="00B8156E"/>
    <w:rsid w:val="00B81797"/>
    <w:rsid w:val="00B81FA6"/>
    <w:rsid w:val="00B827F2"/>
    <w:rsid w:val="00B82D89"/>
    <w:rsid w:val="00B8345D"/>
    <w:rsid w:val="00B84333"/>
    <w:rsid w:val="00B84610"/>
    <w:rsid w:val="00B850E0"/>
    <w:rsid w:val="00B87C64"/>
    <w:rsid w:val="00B90176"/>
    <w:rsid w:val="00B90AFD"/>
    <w:rsid w:val="00B9132E"/>
    <w:rsid w:val="00B92881"/>
    <w:rsid w:val="00B92B87"/>
    <w:rsid w:val="00B93330"/>
    <w:rsid w:val="00B9368A"/>
    <w:rsid w:val="00B93AE9"/>
    <w:rsid w:val="00B93F48"/>
    <w:rsid w:val="00B94212"/>
    <w:rsid w:val="00B94DD9"/>
    <w:rsid w:val="00B9584D"/>
    <w:rsid w:val="00B9590C"/>
    <w:rsid w:val="00B9599C"/>
    <w:rsid w:val="00B95C78"/>
    <w:rsid w:val="00B96CC3"/>
    <w:rsid w:val="00BA0B8E"/>
    <w:rsid w:val="00BA1408"/>
    <w:rsid w:val="00BA14CF"/>
    <w:rsid w:val="00BA4AC0"/>
    <w:rsid w:val="00BA60A5"/>
    <w:rsid w:val="00BA6892"/>
    <w:rsid w:val="00BA6D21"/>
    <w:rsid w:val="00BA7716"/>
    <w:rsid w:val="00BB2A8C"/>
    <w:rsid w:val="00BB2F55"/>
    <w:rsid w:val="00BB30D9"/>
    <w:rsid w:val="00BB45F8"/>
    <w:rsid w:val="00BB4B61"/>
    <w:rsid w:val="00BB4BD0"/>
    <w:rsid w:val="00BB54C4"/>
    <w:rsid w:val="00BB6D38"/>
    <w:rsid w:val="00BB6FF6"/>
    <w:rsid w:val="00BB732D"/>
    <w:rsid w:val="00BB7E62"/>
    <w:rsid w:val="00BC05E0"/>
    <w:rsid w:val="00BC0D1E"/>
    <w:rsid w:val="00BC1629"/>
    <w:rsid w:val="00BC1C63"/>
    <w:rsid w:val="00BC1EA1"/>
    <w:rsid w:val="00BC1FFD"/>
    <w:rsid w:val="00BC22F8"/>
    <w:rsid w:val="00BC28DA"/>
    <w:rsid w:val="00BC2E1E"/>
    <w:rsid w:val="00BC409B"/>
    <w:rsid w:val="00BC5B3D"/>
    <w:rsid w:val="00BC6C27"/>
    <w:rsid w:val="00BC744F"/>
    <w:rsid w:val="00BD00B4"/>
    <w:rsid w:val="00BD00E7"/>
    <w:rsid w:val="00BD0239"/>
    <w:rsid w:val="00BD02B4"/>
    <w:rsid w:val="00BD05F3"/>
    <w:rsid w:val="00BD1F38"/>
    <w:rsid w:val="00BD2949"/>
    <w:rsid w:val="00BD4D7E"/>
    <w:rsid w:val="00BD5077"/>
    <w:rsid w:val="00BD59AB"/>
    <w:rsid w:val="00BD68F9"/>
    <w:rsid w:val="00BD6D3A"/>
    <w:rsid w:val="00BD7C29"/>
    <w:rsid w:val="00BD7E04"/>
    <w:rsid w:val="00BE0993"/>
    <w:rsid w:val="00BE0C91"/>
    <w:rsid w:val="00BE1517"/>
    <w:rsid w:val="00BE22F2"/>
    <w:rsid w:val="00BE2640"/>
    <w:rsid w:val="00BE39F7"/>
    <w:rsid w:val="00BE4017"/>
    <w:rsid w:val="00BE4A7D"/>
    <w:rsid w:val="00BE6605"/>
    <w:rsid w:val="00BE7AC1"/>
    <w:rsid w:val="00BE7DA4"/>
    <w:rsid w:val="00BF045B"/>
    <w:rsid w:val="00BF1583"/>
    <w:rsid w:val="00BF1754"/>
    <w:rsid w:val="00BF1BDF"/>
    <w:rsid w:val="00BF23F4"/>
    <w:rsid w:val="00BF323C"/>
    <w:rsid w:val="00BF3301"/>
    <w:rsid w:val="00BF3436"/>
    <w:rsid w:val="00C00488"/>
    <w:rsid w:val="00C008CA"/>
    <w:rsid w:val="00C00E4B"/>
    <w:rsid w:val="00C01716"/>
    <w:rsid w:val="00C01D09"/>
    <w:rsid w:val="00C02977"/>
    <w:rsid w:val="00C02AF7"/>
    <w:rsid w:val="00C02CB3"/>
    <w:rsid w:val="00C02D6A"/>
    <w:rsid w:val="00C03B96"/>
    <w:rsid w:val="00C04DFD"/>
    <w:rsid w:val="00C10A89"/>
    <w:rsid w:val="00C10F4C"/>
    <w:rsid w:val="00C1123A"/>
    <w:rsid w:val="00C11726"/>
    <w:rsid w:val="00C11C17"/>
    <w:rsid w:val="00C128C4"/>
    <w:rsid w:val="00C13134"/>
    <w:rsid w:val="00C1329C"/>
    <w:rsid w:val="00C138FF"/>
    <w:rsid w:val="00C13A11"/>
    <w:rsid w:val="00C1450C"/>
    <w:rsid w:val="00C15BCE"/>
    <w:rsid w:val="00C1647D"/>
    <w:rsid w:val="00C1648C"/>
    <w:rsid w:val="00C175B5"/>
    <w:rsid w:val="00C17A11"/>
    <w:rsid w:val="00C17F2A"/>
    <w:rsid w:val="00C206EB"/>
    <w:rsid w:val="00C21204"/>
    <w:rsid w:val="00C2264F"/>
    <w:rsid w:val="00C23318"/>
    <w:rsid w:val="00C25D5F"/>
    <w:rsid w:val="00C26DC5"/>
    <w:rsid w:val="00C270B2"/>
    <w:rsid w:val="00C27141"/>
    <w:rsid w:val="00C279AA"/>
    <w:rsid w:val="00C27B37"/>
    <w:rsid w:val="00C27F1E"/>
    <w:rsid w:val="00C309FD"/>
    <w:rsid w:val="00C30B35"/>
    <w:rsid w:val="00C30D2F"/>
    <w:rsid w:val="00C30FF8"/>
    <w:rsid w:val="00C31EB2"/>
    <w:rsid w:val="00C33999"/>
    <w:rsid w:val="00C34101"/>
    <w:rsid w:val="00C3475E"/>
    <w:rsid w:val="00C351AB"/>
    <w:rsid w:val="00C35A87"/>
    <w:rsid w:val="00C365E0"/>
    <w:rsid w:val="00C366FF"/>
    <w:rsid w:val="00C367FE"/>
    <w:rsid w:val="00C36BB1"/>
    <w:rsid w:val="00C36D16"/>
    <w:rsid w:val="00C373BB"/>
    <w:rsid w:val="00C37433"/>
    <w:rsid w:val="00C376C4"/>
    <w:rsid w:val="00C37795"/>
    <w:rsid w:val="00C379E5"/>
    <w:rsid w:val="00C37CE7"/>
    <w:rsid w:val="00C37EAA"/>
    <w:rsid w:val="00C40550"/>
    <w:rsid w:val="00C40B3F"/>
    <w:rsid w:val="00C411F3"/>
    <w:rsid w:val="00C419D6"/>
    <w:rsid w:val="00C41AC2"/>
    <w:rsid w:val="00C424F1"/>
    <w:rsid w:val="00C42FEC"/>
    <w:rsid w:val="00C43CA2"/>
    <w:rsid w:val="00C44700"/>
    <w:rsid w:val="00C50236"/>
    <w:rsid w:val="00C50FCE"/>
    <w:rsid w:val="00C5176E"/>
    <w:rsid w:val="00C51946"/>
    <w:rsid w:val="00C52B2C"/>
    <w:rsid w:val="00C52FAC"/>
    <w:rsid w:val="00C5452C"/>
    <w:rsid w:val="00C546A9"/>
    <w:rsid w:val="00C54CD0"/>
    <w:rsid w:val="00C57C55"/>
    <w:rsid w:val="00C60F87"/>
    <w:rsid w:val="00C61074"/>
    <w:rsid w:val="00C61457"/>
    <w:rsid w:val="00C625E3"/>
    <w:rsid w:val="00C627FC"/>
    <w:rsid w:val="00C63472"/>
    <w:rsid w:val="00C639B2"/>
    <w:rsid w:val="00C64844"/>
    <w:rsid w:val="00C661AC"/>
    <w:rsid w:val="00C67FF4"/>
    <w:rsid w:val="00C70EE0"/>
    <w:rsid w:val="00C7161F"/>
    <w:rsid w:val="00C7208A"/>
    <w:rsid w:val="00C72248"/>
    <w:rsid w:val="00C728B5"/>
    <w:rsid w:val="00C7319D"/>
    <w:rsid w:val="00C743A5"/>
    <w:rsid w:val="00C74DF6"/>
    <w:rsid w:val="00C755A4"/>
    <w:rsid w:val="00C779BD"/>
    <w:rsid w:val="00C81D82"/>
    <w:rsid w:val="00C8218A"/>
    <w:rsid w:val="00C826C3"/>
    <w:rsid w:val="00C82CB8"/>
    <w:rsid w:val="00C8358A"/>
    <w:rsid w:val="00C85C71"/>
    <w:rsid w:val="00C8613D"/>
    <w:rsid w:val="00C86BB6"/>
    <w:rsid w:val="00C86BF9"/>
    <w:rsid w:val="00C8748B"/>
    <w:rsid w:val="00C900E1"/>
    <w:rsid w:val="00C913B0"/>
    <w:rsid w:val="00C91A5A"/>
    <w:rsid w:val="00C91C8C"/>
    <w:rsid w:val="00C92302"/>
    <w:rsid w:val="00C94039"/>
    <w:rsid w:val="00C942BC"/>
    <w:rsid w:val="00C943B8"/>
    <w:rsid w:val="00C949EC"/>
    <w:rsid w:val="00C94C78"/>
    <w:rsid w:val="00C957DF"/>
    <w:rsid w:val="00C95B0C"/>
    <w:rsid w:val="00C979FE"/>
    <w:rsid w:val="00CA0115"/>
    <w:rsid w:val="00CA0423"/>
    <w:rsid w:val="00CA1879"/>
    <w:rsid w:val="00CA1CB7"/>
    <w:rsid w:val="00CA3274"/>
    <w:rsid w:val="00CA3745"/>
    <w:rsid w:val="00CA393E"/>
    <w:rsid w:val="00CA490F"/>
    <w:rsid w:val="00CA4929"/>
    <w:rsid w:val="00CA4E36"/>
    <w:rsid w:val="00CA4EAB"/>
    <w:rsid w:val="00CA4F1D"/>
    <w:rsid w:val="00CA5475"/>
    <w:rsid w:val="00CA5F25"/>
    <w:rsid w:val="00CA617B"/>
    <w:rsid w:val="00CA62E2"/>
    <w:rsid w:val="00CB013C"/>
    <w:rsid w:val="00CB0A03"/>
    <w:rsid w:val="00CB1865"/>
    <w:rsid w:val="00CB1CEB"/>
    <w:rsid w:val="00CB3012"/>
    <w:rsid w:val="00CB368E"/>
    <w:rsid w:val="00CB3C26"/>
    <w:rsid w:val="00CB414F"/>
    <w:rsid w:val="00CB44F3"/>
    <w:rsid w:val="00CB50CD"/>
    <w:rsid w:val="00CB554A"/>
    <w:rsid w:val="00CB55B2"/>
    <w:rsid w:val="00CB56C4"/>
    <w:rsid w:val="00CB5790"/>
    <w:rsid w:val="00CB62FB"/>
    <w:rsid w:val="00CB674E"/>
    <w:rsid w:val="00CC0127"/>
    <w:rsid w:val="00CC02D9"/>
    <w:rsid w:val="00CC0DD8"/>
    <w:rsid w:val="00CC1E2B"/>
    <w:rsid w:val="00CC27BB"/>
    <w:rsid w:val="00CC2D4A"/>
    <w:rsid w:val="00CC30BA"/>
    <w:rsid w:val="00CC3A87"/>
    <w:rsid w:val="00CC3BD3"/>
    <w:rsid w:val="00CC430F"/>
    <w:rsid w:val="00CC527D"/>
    <w:rsid w:val="00CC5548"/>
    <w:rsid w:val="00CC55B4"/>
    <w:rsid w:val="00CC5A93"/>
    <w:rsid w:val="00CC5DF7"/>
    <w:rsid w:val="00CC6495"/>
    <w:rsid w:val="00CC7379"/>
    <w:rsid w:val="00CC7621"/>
    <w:rsid w:val="00CC7661"/>
    <w:rsid w:val="00CD0724"/>
    <w:rsid w:val="00CD14A7"/>
    <w:rsid w:val="00CD180B"/>
    <w:rsid w:val="00CD2BF3"/>
    <w:rsid w:val="00CD3133"/>
    <w:rsid w:val="00CD4406"/>
    <w:rsid w:val="00CD47DB"/>
    <w:rsid w:val="00CD4DEB"/>
    <w:rsid w:val="00CD55BB"/>
    <w:rsid w:val="00CD5FC4"/>
    <w:rsid w:val="00CD6B2B"/>
    <w:rsid w:val="00CD6BF8"/>
    <w:rsid w:val="00CD6EBC"/>
    <w:rsid w:val="00CD7240"/>
    <w:rsid w:val="00CD736C"/>
    <w:rsid w:val="00CD7491"/>
    <w:rsid w:val="00CD7764"/>
    <w:rsid w:val="00CD7853"/>
    <w:rsid w:val="00CE0807"/>
    <w:rsid w:val="00CE1091"/>
    <w:rsid w:val="00CE1724"/>
    <w:rsid w:val="00CE2561"/>
    <w:rsid w:val="00CE2906"/>
    <w:rsid w:val="00CE41B1"/>
    <w:rsid w:val="00CE4208"/>
    <w:rsid w:val="00CE4217"/>
    <w:rsid w:val="00CE4A81"/>
    <w:rsid w:val="00CE59FB"/>
    <w:rsid w:val="00CE5B2D"/>
    <w:rsid w:val="00CE6480"/>
    <w:rsid w:val="00CE7145"/>
    <w:rsid w:val="00CF04E3"/>
    <w:rsid w:val="00CF1B76"/>
    <w:rsid w:val="00CF1FA9"/>
    <w:rsid w:val="00CF21AC"/>
    <w:rsid w:val="00CF299F"/>
    <w:rsid w:val="00CF30F4"/>
    <w:rsid w:val="00CF339D"/>
    <w:rsid w:val="00CF3D34"/>
    <w:rsid w:val="00CF3D56"/>
    <w:rsid w:val="00CF4454"/>
    <w:rsid w:val="00CF44E4"/>
    <w:rsid w:val="00CF4C8C"/>
    <w:rsid w:val="00CF4F06"/>
    <w:rsid w:val="00CF61E3"/>
    <w:rsid w:val="00CF7088"/>
    <w:rsid w:val="00CF7E36"/>
    <w:rsid w:val="00D003FD"/>
    <w:rsid w:val="00D004FD"/>
    <w:rsid w:val="00D00DAF"/>
    <w:rsid w:val="00D013A4"/>
    <w:rsid w:val="00D03FDF"/>
    <w:rsid w:val="00D0552C"/>
    <w:rsid w:val="00D05A68"/>
    <w:rsid w:val="00D05ECE"/>
    <w:rsid w:val="00D065E6"/>
    <w:rsid w:val="00D06A20"/>
    <w:rsid w:val="00D11A02"/>
    <w:rsid w:val="00D11C20"/>
    <w:rsid w:val="00D14A74"/>
    <w:rsid w:val="00D14AB5"/>
    <w:rsid w:val="00D14B88"/>
    <w:rsid w:val="00D14E91"/>
    <w:rsid w:val="00D17FB7"/>
    <w:rsid w:val="00D213FA"/>
    <w:rsid w:val="00D22547"/>
    <w:rsid w:val="00D22A41"/>
    <w:rsid w:val="00D235E3"/>
    <w:rsid w:val="00D235F3"/>
    <w:rsid w:val="00D23B73"/>
    <w:rsid w:val="00D23F2B"/>
    <w:rsid w:val="00D23F3D"/>
    <w:rsid w:val="00D2434B"/>
    <w:rsid w:val="00D24F62"/>
    <w:rsid w:val="00D25E4B"/>
    <w:rsid w:val="00D26117"/>
    <w:rsid w:val="00D276A9"/>
    <w:rsid w:val="00D30EA7"/>
    <w:rsid w:val="00D314C5"/>
    <w:rsid w:val="00D31763"/>
    <w:rsid w:val="00D32424"/>
    <w:rsid w:val="00D32C77"/>
    <w:rsid w:val="00D32F1F"/>
    <w:rsid w:val="00D344B4"/>
    <w:rsid w:val="00D3461C"/>
    <w:rsid w:val="00D346CE"/>
    <w:rsid w:val="00D3626D"/>
    <w:rsid w:val="00D36743"/>
    <w:rsid w:val="00D3695E"/>
    <w:rsid w:val="00D400D0"/>
    <w:rsid w:val="00D40440"/>
    <w:rsid w:val="00D40688"/>
    <w:rsid w:val="00D40CA5"/>
    <w:rsid w:val="00D40F38"/>
    <w:rsid w:val="00D41151"/>
    <w:rsid w:val="00D41603"/>
    <w:rsid w:val="00D423EC"/>
    <w:rsid w:val="00D43795"/>
    <w:rsid w:val="00D448AE"/>
    <w:rsid w:val="00D44A18"/>
    <w:rsid w:val="00D44D49"/>
    <w:rsid w:val="00D44D8D"/>
    <w:rsid w:val="00D44EC0"/>
    <w:rsid w:val="00D4560A"/>
    <w:rsid w:val="00D45CEF"/>
    <w:rsid w:val="00D461D9"/>
    <w:rsid w:val="00D5074B"/>
    <w:rsid w:val="00D50914"/>
    <w:rsid w:val="00D51FCD"/>
    <w:rsid w:val="00D526A1"/>
    <w:rsid w:val="00D526BD"/>
    <w:rsid w:val="00D527C7"/>
    <w:rsid w:val="00D53FF0"/>
    <w:rsid w:val="00D54B59"/>
    <w:rsid w:val="00D54D75"/>
    <w:rsid w:val="00D54EEB"/>
    <w:rsid w:val="00D551E0"/>
    <w:rsid w:val="00D5540D"/>
    <w:rsid w:val="00D55ECE"/>
    <w:rsid w:val="00D566B3"/>
    <w:rsid w:val="00D56D8F"/>
    <w:rsid w:val="00D57B74"/>
    <w:rsid w:val="00D57DDF"/>
    <w:rsid w:val="00D57E20"/>
    <w:rsid w:val="00D60CBF"/>
    <w:rsid w:val="00D6123C"/>
    <w:rsid w:val="00D61404"/>
    <w:rsid w:val="00D624FF"/>
    <w:rsid w:val="00D62ED0"/>
    <w:rsid w:val="00D637C1"/>
    <w:rsid w:val="00D63938"/>
    <w:rsid w:val="00D63E05"/>
    <w:rsid w:val="00D642B1"/>
    <w:rsid w:val="00D643E0"/>
    <w:rsid w:val="00D66116"/>
    <w:rsid w:val="00D667FC"/>
    <w:rsid w:val="00D67B60"/>
    <w:rsid w:val="00D7071A"/>
    <w:rsid w:val="00D71E54"/>
    <w:rsid w:val="00D72BB7"/>
    <w:rsid w:val="00D72D41"/>
    <w:rsid w:val="00D73EFC"/>
    <w:rsid w:val="00D74676"/>
    <w:rsid w:val="00D74951"/>
    <w:rsid w:val="00D74EDA"/>
    <w:rsid w:val="00D75262"/>
    <w:rsid w:val="00D75838"/>
    <w:rsid w:val="00D75C18"/>
    <w:rsid w:val="00D764D2"/>
    <w:rsid w:val="00D802E9"/>
    <w:rsid w:val="00D807A1"/>
    <w:rsid w:val="00D808F4"/>
    <w:rsid w:val="00D8110B"/>
    <w:rsid w:val="00D813D7"/>
    <w:rsid w:val="00D817E0"/>
    <w:rsid w:val="00D81CE1"/>
    <w:rsid w:val="00D82B46"/>
    <w:rsid w:val="00D82E95"/>
    <w:rsid w:val="00D83413"/>
    <w:rsid w:val="00D848BB"/>
    <w:rsid w:val="00D84B9F"/>
    <w:rsid w:val="00D84FEE"/>
    <w:rsid w:val="00D8537C"/>
    <w:rsid w:val="00D86B12"/>
    <w:rsid w:val="00D87E3A"/>
    <w:rsid w:val="00D9026A"/>
    <w:rsid w:val="00D90472"/>
    <w:rsid w:val="00D90602"/>
    <w:rsid w:val="00D914AC"/>
    <w:rsid w:val="00D915CD"/>
    <w:rsid w:val="00D91839"/>
    <w:rsid w:val="00D91EDA"/>
    <w:rsid w:val="00D92BAA"/>
    <w:rsid w:val="00D92D13"/>
    <w:rsid w:val="00D931AD"/>
    <w:rsid w:val="00D944A2"/>
    <w:rsid w:val="00D949D1"/>
    <w:rsid w:val="00D94B0E"/>
    <w:rsid w:val="00D94CB7"/>
    <w:rsid w:val="00D954CF"/>
    <w:rsid w:val="00D96266"/>
    <w:rsid w:val="00D9686D"/>
    <w:rsid w:val="00D9688D"/>
    <w:rsid w:val="00D97014"/>
    <w:rsid w:val="00D97398"/>
    <w:rsid w:val="00D97868"/>
    <w:rsid w:val="00DA1841"/>
    <w:rsid w:val="00DA1DDF"/>
    <w:rsid w:val="00DA25AF"/>
    <w:rsid w:val="00DA2778"/>
    <w:rsid w:val="00DA2F3B"/>
    <w:rsid w:val="00DA3131"/>
    <w:rsid w:val="00DA3778"/>
    <w:rsid w:val="00DA4AE1"/>
    <w:rsid w:val="00DA5255"/>
    <w:rsid w:val="00DA5381"/>
    <w:rsid w:val="00DA5EFE"/>
    <w:rsid w:val="00DA63D6"/>
    <w:rsid w:val="00DA646E"/>
    <w:rsid w:val="00DA66CA"/>
    <w:rsid w:val="00DA79FF"/>
    <w:rsid w:val="00DB1BDE"/>
    <w:rsid w:val="00DB1C19"/>
    <w:rsid w:val="00DB21D1"/>
    <w:rsid w:val="00DB2A96"/>
    <w:rsid w:val="00DB2B13"/>
    <w:rsid w:val="00DB334A"/>
    <w:rsid w:val="00DB350A"/>
    <w:rsid w:val="00DB5247"/>
    <w:rsid w:val="00DB6346"/>
    <w:rsid w:val="00DB7986"/>
    <w:rsid w:val="00DB7A66"/>
    <w:rsid w:val="00DB7DFD"/>
    <w:rsid w:val="00DC014E"/>
    <w:rsid w:val="00DC0C5E"/>
    <w:rsid w:val="00DC147E"/>
    <w:rsid w:val="00DC1957"/>
    <w:rsid w:val="00DC2288"/>
    <w:rsid w:val="00DC2598"/>
    <w:rsid w:val="00DC3DDA"/>
    <w:rsid w:val="00DC3E2F"/>
    <w:rsid w:val="00DC4783"/>
    <w:rsid w:val="00DC6A03"/>
    <w:rsid w:val="00DC6DF2"/>
    <w:rsid w:val="00DC72A1"/>
    <w:rsid w:val="00DC7578"/>
    <w:rsid w:val="00DD1DE2"/>
    <w:rsid w:val="00DD2074"/>
    <w:rsid w:val="00DD25A3"/>
    <w:rsid w:val="00DD2CB8"/>
    <w:rsid w:val="00DD3254"/>
    <w:rsid w:val="00DD4FCE"/>
    <w:rsid w:val="00DD567E"/>
    <w:rsid w:val="00DD5A7F"/>
    <w:rsid w:val="00DD5B22"/>
    <w:rsid w:val="00DD6993"/>
    <w:rsid w:val="00DD6D4E"/>
    <w:rsid w:val="00DD74E1"/>
    <w:rsid w:val="00DE0B32"/>
    <w:rsid w:val="00DE0D2E"/>
    <w:rsid w:val="00DE29DF"/>
    <w:rsid w:val="00DE615E"/>
    <w:rsid w:val="00DE78C9"/>
    <w:rsid w:val="00DE7C82"/>
    <w:rsid w:val="00DF07D5"/>
    <w:rsid w:val="00DF12A0"/>
    <w:rsid w:val="00DF1FD8"/>
    <w:rsid w:val="00DF244A"/>
    <w:rsid w:val="00DF273F"/>
    <w:rsid w:val="00DF27B5"/>
    <w:rsid w:val="00DF2B71"/>
    <w:rsid w:val="00DF2C53"/>
    <w:rsid w:val="00DF32FD"/>
    <w:rsid w:val="00DF372D"/>
    <w:rsid w:val="00DF3E29"/>
    <w:rsid w:val="00DF4EB5"/>
    <w:rsid w:val="00DF58FF"/>
    <w:rsid w:val="00DF5B30"/>
    <w:rsid w:val="00DF67B3"/>
    <w:rsid w:val="00DF6CD8"/>
    <w:rsid w:val="00DF71AC"/>
    <w:rsid w:val="00DF7D9D"/>
    <w:rsid w:val="00E00F22"/>
    <w:rsid w:val="00E01AE6"/>
    <w:rsid w:val="00E01DA1"/>
    <w:rsid w:val="00E0224C"/>
    <w:rsid w:val="00E022D8"/>
    <w:rsid w:val="00E02E03"/>
    <w:rsid w:val="00E0410F"/>
    <w:rsid w:val="00E04932"/>
    <w:rsid w:val="00E04CA3"/>
    <w:rsid w:val="00E0522A"/>
    <w:rsid w:val="00E0591E"/>
    <w:rsid w:val="00E061DB"/>
    <w:rsid w:val="00E0658D"/>
    <w:rsid w:val="00E06C36"/>
    <w:rsid w:val="00E074AF"/>
    <w:rsid w:val="00E07A8A"/>
    <w:rsid w:val="00E07C56"/>
    <w:rsid w:val="00E07F9C"/>
    <w:rsid w:val="00E115DD"/>
    <w:rsid w:val="00E1191F"/>
    <w:rsid w:val="00E120E7"/>
    <w:rsid w:val="00E13018"/>
    <w:rsid w:val="00E134AB"/>
    <w:rsid w:val="00E1429F"/>
    <w:rsid w:val="00E1446E"/>
    <w:rsid w:val="00E14560"/>
    <w:rsid w:val="00E1566A"/>
    <w:rsid w:val="00E15FC5"/>
    <w:rsid w:val="00E1628F"/>
    <w:rsid w:val="00E167F9"/>
    <w:rsid w:val="00E16854"/>
    <w:rsid w:val="00E17B79"/>
    <w:rsid w:val="00E20991"/>
    <w:rsid w:val="00E20A36"/>
    <w:rsid w:val="00E21065"/>
    <w:rsid w:val="00E213E8"/>
    <w:rsid w:val="00E2143C"/>
    <w:rsid w:val="00E23477"/>
    <w:rsid w:val="00E23564"/>
    <w:rsid w:val="00E239E1"/>
    <w:rsid w:val="00E25BD5"/>
    <w:rsid w:val="00E25C41"/>
    <w:rsid w:val="00E26264"/>
    <w:rsid w:val="00E26497"/>
    <w:rsid w:val="00E26F41"/>
    <w:rsid w:val="00E27031"/>
    <w:rsid w:val="00E2760A"/>
    <w:rsid w:val="00E303B8"/>
    <w:rsid w:val="00E3139D"/>
    <w:rsid w:val="00E32304"/>
    <w:rsid w:val="00E32BE1"/>
    <w:rsid w:val="00E3321B"/>
    <w:rsid w:val="00E33397"/>
    <w:rsid w:val="00E33479"/>
    <w:rsid w:val="00E33645"/>
    <w:rsid w:val="00E33B35"/>
    <w:rsid w:val="00E33DCF"/>
    <w:rsid w:val="00E3511F"/>
    <w:rsid w:val="00E360FA"/>
    <w:rsid w:val="00E3646D"/>
    <w:rsid w:val="00E37409"/>
    <w:rsid w:val="00E401F5"/>
    <w:rsid w:val="00E4034F"/>
    <w:rsid w:val="00E40DBE"/>
    <w:rsid w:val="00E43AE3"/>
    <w:rsid w:val="00E43B70"/>
    <w:rsid w:val="00E43CFB"/>
    <w:rsid w:val="00E4422C"/>
    <w:rsid w:val="00E44ADD"/>
    <w:rsid w:val="00E45236"/>
    <w:rsid w:val="00E454D0"/>
    <w:rsid w:val="00E455E9"/>
    <w:rsid w:val="00E463B6"/>
    <w:rsid w:val="00E474E9"/>
    <w:rsid w:val="00E474F5"/>
    <w:rsid w:val="00E504D2"/>
    <w:rsid w:val="00E505A1"/>
    <w:rsid w:val="00E51FB9"/>
    <w:rsid w:val="00E52B25"/>
    <w:rsid w:val="00E53257"/>
    <w:rsid w:val="00E53FAB"/>
    <w:rsid w:val="00E540E3"/>
    <w:rsid w:val="00E56489"/>
    <w:rsid w:val="00E6001B"/>
    <w:rsid w:val="00E60A05"/>
    <w:rsid w:val="00E60D6F"/>
    <w:rsid w:val="00E610CC"/>
    <w:rsid w:val="00E61A77"/>
    <w:rsid w:val="00E634FB"/>
    <w:rsid w:val="00E649DB"/>
    <w:rsid w:val="00E64CFF"/>
    <w:rsid w:val="00E65580"/>
    <w:rsid w:val="00E65A3F"/>
    <w:rsid w:val="00E6715A"/>
    <w:rsid w:val="00E67A10"/>
    <w:rsid w:val="00E7075B"/>
    <w:rsid w:val="00E70B0D"/>
    <w:rsid w:val="00E70B77"/>
    <w:rsid w:val="00E710AE"/>
    <w:rsid w:val="00E71604"/>
    <w:rsid w:val="00E721DB"/>
    <w:rsid w:val="00E73B7D"/>
    <w:rsid w:val="00E73C2C"/>
    <w:rsid w:val="00E740CF"/>
    <w:rsid w:val="00E74EB0"/>
    <w:rsid w:val="00E75AEA"/>
    <w:rsid w:val="00E779B1"/>
    <w:rsid w:val="00E8033C"/>
    <w:rsid w:val="00E803A1"/>
    <w:rsid w:val="00E808B9"/>
    <w:rsid w:val="00E81391"/>
    <w:rsid w:val="00E818DF"/>
    <w:rsid w:val="00E81D34"/>
    <w:rsid w:val="00E82CB3"/>
    <w:rsid w:val="00E8363C"/>
    <w:rsid w:val="00E841C4"/>
    <w:rsid w:val="00E841EB"/>
    <w:rsid w:val="00E84790"/>
    <w:rsid w:val="00E84C2D"/>
    <w:rsid w:val="00E84DA5"/>
    <w:rsid w:val="00E85094"/>
    <w:rsid w:val="00E8616B"/>
    <w:rsid w:val="00E87297"/>
    <w:rsid w:val="00E90290"/>
    <w:rsid w:val="00E904F9"/>
    <w:rsid w:val="00E90819"/>
    <w:rsid w:val="00E916B4"/>
    <w:rsid w:val="00E93FA6"/>
    <w:rsid w:val="00E9451B"/>
    <w:rsid w:val="00E94790"/>
    <w:rsid w:val="00E95CC1"/>
    <w:rsid w:val="00E95D6A"/>
    <w:rsid w:val="00E97735"/>
    <w:rsid w:val="00EA046B"/>
    <w:rsid w:val="00EA0CCE"/>
    <w:rsid w:val="00EA0D41"/>
    <w:rsid w:val="00EA0E59"/>
    <w:rsid w:val="00EA2314"/>
    <w:rsid w:val="00EA267B"/>
    <w:rsid w:val="00EA2697"/>
    <w:rsid w:val="00EA33DD"/>
    <w:rsid w:val="00EA3C6B"/>
    <w:rsid w:val="00EA5080"/>
    <w:rsid w:val="00EA5109"/>
    <w:rsid w:val="00EA580E"/>
    <w:rsid w:val="00EA5B34"/>
    <w:rsid w:val="00EA5D02"/>
    <w:rsid w:val="00EA6D7B"/>
    <w:rsid w:val="00EA7147"/>
    <w:rsid w:val="00EA7496"/>
    <w:rsid w:val="00EA7CD7"/>
    <w:rsid w:val="00EB0628"/>
    <w:rsid w:val="00EB09D1"/>
    <w:rsid w:val="00EB1012"/>
    <w:rsid w:val="00EB1CFD"/>
    <w:rsid w:val="00EB1DB4"/>
    <w:rsid w:val="00EB3C7B"/>
    <w:rsid w:val="00EB3E45"/>
    <w:rsid w:val="00EB4150"/>
    <w:rsid w:val="00EB4223"/>
    <w:rsid w:val="00EB4839"/>
    <w:rsid w:val="00EB4E93"/>
    <w:rsid w:val="00EB50FA"/>
    <w:rsid w:val="00EB55FE"/>
    <w:rsid w:val="00EB5703"/>
    <w:rsid w:val="00EB576E"/>
    <w:rsid w:val="00EB682F"/>
    <w:rsid w:val="00EB6E1D"/>
    <w:rsid w:val="00EB6EF2"/>
    <w:rsid w:val="00EB7CA1"/>
    <w:rsid w:val="00EB7CEB"/>
    <w:rsid w:val="00EC02BA"/>
    <w:rsid w:val="00EC0427"/>
    <w:rsid w:val="00EC0A2A"/>
    <w:rsid w:val="00EC1F7F"/>
    <w:rsid w:val="00EC2B75"/>
    <w:rsid w:val="00EC5733"/>
    <w:rsid w:val="00EC5F39"/>
    <w:rsid w:val="00ED21EA"/>
    <w:rsid w:val="00ED2562"/>
    <w:rsid w:val="00ED2834"/>
    <w:rsid w:val="00ED2A09"/>
    <w:rsid w:val="00ED4199"/>
    <w:rsid w:val="00ED5518"/>
    <w:rsid w:val="00ED5809"/>
    <w:rsid w:val="00ED5A2C"/>
    <w:rsid w:val="00ED5DBB"/>
    <w:rsid w:val="00ED7EB3"/>
    <w:rsid w:val="00EE0244"/>
    <w:rsid w:val="00EE0483"/>
    <w:rsid w:val="00EE1489"/>
    <w:rsid w:val="00EE149D"/>
    <w:rsid w:val="00EE178A"/>
    <w:rsid w:val="00EE1E3A"/>
    <w:rsid w:val="00EE2DFA"/>
    <w:rsid w:val="00EE3078"/>
    <w:rsid w:val="00EE371D"/>
    <w:rsid w:val="00EE3936"/>
    <w:rsid w:val="00EE444E"/>
    <w:rsid w:val="00EE4479"/>
    <w:rsid w:val="00EE51BF"/>
    <w:rsid w:val="00EE5682"/>
    <w:rsid w:val="00EE5B52"/>
    <w:rsid w:val="00EE63DF"/>
    <w:rsid w:val="00EE7028"/>
    <w:rsid w:val="00EE709D"/>
    <w:rsid w:val="00EE745C"/>
    <w:rsid w:val="00EF045F"/>
    <w:rsid w:val="00EF1961"/>
    <w:rsid w:val="00EF2002"/>
    <w:rsid w:val="00EF2DC4"/>
    <w:rsid w:val="00EF2F9B"/>
    <w:rsid w:val="00EF33A8"/>
    <w:rsid w:val="00EF37CB"/>
    <w:rsid w:val="00EF3975"/>
    <w:rsid w:val="00EF4CB4"/>
    <w:rsid w:val="00EF6957"/>
    <w:rsid w:val="00EF6DB8"/>
    <w:rsid w:val="00EF707E"/>
    <w:rsid w:val="00EF72C9"/>
    <w:rsid w:val="00EF7643"/>
    <w:rsid w:val="00EF7BE0"/>
    <w:rsid w:val="00EF7C0A"/>
    <w:rsid w:val="00EF7FF3"/>
    <w:rsid w:val="00F00160"/>
    <w:rsid w:val="00F0117C"/>
    <w:rsid w:val="00F019AC"/>
    <w:rsid w:val="00F01A2F"/>
    <w:rsid w:val="00F026A3"/>
    <w:rsid w:val="00F034D0"/>
    <w:rsid w:val="00F0363E"/>
    <w:rsid w:val="00F03791"/>
    <w:rsid w:val="00F040E7"/>
    <w:rsid w:val="00F05F5D"/>
    <w:rsid w:val="00F061EA"/>
    <w:rsid w:val="00F06D6D"/>
    <w:rsid w:val="00F11006"/>
    <w:rsid w:val="00F11551"/>
    <w:rsid w:val="00F131A2"/>
    <w:rsid w:val="00F141FB"/>
    <w:rsid w:val="00F14AA9"/>
    <w:rsid w:val="00F15A53"/>
    <w:rsid w:val="00F16075"/>
    <w:rsid w:val="00F1695B"/>
    <w:rsid w:val="00F2075B"/>
    <w:rsid w:val="00F2166C"/>
    <w:rsid w:val="00F22F0E"/>
    <w:rsid w:val="00F2329F"/>
    <w:rsid w:val="00F23E14"/>
    <w:rsid w:val="00F2462D"/>
    <w:rsid w:val="00F2538E"/>
    <w:rsid w:val="00F258FE"/>
    <w:rsid w:val="00F25EAE"/>
    <w:rsid w:val="00F26BCB"/>
    <w:rsid w:val="00F276C6"/>
    <w:rsid w:val="00F27D9E"/>
    <w:rsid w:val="00F3004E"/>
    <w:rsid w:val="00F304C7"/>
    <w:rsid w:val="00F305CC"/>
    <w:rsid w:val="00F3071E"/>
    <w:rsid w:val="00F30837"/>
    <w:rsid w:val="00F3182A"/>
    <w:rsid w:val="00F32F61"/>
    <w:rsid w:val="00F338FE"/>
    <w:rsid w:val="00F346CE"/>
    <w:rsid w:val="00F34B76"/>
    <w:rsid w:val="00F34CF6"/>
    <w:rsid w:val="00F35F3E"/>
    <w:rsid w:val="00F36028"/>
    <w:rsid w:val="00F3687E"/>
    <w:rsid w:val="00F36D2B"/>
    <w:rsid w:val="00F36F05"/>
    <w:rsid w:val="00F402B1"/>
    <w:rsid w:val="00F42985"/>
    <w:rsid w:val="00F42CA4"/>
    <w:rsid w:val="00F42F5A"/>
    <w:rsid w:val="00F432B3"/>
    <w:rsid w:val="00F43F8C"/>
    <w:rsid w:val="00F441E3"/>
    <w:rsid w:val="00F45824"/>
    <w:rsid w:val="00F45AE2"/>
    <w:rsid w:val="00F505DD"/>
    <w:rsid w:val="00F5073F"/>
    <w:rsid w:val="00F517B5"/>
    <w:rsid w:val="00F5200A"/>
    <w:rsid w:val="00F52BA9"/>
    <w:rsid w:val="00F538E4"/>
    <w:rsid w:val="00F53A99"/>
    <w:rsid w:val="00F53BC6"/>
    <w:rsid w:val="00F544ED"/>
    <w:rsid w:val="00F5483D"/>
    <w:rsid w:val="00F55D7F"/>
    <w:rsid w:val="00F55FF5"/>
    <w:rsid w:val="00F561D0"/>
    <w:rsid w:val="00F56883"/>
    <w:rsid w:val="00F56CD1"/>
    <w:rsid w:val="00F619D2"/>
    <w:rsid w:val="00F61B89"/>
    <w:rsid w:val="00F61E07"/>
    <w:rsid w:val="00F62956"/>
    <w:rsid w:val="00F62B44"/>
    <w:rsid w:val="00F641D5"/>
    <w:rsid w:val="00F64587"/>
    <w:rsid w:val="00F64933"/>
    <w:rsid w:val="00F652BA"/>
    <w:rsid w:val="00F66180"/>
    <w:rsid w:val="00F66705"/>
    <w:rsid w:val="00F679A0"/>
    <w:rsid w:val="00F70870"/>
    <w:rsid w:val="00F70CC4"/>
    <w:rsid w:val="00F710CF"/>
    <w:rsid w:val="00F72264"/>
    <w:rsid w:val="00F72999"/>
    <w:rsid w:val="00F73203"/>
    <w:rsid w:val="00F74DD3"/>
    <w:rsid w:val="00F75976"/>
    <w:rsid w:val="00F75A40"/>
    <w:rsid w:val="00F75B84"/>
    <w:rsid w:val="00F76633"/>
    <w:rsid w:val="00F76754"/>
    <w:rsid w:val="00F76884"/>
    <w:rsid w:val="00F800CC"/>
    <w:rsid w:val="00F82B2C"/>
    <w:rsid w:val="00F82CB7"/>
    <w:rsid w:val="00F83206"/>
    <w:rsid w:val="00F83707"/>
    <w:rsid w:val="00F84461"/>
    <w:rsid w:val="00F84CF1"/>
    <w:rsid w:val="00F85F9A"/>
    <w:rsid w:val="00F867E9"/>
    <w:rsid w:val="00F8704E"/>
    <w:rsid w:val="00F87224"/>
    <w:rsid w:val="00F87290"/>
    <w:rsid w:val="00F87CFA"/>
    <w:rsid w:val="00F90DD9"/>
    <w:rsid w:val="00F921E6"/>
    <w:rsid w:val="00F9241B"/>
    <w:rsid w:val="00F9244A"/>
    <w:rsid w:val="00F929AF"/>
    <w:rsid w:val="00F929B3"/>
    <w:rsid w:val="00F92E33"/>
    <w:rsid w:val="00F9345B"/>
    <w:rsid w:val="00F94673"/>
    <w:rsid w:val="00F94730"/>
    <w:rsid w:val="00F94918"/>
    <w:rsid w:val="00F963E1"/>
    <w:rsid w:val="00F969BA"/>
    <w:rsid w:val="00F97174"/>
    <w:rsid w:val="00F974FC"/>
    <w:rsid w:val="00FA0188"/>
    <w:rsid w:val="00FA0957"/>
    <w:rsid w:val="00FA0D6A"/>
    <w:rsid w:val="00FA13E7"/>
    <w:rsid w:val="00FA1497"/>
    <w:rsid w:val="00FA18C5"/>
    <w:rsid w:val="00FA226B"/>
    <w:rsid w:val="00FA3EEC"/>
    <w:rsid w:val="00FA624D"/>
    <w:rsid w:val="00FA6D03"/>
    <w:rsid w:val="00FA6F4C"/>
    <w:rsid w:val="00FA7E06"/>
    <w:rsid w:val="00FB0231"/>
    <w:rsid w:val="00FB0AB3"/>
    <w:rsid w:val="00FB1F8C"/>
    <w:rsid w:val="00FB25BA"/>
    <w:rsid w:val="00FB2D16"/>
    <w:rsid w:val="00FB42BA"/>
    <w:rsid w:val="00FB4AB5"/>
    <w:rsid w:val="00FB4F5E"/>
    <w:rsid w:val="00FB5798"/>
    <w:rsid w:val="00FB647B"/>
    <w:rsid w:val="00FB7115"/>
    <w:rsid w:val="00FB78E0"/>
    <w:rsid w:val="00FC00CB"/>
    <w:rsid w:val="00FC03DF"/>
    <w:rsid w:val="00FC051D"/>
    <w:rsid w:val="00FC11AC"/>
    <w:rsid w:val="00FC11D6"/>
    <w:rsid w:val="00FC1E55"/>
    <w:rsid w:val="00FC20BE"/>
    <w:rsid w:val="00FC3803"/>
    <w:rsid w:val="00FC4C25"/>
    <w:rsid w:val="00FC5007"/>
    <w:rsid w:val="00FC5362"/>
    <w:rsid w:val="00FC6CDD"/>
    <w:rsid w:val="00FC714E"/>
    <w:rsid w:val="00FC7A1B"/>
    <w:rsid w:val="00FD058A"/>
    <w:rsid w:val="00FD0DA4"/>
    <w:rsid w:val="00FD0F76"/>
    <w:rsid w:val="00FD27F6"/>
    <w:rsid w:val="00FD2F43"/>
    <w:rsid w:val="00FD31BA"/>
    <w:rsid w:val="00FD369F"/>
    <w:rsid w:val="00FD3F3C"/>
    <w:rsid w:val="00FD42CA"/>
    <w:rsid w:val="00FD50E6"/>
    <w:rsid w:val="00FD5F4A"/>
    <w:rsid w:val="00FD63BE"/>
    <w:rsid w:val="00FD681A"/>
    <w:rsid w:val="00FD6B8C"/>
    <w:rsid w:val="00FD6BCD"/>
    <w:rsid w:val="00FD6D8E"/>
    <w:rsid w:val="00FD6E3E"/>
    <w:rsid w:val="00FD776F"/>
    <w:rsid w:val="00FE00A3"/>
    <w:rsid w:val="00FE16D2"/>
    <w:rsid w:val="00FE1DD9"/>
    <w:rsid w:val="00FE2021"/>
    <w:rsid w:val="00FE29E0"/>
    <w:rsid w:val="00FE322D"/>
    <w:rsid w:val="00FE4225"/>
    <w:rsid w:val="00FE4485"/>
    <w:rsid w:val="00FE58AB"/>
    <w:rsid w:val="00FE5ACE"/>
    <w:rsid w:val="00FE62A0"/>
    <w:rsid w:val="00FE64AB"/>
    <w:rsid w:val="00FE6833"/>
    <w:rsid w:val="00FE6C56"/>
    <w:rsid w:val="00FE74D5"/>
    <w:rsid w:val="00FE7D4E"/>
    <w:rsid w:val="00FE7F23"/>
    <w:rsid w:val="00FF015D"/>
    <w:rsid w:val="00FF03EA"/>
    <w:rsid w:val="00FF0F10"/>
    <w:rsid w:val="00FF19E1"/>
    <w:rsid w:val="00FF23A1"/>
    <w:rsid w:val="00FF3041"/>
    <w:rsid w:val="00FF30EC"/>
    <w:rsid w:val="00FF336C"/>
    <w:rsid w:val="00FF4502"/>
    <w:rsid w:val="00FF453F"/>
    <w:rsid w:val="00FF54DB"/>
    <w:rsid w:val="00FF55E9"/>
    <w:rsid w:val="00FF5D57"/>
    <w:rsid w:val="00FF7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41BBA2"/>
  <w15:chartTrackingRefBased/>
  <w15:docId w15:val="{1ABDF9BC-C25C-4634-9EB7-E1B8BB59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CE2561"/>
    <w:pPr>
      <w:suppressAutoHyphens/>
    </w:pPr>
    <w:rPr>
      <w:sz w:val="24"/>
      <w:szCs w:val="24"/>
      <w:lang w:eastAsia="ar-SA"/>
    </w:rPr>
  </w:style>
  <w:style w:type="paragraph" w:styleId="Nadpis1">
    <w:name w:val="heading 1"/>
    <w:aliases w:val="Kapitola,_Nadpis 1"/>
    <w:basedOn w:val="Normln"/>
    <w:next w:val="Normln"/>
    <w:link w:val="Nadpis1Char"/>
    <w:uiPriority w:val="99"/>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aliases w:val="14b B,Lev 2"/>
    <w:basedOn w:val="Normln"/>
    <w:next w:val="Normln"/>
    <w:link w:val="Nadpis2Char"/>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aliases w:val="Podpodkapitola,adpis 3,14b B kurz,14b"/>
    <w:basedOn w:val="Normln"/>
    <w:next w:val="Normln"/>
    <w:link w:val="Nadpis3Char"/>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b/>
    </w:rPr>
  </w:style>
  <w:style w:type="paragraph" w:styleId="Nadpis4">
    <w:name w:val="heading 4"/>
    <w:aliases w:val="12b B"/>
    <w:basedOn w:val="Normln"/>
    <w:next w:val="Normln"/>
    <w:link w:val="Nadpis4Char"/>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bCs/>
      <w:sz w:val="20"/>
      <w:szCs w:val="20"/>
      <w:u w:val="single"/>
    </w:rPr>
  </w:style>
  <w:style w:type="paragraph" w:styleId="Nadpis5">
    <w:name w:val="heading 5"/>
    <w:aliases w:val="12b B kurz"/>
    <w:basedOn w:val="Normln"/>
    <w:next w:val="Normln"/>
    <w:link w:val="Nadpis5Char"/>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bCs/>
      <w:sz w:val="20"/>
    </w:rPr>
  </w:style>
  <w:style w:type="paragraph" w:styleId="Nadpis6">
    <w:name w:val="heading 6"/>
    <w:basedOn w:val="Normln"/>
    <w:next w:val="Normln"/>
    <w:link w:val="Nadpis6Char"/>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b/>
      <w:iCs/>
      <w:sz w:val="20"/>
    </w:rPr>
  </w:style>
  <w:style w:type="paragraph" w:styleId="Nadpis7">
    <w:name w:val="heading 7"/>
    <w:basedOn w:val="Normln"/>
    <w:next w:val="Normln"/>
    <w:link w:val="Nadpis7Char"/>
    <w:qFormat/>
    <w:pPr>
      <w:keepNext/>
      <w:numPr>
        <w:ilvl w:val="6"/>
        <w:numId w:val="1"/>
      </w:numPr>
      <w:jc w:val="both"/>
      <w:outlineLvl w:val="6"/>
    </w:pPr>
    <w:rPr>
      <w:rFonts w:ascii="Arial" w:hAnsi="Arial"/>
      <w:bCs/>
      <w:sz w:val="28"/>
    </w:rPr>
  </w:style>
  <w:style w:type="paragraph" w:styleId="Nadpis8">
    <w:name w:val="heading 8"/>
    <w:basedOn w:val="Normln"/>
    <w:next w:val="Normln"/>
    <w:link w:val="Nadpis8Char"/>
    <w:qFormat/>
    <w:pPr>
      <w:keepNext/>
      <w:widowControl w:val="0"/>
      <w:numPr>
        <w:ilvl w:val="7"/>
        <w:numId w:val="1"/>
      </w:numPr>
      <w:tabs>
        <w:tab w:val="left" w:pos="0"/>
      </w:tabs>
      <w:jc w:val="both"/>
      <w:outlineLvl w:val="7"/>
    </w:pPr>
    <w:rPr>
      <w:rFonts w:ascii="Arial" w:hAnsi="Arial"/>
      <w:b/>
      <w:bCs/>
      <w:color w:val="000000"/>
      <w:sz w:val="22"/>
      <w:szCs w:val="20"/>
    </w:rPr>
  </w:style>
  <w:style w:type="paragraph" w:styleId="Nadpis9">
    <w:name w:val="heading 9"/>
    <w:basedOn w:val="Normln"/>
    <w:next w:val="Normln"/>
    <w:link w:val="Nadpis9Char"/>
    <w:qFormat/>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2z0">
    <w:name w:val="WW8Num2z0"/>
    <w:uiPriority w:val="99"/>
  </w:style>
  <w:style w:type="character" w:customStyle="1" w:styleId="WW8Num3z0">
    <w:name w:val="WW8Num3z0"/>
  </w:style>
  <w:style w:type="character" w:customStyle="1" w:styleId="WW8Num4z0">
    <w:name w:val="WW8Num4z0"/>
    <w:uiPriority w:val="99"/>
  </w:style>
  <w:style w:type="character" w:customStyle="1" w:styleId="WW8Num5z0">
    <w:name w:val="WW8Num5z0"/>
    <w:uiPriority w:val="99"/>
    <w:rPr>
      <w:rFonts w:ascii="Symbol" w:hAnsi="Symbol" w:cs="Symbol" w:hint="default"/>
    </w:rPr>
  </w:style>
  <w:style w:type="character" w:customStyle="1" w:styleId="WW8Num6z0">
    <w:name w:val="WW8Num6z0"/>
    <w:uiPriority w:val="99"/>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uiPriority w:val="99"/>
    <w:rPr>
      <w:rFonts w:hint="default"/>
      <w:b/>
    </w:rPr>
  </w:style>
  <w:style w:type="character" w:customStyle="1" w:styleId="WW8Num11z1">
    <w:name w:val="WW8Num11z1"/>
    <w:uiPriority w:val="99"/>
    <w:rPr>
      <w:rFonts w:ascii="Arial" w:hAnsi="Arial" w:cs="Arial" w:hint="default"/>
      <w:b/>
      <w:color w:val="auto"/>
      <w:sz w:val="18"/>
      <w:szCs w:val="20"/>
    </w:rPr>
  </w:style>
  <w:style w:type="character" w:customStyle="1" w:styleId="WW8Num12z0">
    <w:name w:val="WW8Num12z0"/>
    <w:uiPriority w:val="99"/>
    <w:rPr>
      <w:rFonts w:ascii="Arial" w:eastAsia="Calibri" w:hAnsi="Arial" w:cs="Arial"/>
      <w:sz w:val="18"/>
      <w:szCs w:val="18"/>
    </w:rPr>
  </w:style>
  <w:style w:type="character" w:customStyle="1" w:styleId="WW8Num12z1">
    <w:name w:val="WW8Num12z1"/>
  </w:style>
  <w:style w:type="character" w:customStyle="1" w:styleId="WW8Num12z2">
    <w:name w:val="WW8Num12z2"/>
    <w:uiPriority w:val="99"/>
  </w:style>
  <w:style w:type="character" w:customStyle="1" w:styleId="WW8Num12z3">
    <w:name w:val="WW8Num12z3"/>
  </w:style>
  <w:style w:type="character" w:customStyle="1" w:styleId="WW8Num12z4">
    <w:name w:val="WW8Num12z4"/>
    <w:uiPriority w:val="99"/>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hint="default"/>
      <w:b w:val="0"/>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5z0">
    <w:name w:val="WW8Num15z0"/>
    <w:rPr>
      <w:rFonts w:hint="default"/>
      <w:b/>
    </w:rPr>
  </w:style>
  <w:style w:type="character" w:customStyle="1" w:styleId="WW8Num15z1">
    <w:name w:val="WW8Num15z1"/>
    <w:rPr>
      <w:rFonts w:ascii="Arial" w:hAnsi="Arial" w:cs="Arial" w:hint="default"/>
      <w:b/>
      <w:bCs/>
      <w:color w:val="auto"/>
      <w:sz w:val="18"/>
      <w:szCs w:val="18"/>
    </w:rPr>
  </w:style>
  <w:style w:type="character" w:customStyle="1" w:styleId="WW8Num16z0">
    <w:name w:val="WW8Num16z0"/>
    <w:rPr>
      <w:rFonts w:ascii="Arial" w:hAnsi="Arial" w:cs="Arial" w:hint="default"/>
      <w:b/>
      <w:sz w:val="18"/>
      <w:szCs w:val="18"/>
    </w:rPr>
  </w:style>
  <w:style w:type="character" w:customStyle="1" w:styleId="WW8Num17z0">
    <w:name w:val="WW8Num17z0"/>
    <w:rPr>
      <w:rFonts w:ascii="Arial" w:hAnsi="Arial" w:cs="Arial" w:hint="default"/>
      <w:b/>
      <w:bCs/>
      <w:iCs/>
      <w:sz w:val="18"/>
      <w:szCs w:val="18"/>
    </w:rPr>
  </w:style>
  <w:style w:type="character" w:customStyle="1" w:styleId="WW8Num18z0">
    <w:name w:val="WW8Num18z0"/>
    <w:rPr>
      <w:rFonts w:ascii="Arial" w:hAnsi="Arial" w:cs="Arial" w:hint="default"/>
      <w:b/>
      <w:bCs/>
      <w:sz w:val="18"/>
      <w:szCs w:val="18"/>
    </w:rPr>
  </w:style>
  <w:style w:type="character" w:customStyle="1" w:styleId="WW8Num19z0">
    <w:name w:val="WW8Num19z0"/>
    <w:rPr>
      <w:rFonts w:ascii="Arial" w:eastAsia="Times New Roman" w:hAnsi="Arial" w:cs="Arial" w:hint="default"/>
      <w:b/>
      <w:sz w:val="18"/>
      <w:szCs w:val="18"/>
    </w:rPr>
  </w:style>
  <w:style w:type="character" w:customStyle="1" w:styleId="WW8Num20z0">
    <w:name w:val="WW8Num20z0"/>
    <w:rPr>
      <w:rFonts w:ascii="Arial" w:hAnsi="Arial" w:cs="Arial" w:hint="default"/>
      <w:b/>
      <w:sz w:val="18"/>
      <w:szCs w:val="18"/>
    </w:rPr>
  </w:style>
  <w:style w:type="character" w:customStyle="1" w:styleId="WW8Num21z0">
    <w:name w:val="WW8Num21z0"/>
    <w:rPr>
      <w:rFonts w:ascii="Arial" w:hAnsi="Arial" w:cs="Arial" w:hint="default"/>
      <w:b/>
      <w:bCs/>
      <w:sz w:val="18"/>
      <w:szCs w:val="18"/>
    </w:rPr>
  </w:style>
  <w:style w:type="character" w:customStyle="1" w:styleId="WW8Num22z0">
    <w:name w:val="WW8Num22z0"/>
    <w:rPr>
      <w:rFonts w:ascii="Arial" w:eastAsia="Calibri" w:hAnsi="Arial" w:cs="Arial" w:hint="default"/>
      <w:b/>
      <w:sz w:val="18"/>
      <w:szCs w:val="18"/>
    </w:rPr>
  </w:style>
  <w:style w:type="character" w:customStyle="1" w:styleId="WW8Num23z0">
    <w:name w:val="WW8Num23z0"/>
    <w:rPr>
      <w:rFonts w:hint="default"/>
      <w:b/>
    </w:rPr>
  </w:style>
  <w:style w:type="character" w:customStyle="1" w:styleId="WW8Num23z1">
    <w:name w:val="WW8Num23z1"/>
    <w:rPr>
      <w:rFonts w:ascii="Arial" w:hAnsi="Arial" w:cs="Arial" w:hint="default"/>
      <w:b/>
      <w:bCs w:val="0"/>
      <w:color w:val="auto"/>
      <w:sz w:val="18"/>
      <w:szCs w:val="18"/>
    </w:rPr>
  </w:style>
  <w:style w:type="character" w:customStyle="1" w:styleId="WW8Num24z0">
    <w:name w:val="WW8Num24z0"/>
    <w:rPr>
      <w:rFonts w:ascii="Arial" w:eastAsia="Calibri" w:hAnsi="Arial" w:cs="Arial" w:hint="default"/>
      <w:b/>
      <w:bCs/>
      <w:sz w:val="20"/>
      <w:szCs w:val="18"/>
    </w:rPr>
  </w:style>
  <w:style w:type="character" w:customStyle="1" w:styleId="WW8Num25z0">
    <w:name w:val="WW8Num25z0"/>
    <w:rPr>
      <w:rFonts w:hint="default"/>
      <w:b/>
    </w:rPr>
  </w:style>
  <w:style w:type="character" w:customStyle="1" w:styleId="WW8Num25z1">
    <w:name w:val="WW8Num25z1"/>
    <w:rPr>
      <w:rFonts w:ascii="Arial" w:hAnsi="Arial" w:cs="Arial" w:hint="default"/>
      <w:b/>
      <w:bCs/>
      <w:color w:val="auto"/>
      <w:sz w:val="18"/>
      <w:szCs w:val="20"/>
    </w:rPr>
  </w:style>
  <w:style w:type="character" w:customStyle="1" w:styleId="WW8Num26z0">
    <w:name w:val="WW8Num26z0"/>
    <w:rPr>
      <w:rFonts w:ascii="Arial" w:eastAsia="Calibri" w:hAnsi="Arial" w:cs="Arial" w:hint="default"/>
      <w:b/>
      <w:sz w:val="18"/>
      <w:szCs w:val="18"/>
    </w:rPr>
  </w:style>
  <w:style w:type="character" w:customStyle="1" w:styleId="WW8Num27z0">
    <w:name w:val="WW8Num27z0"/>
    <w:rPr>
      <w:rFonts w:ascii="Arial" w:eastAsia="Times New Roman" w:hAnsi="Arial" w:cs="Arial" w:hint="default"/>
      <w:sz w:val="18"/>
      <w:szCs w:val="18"/>
      <w:shd w:val="clear" w:color="auto" w:fill="FFFF00"/>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Standardnpsmoodstavce1">
    <w:name w:val="Standardní písmo odstavce1"/>
  </w:style>
  <w:style w:type="character" w:styleId="Hypertextovodkaz">
    <w:name w:val="Hyperlink"/>
    <w:uiPriority w:val="99"/>
    <w:rPr>
      <w:color w:val="0000FF"/>
      <w:u w:val="single"/>
    </w:rPr>
  </w:style>
  <w:style w:type="character" w:customStyle="1" w:styleId="platne1">
    <w:name w:val="platne1"/>
    <w:basedOn w:val="Standardnpsmoodstavce1"/>
    <w:uiPriority w:val="99"/>
  </w:style>
  <w:style w:type="character" w:styleId="Siln">
    <w:name w:val="Strong"/>
    <w:qFormat/>
    <w:rPr>
      <w:b/>
      <w:bCs/>
    </w:rPr>
  </w:style>
  <w:style w:type="character" w:customStyle="1" w:styleId="Zvraznn">
    <w:name w:val="Zvýraznění"/>
    <w:qFormat/>
    <w:rPr>
      <w:i/>
      <w:iCs/>
    </w:rPr>
  </w:style>
  <w:style w:type="character" w:styleId="slostrnky">
    <w:name w:val="page number"/>
    <w:basedOn w:val="Standardnpsmoodstavce1"/>
    <w:uiPriority w:val="99"/>
  </w:style>
  <w:style w:type="character" w:customStyle="1" w:styleId="CharChar5">
    <w:name w:val="Char Char5"/>
    <w:rPr>
      <w:rFonts w:ascii="Cambria" w:eastAsia="Times New Roman" w:hAnsi="Cambria" w:cs="Times New Roman"/>
      <w:sz w:val="22"/>
      <w:szCs w:val="22"/>
    </w:rPr>
  </w:style>
  <w:style w:type="character" w:customStyle="1" w:styleId="CharChar3">
    <w:name w:val="Char Char3"/>
    <w:rPr>
      <w:rFonts w:ascii="Courier New" w:hAnsi="Courier New" w:cs="Courier New"/>
    </w:rPr>
  </w:style>
  <w:style w:type="character" w:customStyle="1" w:styleId="CharChar2">
    <w:name w:val="Char Char2"/>
    <w:rPr>
      <w:sz w:val="24"/>
      <w:szCs w:val="24"/>
    </w:rPr>
  </w:style>
  <w:style w:type="character" w:customStyle="1" w:styleId="CharChar1">
    <w:name w:val="Char Char1"/>
    <w:rPr>
      <w:rFonts w:ascii="Tahoma" w:hAnsi="Tahoma" w:cs="Tahoma"/>
      <w:sz w:val="16"/>
      <w:szCs w:val="16"/>
    </w:rPr>
  </w:style>
  <w:style w:type="character" w:customStyle="1" w:styleId="Odkaznakoment1">
    <w:name w:val="Odkaz na komentář1"/>
    <w:rPr>
      <w:sz w:val="16"/>
      <w:szCs w:val="16"/>
    </w:rPr>
  </w:style>
  <w:style w:type="character" w:customStyle="1" w:styleId="CharChar4">
    <w:name w:val="Char Char4"/>
    <w:rPr>
      <w:sz w:val="24"/>
      <w:szCs w:val="24"/>
    </w:rPr>
  </w:style>
  <w:style w:type="character" w:customStyle="1" w:styleId="CharChar">
    <w:name w:val="Char Char"/>
    <w:rPr>
      <w:b/>
      <w:bCs/>
      <w:sz w:val="24"/>
      <w:szCs w:val="24"/>
    </w:rPr>
  </w:style>
  <w:style w:type="paragraph" w:customStyle="1" w:styleId="Nadpis">
    <w:name w:val="Nadpis"/>
    <w:basedOn w:val="Normln"/>
    <w:next w:val="Zkladntext"/>
    <w:uiPriority w:val="99"/>
    <w:pPr>
      <w:keepNext/>
      <w:spacing w:before="240" w:after="120"/>
    </w:pPr>
    <w:rPr>
      <w:rFonts w:ascii="Arial" w:eastAsia="Microsoft YaHei" w:hAnsi="Arial" w:cs="Mangal"/>
      <w:sz w:val="28"/>
      <w:szCs w:val="28"/>
    </w:rPr>
  </w:style>
  <w:style w:type="paragraph" w:styleId="Zkladntext">
    <w:name w:val="Body Text"/>
    <w:basedOn w:val="Normln"/>
    <w:link w:val="ZkladntextChar"/>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lang w:val="x-none"/>
    </w:rPr>
  </w:style>
  <w:style w:type="paragraph" w:styleId="Seznam">
    <w:name w:val="List"/>
    <w:basedOn w:val="Zkladntext"/>
    <w:uiPriority w:val="99"/>
    <w:rPr>
      <w:rFonts w:cs="Mangal"/>
    </w:rPr>
  </w:style>
  <w:style w:type="paragraph" w:customStyle="1" w:styleId="Popisek">
    <w:name w:val="Popisek"/>
    <w:basedOn w:val="Normln"/>
    <w:uiPriority w:val="99"/>
    <w:pPr>
      <w:suppressLineNumbers/>
      <w:spacing w:before="120" w:after="120"/>
    </w:pPr>
    <w:rPr>
      <w:rFonts w:cs="Mangal"/>
      <w:i/>
      <w:iCs/>
    </w:rPr>
  </w:style>
  <w:style w:type="paragraph" w:customStyle="1" w:styleId="Rejstk">
    <w:name w:val="Rejstřík"/>
    <w:basedOn w:val="Normln"/>
    <w:uiPriority w:val="99"/>
    <w:pPr>
      <w:suppressLineNumbers/>
    </w:pPr>
    <w:rPr>
      <w:rFonts w:cs="Mangal"/>
    </w:rPr>
  </w:style>
  <w:style w:type="paragraph" w:styleId="Nzev">
    <w:name w:val="Title"/>
    <w:basedOn w:val="Normln"/>
    <w:next w:val="Podtitul1"/>
    <w:link w:val="NzevChar"/>
    <w:uiPriority w:val="99"/>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lang w:val="x-none"/>
    </w:rPr>
  </w:style>
  <w:style w:type="paragraph" w:customStyle="1" w:styleId="Podtitul1">
    <w:name w:val="Podtitul1"/>
    <w:basedOn w:val="Normln"/>
    <w:next w:val="Zkladntext"/>
    <w:link w:val="PodtitulChar"/>
    <w:uiPriority w:val="99"/>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b/>
      <w:u w:val="single"/>
      <w:lang w:val="x-non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uiPriority w:val="99"/>
    <w:rPr>
      <w:sz w:val="20"/>
    </w:rPr>
  </w:style>
  <w:style w:type="paragraph" w:styleId="Textpoznpodarou">
    <w:name w:val="footnote text"/>
    <w:basedOn w:val="Normln"/>
    <w:link w:val="TextpoznpodarouChar"/>
    <w:uiPriority w:val="99"/>
    <w:pPr>
      <w:snapToGrid w:val="0"/>
    </w:pPr>
    <w:rPr>
      <w:sz w:val="20"/>
      <w:szCs w:val="20"/>
      <w:lang w:val="de-DE"/>
    </w:rPr>
  </w:style>
  <w:style w:type="paragraph" w:customStyle="1" w:styleId="Zkladntext21">
    <w:name w:val="Základní text 21"/>
    <w:basedOn w:val="Normln"/>
    <w:uiPriority w:val="9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link w:val="ZpatChar"/>
    <w:uiPriority w:val="99"/>
    <w:pPr>
      <w:tabs>
        <w:tab w:val="center" w:pos="4536"/>
        <w:tab w:val="right" w:pos="9072"/>
      </w:tabs>
    </w:pPr>
    <w:rPr>
      <w:lang w:val="x-none"/>
    </w:rPr>
  </w:style>
  <w:style w:type="paragraph" w:customStyle="1" w:styleId="Normodsaz">
    <w:name w:val="Norm.odsaz."/>
    <w:basedOn w:val="Normln"/>
    <w:uiPriority w:val="99"/>
    <w:pPr>
      <w:tabs>
        <w:tab w:val="left" w:pos="567"/>
      </w:tabs>
      <w:spacing w:before="120" w:after="120"/>
      <w:ind w:left="567" w:hanging="567"/>
      <w:jc w:val="both"/>
    </w:pPr>
    <w:rPr>
      <w:szCs w:val="20"/>
    </w:rPr>
  </w:style>
  <w:style w:type="paragraph" w:customStyle="1" w:styleId="Styl3">
    <w:name w:val="Styl3"/>
    <w:basedOn w:val="Nadpis1"/>
    <w:pPr>
      <w:keepNext w:val="0"/>
      <w:widowControl/>
      <w:numPr>
        <w:numId w:val="0"/>
      </w:numPr>
      <w:shd w:val="clear" w:color="auto" w:fill="FFFFFF"/>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before="360" w:after="240"/>
      <w:jc w:val="both"/>
      <w:outlineLvl w:val="9"/>
    </w:pPr>
    <w:rPr>
      <w:rFonts w:ascii="Arial" w:hAnsi="Arial" w:cs="Arial"/>
      <w:caps/>
      <w:sz w:val="20"/>
      <w:szCs w:val="20"/>
      <w:u w:val="single"/>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Odstavecseseznamem">
    <w:name w:val="List Paragraph"/>
    <w:aliases w:val="Bullet Number,lp1,List Paragraph1,lp11,List Paragraph11,Bullet 1,Use Case List Paragraph,Odstavec_muj,Odrazky,Bullet List,Puce,Heading2,Bullet for no #'s,Body Bullet,List bullet,List Paragraph 1,Ref,List Bullet1,Figure_name,Nad"/>
    <w:basedOn w:val="Normln"/>
    <w:link w:val="OdstavecseseznamemChar"/>
    <w:uiPriority w:val="34"/>
    <w:qFormat/>
    <w:pPr>
      <w:spacing w:after="200" w:line="276" w:lineRule="auto"/>
      <w:ind w:left="720"/>
    </w:pPr>
    <w:rPr>
      <w:rFonts w:ascii="Calibri" w:eastAsia="Calibri" w:hAnsi="Calibri"/>
      <w:sz w:val="22"/>
      <w:szCs w:val="22"/>
    </w:rPr>
  </w:style>
  <w:style w:type="paragraph" w:styleId="Zhlav">
    <w:name w:val="header"/>
    <w:aliases w:val="Char"/>
    <w:basedOn w:val="Normln"/>
    <w:link w:val="ZhlavChar"/>
    <w:uiPriority w:val="99"/>
    <w:pPr>
      <w:tabs>
        <w:tab w:val="center" w:pos="4536"/>
        <w:tab w:val="right" w:pos="9072"/>
      </w:tabs>
    </w:pPr>
  </w:style>
  <w:style w:type="paragraph" w:styleId="Textbubliny">
    <w:name w:val="Balloon Text"/>
    <w:basedOn w:val="Normln"/>
    <w:link w:val="TextbublinyChar"/>
    <w:rPr>
      <w:rFonts w:ascii="Tahoma" w:hAnsi="Tahoma"/>
      <w:sz w:val="16"/>
      <w:szCs w:val="16"/>
    </w:rPr>
  </w:style>
  <w:style w:type="paragraph" w:styleId="Pedmtkomente">
    <w:name w:val="annotation subject"/>
    <w:basedOn w:val="Textkomente1"/>
    <w:next w:val="Textkomente1"/>
    <w:link w:val="PedmtkomenteChar"/>
    <w:uiPriority w:val="99"/>
    <w:pPr>
      <w:spacing w:before="0" w:after="0"/>
    </w:pPr>
    <w:rPr>
      <w:b/>
      <w:bCs/>
      <w:sz w:val="20"/>
      <w:szCs w:val="20"/>
    </w:rPr>
  </w:style>
  <w:style w:type="paragraph" w:customStyle="1" w:styleId="Obsahrmce">
    <w:name w:val="Obsah rámce"/>
    <w:basedOn w:val="Zkladntext"/>
  </w:style>
  <w:style w:type="paragraph" w:customStyle="1" w:styleId="Nadpis10">
    <w:name w:val="Nadpis 10"/>
    <w:basedOn w:val="Nadpis"/>
    <w:next w:val="Zkladntext"/>
    <w:pPr>
      <w:tabs>
        <w:tab w:val="num" w:pos="2880"/>
      </w:tabs>
      <w:ind w:left="2880" w:hanging="1584"/>
      <w:outlineLvl w:val="8"/>
    </w:pPr>
    <w:rPr>
      <w:b/>
      <w:bCs/>
      <w:sz w:val="21"/>
      <w:szCs w:val="21"/>
    </w:rPr>
  </w:style>
  <w:style w:type="character" w:customStyle="1" w:styleId="PodtitulChar">
    <w:name w:val="Podtitul Char"/>
    <w:link w:val="Podtitul1"/>
    <w:uiPriority w:val="99"/>
    <w:rsid w:val="00717912"/>
    <w:rPr>
      <w:rFonts w:ascii="Arial" w:hAnsi="Arial" w:cs="Arial"/>
      <w:b/>
      <w:sz w:val="24"/>
      <w:szCs w:val="24"/>
      <w:u w:val="single"/>
      <w:lang w:eastAsia="ar-SA"/>
    </w:rPr>
  </w:style>
  <w:style w:type="paragraph" w:styleId="Bezmezer">
    <w:name w:val="No Spacing"/>
    <w:uiPriority w:val="1"/>
    <w:qFormat/>
    <w:rsid w:val="003C1A4C"/>
    <w:pPr>
      <w:suppressAutoHyphens/>
    </w:pPr>
    <w:rPr>
      <w:sz w:val="24"/>
      <w:szCs w:val="24"/>
      <w:lang w:eastAsia="ar-SA"/>
    </w:rPr>
  </w:style>
  <w:style w:type="character" w:customStyle="1" w:styleId="ZpatChar">
    <w:name w:val="Zápatí Char"/>
    <w:link w:val="Zpat"/>
    <w:uiPriority w:val="99"/>
    <w:rsid w:val="00C779BD"/>
    <w:rPr>
      <w:sz w:val="24"/>
      <w:szCs w:val="24"/>
      <w:lang w:eastAsia="ar-SA"/>
    </w:rPr>
  </w:style>
  <w:style w:type="character" w:customStyle="1" w:styleId="WW8Num19z1">
    <w:name w:val="WW8Num19z1"/>
    <w:rsid w:val="00056049"/>
  </w:style>
  <w:style w:type="character" w:customStyle="1" w:styleId="NzevChar">
    <w:name w:val="Název Char"/>
    <w:link w:val="Nzev"/>
    <w:uiPriority w:val="99"/>
    <w:rsid w:val="00464DB6"/>
    <w:rPr>
      <w:b/>
      <w:sz w:val="32"/>
      <w:lang w:eastAsia="ar-SA"/>
    </w:rPr>
  </w:style>
  <w:style w:type="character" w:customStyle="1" w:styleId="ZkladntextChar">
    <w:name w:val="Základní text Char"/>
    <w:link w:val="Zkladntext"/>
    <w:rsid w:val="000F197B"/>
    <w:rPr>
      <w:lang w:eastAsia="ar-SA"/>
    </w:rPr>
  </w:style>
  <w:style w:type="character" w:customStyle="1" w:styleId="FontStyle19">
    <w:name w:val="Font Style19"/>
    <w:uiPriority w:val="99"/>
    <w:rsid w:val="00F929B3"/>
    <w:rPr>
      <w:rFonts w:ascii="Arial" w:hAnsi="Arial" w:cs="Arial" w:hint="default"/>
      <w:b/>
      <w:bCs w:val="0"/>
      <w:sz w:val="20"/>
    </w:rPr>
  </w:style>
  <w:style w:type="character" w:customStyle="1" w:styleId="FontStyle18">
    <w:name w:val="Font Style18"/>
    <w:uiPriority w:val="99"/>
    <w:rsid w:val="00F929B3"/>
    <w:rPr>
      <w:rFonts w:ascii="Arial" w:hAnsi="Arial" w:cs="Arial" w:hint="default"/>
      <w:sz w:val="20"/>
    </w:rPr>
  </w:style>
  <w:style w:type="character" w:styleId="Odkaznakoment">
    <w:name w:val="annotation reference"/>
    <w:uiPriority w:val="99"/>
    <w:unhideWhenUsed/>
    <w:rsid w:val="00E33B35"/>
    <w:rPr>
      <w:sz w:val="16"/>
      <w:szCs w:val="16"/>
    </w:rPr>
  </w:style>
  <w:style w:type="paragraph" w:styleId="Textkomente">
    <w:name w:val="annotation text"/>
    <w:basedOn w:val="Normln"/>
    <w:link w:val="TextkomenteChar"/>
    <w:uiPriority w:val="99"/>
    <w:unhideWhenUsed/>
    <w:rsid w:val="00E33B35"/>
    <w:rPr>
      <w:sz w:val="20"/>
      <w:szCs w:val="20"/>
      <w:lang w:val="x-none"/>
    </w:rPr>
  </w:style>
  <w:style w:type="character" w:customStyle="1" w:styleId="TextkomenteChar">
    <w:name w:val="Text komentáře Char"/>
    <w:link w:val="Textkomente"/>
    <w:uiPriority w:val="99"/>
    <w:rsid w:val="00E33B35"/>
    <w:rPr>
      <w:lang w:eastAsia="ar-SA"/>
    </w:rPr>
  </w:style>
  <w:style w:type="paragraph" w:styleId="Revize">
    <w:name w:val="Revision"/>
    <w:hidden/>
    <w:uiPriority w:val="99"/>
    <w:semiHidden/>
    <w:rsid w:val="005210AB"/>
    <w:rPr>
      <w:sz w:val="24"/>
      <w:szCs w:val="24"/>
      <w:lang w:eastAsia="ar-SA"/>
    </w:rPr>
  </w:style>
  <w:style w:type="paragraph" w:styleId="Zkladntextodsazen2">
    <w:name w:val="Body Text Indent 2"/>
    <w:basedOn w:val="Normln"/>
    <w:link w:val="Zkladntextodsazen2Char"/>
    <w:uiPriority w:val="99"/>
    <w:unhideWhenUsed/>
    <w:rsid w:val="00092832"/>
    <w:pPr>
      <w:spacing w:after="120" w:line="480" w:lineRule="auto"/>
      <w:ind w:left="283"/>
    </w:pPr>
  </w:style>
  <w:style w:type="character" w:customStyle="1" w:styleId="Zkladntextodsazen2Char">
    <w:name w:val="Základní text odsazený 2 Char"/>
    <w:link w:val="Zkladntextodsazen2"/>
    <w:uiPriority w:val="99"/>
    <w:rsid w:val="00092832"/>
    <w:rPr>
      <w:sz w:val="24"/>
      <w:szCs w:val="24"/>
      <w:lang w:val="cs-CZ" w:eastAsia="ar-SA"/>
    </w:rPr>
  </w:style>
  <w:style w:type="numbering" w:customStyle="1" w:styleId="Bezseznamu1">
    <w:name w:val="Bez seznamu1"/>
    <w:next w:val="Bezseznamu"/>
    <w:semiHidden/>
    <w:unhideWhenUsed/>
    <w:rsid w:val="00C42FEC"/>
  </w:style>
  <w:style w:type="character" w:customStyle="1" w:styleId="Nadpis1Char">
    <w:name w:val="Nadpis 1 Char"/>
    <w:aliases w:val="Kapitola Char,_Nadpis 1 Char"/>
    <w:link w:val="Nadpis1"/>
    <w:uiPriority w:val="99"/>
    <w:locked/>
    <w:rsid w:val="00C42FEC"/>
    <w:rPr>
      <w:b/>
      <w:bCs/>
      <w:sz w:val="28"/>
      <w:szCs w:val="24"/>
      <w:lang w:eastAsia="ar-SA"/>
    </w:rPr>
  </w:style>
  <w:style w:type="character" w:customStyle="1" w:styleId="Nadpis2Char">
    <w:name w:val="Nadpis 2 Char"/>
    <w:aliases w:val="14b B Char,Lev 2 Char"/>
    <w:link w:val="Nadpis2"/>
    <w:locked/>
    <w:rsid w:val="00C42FEC"/>
    <w:rPr>
      <w:rFonts w:eastAsia="Arial Unicode MS"/>
      <w:b/>
      <w:bCs/>
      <w:color w:val="000000"/>
      <w:sz w:val="24"/>
      <w:lang w:eastAsia="ar-SA"/>
    </w:rPr>
  </w:style>
  <w:style w:type="character" w:customStyle="1" w:styleId="Nadpis3Char">
    <w:name w:val="Nadpis 3 Char"/>
    <w:aliases w:val="Podpodkapitola Char,adpis 3 Char,14b B kurz Char,14b Char"/>
    <w:link w:val="Nadpis3"/>
    <w:locked/>
    <w:rsid w:val="00C42FEC"/>
    <w:rPr>
      <w:rFonts w:ascii="Arial" w:hAnsi="Arial"/>
      <w:b/>
      <w:sz w:val="24"/>
      <w:szCs w:val="24"/>
      <w:lang w:eastAsia="ar-SA"/>
    </w:rPr>
  </w:style>
  <w:style w:type="character" w:customStyle="1" w:styleId="Nadpis4Char">
    <w:name w:val="Nadpis 4 Char"/>
    <w:aliases w:val="12b B Char"/>
    <w:link w:val="Nadpis4"/>
    <w:locked/>
    <w:rsid w:val="00C42FEC"/>
    <w:rPr>
      <w:rFonts w:ascii="Arial" w:hAnsi="Arial"/>
      <w:bCs/>
      <w:u w:val="single"/>
      <w:lang w:eastAsia="ar-SA"/>
    </w:rPr>
  </w:style>
  <w:style w:type="character" w:customStyle="1" w:styleId="Nadpis5Char">
    <w:name w:val="Nadpis 5 Char"/>
    <w:aliases w:val="12b B kurz Char"/>
    <w:link w:val="Nadpis5"/>
    <w:locked/>
    <w:rsid w:val="00C42FEC"/>
    <w:rPr>
      <w:rFonts w:ascii="Arial" w:hAnsi="Arial"/>
      <w:bCs/>
      <w:szCs w:val="24"/>
      <w:lang w:eastAsia="ar-SA"/>
    </w:rPr>
  </w:style>
  <w:style w:type="character" w:customStyle="1" w:styleId="Nadpis6Char">
    <w:name w:val="Nadpis 6 Char"/>
    <w:link w:val="Nadpis6"/>
    <w:locked/>
    <w:rsid w:val="00C42FEC"/>
    <w:rPr>
      <w:rFonts w:ascii="Arial" w:hAnsi="Arial"/>
      <w:b/>
      <w:iCs/>
      <w:szCs w:val="24"/>
      <w:lang w:eastAsia="ar-SA"/>
    </w:rPr>
  </w:style>
  <w:style w:type="character" w:customStyle="1" w:styleId="Nadpis7Char">
    <w:name w:val="Nadpis 7 Char"/>
    <w:link w:val="Nadpis7"/>
    <w:locked/>
    <w:rsid w:val="00C42FEC"/>
    <w:rPr>
      <w:rFonts w:ascii="Arial" w:hAnsi="Arial"/>
      <w:bCs/>
      <w:sz w:val="28"/>
      <w:szCs w:val="24"/>
      <w:lang w:eastAsia="ar-SA"/>
    </w:rPr>
  </w:style>
  <w:style w:type="character" w:customStyle="1" w:styleId="Nadpis8Char">
    <w:name w:val="Nadpis 8 Char"/>
    <w:link w:val="Nadpis8"/>
    <w:locked/>
    <w:rsid w:val="00C42FEC"/>
    <w:rPr>
      <w:rFonts w:ascii="Arial" w:hAnsi="Arial"/>
      <w:b/>
      <w:bCs/>
      <w:color w:val="000000"/>
      <w:sz w:val="22"/>
      <w:lang w:eastAsia="ar-SA"/>
    </w:rPr>
  </w:style>
  <w:style w:type="character" w:customStyle="1" w:styleId="Nadpis9Char">
    <w:name w:val="Nadpis 9 Char"/>
    <w:link w:val="Nadpis9"/>
    <w:locked/>
    <w:rsid w:val="00C42FEC"/>
    <w:rPr>
      <w:rFonts w:ascii="Cambria" w:hAnsi="Cambria"/>
      <w:sz w:val="22"/>
      <w:szCs w:val="22"/>
      <w:lang w:eastAsia="ar-SA"/>
    </w:rPr>
  </w:style>
  <w:style w:type="character" w:customStyle="1" w:styleId="ZkladntextChar1">
    <w:name w:val="Základní text Char1"/>
    <w:uiPriority w:val="99"/>
    <w:locked/>
    <w:rsid w:val="00C42FEC"/>
    <w:rPr>
      <w:rFonts w:ascii="Arial" w:hAnsi="Arial" w:cs="Times New Roman"/>
      <w:lang w:val="x-none" w:eastAsia="ar-SA" w:bidi="ar-SA"/>
    </w:rPr>
  </w:style>
  <w:style w:type="paragraph" w:styleId="Zkladntextodsazen">
    <w:name w:val="Body Text Indent"/>
    <w:basedOn w:val="Normln"/>
    <w:link w:val="ZkladntextodsazenChar"/>
    <w:uiPriority w:val="99"/>
    <w:rsid w:val="00C42FEC"/>
    <w:pPr>
      <w:suppressAutoHyphens w:val="0"/>
      <w:overflowPunct w:val="0"/>
      <w:spacing w:after="120"/>
      <w:ind w:left="283"/>
    </w:pPr>
    <w:rPr>
      <w:rFonts w:ascii="Arial" w:hAnsi="Arial"/>
      <w:sz w:val="20"/>
      <w:szCs w:val="20"/>
      <w:lang w:val="x-none"/>
    </w:rPr>
  </w:style>
  <w:style w:type="character" w:customStyle="1" w:styleId="ZkladntextodsazenChar">
    <w:name w:val="Základní text odsazený Char"/>
    <w:link w:val="Zkladntextodsazen"/>
    <w:uiPriority w:val="99"/>
    <w:rsid w:val="00C42FEC"/>
    <w:rPr>
      <w:rFonts w:ascii="Arial" w:hAnsi="Arial"/>
      <w:lang w:val="x-none" w:eastAsia="ar-SA"/>
    </w:rPr>
  </w:style>
  <w:style w:type="paragraph" w:customStyle="1" w:styleId="CharCharCharCharCharCharCharCharCharCharCharCharCharCharCharChar">
    <w:name w:val="Char Char Char Char Char Char Char Char Char Char Char Char Char Char Char Char"/>
    <w:basedOn w:val="Normln"/>
    <w:uiPriority w:val="99"/>
    <w:rsid w:val="00C42FEC"/>
    <w:pPr>
      <w:suppressAutoHyphens w:val="0"/>
      <w:spacing w:after="160" w:line="240" w:lineRule="exact"/>
      <w:jc w:val="both"/>
    </w:pPr>
    <w:rPr>
      <w:rFonts w:ascii="Times New Roman Bold" w:hAnsi="Times New Roman Bold"/>
      <w:sz w:val="22"/>
      <w:szCs w:val="26"/>
      <w:lang w:val="sk-SK" w:eastAsia="en-US"/>
    </w:rPr>
  </w:style>
  <w:style w:type="paragraph" w:customStyle="1" w:styleId="Odstavecseseznamem1">
    <w:name w:val="Odstavec se seznamem1"/>
    <w:basedOn w:val="Normln"/>
    <w:uiPriority w:val="34"/>
    <w:qFormat/>
    <w:rsid w:val="00C42FEC"/>
    <w:pPr>
      <w:suppressAutoHyphens w:val="0"/>
      <w:overflowPunct w:val="0"/>
      <w:ind w:left="708"/>
    </w:pPr>
    <w:rPr>
      <w:rFonts w:ascii="Arial" w:hAnsi="Arial"/>
      <w:sz w:val="20"/>
      <w:szCs w:val="20"/>
    </w:rPr>
  </w:style>
  <w:style w:type="paragraph" w:customStyle="1" w:styleId="WW-Zkladntext2">
    <w:name w:val="WW-Základní text 2"/>
    <w:basedOn w:val="Normln"/>
    <w:uiPriority w:val="99"/>
    <w:rsid w:val="00C42FEC"/>
    <w:pPr>
      <w:suppressAutoHyphens w:val="0"/>
      <w:overflowPunct w:val="0"/>
      <w:spacing w:after="120" w:line="480" w:lineRule="auto"/>
    </w:pPr>
    <w:rPr>
      <w:sz w:val="20"/>
      <w:szCs w:val="20"/>
      <w:lang w:val="en-AU"/>
    </w:rPr>
  </w:style>
  <w:style w:type="paragraph" w:styleId="Zkladntext3">
    <w:name w:val="Body Text 3"/>
    <w:basedOn w:val="Normln"/>
    <w:link w:val="Zkladntext3Char"/>
    <w:uiPriority w:val="99"/>
    <w:rsid w:val="00C42FEC"/>
    <w:pPr>
      <w:suppressAutoHyphens w:val="0"/>
      <w:spacing w:after="120"/>
    </w:pPr>
    <w:rPr>
      <w:sz w:val="16"/>
      <w:szCs w:val="16"/>
      <w:lang w:val="x-none" w:eastAsia="x-none"/>
    </w:rPr>
  </w:style>
  <w:style w:type="character" w:customStyle="1" w:styleId="Zkladntext3Char">
    <w:name w:val="Základní text 3 Char"/>
    <w:link w:val="Zkladntext3"/>
    <w:uiPriority w:val="99"/>
    <w:rsid w:val="00C42FEC"/>
    <w:rPr>
      <w:sz w:val="16"/>
      <w:szCs w:val="16"/>
      <w:lang w:val="x-none" w:eastAsia="x-none"/>
    </w:rPr>
  </w:style>
  <w:style w:type="paragraph" w:customStyle="1" w:styleId="Normln2">
    <w:name w:val="Normální2"/>
    <w:uiPriority w:val="99"/>
    <w:rsid w:val="00C42FEC"/>
    <w:pPr>
      <w:widowControl w:val="0"/>
    </w:pPr>
  </w:style>
  <w:style w:type="paragraph" w:customStyle="1" w:styleId="Normln1">
    <w:name w:val="Normální1"/>
    <w:basedOn w:val="Normln"/>
    <w:uiPriority w:val="99"/>
    <w:rsid w:val="00C42FEC"/>
    <w:pPr>
      <w:widowControl w:val="0"/>
      <w:suppressAutoHyphens w:val="0"/>
    </w:pPr>
    <w:rPr>
      <w:noProof/>
      <w:color w:val="000000"/>
      <w:sz w:val="28"/>
      <w:szCs w:val="20"/>
      <w:lang w:eastAsia="cs-CZ"/>
    </w:rPr>
  </w:style>
  <w:style w:type="paragraph" w:styleId="Normlnodsazen">
    <w:name w:val="Normal Indent"/>
    <w:aliases w:val="(Text)"/>
    <w:basedOn w:val="Normln"/>
    <w:rsid w:val="00C42FEC"/>
    <w:pPr>
      <w:suppressAutoHyphens w:val="0"/>
      <w:spacing w:before="60"/>
      <w:ind w:left="851"/>
      <w:jc w:val="both"/>
    </w:pPr>
    <w:rPr>
      <w:sz w:val="22"/>
      <w:szCs w:val="20"/>
      <w:lang w:eastAsia="cs-CZ"/>
    </w:rPr>
  </w:style>
  <w:style w:type="character" w:customStyle="1" w:styleId="ZhlavChar">
    <w:name w:val="Záhlaví Char"/>
    <w:aliases w:val="Char Char6"/>
    <w:link w:val="Zhlav"/>
    <w:uiPriority w:val="99"/>
    <w:locked/>
    <w:rsid w:val="00C42FEC"/>
    <w:rPr>
      <w:sz w:val="24"/>
      <w:szCs w:val="24"/>
      <w:lang w:val="cs-CZ" w:eastAsia="ar-SA"/>
    </w:rPr>
  </w:style>
  <w:style w:type="paragraph" w:customStyle="1" w:styleId="CharCharCharCharCharCharCharCharCharCharCharCharCharCharChar1CharChar">
    <w:name w:val="Char Char Char Char Char Char Char Char Char Char Char Char Char Char Char1 Char Char"/>
    <w:basedOn w:val="Normln"/>
    <w:uiPriority w:val="99"/>
    <w:rsid w:val="00C42FEC"/>
    <w:pPr>
      <w:suppressAutoHyphens w:val="0"/>
      <w:spacing w:after="160" w:line="240" w:lineRule="exact"/>
      <w:jc w:val="both"/>
    </w:pPr>
    <w:rPr>
      <w:rFonts w:ascii="Times New Roman Bold" w:hAnsi="Times New Roman Bold"/>
      <w:sz w:val="22"/>
      <w:szCs w:val="26"/>
      <w:lang w:val="sk-SK" w:eastAsia="en-US"/>
    </w:rPr>
  </w:style>
  <w:style w:type="paragraph" w:customStyle="1" w:styleId="CharCharCharCharCharCharChar1">
    <w:name w:val="Char Char Char Char Char Char Char1"/>
    <w:basedOn w:val="Normln"/>
    <w:uiPriority w:val="99"/>
    <w:rsid w:val="00C42FEC"/>
    <w:pPr>
      <w:suppressAutoHyphens w:val="0"/>
      <w:spacing w:after="160" w:line="240" w:lineRule="exact"/>
      <w:jc w:val="both"/>
    </w:pPr>
    <w:rPr>
      <w:rFonts w:ascii="Times New Roman Bold" w:hAnsi="Times New Roman Bold"/>
      <w:sz w:val="22"/>
      <w:szCs w:val="26"/>
      <w:lang w:val="sk-SK" w:eastAsia="en-US"/>
    </w:rPr>
  </w:style>
  <w:style w:type="character" w:customStyle="1" w:styleId="TextbublinyChar">
    <w:name w:val="Text bubliny Char"/>
    <w:link w:val="Textbubliny"/>
    <w:locked/>
    <w:rsid w:val="00C42FEC"/>
    <w:rPr>
      <w:rFonts w:ascii="Tahoma" w:hAnsi="Tahoma" w:cs="Tahoma"/>
      <w:sz w:val="16"/>
      <w:szCs w:val="16"/>
      <w:lang w:val="cs-CZ" w:eastAsia="ar-SA"/>
    </w:rPr>
  </w:style>
  <w:style w:type="paragraph" w:customStyle="1" w:styleId="CharCharCharCharCharCharChar1Char">
    <w:name w:val="Char Char Char Char Char Char Char1 Char"/>
    <w:basedOn w:val="Normln"/>
    <w:uiPriority w:val="99"/>
    <w:rsid w:val="00C42FEC"/>
    <w:pPr>
      <w:suppressAutoHyphens w:val="0"/>
      <w:spacing w:after="160" w:line="240" w:lineRule="exact"/>
      <w:jc w:val="both"/>
    </w:pPr>
    <w:rPr>
      <w:rFonts w:ascii="Times New Roman Bold" w:hAnsi="Times New Roman Bold"/>
      <w:sz w:val="22"/>
      <w:szCs w:val="26"/>
      <w:lang w:val="sk-SK" w:eastAsia="en-US"/>
    </w:rPr>
  </w:style>
  <w:style w:type="paragraph" w:customStyle="1" w:styleId="CharCharCharCharCharCharChar1CharCharChar1">
    <w:name w:val="Char Char Char Char Char Char Char1 Char Char Char1"/>
    <w:basedOn w:val="Normln"/>
    <w:uiPriority w:val="99"/>
    <w:rsid w:val="00C42FEC"/>
    <w:pPr>
      <w:suppressAutoHyphens w:val="0"/>
      <w:spacing w:after="160" w:line="240" w:lineRule="exact"/>
      <w:jc w:val="both"/>
    </w:pPr>
    <w:rPr>
      <w:rFonts w:ascii="Times New Roman Bold" w:hAnsi="Times New Roman Bold"/>
      <w:sz w:val="22"/>
      <w:szCs w:val="26"/>
      <w:lang w:val="sk-SK" w:eastAsia="en-US"/>
    </w:rPr>
  </w:style>
  <w:style w:type="paragraph" w:styleId="Zkladntextodsazen3">
    <w:name w:val="Body Text Indent 3"/>
    <w:basedOn w:val="Normln"/>
    <w:link w:val="Zkladntextodsazen3Char"/>
    <w:uiPriority w:val="99"/>
    <w:rsid w:val="00C42FEC"/>
    <w:pPr>
      <w:suppressAutoHyphens w:val="0"/>
      <w:spacing w:after="120"/>
      <w:ind w:left="283"/>
    </w:pPr>
    <w:rPr>
      <w:sz w:val="16"/>
      <w:szCs w:val="16"/>
      <w:lang w:val="x-none" w:eastAsia="x-none"/>
    </w:rPr>
  </w:style>
  <w:style w:type="character" w:customStyle="1" w:styleId="Zkladntextodsazen3Char">
    <w:name w:val="Základní text odsazený 3 Char"/>
    <w:link w:val="Zkladntextodsazen3"/>
    <w:uiPriority w:val="99"/>
    <w:rsid w:val="00C42FEC"/>
    <w:rPr>
      <w:sz w:val="16"/>
      <w:szCs w:val="16"/>
      <w:lang w:val="x-none" w:eastAsia="x-none"/>
    </w:rPr>
  </w:style>
  <w:style w:type="character" w:customStyle="1" w:styleId="WW8Num4z1">
    <w:name w:val="WW8Num4z1"/>
    <w:uiPriority w:val="99"/>
    <w:rsid w:val="00C42FEC"/>
    <w:rPr>
      <w:rFonts w:ascii="Courier New" w:hAnsi="Courier New"/>
    </w:rPr>
  </w:style>
  <w:style w:type="character" w:customStyle="1" w:styleId="WW8Num4z2">
    <w:name w:val="WW8Num4z2"/>
    <w:uiPriority w:val="99"/>
    <w:rsid w:val="00C42FEC"/>
    <w:rPr>
      <w:rFonts w:ascii="Wingdings" w:hAnsi="Wingdings"/>
    </w:rPr>
  </w:style>
  <w:style w:type="character" w:customStyle="1" w:styleId="WW8Num5z1">
    <w:name w:val="WW8Num5z1"/>
    <w:uiPriority w:val="99"/>
    <w:rsid w:val="00C42FEC"/>
    <w:rPr>
      <w:rFonts w:ascii="Courier New" w:hAnsi="Courier New"/>
    </w:rPr>
  </w:style>
  <w:style w:type="character" w:customStyle="1" w:styleId="WW8Num5z2">
    <w:name w:val="WW8Num5z2"/>
    <w:uiPriority w:val="99"/>
    <w:rsid w:val="00C42FEC"/>
    <w:rPr>
      <w:rFonts w:ascii="Wingdings" w:hAnsi="Wingdings"/>
    </w:rPr>
  </w:style>
  <w:style w:type="character" w:customStyle="1" w:styleId="WW8Num6z1">
    <w:name w:val="WW8Num6z1"/>
    <w:uiPriority w:val="99"/>
    <w:rsid w:val="00C42FEC"/>
    <w:rPr>
      <w:rFonts w:ascii="Courier New" w:hAnsi="Courier New"/>
    </w:rPr>
  </w:style>
  <w:style w:type="character" w:customStyle="1" w:styleId="WW8Num6z2">
    <w:name w:val="WW8Num6z2"/>
    <w:uiPriority w:val="99"/>
    <w:rsid w:val="00C42FEC"/>
    <w:rPr>
      <w:rFonts w:ascii="Wingdings" w:hAnsi="Wingdings"/>
    </w:rPr>
  </w:style>
  <w:style w:type="character" w:customStyle="1" w:styleId="WW8Num9z1">
    <w:name w:val="WW8Num9z1"/>
    <w:uiPriority w:val="99"/>
    <w:rsid w:val="00C42FEC"/>
  </w:style>
  <w:style w:type="character" w:customStyle="1" w:styleId="WW8Num9z2">
    <w:name w:val="WW8Num9z2"/>
    <w:uiPriority w:val="99"/>
    <w:rsid w:val="00C42FEC"/>
    <w:rPr>
      <w:rFonts w:ascii="Garamond" w:hAnsi="Garamond"/>
      <w:sz w:val="24"/>
    </w:rPr>
  </w:style>
  <w:style w:type="character" w:customStyle="1" w:styleId="WW8Num11z3">
    <w:name w:val="WW8Num11z3"/>
    <w:uiPriority w:val="99"/>
    <w:rsid w:val="00C42FEC"/>
    <w:rPr>
      <w:rFonts w:ascii="Symbol" w:hAnsi="Symbol"/>
    </w:rPr>
  </w:style>
  <w:style w:type="character" w:customStyle="1" w:styleId="WW8Num11z4">
    <w:name w:val="WW8Num11z4"/>
    <w:uiPriority w:val="99"/>
    <w:rsid w:val="00C42FEC"/>
    <w:rPr>
      <w:rFonts w:ascii="Courier New" w:hAnsi="Courier New"/>
    </w:rPr>
  </w:style>
  <w:style w:type="character" w:customStyle="1" w:styleId="Znakypropoznmkupodarou">
    <w:name w:val="Znaky pro poznámku pod čarou"/>
    <w:uiPriority w:val="99"/>
    <w:rsid w:val="00C42FEC"/>
    <w:rPr>
      <w:rFonts w:cs="Times New Roman"/>
      <w:vertAlign w:val="superscript"/>
    </w:rPr>
  </w:style>
  <w:style w:type="paragraph" w:styleId="Obsah1">
    <w:name w:val="toc 1"/>
    <w:basedOn w:val="Normln"/>
    <w:next w:val="Normln"/>
    <w:uiPriority w:val="99"/>
    <w:rsid w:val="00C42FEC"/>
    <w:pPr>
      <w:spacing w:before="120" w:after="120"/>
    </w:pPr>
    <w:rPr>
      <w:b/>
      <w:bCs/>
      <w:caps/>
      <w:sz w:val="20"/>
      <w:szCs w:val="20"/>
    </w:rPr>
  </w:style>
  <w:style w:type="paragraph" w:styleId="Obsah2">
    <w:name w:val="toc 2"/>
    <w:basedOn w:val="Normln"/>
    <w:next w:val="Normln"/>
    <w:uiPriority w:val="99"/>
    <w:rsid w:val="00C42FEC"/>
    <w:pPr>
      <w:ind w:left="200"/>
    </w:pPr>
    <w:rPr>
      <w:smallCaps/>
      <w:sz w:val="20"/>
      <w:szCs w:val="20"/>
    </w:rPr>
  </w:style>
  <w:style w:type="paragraph" w:styleId="Zkladntext2">
    <w:name w:val="Body Text 2"/>
    <w:basedOn w:val="Normln"/>
    <w:link w:val="Zkladntext2Char"/>
    <w:uiPriority w:val="99"/>
    <w:rsid w:val="00C42FEC"/>
    <w:rPr>
      <w:rFonts w:ascii="Arial" w:hAnsi="Arial"/>
      <w:sz w:val="22"/>
      <w:szCs w:val="20"/>
      <w:lang w:val="x-none"/>
    </w:rPr>
  </w:style>
  <w:style w:type="character" w:customStyle="1" w:styleId="Zkladntext2Char">
    <w:name w:val="Základní text 2 Char"/>
    <w:link w:val="Zkladntext2"/>
    <w:uiPriority w:val="99"/>
    <w:rsid w:val="00C42FEC"/>
    <w:rPr>
      <w:rFonts w:ascii="Arial" w:hAnsi="Arial"/>
      <w:sz w:val="22"/>
      <w:lang w:val="x-none" w:eastAsia="ar-SA"/>
    </w:rPr>
  </w:style>
  <w:style w:type="paragraph" w:styleId="Obsah8">
    <w:name w:val="toc 8"/>
    <w:basedOn w:val="Normln"/>
    <w:next w:val="Normln"/>
    <w:uiPriority w:val="99"/>
    <w:rsid w:val="00C42FEC"/>
    <w:pPr>
      <w:ind w:left="1400"/>
    </w:pPr>
    <w:rPr>
      <w:sz w:val="18"/>
      <w:szCs w:val="18"/>
    </w:rPr>
  </w:style>
  <w:style w:type="paragraph" w:customStyle="1" w:styleId="Odrky1">
    <w:name w:val="Odrážky1"/>
    <w:basedOn w:val="Zkladntext"/>
    <w:uiPriority w:val="99"/>
    <w:rsid w:val="00C42FEC"/>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120"/>
    </w:pPr>
    <w:rPr>
      <w:rFonts w:ascii="Arial" w:hAnsi="Arial" w:cs="Arial"/>
      <w:sz w:val="24"/>
      <w:szCs w:val="24"/>
    </w:rPr>
  </w:style>
  <w:style w:type="paragraph" w:customStyle="1" w:styleId="Odrky">
    <w:name w:val="Odrážky"/>
    <w:basedOn w:val="Normln"/>
    <w:uiPriority w:val="99"/>
    <w:rsid w:val="00C42FEC"/>
    <w:pPr>
      <w:numPr>
        <w:numId w:val="2"/>
      </w:numPr>
      <w:spacing w:before="60" w:after="60"/>
      <w:jc w:val="both"/>
    </w:pPr>
    <w:rPr>
      <w:rFonts w:ascii="Arial" w:hAnsi="Arial" w:cs="Arial"/>
    </w:rPr>
  </w:style>
  <w:style w:type="paragraph" w:customStyle="1" w:styleId="lnek">
    <w:name w:val="článek"/>
    <w:basedOn w:val="Nadpis2"/>
    <w:uiPriority w:val="99"/>
    <w:rsid w:val="00C42FEC"/>
    <w:pPr>
      <w:numPr>
        <w:numId w:val="0"/>
      </w:numPr>
      <w:autoSpaceDE/>
      <w:spacing w:before="240" w:after="60" w:line="320" w:lineRule="atLeast"/>
      <w:jc w:val="left"/>
      <w:outlineLvl w:val="9"/>
    </w:pPr>
    <w:rPr>
      <w:rFonts w:eastAsia="Times New Roman"/>
      <w:b w:val="0"/>
      <w:bCs w:val="0"/>
      <w:color w:val="auto"/>
      <w:sz w:val="22"/>
      <w:szCs w:val="22"/>
      <w:lang w:val="x-none"/>
    </w:rPr>
  </w:style>
  <w:style w:type="character" w:customStyle="1" w:styleId="PedmtkomenteChar">
    <w:name w:val="Předmět komentáře Char"/>
    <w:link w:val="Pedmtkomente"/>
    <w:uiPriority w:val="99"/>
    <w:locked/>
    <w:rsid w:val="00C42FEC"/>
    <w:rPr>
      <w:b/>
      <w:bCs/>
      <w:lang w:val="cs-CZ" w:eastAsia="ar-SA"/>
    </w:rPr>
  </w:style>
  <w:style w:type="paragraph" w:styleId="Rejstk1">
    <w:name w:val="index 1"/>
    <w:basedOn w:val="Normln"/>
    <w:next w:val="Normln"/>
    <w:uiPriority w:val="99"/>
    <w:rsid w:val="00C42FEC"/>
    <w:pPr>
      <w:ind w:left="200" w:hanging="200"/>
    </w:pPr>
    <w:rPr>
      <w:rFonts w:ascii="Arial" w:hAnsi="Arial"/>
      <w:sz w:val="20"/>
      <w:szCs w:val="20"/>
    </w:rPr>
  </w:style>
  <w:style w:type="paragraph" w:styleId="Rejstk2">
    <w:name w:val="index 2"/>
    <w:basedOn w:val="Normln"/>
    <w:next w:val="Normln"/>
    <w:uiPriority w:val="99"/>
    <w:rsid w:val="00C42FEC"/>
    <w:pPr>
      <w:ind w:left="400" w:hanging="200"/>
    </w:pPr>
    <w:rPr>
      <w:rFonts w:ascii="Arial" w:hAnsi="Arial"/>
      <w:sz w:val="20"/>
      <w:szCs w:val="20"/>
    </w:rPr>
  </w:style>
  <w:style w:type="paragraph" w:styleId="Rejstk3">
    <w:name w:val="index 3"/>
    <w:basedOn w:val="Normln"/>
    <w:next w:val="Normln"/>
    <w:uiPriority w:val="99"/>
    <w:rsid w:val="00C42FEC"/>
    <w:pPr>
      <w:ind w:left="600" w:hanging="200"/>
    </w:pPr>
    <w:rPr>
      <w:rFonts w:ascii="Arial" w:hAnsi="Arial"/>
      <w:sz w:val="20"/>
      <w:szCs w:val="20"/>
    </w:rPr>
  </w:style>
  <w:style w:type="paragraph" w:styleId="Rejstk4">
    <w:name w:val="index 4"/>
    <w:basedOn w:val="Normln"/>
    <w:next w:val="Normln"/>
    <w:uiPriority w:val="99"/>
    <w:rsid w:val="00C42FEC"/>
    <w:pPr>
      <w:ind w:left="800" w:hanging="200"/>
    </w:pPr>
    <w:rPr>
      <w:rFonts w:ascii="Arial" w:hAnsi="Arial"/>
      <w:sz w:val="20"/>
      <w:szCs w:val="20"/>
    </w:rPr>
  </w:style>
  <w:style w:type="paragraph" w:styleId="Rejstk5">
    <w:name w:val="index 5"/>
    <w:basedOn w:val="Normln"/>
    <w:next w:val="Normln"/>
    <w:uiPriority w:val="99"/>
    <w:rsid w:val="00C42FEC"/>
    <w:pPr>
      <w:ind w:left="1000" w:hanging="200"/>
    </w:pPr>
    <w:rPr>
      <w:rFonts w:ascii="Arial" w:hAnsi="Arial"/>
      <w:sz w:val="20"/>
      <w:szCs w:val="20"/>
    </w:rPr>
  </w:style>
  <w:style w:type="paragraph" w:styleId="Rejstk6">
    <w:name w:val="index 6"/>
    <w:basedOn w:val="Normln"/>
    <w:next w:val="Normln"/>
    <w:uiPriority w:val="99"/>
    <w:rsid w:val="00C42FEC"/>
    <w:pPr>
      <w:ind w:left="1200" w:hanging="200"/>
    </w:pPr>
    <w:rPr>
      <w:rFonts w:ascii="Arial" w:hAnsi="Arial"/>
      <w:sz w:val="20"/>
      <w:szCs w:val="20"/>
    </w:rPr>
  </w:style>
  <w:style w:type="paragraph" w:styleId="Rejstk7">
    <w:name w:val="index 7"/>
    <w:basedOn w:val="Normln"/>
    <w:next w:val="Normln"/>
    <w:uiPriority w:val="99"/>
    <w:rsid w:val="00C42FEC"/>
    <w:pPr>
      <w:ind w:left="1400" w:hanging="200"/>
    </w:pPr>
    <w:rPr>
      <w:rFonts w:ascii="Arial" w:hAnsi="Arial"/>
      <w:sz w:val="20"/>
      <w:szCs w:val="20"/>
    </w:rPr>
  </w:style>
  <w:style w:type="paragraph" w:styleId="Rejstk8">
    <w:name w:val="index 8"/>
    <w:basedOn w:val="Normln"/>
    <w:next w:val="Normln"/>
    <w:uiPriority w:val="99"/>
    <w:rsid w:val="00C42FEC"/>
    <w:pPr>
      <w:ind w:left="1600" w:hanging="200"/>
    </w:pPr>
    <w:rPr>
      <w:rFonts w:ascii="Arial" w:hAnsi="Arial"/>
      <w:sz w:val="20"/>
      <w:szCs w:val="20"/>
    </w:rPr>
  </w:style>
  <w:style w:type="paragraph" w:styleId="Rejstk9">
    <w:name w:val="index 9"/>
    <w:basedOn w:val="Normln"/>
    <w:next w:val="Normln"/>
    <w:uiPriority w:val="99"/>
    <w:rsid w:val="00C42FEC"/>
    <w:pPr>
      <w:ind w:left="1800" w:hanging="200"/>
    </w:pPr>
    <w:rPr>
      <w:rFonts w:ascii="Arial" w:hAnsi="Arial"/>
      <w:sz w:val="20"/>
      <w:szCs w:val="20"/>
    </w:rPr>
  </w:style>
  <w:style w:type="paragraph" w:styleId="Hlavikarejstku">
    <w:name w:val="index heading"/>
    <w:basedOn w:val="Normln"/>
    <w:next w:val="Rejstk1"/>
    <w:uiPriority w:val="99"/>
    <w:rsid w:val="00C42FEC"/>
    <w:rPr>
      <w:rFonts w:ascii="Arial" w:hAnsi="Arial"/>
      <w:sz w:val="20"/>
      <w:szCs w:val="20"/>
    </w:rPr>
  </w:style>
  <w:style w:type="paragraph" w:styleId="Obsah3">
    <w:name w:val="toc 3"/>
    <w:basedOn w:val="Normln"/>
    <w:next w:val="Normln"/>
    <w:uiPriority w:val="99"/>
    <w:rsid w:val="00C42FEC"/>
    <w:pPr>
      <w:ind w:left="400"/>
    </w:pPr>
    <w:rPr>
      <w:i/>
      <w:iCs/>
      <w:sz w:val="20"/>
      <w:szCs w:val="20"/>
    </w:rPr>
  </w:style>
  <w:style w:type="paragraph" w:styleId="Obsah4">
    <w:name w:val="toc 4"/>
    <w:basedOn w:val="Normln"/>
    <w:next w:val="Normln"/>
    <w:uiPriority w:val="99"/>
    <w:rsid w:val="00C42FEC"/>
    <w:pPr>
      <w:ind w:left="600"/>
    </w:pPr>
    <w:rPr>
      <w:sz w:val="18"/>
      <w:szCs w:val="18"/>
    </w:rPr>
  </w:style>
  <w:style w:type="paragraph" w:styleId="Obsah5">
    <w:name w:val="toc 5"/>
    <w:basedOn w:val="Normln"/>
    <w:next w:val="Normln"/>
    <w:uiPriority w:val="99"/>
    <w:rsid w:val="00C42FEC"/>
    <w:pPr>
      <w:ind w:left="800"/>
    </w:pPr>
    <w:rPr>
      <w:sz w:val="18"/>
      <w:szCs w:val="18"/>
    </w:rPr>
  </w:style>
  <w:style w:type="paragraph" w:styleId="Obsah6">
    <w:name w:val="toc 6"/>
    <w:basedOn w:val="Normln"/>
    <w:next w:val="Normln"/>
    <w:uiPriority w:val="99"/>
    <w:rsid w:val="00C42FEC"/>
    <w:pPr>
      <w:ind w:left="1000"/>
    </w:pPr>
    <w:rPr>
      <w:sz w:val="18"/>
      <w:szCs w:val="18"/>
    </w:rPr>
  </w:style>
  <w:style w:type="paragraph" w:styleId="Obsah7">
    <w:name w:val="toc 7"/>
    <w:basedOn w:val="Normln"/>
    <w:next w:val="Normln"/>
    <w:uiPriority w:val="99"/>
    <w:rsid w:val="00C42FEC"/>
    <w:pPr>
      <w:ind w:left="1200"/>
    </w:pPr>
    <w:rPr>
      <w:sz w:val="18"/>
      <w:szCs w:val="18"/>
    </w:rPr>
  </w:style>
  <w:style w:type="paragraph" w:styleId="Obsah9">
    <w:name w:val="toc 9"/>
    <w:basedOn w:val="Normln"/>
    <w:next w:val="Normln"/>
    <w:uiPriority w:val="99"/>
    <w:rsid w:val="00C42FEC"/>
    <w:pPr>
      <w:ind w:left="1600"/>
    </w:pPr>
    <w:rPr>
      <w:sz w:val="18"/>
      <w:szCs w:val="18"/>
    </w:rPr>
  </w:style>
  <w:style w:type="paragraph" w:customStyle="1" w:styleId="Osloveni">
    <w:name w:val="Osloveni"/>
    <w:basedOn w:val="Normln"/>
    <w:uiPriority w:val="99"/>
    <w:rsid w:val="00C42FEC"/>
    <w:pPr>
      <w:jc w:val="both"/>
    </w:pPr>
    <w:rPr>
      <w:szCs w:val="20"/>
    </w:rPr>
  </w:style>
  <w:style w:type="paragraph" w:customStyle="1" w:styleId="a">
    <w:basedOn w:val="Normln"/>
    <w:next w:val="Rozloendokumentu"/>
    <w:link w:val="RozvrendokumentuChar"/>
    <w:uiPriority w:val="99"/>
    <w:rsid w:val="00C42FEC"/>
    <w:pPr>
      <w:shd w:val="clear" w:color="auto" w:fill="000080"/>
    </w:pPr>
    <w:rPr>
      <w:rFonts w:ascii="Tahoma" w:hAnsi="Tahoma" w:cs="Tahoma"/>
      <w:sz w:val="20"/>
      <w:szCs w:val="20"/>
      <w:lang w:val="x-none"/>
    </w:rPr>
  </w:style>
  <w:style w:type="character" w:customStyle="1" w:styleId="RozvrendokumentuChar">
    <w:name w:val="Rozvržení dokumentu Char"/>
    <w:link w:val="a"/>
    <w:uiPriority w:val="99"/>
    <w:locked/>
    <w:rsid w:val="00C42FEC"/>
    <w:rPr>
      <w:rFonts w:ascii="Tahoma" w:hAnsi="Tahoma" w:cs="Tahoma"/>
      <w:shd w:val="clear" w:color="auto" w:fill="000080"/>
      <w:lang w:val="x-none" w:eastAsia="ar-SA" w:bidi="ar-SA"/>
    </w:rPr>
  </w:style>
  <w:style w:type="character" w:customStyle="1" w:styleId="TextpoznpodarouChar">
    <w:name w:val="Text pozn. pod čarou Char"/>
    <w:link w:val="Textpoznpodarou"/>
    <w:uiPriority w:val="99"/>
    <w:locked/>
    <w:rsid w:val="00C42FEC"/>
    <w:rPr>
      <w:lang w:val="de-DE" w:eastAsia="ar-SA"/>
    </w:rPr>
  </w:style>
  <w:style w:type="paragraph" w:customStyle="1" w:styleId="Obsah10">
    <w:name w:val="Obsah 10"/>
    <w:basedOn w:val="Rejstk"/>
    <w:uiPriority w:val="99"/>
    <w:rsid w:val="00C42FEC"/>
    <w:pPr>
      <w:tabs>
        <w:tab w:val="right" w:leader="dot" w:pos="9637"/>
      </w:tabs>
      <w:ind w:left="2547"/>
    </w:pPr>
    <w:rPr>
      <w:rFonts w:ascii="Arial" w:hAnsi="Arial" w:cs="Tahoma"/>
      <w:sz w:val="20"/>
      <w:szCs w:val="20"/>
    </w:rPr>
  </w:style>
  <w:style w:type="paragraph" w:customStyle="1" w:styleId="Obsahtabulky">
    <w:name w:val="Obsah tabulky"/>
    <w:basedOn w:val="Normln"/>
    <w:uiPriority w:val="99"/>
    <w:rsid w:val="00C42FEC"/>
    <w:pPr>
      <w:suppressLineNumbers/>
    </w:pPr>
    <w:rPr>
      <w:rFonts w:ascii="Arial" w:hAnsi="Arial"/>
      <w:sz w:val="20"/>
      <w:szCs w:val="20"/>
    </w:rPr>
  </w:style>
  <w:style w:type="paragraph" w:customStyle="1" w:styleId="Nadpistabulky">
    <w:name w:val="Nadpis tabulky"/>
    <w:basedOn w:val="Obsahtabulky"/>
    <w:uiPriority w:val="99"/>
    <w:rsid w:val="00C42FEC"/>
    <w:pPr>
      <w:jc w:val="center"/>
    </w:pPr>
    <w:rPr>
      <w:b/>
      <w:bCs/>
    </w:rPr>
  </w:style>
  <w:style w:type="character" w:customStyle="1" w:styleId="abs">
    <w:name w:val="abs"/>
    <w:uiPriority w:val="99"/>
    <w:rsid w:val="00C42FEC"/>
    <w:rPr>
      <w:rFonts w:cs="Times New Roman"/>
    </w:rPr>
  </w:style>
  <w:style w:type="paragraph" w:customStyle="1" w:styleId="StylZkladntextPed6b">
    <w:name w:val="Styl Základní text + Před:  6 b."/>
    <w:basedOn w:val="Zkladntext"/>
    <w:uiPriority w:val="99"/>
    <w:rsid w:val="00C42FE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before="120"/>
    </w:pPr>
    <w:rPr>
      <w:rFonts w:ascii="Garamond" w:hAnsi="Garamond"/>
      <w:sz w:val="24"/>
      <w:lang w:eastAsia="cs-CZ"/>
    </w:rPr>
  </w:style>
  <w:style w:type="paragraph" w:styleId="Seznamsodrkami2">
    <w:name w:val="List Bullet 2"/>
    <w:basedOn w:val="Normln"/>
    <w:autoRedefine/>
    <w:uiPriority w:val="99"/>
    <w:rsid w:val="00C42FEC"/>
    <w:pPr>
      <w:suppressAutoHyphens w:val="0"/>
      <w:ind w:left="566" w:hanging="283"/>
    </w:pPr>
    <w:rPr>
      <w:rFonts w:ascii="Arial" w:hAnsi="Arial"/>
      <w:sz w:val="20"/>
      <w:szCs w:val="20"/>
      <w:lang w:eastAsia="cs-CZ"/>
    </w:rPr>
  </w:style>
  <w:style w:type="paragraph" w:customStyle="1" w:styleId="FPMNadpis1">
    <w:name w:val="FPM Nadpis 1"/>
    <w:basedOn w:val="Normln"/>
    <w:uiPriority w:val="99"/>
    <w:rsid w:val="00C42FEC"/>
    <w:pPr>
      <w:numPr>
        <w:numId w:val="3"/>
      </w:numPr>
      <w:suppressAutoHyphens w:val="0"/>
      <w:spacing w:before="120" w:after="240"/>
      <w:jc w:val="both"/>
      <w:outlineLvl w:val="0"/>
    </w:pPr>
    <w:rPr>
      <w:rFonts w:ascii="Garamond" w:hAnsi="Garamond"/>
      <w:b/>
      <w:i/>
      <w:szCs w:val="20"/>
      <w:lang w:eastAsia="cs-CZ"/>
    </w:rPr>
  </w:style>
  <w:style w:type="paragraph" w:customStyle="1" w:styleId="Text1">
    <w:name w:val="Text 1"/>
    <w:basedOn w:val="Normln"/>
    <w:uiPriority w:val="99"/>
    <w:rsid w:val="00C42FEC"/>
    <w:pPr>
      <w:suppressAutoHyphens w:val="0"/>
      <w:overflowPunct w:val="0"/>
      <w:autoSpaceDE w:val="0"/>
      <w:autoSpaceDN w:val="0"/>
      <w:adjustRightInd w:val="0"/>
      <w:spacing w:before="120" w:after="120"/>
      <w:ind w:left="851"/>
      <w:jc w:val="both"/>
      <w:textAlignment w:val="baseline"/>
    </w:pPr>
    <w:rPr>
      <w:lang w:eastAsia="cs-CZ"/>
    </w:rPr>
  </w:style>
  <w:style w:type="paragraph" w:customStyle="1" w:styleId="dkanormln">
    <w:name w:val="Øádka normální"/>
    <w:basedOn w:val="Normln"/>
    <w:uiPriority w:val="99"/>
    <w:rsid w:val="00C42FEC"/>
    <w:pPr>
      <w:suppressAutoHyphens w:val="0"/>
      <w:jc w:val="both"/>
    </w:pPr>
    <w:rPr>
      <w:kern w:val="16"/>
      <w:szCs w:val="20"/>
      <w:lang w:eastAsia="cs-CZ"/>
    </w:rPr>
  </w:style>
  <w:style w:type="paragraph" w:customStyle="1" w:styleId="Export0">
    <w:name w:val="Export 0"/>
    <w:uiPriority w:val="99"/>
    <w:rsid w:val="00C42FEC"/>
    <w:rPr>
      <w:rFonts w:ascii="Courier New" w:hAnsi="Courier New"/>
      <w:sz w:val="24"/>
      <w:lang w:val="en-US"/>
    </w:rPr>
  </w:style>
  <w:style w:type="paragraph" w:customStyle="1" w:styleId="Vchoz">
    <w:name w:val="Výchozí"/>
    <w:uiPriority w:val="99"/>
    <w:rsid w:val="00C42FEC"/>
    <w:pPr>
      <w:widowControl w:val="0"/>
    </w:pPr>
    <w:rPr>
      <w:sz w:val="24"/>
    </w:rPr>
  </w:style>
  <w:style w:type="paragraph" w:customStyle="1" w:styleId="Tabulka">
    <w:name w:val="Tabulka"/>
    <w:basedOn w:val="Normln"/>
    <w:autoRedefine/>
    <w:uiPriority w:val="99"/>
    <w:rsid w:val="00C42FEC"/>
    <w:pPr>
      <w:tabs>
        <w:tab w:val="num" w:pos="540"/>
      </w:tabs>
      <w:suppressAutoHyphens w:val="0"/>
      <w:spacing w:line="280" w:lineRule="atLeast"/>
      <w:jc w:val="both"/>
    </w:pPr>
    <w:rPr>
      <w:rFonts w:ascii="Book Antiqua" w:hAnsi="Book Antiqua" w:cs="Arial"/>
      <w:sz w:val="22"/>
      <w:szCs w:val="22"/>
      <w:lang w:eastAsia="cs-CZ"/>
    </w:rPr>
  </w:style>
  <w:style w:type="paragraph" w:styleId="Zkladntext-prvnodsazen">
    <w:name w:val="Body Text First Indent"/>
    <w:basedOn w:val="Zkladntext"/>
    <w:link w:val="Zkladntext-prvnodsazenChar"/>
    <w:uiPriority w:val="99"/>
    <w:rsid w:val="00C42FEC"/>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120"/>
      <w:ind w:firstLine="210"/>
      <w:jc w:val="left"/>
    </w:pPr>
    <w:rPr>
      <w:lang w:eastAsia="cs-CZ"/>
    </w:rPr>
  </w:style>
  <w:style w:type="character" w:customStyle="1" w:styleId="Zkladntext-prvnodsazenChar">
    <w:name w:val="Základní text - první odsazený Char"/>
    <w:link w:val="Zkladntext-prvnodsazen"/>
    <w:uiPriority w:val="99"/>
    <w:rsid w:val="00C42FEC"/>
    <w:rPr>
      <w:lang w:val="x-none" w:eastAsia="cs-CZ"/>
    </w:rPr>
  </w:style>
  <w:style w:type="paragraph" w:customStyle="1" w:styleId="Normln0">
    <w:name w:val="Normální~"/>
    <w:basedOn w:val="Normln"/>
    <w:uiPriority w:val="99"/>
    <w:rsid w:val="00C42FEC"/>
    <w:pPr>
      <w:widowControl w:val="0"/>
      <w:suppressAutoHyphens w:val="0"/>
      <w:spacing w:line="288" w:lineRule="auto"/>
    </w:pPr>
    <w:rPr>
      <w:rFonts w:ascii="Arial" w:hAnsi="Arial"/>
      <w:szCs w:val="20"/>
      <w:lang w:eastAsia="cs-CZ"/>
    </w:rPr>
  </w:style>
  <w:style w:type="paragraph" w:customStyle="1" w:styleId="Normal">
    <w:name w:val="[Normal]"/>
    <w:uiPriority w:val="99"/>
    <w:rsid w:val="00C42FEC"/>
    <w:pPr>
      <w:autoSpaceDE w:val="0"/>
      <w:autoSpaceDN w:val="0"/>
      <w:adjustRightInd w:val="0"/>
    </w:pPr>
    <w:rPr>
      <w:rFonts w:ascii="Arial" w:hAnsi="Arial" w:cs="Arial"/>
      <w:sz w:val="24"/>
      <w:szCs w:val="24"/>
    </w:rPr>
  </w:style>
  <w:style w:type="paragraph" w:customStyle="1" w:styleId="CharChar2CharCharCharCharChar">
    <w:name w:val="Char Char2 Char Char Char Char Char"/>
    <w:basedOn w:val="Normln"/>
    <w:uiPriority w:val="99"/>
    <w:rsid w:val="00C42FEC"/>
    <w:pPr>
      <w:suppressAutoHyphens w:val="0"/>
      <w:spacing w:after="160" w:line="240" w:lineRule="exact"/>
    </w:pPr>
    <w:rPr>
      <w:rFonts w:ascii="Times New Roman Bold" w:hAnsi="Times New Roman Bold"/>
      <w:b/>
      <w:sz w:val="26"/>
      <w:szCs w:val="26"/>
      <w:lang w:val="sk-SK" w:eastAsia="en-US"/>
    </w:rPr>
  </w:style>
  <w:style w:type="paragraph" w:customStyle="1" w:styleId="CharCharCharCharCharCharChar1CharCharChar">
    <w:name w:val="Char Char Char Char Char Char Char1 Char Char Char"/>
    <w:basedOn w:val="Normln"/>
    <w:uiPriority w:val="99"/>
    <w:rsid w:val="00C42FEC"/>
    <w:pPr>
      <w:suppressAutoHyphens w:val="0"/>
      <w:spacing w:after="160" w:line="240" w:lineRule="exact"/>
      <w:jc w:val="both"/>
    </w:pPr>
    <w:rPr>
      <w:rFonts w:ascii="Times New Roman Bold" w:hAnsi="Times New Roman Bold"/>
      <w:sz w:val="22"/>
      <w:szCs w:val="26"/>
      <w:lang w:val="sk-SK" w:eastAsia="en-US"/>
    </w:rPr>
  </w:style>
  <w:style w:type="paragraph" w:customStyle="1" w:styleId="odsazfurt">
    <w:name w:val="odsaz furt"/>
    <w:basedOn w:val="Normln"/>
    <w:uiPriority w:val="99"/>
    <w:rsid w:val="00C42FEC"/>
    <w:pPr>
      <w:suppressAutoHyphens w:val="0"/>
      <w:ind w:left="284"/>
      <w:jc w:val="both"/>
    </w:pPr>
    <w:rPr>
      <w:color w:val="000000"/>
      <w:sz w:val="20"/>
      <w:szCs w:val="20"/>
      <w:lang w:eastAsia="cs-CZ"/>
    </w:rPr>
  </w:style>
  <w:style w:type="paragraph" w:customStyle="1" w:styleId="Textbodu">
    <w:name w:val="Text bodu"/>
    <w:basedOn w:val="Normln"/>
    <w:rsid w:val="00C42FEC"/>
    <w:pPr>
      <w:numPr>
        <w:ilvl w:val="2"/>
        <w:numId w:val="4"/>
      </w:numPr>
      <w:suppressAutoHyphens w:val="0"/>
      <w:jc w:val="both"/>
      <w:outlineLvl w:val="8"/>
    </w:pPr>
    <w:rPr>
      <w:szCs w:val="20"/>
      <w:lang w:eastAsia="cs-CZ"/>
    </w:rPr>
  </w:style>
  <w:style w:type="paragraph" w:customStyle="1" w:styleId="Textpsmene">
    <w:name w:val="Text písmene"/>
    <w:basedOn w:val="Normln"/>
    <w:uiPriority w:val="99"/>
    <w:rsid w:val="00C42FEC"/>
    <w:pPr>
      <w:numPr>
        <w:ilvl w:val="1"/>
        <w:numId w:val="4"/>
      </w:numPr>
      <w:suppressAutoHyphens w:val="0"/>
      <w:jc w:val="both"/>
      <w:outlineLvl w:val="7"/>
    </w:pPr>
    <w:rPr>
      <w:szCs w:val="20"/>
      <w:lang w:eastAsia="cs-CZ"/>
    </w:rPr>
  </w:style>
  <w:style w:type="paragraph" w:customStyle="1" w:styleId="Textodstavce">
    <w:name w:val="Text odstavce"/>
    <w:basedOn w:val="Normln"/>
    <w:uiPriority w:val="99"/>
    <w:rsid w:val="00C42FEC"/>
    <w:pPr>
      <w:numPr>
        <w:numId w:val="4"/>
      </w:numPr>
      <w:tabs>
        <w:tab w:val="left" w:pos="851"/>
      </w:tabs>
      <w:suppressAutoHyphens w:val="0"/>
      <w:spacing w:before="120" w:after="120"/>
      <w:jc w:val="both"/>
      <w:outlineLvl w:val="6"/>
    </w:pPr>
    <w:rPr>
      <w:szCs w:val="20"/>
      <w:lang w:eastAsia="cs-CZ"/>
    </w:rPr>
  </w:style>
  <w:style w:type="paragraph" w:customStyle="1" w:styleId="Zkladntext22">
    <w:name w:val="Základní text 22"/>
    <w:basedOn w:val="Normln"/>
    <w:uiPriority w:val="99"/>
    <w:rsid w:val="00C42FEC"/>
    <w:pPr>
      <w:widowControl w:val="0"/>
      <w:suppressAutoHyphens w:val="0"/>
      <w:jc w:val="both"/>
    </w:pPr>
    <w:rPr>
      <w:szCs w:val="20"/>
      <w:lang w:eastAsia="cs-CZ"/>
    </w:rPr>
  </w:style>
  <w:style w:type="paragraph" w:customStyle="1" w:styleId="Titre2b">
    <w:name w:val="Titre2b"/>
    <w:basedOn w:val="Nadpis2"/>
    <w:next w:val="Zkladntext"/>
    <w:uiPriority w:val="99"/>
    <w:rsid w:val="00C42FEC"/>
    <w:pPr>
      <w:keepNext w:val="0"/>
      <w:tabs>
        <w:tab w:val="clear" w:pos="1872"/>
        <w:tab w:val="left" w:pos="851"/>
      </w:tabs>
      <w:autoSpaceDE/>
      <w:spacing w:after="120" w:line="240" w:lineRule="auto"/>
      <w:ind w:left="851" w:hanging="851"/>
      <w:jc w:val="both"/>
    </w:pPr>
    <w:rPr>
      <w:rFonts w:eastAsia="Times New Roman"/>
      <w:b w:val="0"/>
      <w:bCs w:val="0"/>
      <w:color w:val="auto"/>
      <w:szCs w:val="22"/>
      <w:lang w:val="x-none"/>
    </w:rPr>
  </w:style>
  <w:style w:type="paragraph" w:customStyle="1" w:styleId="Nadpisparagrafu">
    <w:name w:val="Nadpis paragrafu"/>
    <w:basedOn w:val="Normln"/>
    <w:next w:val="Textodstavce"/>
    <w:uiPriority w:val="99"/>
    <w:rsid w:val="00C42FEC"/>
    <w:pPr>
      <w:keepNext/>
      <w:keepLines/>
      <w:numPr>
        <w:numId w:val="5"/>
      </w:numPr>
      <w:suppressAutoHyphens w:val="0"/>
      <w:spacing w:before="240"/>
      <w:jc w:val="center"/>
      <w:outlineLvl w:val="5"/>
    </w:pPr>
    <w:rPr>
      <w:b/>
      <w:szCs w:val="20"/>
      <w:lang w:eastAsia="cs-CZ"/>
    </w:rPr>
  </w:style>
  <w:style w:type="paragraph" w:customStyle="1" w:styleId="41podnadpiseek-text">
    <w:name w:val="41podnadpiseček-text"/>
    <w:uiPriority w:val="99"/>
    <w:rsid w:val="00C42FEC"/>
    <w:pPr>
      <w:widowControl w:val="0"/>
      <w:spacing w:line="320" w:lineRule="exact"/>
    </w:pPr>
    <w:rPr>
      <w:rFonts w:ascii="Arial" w:hAnsi="Arial"/>
      <w:color w:val="000000"/>
      <w:sz w:val="28"/>
    </w:rPr>
  </w:style>
  <w:style w:type="paragraph" w:customStyle="1" w:styleId="11textobyKAbezzar">
    <w:name w:val="11text obyč.ČKA bez zar."/>
    <w:uiPriority w:val="99"/>
    <w:rsid w:val="00C42FEC"/>
    <w:pPr>
      <w:widowControl w:val="0"/>
      <w:tabs>
        <w:tab w:val="left" w:pos="227"/>
        <w:tab w:val="left" w:pos="454"/>
        <w:tab w:val="left" w:pos="680"/>
      </w:tabs>
      <w:spacing w:line="240" w:lineRule="exact"/>
      <w:jc w:val="both"/>
    </w:pPr>
    <w:rPr>
      <w:color w:val="000000"/>
    </w:rPr>
  </w:style>
  <w:style w:type="paragraph" w:customStyle="1" w:styleId="tabtlo">
    <w:name w:val="tab tělo"/>
    <w:uiPriority w:val="99"/>
    <w:rsid w:val="00C42FEC"/>
    <w:pPr>
      <w:widowControl w:val="0"/>
      <w:tabs>
        <w:tab w:val="left" w:pos="227"/>
        <w:tab w:val="left" w:pos="454"/>
        <w:tab w:val="left" w:pos="680"/>
      </w:tabs>
      <w:spacing w:line="210" w:lineRule="exact"/>
    </w:pPr>
    <w:rPr>
      <w:rFonts w:ascii="Arial" w:hAnsi="Arial"/>
      <w:color w:val="000000"/>
    </w:rPr>
  </w:style>
  <w:style w:type="paragraph" w:customStyle="1" w:styleId="tabtloblokbold">
    <w:name w:val="tab tělo blok bold"/>
    <w:uiPriority w:val="99"/>
    <w:rsid w:val="00C42FEC"/>
    <w:pPr>
      <w:widowControl w:val="0"/>
      <w:tabs>
        <w:tab w:val="left" w:pos="227"/>
        <w:tab w:val="left" w:pos="454"/>
        <w:tab w:val="left" w:pos="680"/>
      </w:tabs>
      <w:spacing w:line="210" w:lineRule="exact"/>
      <w:jc w:val="both"/>
    </w:pPr>
    <w:rPr>
      <w:rFonts w:ascii="Arial" w:hAnsi="Arial"/>
      <w:color w:val="000000"/>
    </w:rPr>
  </w:style>
  <w:style w:type="paragraph" w:customStyle="1" w:styleId="tabtloblok">
    <w:name w:val="tab tělo blok"/>
    <w:uiPriority w:val="99"/>
    <w:rsid w:val="00C42FEC"/>
    <w:pPr>
      <w:widowControl w:val="0"/>
      <w:tabs>
        <w:tab w:val="left" w:pos="227"/>
        <w:tab w:val="left" w:pos="454"/>
        <w:tab w:val="left" w:pos="680"/>
      </w:tabs>
      <w:spacing w:line="210" w:lineRule="exact"/>
      <w:jc w:val="both"/>
    </w:pPr>
    <w:rPr>
      <w:rFonts w:ascii="Arial" w:hAnsi="Arial"/>
      <w:color w:val="000000"/>
    </w:rPr>
  </w:style>
  <w:style w:type="character" w:customStyle="1" w:styleId="object">
    <w:name w:val="object"/>
    <w:uiPriority w:val="99"/>
    <w:rsid w:val="00C42FEC"/>
    <w:rPr>
      <w:rFonts w:cs="Times New Roman"/>
    </w:rPr>
  </w:style>
  <w:style w:type="paragraph" w:customStyle="1" w:styleId="Revize1">
    <w:name w:val="Revize1"/>
    <w:hidden/>
    <w:uiPriority w:val="99"/>
    <w:semiHidden/>
    <w:rsid w:val="00C42FEC"/>
    <w:rPr>
      <w:sz w:val="24"/>
      <w:szCs w:val="24"/>
    </w:rPr>
  </w:style>
  <w:style w:type="character" w:styleId="Sledovanodkaz">
    <w:name w:val="FollowedHyperlink"/>
    <w:uiPriority w:val="99"/>
    <w:semiHidden/>
    <w:rsid w:val="00C42FEC"/>
    <w:rPr>
      <w:rFonts w:cs="Times New Roman"/>
      <w:color w:val="800080"/>
      <w:u w:val="single"/>
    </w:rPr>
  </w:style>
  <w:style w:type="paragraph" w:customStyle="1" w:styleId="xl68">
    <w:name w:val="xl68"/>
    <w:basedOn w:val="Normln"/>
    <w:uiPriority w:val="99"/>
    <w:rsid w:val="00C42FEC"/>
    <w:pPr>
      <w:suppressAutoHyphens w:val="0"/>
      <w:spacing w:before="100" w:beforeAutospacing="1" w:after="100" w:afterAutospacing="1"/>
    </w:pPr>
    <w:rPr>
      <w:rFonts w:ascii="Arial" w:hAnsi="Arial" w:cs="Arial"/>
      <w:sz w:val="16"/>
      <w:szCs w:val="16"/>
      <w:lang w:eastAsia="cs-CZ"/>
    </w:rPr>
  </w:style>
  <w:style w:type="paragraph" w:customStyle="1" w:styleId="xl69">
    <w:name w:val="xl69"/>
    <w:basedOn w:val="Normln"/>
    <w:uiPriority w:val="99"/>
    <w:rsid w:val="00C42FEC"/>
    <w:pPr>
      <w:suppressAutoHyphens w:val="0"/>
      <w:spacing w:before="100" w:beforeAutospacing="1" w:after="100" w:afterAutospacing="1"/>
    </w:pPr>
    <w:rPr>
      <w:sz w:val="16"/>
      <w:szCs w:val="16"/>
      <w:lang w:eastAsia="cs-CZ"/>
    </w:rPr>
  </w:style>
  <w:style w:type="paragraph" w:customStyle="1" w:styleId="xl70">
    <w:name w:val="xl70"/>
    <w:basedOn w:val="Normln"/>
    <w:uiPriority w:val="99"/>
    <w:rsid w:val="00C42FEC"/>
    <w:pPr>
      <w:suppressAutoHyphens w:val="0"/>
      <w:spacing w:before="100" w:beforeAutospacing="1" w:after="100" w:afterAutospacing="1"/>
    </w:pPr>
    <w:rPr>
      <w:rFonts w:ascii="Arial" w:hAnsi="Arial" w:cs="Arial"/>
      <w:sz w:val="16"/>
      <w:szCs w:val="16"/>
      <w:lang w:eastAsia="cs-CZ"/>
    </w:rPr>
  </w:style>
  <w:style w:type="paragraph" w:customStyle="1" w:styleId="xl71">
    <w:name w:val="xl71"/>
    <w:basedOn w:val="Normln"/>
    <w:uiPriority w:val="99"/>
    <w:rsid w:val="00C42FEC"/>
    <w:pPr>
      <w:suppressAutoHyphens w:val="0"/>
      <w:spacing w:before="100" w:beforeAutospacing="1" w:after="100" w:afterAutospacing="1"/>
    </w:pPr>
    <w:rPr>
      <w:rFonts w:ascii="Arial" w:hAnsi="Arial" w:cs="Arial"/>
      <w:b/>
      <w:bCs/>
      <w:sz w:val="16"/>
      <w:szCs w:val="16"/>
      <w:lang w:eastAsia="cs-CZ"/>
    </w:rPr>
  </w:style>
  <w:style w:type="paragraph" w:customStyle="1" w:styleId="xl72">
    <w:name w:val="xl72"/>
    <w:basedOn w:val="Normln"/>
    <w:uiPriority w:val="99"/>
    <w:rsid w:val="00C42FEC"/>
    <w:pPr>
      <w:suppressAutoHyphens w:val="0"/>
      <w:spacing w:before="100" w:beforeAutospacing="1" w:after="100" w:afterAutospacing="1"/>
    </w:pPr>
    <w:rPr>
      <w:rFonts w:ascii="Arial" w:hAnsi="Arial" w:cs="Arial"/>
      <w:b/>
      <w:bCs/>
      <w:i/>
      <w:iCs/>
      <w:color w:val="0000FF"/>
      <w:sz w:val="16"/>
      <w:szCs w:val="16"/>
      <w:lang w:eastAsia="cs-CZ"/>
    </w:rPr>
  </w:style>
  <w:style w:type="paragraph" w:customStyle="1" w:styleId="xl73">
    <w:name w:val="xl73"/>
    <w:basedOn w:val="Normln"/>
    <w:uiPriority w:val="99"/>
    <w:rsid w:val="00C42FEC"/>
    <w:pPr>
      <w:suppressAutoHyphens w:val="0"/>
      <w:spacing w:before="100" w:beforeAutospacing="1" w:after="100" w:afterAutospacing="1"/>
    </w:pPr>
    <w:rPr>
      <w:b/>
      <w:bCs/>
      <w:lang w:eastAsia="cs-CZ"/>
    </w:rPr>
  </w:style>
  <w:style w:type="paragraph" w:customStyle="1" w:styleId="xl74">
    <w:name w:val="xl74"/>
    <w:basedOn w:val="Normln"/>
    <w:uiPriority w:val="99"/>
    <w:rsid w:val="00C42FEC"/>
    <w:pPr>
      <w:pBdr>
        <w:top w:val="single" w:sz="8" w:space="0" w:color="auto"/>
        <w:left w:val="single" w:sz="8" w:space="0" w:color="auto"/>
      </w:pBdr>
      <w:shd w:val="clear" w:color="000000" w:fill="000000"/>
      <w:suppressAutoHyphens w:val="0"/>
      <w:spacing w:before="100" w:beforeAutospacing="1" w:after="100" w:afterAutospacing="1"/>
    </w:pPr>
    <w:rPr>
      <w:rFonts w:ascii="Arial" w:hAnsi="Arial" w:cs="Arial"/>
      <w:b/>
      <w:bCs/>
      <w:color w:val="FFFFFF"/>
      <w:sz w:val="16"/>
      <w:szCs w:val="16"/>
      <w:lang w:eastAsia="cs-CZ"/>
    </w:rPr>
  </w:style>
  <w:style w:type="paragraph" w:customStyle="1" w:styleId="xl75">
    <w:name w:val="xl75"/>
    <w:basedOn w:val="Normln"/>
    <w:uiPriority w:val="99"/>
    <w:rsid w:val="00C42FEC"/>
    <w:pPr>
      <w:pBdr>
        <w:top w:val="single" w:sz="8" w:space="0" w:color="auto"/>
      </w:pBdr>
      <w:shd w:val="clear" w:color="000000" w:fill="000000"/>
      <w:suppressAutoHyphens w:val="0"/>
      <w:spacing w:before="100" w:beforeAutospacing="1" w:after="100" w:afterAutospacing="1"/>
    </w:pPr>
    <w:rPr>
      <w:rFonts w:ascii="Arial" w:hAnsi="Arial" w:cs="Arial"/>
      <w:b/>
      <w:bCs/>
      <w:color w:val="FFFFFF"/>
      <w:sz w:val="16"/>
      <w:szCs w:val="16"/>
      <w:lang w:eastAsia="cs-CZ"/>
    </w:rPr>
  </w:style>
  <w:style w:type="paragraph" w:customStyle="1" w:styleId="xl76">
    <w:name w:val="xl76"/>
    <w:basedOn w:val="Normln"/>
    <w:uiPriority w:val="99"/>
    <w:rsid w:val="00C42FEC"/>
    <w:pPr>
      <w:pBdr>
        <w:left w:val="single" w:sz="8" w:space="0" w:color="auto"/>
      </w:pBdr>
      <w:shd w:val="clear" w:color="000000" w:fill="000000"/>
      <w:suppressAutoHyphens w:val="0"/>
      <w:spacing w:before="100" w:beforeAutospacing="1" w:after="100" w:afterAutospacing="1"/>
    </w:pPr>
    <w:rPr>
      <w:rFonts w:ascii="Arial" w:hAnsi="Arial" w:cs="Arial"/>
      <w:b/>
      <w:bCs/>
      <w:color w:val="FFFFFF"/>
      <w:lang w:eastAsia="cs-CZ"/>
    </w:rPr>
  </w:style>
  <w:style w:type="paragraph" w:customStyle="1" w:styleId="xl77">
    <w:name w:val="xl77"/>
    <w:basedOn w:val="Normln"/>
    <w:uiPriority w:val="99"/>
    <w:rsid w:val="00C42FEC"/>
    <w:pPr>
      <w:shd w:val="clear" w:color="000000" w:fill="000000"/>
      <w:suppressAutoHyphens w:val="0"/>
      <w:spacing w:before="100" w:beforeAutospacing="1" w:after="100" w:afterAutospacing="1"/>
    </w:pPr>
    <w:rPr>
      <w:rFonts w:ascii="Arial" w:hAnsi="Arial" w:cs="Arial"/>
      <w:b/>
      <w:bCs/>
      <w:color w:val="FFFFFF"/>
      <w:lang w:eastAsia="cs-CZ"/>
    </w:rPr>
  </w:style>
  <w:style w:type="paragraph" w:customStyle="1" w:styleId="xl78">
    <w:name w:val="xl78"/>
    <w:basedOn w:val="Normln"/>
    <w:uiPriority w:val="99"/>
    <w:rsid w:val="00C42FEC"/>
    <w:pPr>
      <w:suppressAutoHyphens w:val="0"/>
      <w:spacing w:before="100" w:beforeAutospacing="1" w:after="100" w:afterAutospacing="1"/>
    </w:pPr>
    <w:rPr>
      <w:rFonts w:ascii="Arial" w:hAnsi="Arial" w:cs="Arial"/>
      <w:b/>
      <w:bCs/>
      <w:color w:val="FFFFFF"/>
      <w:lang w:eastAsia="cs-CZ"/>
    </w:rPr>
  </w:style>
  <w:style w:type="paragraph" w:customStyle="1" w:styleId="xl79">
    <w:name w:val="xl79"/>
    <w:basedOn w:val="Normln"/>
    <w:uiPriority w:val="99"/>
    <w:rsid w:val="00C42FEC"/>
    <w:pPr>
      <w:pBdr>
        <w:top w:val="single" w:sz="4" w:space="0" w:color="auto"/>
        <w:bottom w:val="double" w:sz="6"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80">
    <w:name w:val="xl80"/>
    <w:basedOn w:val="Normln"/>
    <w:uiPriority w:val="99"/>
    <w:rsid w:val="00C42FE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pPr>
    <w:rPr>
      <w:rFonts w:ascii="Arial" w:hAnsi="Arial" w:cs="Arial"/>
      <w:b/>
      <w:bCs/>
      <w:i/>
      <w:iCs/>
      <w:sz w:val="16"/>
      <w:szCs w:val="16"/>
      <w:lang w:eastAsia="cs-CZ"/>
    </w:rPr>
  </w:style>
  <w:style w:type="paragraph" w:customStyle="1" w:styleId="xl81">
    <w:name w:val="xl81"/>
    <w:basedOn w:val="Normln"/>
    <w:uiPriority w:val="99"/>
    <w:rsid w:val="00C42FEC"/>
    <w:pPr>
      <w:pBdr>
        <w:top w:val="single" w:sz="8" w:space="0" w:color="auto"/>
        <w:bottom w:val="single" w:sz="8" w:space="0" w:color="auto"/>
      </w:pBdr>
      <w:shd w:val="clear" w:color="000000" w:fill="C0C0C0"/>
      <w:suppressAutoHyphens w:val="0"/>
      <w:spacing w:before="100" w:beforeAutospacing="1" w:after="100" w:afterAutospacing="1"/>
    </w:pPr>
    <w:rPr>
      <w:rFonts w:ascii="Arial" w:hAnsi="Arial" w:cs="Arial"/>
      <w:b/>
      <w:bCs/>
      <w:i/>
      <w:iCs/>
      <w:sz w:val="16"/>
      <w:szCs w:val="16"/>
      <w:lang w:eastAsia="cs-CZ"/>
    </w:rPr>
  </w:style>
  <w:style w:type="paragraph" w:customStyle="1" w:styleId="xl82">
    <w:name w:val="xl82"/>
    <w:basedOn w:val="Normln"/>
    <w:uiPriority w:val="99"/>
    <w:rsid w:val="00C42FEC"/>
    <w:pPr>
      <w:suppressAutoHyphens w:val="0"/>
      <w:spacing w:before="100" w:beforeAutospacing="1" w:after="100" w:afterAutospacing="1"/>
    </w:pPr>
    <w:rPr>
      <w:b/>
      <w:bCs/>
      <w:i/>
      <w:iCs/>
      <w:sz w:val="16"/>
      <w:szCs w:val="16"/>
      <w:lang w:eastAsia="cs-CZ"/>
    </w:rPr>
  </w:style>
  <w:style w:type="paragraph" w:customStyle="1" w:styleId="xl83">
    <w:name w:val="xl83"/>
    <w:basedOn w:val="Normln"/>
    <w:uiPriority w:val="99"/>
    <w:rsid w:val="00C42FEC"/>
    <w:pPr>
      <w:suppressAutoHyphens w:val="0"/>
      <w:spacing w:before="100" w:beforeAutospacing="1" w:after="100" w:afterAutospacing="1"/>
    </w:pPr>
    <w:rPr>
      <w:b/>
      <w:bCs/>
      <w:i/>
      <w:iCs/>
      <w:lang w:eastAsia="cs-CZ"/>
    </w:rPr>
  </w:style>
  <w:style w:type="paragraph" w:customStyle="1" w:styleId="xl84">
    <w:name w:val="xl84"/>
    <w:basedOn w:val="Normln"/>
    <w:uiPriority w:val="99"/>
    <w:rsid w:val="00C42FEC"/>
    <w:pPr>
      <w:suppressAutoHyphens w:val="0"/>
      <w:spacing w:before="100" w:beforeAutospacing="1" w:after="100" w:afterAutospacing="1"/>
    </w:pPr>
    <w:rPr>
      <w:sz w:val="16"/>
      <w:szCs w:val="16"/>
      <w:lang w:eastAsia="cs-CZ"/>
    </w:rPr>
  </w:style>
  <w:style w:type="paragraph" w:customStyle="1" w:styleId="xl85">
    <w:name w:val="xl85"/>
    <w:basedOn w:val="Normln"/>
    <w:uiPriority w:val="99"/>
    <w:rsid w:val="00C42FEC"/>
    <w:pPr>
      <w:pBdr>
        <w:top w:val="single" w:sz="8" w:space="0" w:color="auto"/>
        <w:left w:val="single" w:sz="8" w:space="0" w:color="auto"/>
      </w:pBdr>
      <w:shd w:val="clear" w:color="000000" w:fill="C0C0C0"/>
      <w:suppressAutoHyphens w:val="0"/>
      <w:spacing w:before="100" w:beforeAutospacing="1" w:after="100" w:afterAutospacing="1"/>
      <w:jc w:val="center"/>
    </w:pPr>
    <w:rPr>
      <w:b/>
      <w:bCs/>
      <w:sz w:val="16"/>
      <w:szCs w:val="16"/>
      <w:lang w:eastAsia="cs-CZ"/>
    </w:rPr>
  </w:style>
  <w:style w:type="paragraph" w:customStyle="1" w:styleId="xl86">
    <w:name w:val="xl86"/>
    <w:basedOn w:val="Normln"/>
    <w:uiPriority w:val="99"/>
    <w:rsid w:val="00C42FEC"/>
    <w:pPr>
      <w:pBdr>
        <w:top w:val="single" w:sz="8" w:space="0" w:color="auto"/>
      </w:pBdr>
      <w:shd w:val="clear" w:color="000000" w:fill="C0C0C0"/>
      <w:suppressAutoHyphens w:val="0"/>
      <w:spacing w:before="100" w:beforeAutospacing="1" w:after="100" w:afterAutospacing="1"/>
    </w:pPr>
    <w:rPr>
      <w:b/>
      <w:bCs/>
      <w:i/>
      <w:iCs/>
      <w:sz w:val="16"/>
      <w:szCs w:val="16"/>
      <w:lang w:eastAsia="cs-CZ"/>
    </w:rPr>
  </w:style>
  <w:style w:type="paragraph" w:customStyle="1" w:styleId="xl87">
    <w:name w:val="xl87"/>
    <w:basedOn w:val="Normln"/>
    <w:uiPriority w:val="99"/>
    <w:rsid w:val="00C42FEC"/>
    <w:pPr>
      <w:pBdr>
        <w:top w:val="single" w:sz="4" w:space="0" w:color="auto"/>
        <w:left w:val="single" w:sz="8" w:space="0" w:color="auto"/>
        <w:bottom w:val="double" w:sz="6" w:space="0" w:color="auto"/>
      </w:pBdr>
      <w:suppressAutoHyphens w:val="0"/>
      <w:spacing w:before="100" w:beforeAutospacing="1" w:after="100" w:afterAutospacing="1"/>
    </w:pPr>
    <w:rPr>
      <w:b/>
      <w:bCs/>
      <w:sz w:val="16"/>
      <w:szCs w:val="16"/>
      <w:lang w:eastAsia="cs-CZ"/>
    </w:rPr>
  </w:style>
  <w:style w:type="paragraph" w:customStyle="1" w:styleId="xl88">
    <w:name w:val="xl88"/>
    <w:basedOn w:val="Normln"/>
    <w:uiPriority w:val="99"/>
    <w:rsid w:val="00C42FEC"/>
    <w:pPr>
      <w:pBdr>
        <w:left w:val="single" w:sz="8" w:space="0" w:color="auto"/>
      </w:pBdr>
      <w:suppressAutoHyphens w:val="0"/>
      <w:spacing w:before="100" w:beforeAutospacing="1" w:after="100" w:afterAutospacing="1"/>
    </w:pPr>
    <w:rPr>
      <w:lang w:eastAsia="cs-CZ"/>
    </w:rPr>
  </w:style>
  <w:style w:type="paragraph" w:customStyle="1" w:styleId="xl89">
    <w:name w:val="xl89"/>
    <w:basedOn w:val="Normln"/>
    <w:uiPriority w:val="99"/>
    <w:rsid w:val="00C42FEC"/>
    <w:pPr>
      <w:pBdr>
        <w:top w:val="single" w:sz="4" w:space="0" w:color="auto"/>
        <w:left w:val="single" w:sz="8" w:space="0" w:color="auto"/>
        <w:bottom w:val="double" w:sz="6"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90">
    <w:name w:val="xl90"/>
    <w:basedOn w:val="Normln"/>
    <w:uiPriority w:val="99"/>
    <w:rsid w:val="00C42FEC"/>
    <w:pPr>
      <w:pBdr>
        <w:left w:val="single" w:sz="8" w:space="0" w:color="auto"/>
      </w:pBdr>
      <w:suppressAutoHyphens w:val="0"/>
      <w:spacing w:before="100" w:beforeAutospacing="1" w:after="100" w:afterAutospacing="1"/>
      <w:jc w:val="center"/>
    </w:pPr>
    <w:rPr>
      <w:b/>
      <w:bCs/>
      <w:sz w:val="16"/>
      <w:szCs w:val="16"/>
      <w:lang w:eastAsia="cs-CZ"/>
    </w:rPr>
  </w:style>
  <w:style w:type="paragraph" w:customStyle="1" w:styleId="xl91">
    <w:name w:val="xl91"/>
    <w:basedOn w:val="Normln"/>
    <w:uiPriority w:val="99"/>
    <w:rsid w:val="00C42FEC"/>
    <w:pPr>
      <w:pBdr>
        <w:right w:val="single" w:sz="8" w:space="0" w:color="auto"/>
      </w:pBdr>
      <w:suppressAutoHyphens w:val="0"/>
      <w:spacing w:before="100" w:beforeAutospacing="1" w:after="100" w:afterAutospacing="1"/>
      <w:jc w:val="center"/>
    </w:pPr>
    <w:rPr>
      <w:b/>
      <w:bCs/>
      <w:sz w:val="16"/>
      <w:szCs w:val="16"/>
      <w:lang w:eastAsia="cs-CZ"/>
    </w:rPr>
  </w:style>
  <w:style w:type="paragraph" w:customStyle="1" w:styleId="xl92">
    <w:name w:val="xl92"/>
    <w:basedOn w:val="Normln"/>
    <w:uiPriority w:val="99"/>
    <w:rsid w:val="00C42FEC"/>
    <w:pPr>
      <w:pBdr>
        <w:top w:val="single" w:sz="8" w:space="0" w:color="auto"/>
        <w:left w:val="single" w:sz="8" w:space="0" w:color="auto"/>
        <w:bottom w:val="single" w:sz="8" w:space="0" w:color="auto"/>
      </w:pBdr>
      <w:suppressAutoHyphens w:val="0"/>
      <w:spacing w:before="100" w:beforeAutospacing="1" w:after="100" w:afterAutospacing="1"/>
    </w:pPr>
    <w:rPr>
      <w:lang w:eastAsia="cs-CZ"/>
    </w:rPr>
  </w:style>
  <w:style w:type="paragraph" w:customStyle="1" w:styleId="xl93">
    <w:name w:val="xl93"/>
    <w:basedOn w:val="Normln"/>
    <w:uiPriority w:val="99"/>
    <w:rsid w:val="00C42FEC"/>
    <w:pPr>
      <w:pBdr>
        <w:left w:val="single" w:sz="8" w:space="0" w:color="auto"/>
        <w:bottom w:val="single" w:sz="8" w:space="0" w:color="auto"/>
      </w:pBdr>
      <w:suppressAutoHyphens w:val="0"/>
      <w:spacing w:before="100" w:beforeAutospacing="1" w:after="100" w:afterAutospacing="1"/>
    </w:pPr>
    <w:rPr>
      <w:rFonts w:ascii="Arial" w:hAnsi="Arial" w:cs="Arial"/>
      <w:b/>
      <w:bCs/>
      <w:color w:val="FFFFFF"/>
      <w:sz w:val="16"/>
      <w:szCs w:val="16"/>
      <w:lang w:eastAsia="cs-CZ"/>
    </w:rPr>
  </w:style>
  <w:style w:type="paragraph" w:customStyle="1" w:styleId="xl94">
    <w:name w:val="xl94"/>
    <w:basedOn w:val="Normln"/>
    <w:uiPriority w:val="99"/>
    <w:rsid w:val="00C42FEC"/>
    <w:pPr>
      <w:pBdr>
        <w:left w:val="single" w:sz="8" w:space="0" w:color="auto"/>
        <w:bottom w:val="single" w:sz="4" w:space="0" w:color="auto"/>
      </w:pBdr>
      <w:suppressAutoHyphens w:val="0"/>
      <w:spacing w:before="100" w:beforeAutospacing="1" w:after="100" w:afterAutospacing="1"/>
      <w:jc w:val="center"/>
    </w:pPr>
    <w:rPr>
      <w:b/>
      <w:bCs/>
      <w:lang w:eastAsia="cs-CZ"/>
    </w:rPr>
  </w:style>
  <w:style w:type="paragraph" w:customStyle="1" w:styleId="xl95">
    <w:name w:val="xl95"/>
    <w:basedOn w:val="Normln"/>
    <w:uiPriority w:val="99"/>
    <w:rsid w:val="00C42FEC"/>
    <w:pPr>
      <w:pBdr>
        <w:left w:val="single" w:sz="8" w:space="0" w:color="auto"/>
        <w:bottom w:val="single" w:sz="8" w:space="0" w:color="auto"/>
      </w:pBdr>
      <w:suppressAutoHyphens w:val="0"/>
      <w:spacing w:before="100" w:beforeAutospacing="1" w:after="100" w:afterAutospacing="1"/>
    </w:pPr>
    <w:rPr>
      <w:sz w:val="16"/>
      <w:szCs w:val="16"/>
      <w:lang w:eastAsia="cs-CZ"/>
    </w:rPr>
  </w:style>
  <w:style w:type="paragraph" w:customStyle="1" w:styleId="xl96">
    <w:name w:val="xl96"/>
    <w:basedOn w:val="Normln"/>
    <w:uiPriority w:val="99"/>
    <w:rsid w:val="00C42FEC"/>
    <w:pPr>
      <w:pBdr>
        <w:top w:val="single" w:sz="8" w:space="0" w:color="auto"/>
        <w:right w:val="single" w:sz="4" w:space="0" w:color="auto"/>
      </w:pBdr>
      <w:shd w:val="clear" w:color="000000" w:fill="C0C0C0"/>
      <w:suppressAutoHyphens w:val="0"/>
      <w:spacing w:before="100" w:beforeAutospacing="1" w:after="100" w:afterAutospacing="1"/>
    </w:pPr>
    <w:rPr>
      <w:b/>
      <w:bCs/>
      <w:i/>
      <w:iCs/>
      <w:sz w:val="16"/>
      <w:szCs w:val="16"/>
      <w:lang w:eastAsia="cs-CZ"/>
    </w:rPr>
  </w:style>
  <w:style w:type="paragraph" w:customStyle="1" w:styleId="xl97">
    <w:name w:val="xl97"/>
    <w:basedOn w:val="Normln"/>
    <w:uiPriority w:val="99"/>
    <w:rsid w:val="00C42FEC"/>
    <w:pPr>
      <w:pBdr>
        <w:right w:val="single" w:sz="4" w:space="0" w:color="auto"/>
      </w:pBdr>
      <w:suppressAutoHyphens w:val="0"/>
      <w:spacing w:before="100" w:beforeAutospacing="1" w:after="100" w:afterAutospacing="1"/>
    </w:pPr>
    <w:rPr>
      <w:sz w:val="16"/>
      <w:szCs w:val="16"/>
      <w:lang w:eastAsia="cs-CZ"/>
    </w:rPr>
  </w:style>
  <w:style w:type="paragraph" w:customStyle="1" w:styleId="xl98">
    <w:name w:val="xl98"/>
    <w:basedOn w:val="Normln"/>
    <w:uiPriority w:val="99"/>
    <w:rsid w:val="00C42FEC"/>
    <w:pPr>
      <w:pBdr>
        <w:top w:val="single" w:sz="8" w:space="0" w:color="auto"/>
        <w:bottom w:val="single" w:sz="8" w:space="0" w:color="auto"/>
        <w:right w:val="single" w:sz="4" w:space="0" w:color="auto"/>
      </w:pBdr>
      <w:shd w:val="clear" w:color="000000" w:fill="C0C0C0"/>
      <w:suppressAutoHyphens w:val="0"/>
      <w:spacing w:before="100" w:beforeAutospacing="1" w:after="100" w:afterAutospacing="1"/>
    </w:pPr>
    <w:rPr>
      <w:rFonts w:ascii="Arial" w:hAnsi="Arial" w:cs="Arial"/>
      <w:b/>
      <w:bCs/>
      <w:i/>
      <w:iCs/>
      <w:sz w:val="16"/>
      <w:szCs w:val="16"/>
      <w:lang w:eastAsia="cs-CZ"/>
    </w:rPr>
  </w:style>
  <w:style w:type="paragraph" w:customStyle="1" w:styleId="xl99">
    <w:name w:val="xl99"/>
    <w:basedOn w:val="Normln"/>
    <w:uiPriority w:val="99"/>
    <w:rsid w:val="00C42FEC"/>
    <w:pPr>
      <w:pBdr>
        <w:right w:val="single" w:sz="4" w:space="0" w:color="auto"/>
      </w:pBdr>
      <w:suppressAutoHyphens w:val="0"/>
      <w:spacing w:before="100" w:beforeAutospacing="1" w:after="100" w:afterAutospacing="1"/>
    </w:pPr>
    <w:rPr>
      <w:rFonts w:ascii="Arial" w:hAnsi="Arial" w:cs="Arial"/>
      <w:b/>
      <w:bCs/>
      <w:i/>
      <w:iCs/>
      <w:color w:val="0000FF"/>
      <w:sz w:val="16"/>
      <w:szCs w:val="16"/>
      <w:lang w:eastAsia="cs-CZ"/>
    </w:rPr>
  </w:style>
  <w:style w:type="paragraph" w:customStyle="1" w:styleId="xl100">
    <w:name w:val="xl100"/>
    <w:basedOn w:val="Normln"/>
    <w:uiPriority w:val="99"/>
    <w:rsid w:val="00C42FEC"/>
    <w:pPr>
      <w:pBdr>
        <w:right w:val="single" w:sz="4" w:space="0" w:color="auto"/>
      </w:pBdr>
      <w:suppressAutoHyphens w:val="0"/>
      <w:spacing w:before="100" w:beforeAutospacing="1" w:after="100" w:afterAutospacing="1"/>
    </w:pPr>
    <w:rPr>
      <w:b/>
      <w:bCs/>
      <w:i/>
      <w:iCs/>
      <w:lang w:eastAsia="cs-CZ"/>
    </w:rPr>
  </w:style>
  <w:style w:type="paragraph" w:customStyle="1" w:styleId="xl101">
    <w:name w:val="xl101"/>
    <w:basedOn w:val="Normln"/>
    <w:uiPriority w:val="99"/>
    <w:rsid w:val="00C42FEC"/>
    <w:pPr>
      <w:pBdr>
        <w:top w:val="single" w:sz="4" w:space="0" w:color="auto"/>
        <w:bottom w:val="double" w:sz="6" w:space="0" w:color="auto"/>
        <w:right w:val="single" w:sz="4"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02">
    <w:name w:val="xl102"/>
    <w:basedOn w:val="Normln"/>
    <w:uiPriority w:val="99"/>
    <w:rsid w:val="00C42FEC"/>
    <w:pPr>
      <w:pBdr>
        <w:right w:val="single" w:sz="4" w:space="0" w:color="auto"/>
      </w:pBdr>
      <w:suppressAutoHyphens w:val="0"/>
      <w:spacing w:before="100" w:beforeAutospacing="1" w:after="100" w:afterAutospacing="1"/>
    </w:pPr>
    <w:rPr>
      <w:rFonts w:ascii="Arial" w:hAnsi="Arial" w:cs="Arial"/>
      <w:sz w:val="16"/>
      <w:szCs w:val="16"/>
      <w:lang w:eastAsia="cs-CZ"/>
    </w:rPr>
  </w:style>
  <w:style w:type="paragraph" w:customStyle="1" w:styleId="xl103">
    <w:name w:val="xl103"/>
    <w:basedOn w:val="Normln"/>
    <w:uiPriority w:val="99"/>
    <w:rsid w:val="00C42FEC"/>
    <w:pPr>
      <w:pBdr>
        <w:right w:val="single" w:sz="4"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04">
    <w:name w:val="xl104"/>
    <w:basedOn w:val="Normln"/>
    <w:uiPriority w:val="99"/>
    <w:rsid w:val="00C42FEC"/>
    <w:pPr>
      <w:pBdr>
        <w:right w:val="single" w:sz="4" w:space="0" w:color="auto"/>
      </w:pBdr>
      <w:suppressAutoHyphens w:val="0"/>
      <w:spacing w:before="100" w:beforeAutospacing="1" w:after="100" w:afterAutospacing="1"/>
    </w:pPr>
    <w:rPr>
      <w:b/>
      <w:bCs/>
      <w:i/>
      <w:iCs/>
      <w:sz w:val="16"/>
      <w:szCs w:val="16"/>
      <w:lang w:eastAsia="cs-CZ"/>
    </w:rPr>
  </w:style>
  <w:style w:type="paragraph" w:customStyle="1" w:styleId="xl105">
    <w:name w:val="xl105"/>
    <w:basedOn w:val="Normln"/>
    <w:uiPriority w:val="99"/>
    <w:rsid w:val="00C42FEC"/>
    <w:pPr>
      <w:pBdr>
        <w:top w:val="single" w:sz="8" w:space="0" w:color="auto"/>
      </w:pBdr>
      <w:shd w:val="clear" w:color="000000" w:fill="000000"/>
      <w:suppressAutoHyphens w:val="0"/>
      <w:spacing w:before="100" w:beforeAutospacing="1" w:after="100" w:afterAutospacing="1"/>
    </w:pPr>
    <w:rPr>
      <w:rFonts w:ascii="Arial" w:hAnsi="Arial" w:cs="Arial"/>
      <w:b/>
      <w:bCs/>
      <w:color w:val="FFFFFF"/>
      <w:sz w:val="16"/>
      <w:szCs w:val="16"/>
      <w:lang w:eastAsia="cs-CZ"/>
    </w:rPr>
  </w:style>
  <w:style w:type="paragraph" w:customStyle="1" w:styleId="xl106">
    <w:name w:val="xl106"/>
    <w:basedOn w:val="Normln"/>
    <w:uiPriority w:val="99"/>
    <w:rsid w:val="00C42FEC"/>
    <w:pPr>
      <w:shd w:val="clear" w:color="000000" w:fill="000000"/>
      <w:suppressAutoHyphens w:val="0"/>
      <w:spacing w:before="100" w:beforeAutospacing="1" w:after="100" w:afterAutospacing="1"/>
    </w:pPr>
    <w:rPr>
      <w:rFonts w:ascii="Arial" w:hAnsi="Arial" w:cs="Arial"/>
      <w:b/>
      <w:bCs/>
      <w:color w:val="FFFFFF"/>
      <w:lang w:eastAsia="cs-CZ"/>
    </w:rPr>
  </w:style>
  <w:style w:type="paragraph" w:customStyle="1" w:styleId="xl107">
    <w:name w:val="xl107"/>
    <w:basedOn w:val="Normln"/>
    <w:uiPriority w:val="99"/>
    <w:rsid w:val="00C42FEC"/>
    <w:pPr>
      <w:suppressAutoHyphens w:val="0"/>
      <w:spacing w:before="100" w:beforeAutospacing="1" w:after="100" w:afterAutospacing="1"/>
    </w:pPr>
    <w:rPr>
      <w:rFonts w:ascii="Arial" w:hAnsi="Arial" w:cs="Arial"/>
      <w:b/>
      <w:bCs/>
      <w:color w:val="FFFFFF"/>
      <w:lang w:eastAsia="cs-CZ"/>
    </w:rPr>
  </w:style>
  <w:style w:type="paragraph" w:customStyle="1" w:styleId="xl108">
    <w:name w:val="xl108"/>
    <w:basedOn w:val="Normln"/>
    <w:uiPriority w:val="99"/>
    <w:rsid w:val="00C42FEC"/>
    <w:pPr>
      <w:pBdr>
        <w:top w:val="single" w:sz="8" w:space="0" w:color="auto"/>
        <w:bottom w:val="single" w:sz="8" w:space="0" w:color="auto"/>
        <w:right w:val="single" w:sz="4" w:space="0" w:color="auto"/>
      </w:pBdr>
      <w:shd w:val="clear" w:color="000000" w:fill="C0C0C0"/>
      <w:suppressAutoHyphens w:val="0"/>
      <w:spacing w:before="100" w:beforeAutospacing="1" w:after="100" w:afterAutospacing="1"/>
      <w:jc w:val="center"/>
    </w:pPr>
    <w:rPr>
      <w:rFonts w:ascii="Arial" w:hAnsi="Arial" w:cs="Arial"/>
      <w:b/>
      <w:bCs/>
      <w:i/>
      <w:iCs/>
      <w:sz w:val="16"/>
      <w:szCs w:val="16"/>
      <w:lang w:eastAsia="cs-CZ"/>
    </w:rPr>
  </w:style>
  <w:style w:type="paragraph" w:customStyle="1" w:styleId="xl109">
    <w:name w:val="xl109"/>
    <w:basedOn w:val="Normln"/>
    <w:uiPriority w:val="99"/>
    <w:rsid w:val="00C42FEC"/>
    <w:pPr>
      <w:pBdr>
        <w:top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i/>
      <w:iCs/>
      <w:color w:val="0000FF"/>
      <w:sz w:val="16"/>
      <w:szCs w:val="16"/>
      <w:lang w:eastAsia="cs-CZ"/>
    </w:rPr>
  </w:style>
  <w:style w:type="paragraph" w:customStyle="1" w:styleId="xl110">
    <w:name w:val="xl110"/>
    <w:basedOn w:val="Normln"/>
    <w:uiPriority w:val="99"/>
    <w:rsid w:val="00C42FEC"/>
    <w:pPr>
      <w:pBdr>
        <w:top w:val="single" w:sz="8" w:space="0" w:color="auto"/>
        <w:right w:val="single" w:sz="4" w:space="0" w:color="auto"/>
      </w:pBdr>
      <w:shd w:val="clear" w:color="000000" w:fill="C0C0C0"/>
      <w:suppressAutoHyphens w:val="0"/>
      <w:spacing w:before="100" w:beforeAutospacing="1" w:after="100" w:afterAutospacing="1"/>
    </w:pPr>
    <w:rPr>
      <w:b/>
      <w:bCs/>
      <w:i/>
      <w:iCs/>
      <w:sz w:val="16"/>
      <w:szCs w:val="16"/>
      <w:lang w:eastAsia="cs-CZ"/>
    </w:rPr>
  </w:style>
  <w:style w:type="paragraph" w:customStyle="1" w:styleId="xl111">
    <w:name w:val="xl111"/>
    <w:basedOn w:val="Normln"/>
    <w:uiPriority w:val="99"/>
    <w:rsid w:val="00C42FEC"/>
    <w:pPr>
      <w:pBdr>
        <w:bottom w:val="single" w:sz="4" w:space="0" w:color="auto"/>
        <w:right w:val="single" w:sz="4" w:space="0" w:color="auto"/>
      </w:pBdr>
      <w:suppressAutoHyphens w:val="0"/>
      <w:spacing w:before="100" w:beforeAutospacing="1" w:after="100" w:afterAutospacing="1"/>
    </w:pPr>
    <w:rPr>
      <w:i/>
      <w:iCs/>
      <w:lang w:eastAsia="cs-CZ"/>
    </w:rPr>
  </w:style>
  <w:style w:type="paragraph" w:customStyle="1" w:styleId="xl112">
    <w:name w:val="xl112"/>
    <w:basedOn w:val="Normln"/>
    <w:uiPriority w:val="99"/>
    <w:rsid w:val="00C42FEC"/>
    <w:pPr>
      <w:pBdr>
        <w:top w:val="single" w:sz="4" w:space="0" w:color="auto"/>
        <w:bottom w:val="double" w:sz="6" w:space="0" w:color="auto"/>
        <w:right w:val="single" w:sz="4" w:space="0" w:color="auto"/>
      </w:pBdr>
      <w:suppressAutoHyphens w:val="0"/>
      <w:spacing w:before="100" w:beforeAutospacing="1" w:after="100" w:afterAutospacing="1"/>
    </w:pPr>
    <w:rPr>
      <w:lang w:eastAsia="cs-CZ"/>
    </w:rPr>
  </w:style>
  <w:style w:type="paragraph" w:customStyle="1" w:styleId="xl113">
    <w:name w:val="xl113"/>
    <w:basedOn w:val="Normln"/>
    <w:uiPriority w:val="99"/>
    <w:rsid w:val="00C42FEC"/>
    <w:pPr>
      <w:pBdr>
        <w:right w:val="single" w:sz="4" w:space="0" w:color="auto"/>
      </w:pBdr>
      <w:suppressAutoHyphens w:val="0"/>
      <w:spacing w:before="100" w:beforeAutospacing="1" w:after="100" w:afterAutospacing="1"/>
    </w:pPr>
    <w:rPr>
      <w:sz w:val="16"/>
      <w:szCs w:val="16"/>
      <w:lang w:eastAsia="cs-CZ"/>
    </w:rPr>
  </w:style>
  <w:style w:type="paragraph" w:customStyle="1" w:styleId="xl114">
    <w:name w:val="xl114"/>
    <w:basedOn w:val="Normln"/>
    <w:uiPriority w:val="99"/>
    <w:rsid w:val="00C42FEC"/>
    <w:pPr>
      <w:pBdr>
        <w:top w:val="single" w:sz="4" w:space="0" w:color="auto"/>
        <w:bottom w:val="double" w:sz="6" w:space="0" w:color="auto"/>
        <w:right w:val="single" w:sz="4" w:space="0" w:color="auto"/>
      </w:pBdr>
      <w:suppressAutoHyphens w:val="0"/>
      <w:spacing w:before="100" w:beforeAutospacing="1" w:after="100" w:afterAutospacing="1"/>
    </w:pPr>
    <w:rPr>
      <w:b/>
      <w:bCs/>
      <w:sz w:val="16"/>
      <w:szCs w:val="16"/>
      <w:lang w:eastAsia="cs-CZ"/>
    </w:rPr>
  </w:style>
  <w:style w:type="paragraph" w:customStyle="1" w:styleId="xl115">
    <w:name w:val="xl115"/>
    <w:basedOn w:val="Normln"/>
    <w:uiPriority w:val="99"/>
    <w:rsid w:val="00C42FEC"/>
    <w:pPr>
      <w:pBdr>
        <w:right w:val="single" w:sz="4" w:space="0" w:color="auto"/>
      </w:pBdr>
      <w:suppressAutoHyphens w:val="0"/>
      <w:spacing w:before="100" w:beforeAutospacing="1" w:after="100" w:afterAutospacing="1"/>
    </w:pPr>
    <w:rPr>
      <w:b/>
      <w:bCs/>
      <w:sz w:val="16"/>
      <w:szCs w:val="16"/>
      <w:lang w:eastAsia="cs-CZ"/>
    </w:rPr>
  </w:style>
  <w:style w:type="paragraph" w:customStyle="1" w:styleId="xl116">
    <w:name w:val="xl116"/>
    <w:basedOn w:val="Normln"/>
    <w:uiPriority w:val="99"/>
    <w:rsid w:val="00C42FEC"/>
    <w:pPr>
      <w:pBdr>
        <w:right w:val="single" w:sz="4" w:space="0" w:color="auto"/>
      </w:pBdr>
      <w:suppressAutoHyphens w:val="0"/>
      <w:spacing w:before="100" w:beforeAutospacing="1" w:after="100" w:afterAutospacing="1"/>
    </w:pPr>
    <w:rPr>
      <w:b/>
      <w:bCs/>
      <w:lang w:eastAsia="cs-CZ"/>
    </w:rPr>
  </w:style>
  <w:style w:type="paragraph" w:customStyle="1" w:styleId="xl117">
    <w:name w:val="xl117"/>
    <w:basedOn w:val="Normln"/>
    <w:uiPriority w:val="99"/>
    <w:rsid w:val="00C42FEC"/>
    <w:pPr>
      <w:pBdr>
        <w:right w:val="single" w:sz="4" w:space="0" w:color="auto"/>
      </w:pBdr>
      <w:suppressAutoHyphens w:val="0"/>
      <w:spacing w:before="100" w:beforeAutospacing="1" w:after="100" w:afterAutospacing="1"/>
      <w:jc w:val="right"/>
    </w:pPr>
    <w:rPr>
      <w:b/>
      <w:bCs/>
      <w:sz w:val="16"/>
      <w:szCs w:val="16"/>
      <w:lang w:eastAsia="cs-CZ"/>
    </w:rPr>
  </w:style>
  <w:style w:type="paragraph" w:customStyle="1" w:styleId="xl118">
    <w:name w:val="xl118"/>
    <w:basedOn w:val="Normln"/>
    <w:uiPriority w:val="99"/>
    <w:rsid w:val="00C42FEC"/>
    <w:pPr>
      <w:pBdr>
        <w:top w:val="double" w:sz="6" w:space="0" w:color="auto"/>
        <w:right w:val="single" w:sz="4" w:space="0" w:color="auto"/>
      </w:pBdr>
      <w:suppressAutoHyphens w:val="0"/>
      <w:spacing w:before="100" w:beforeAutospacing="1" w:after="100" w:afterAutospacing="1"/>
    </w:pPr>
    <w:rPr>
      <w:b/>
      <w:bCs/>
      <w:sz w:val="16"/>
      <w:szCs w:val="16"/>
      <w:lang w:eastAsia="cs-CZ"/>
    </w:rPr>
  </w:style>
  <w:style w:type="paragraph" w:customStyle="1" w:styleId="xl119">
    <w:name w:val="xl119"/>
    <w:basedOn w:val="Normln"/>
    <w:uiPriority w:val="99"/>
    <w:rsid w:val="00C42FEC"/>
    <w:pPr>
      <w:pBdr>
        <w:bottom w:val="single" w:sz="4" w:space="0" w:color="auto"/>
        <w:right w:val="single" w:sz="4" w:space="0" w:color="auto"/>
      </w:pBdr>
      <w:suppressAutoHyphens w:val="0"/>
      <w:spacing w:before="100" w:beforeAutospacing="1" w:after="100" w:afterAutospacing="1"/>
    </w:pPr>
    <w:rPr>
      <w:b/>
      <w:bCs/>
      <w:i/>
      <w:iCs/>
      <w:color w:val="0000FF"/>
      <w:lang w:eastAsia="cs-CZ"/>
    </w:rPr>
  </w:style>
  <w:style w:type="paragraph" w:customStyle="1" w:styleId="xl120">
    <w:name w:val="xl120"/>
    <w:basedOn w:val="Normln"/>
    <w:uiPriority w:val="99"/>
    <w:rsid w:val="00C42FEC"/>
    <w:pPr>
      <w:pBdr>
        <w:right w:val="single" w:sz="4" w:space="0" w:color="auto"/>
      </w:pBdr>
      <w:suppressAutoHyphens w:val="0"/>
      <w:spacing w:before="100" w:beforeAutospacing="1" w:after="100" w:afterAutospacing="1"/>
    </w:pPr>
    <w:rPr>
      <w:b/>
      <w:bCs/>
      <w:sz w:val="16"/>
      <w:szCs w:val="16"/>
      <w:lang w:eastAsia="cs-CZ"/>
    </w:rPr>
  </w:style>
  <w:style w:type="paragraph" w:customStyle="1" w:styleId="xl121">
    <w:name w:val="xl121"/>
    <w:basedOn w:val="Normln"/>
    <w:uiPriority w:val="99"/>
    <w:rsid w:val="00C42FEC"/>
    <w:pPr>
      <w:suppressAutoHyphens w:val="0"/>
      <w:spacing w:before="100" w:beforeAutospacing="1" w:after="100" w:afterAutospacing="1"/>
    </w:pPr>
    <w:rPr>
      <w:lang w:eastAsia="cs-CZ"/>
    </w:rPr>
  </w:style>
  <w:style w:type="paragraph" w:customStyle="1" w:styleId="xl122">
    <w:name w:val="xl122"/>
    <w:basedOn w:val="Normln"/>
    <w:uiPriority w:val="99"/>
    <w:rsid w:val="00C42FEC"/>
    <w:pPr>
      <w:suppressAutoHyphens w:val="0"/>
      <w:spacing w:before="100" w:beforeAutospacing="1" w:after="100" w:afterAutospacing="1"/>
    </w:pPr>
    <w:rPr>
      <w:sz w:val="16"/>
      <w:szCs w:val="16"/>
      <w:lang w:eastAsia="cs-CZ"/>
    </w:rPr>
  </w:style>
  <w:style w:type="paragraph" w:customStyle="1" w:styleId="xl123">
    <w:name w:val="xl123"/>
    <w:basedOn w:val="Normln"/>
    <w:uiPriority w:val="99"/>
    <w:rsid w:val="00C42FEC"/>
    <w:pPr>
      <w:suppressAutoHyphens w:val="0"/>
      <w:spacing w:before="100" w:beforeAutospacing="1" w:after="100" w:afterAutospacing="1"/>
    </w:pPr>
    <w:rPr>
      <w:rFonts w:ascii="Arial" w:hAnsi="Arial" w:cs="Arial"/>
      <w:lang w:eastAsia="cs-CZ"/>
    </w:rPr>
  </w:style>
  <w:style w:type="paragraph" w:customStyle="1" w:styleId="xl124">
    <w:name w:val="xl124"/>
    <w:basedOn w:val="Normln"/>
    <w:uiPriority w:val="99"/>
    <w:rsid w:val="00C42FEC"/>
    <w:pPr>
      <w:pBdr>
        <w:left w:val="single" w:sz="8" w:space="0" w:color="auto"/>
        <w:bottom w:val="single" w:sz="8" w:space="0" w:color="auto"/>
      </w:pBdr>
      <w:suppressAutoHyphens w:val="0"/>
      <w:spacing w:before="100" w:beforeAutospacing="1" w:after="100" w:afterAutospacing="1"/>
    </w:pPr>
    <w:rPr>
      <w:lang w:eastAsia="cs-CZ"/>
    </w:rPr>
  </w:style>
  <w:style w:type="paragraph" w:customStyle="1" w:styleId="xl125">
    <w:name w:val="xl125"/>
    <w:basedOn w:val="Normln"/>
    <w:uiPriority w:val="99"/>
    <w:rsid w:val="00C42FEC"/>
    <w:pPr>
      <w:pBdr>
        <w:bottom w:val="single" w:sz="8" w:space="0" w:color="auto"/>
      </w:pBdr>
      <w:suppressAutoHyphens w:val="0"/>
      <w:spacing w:before="100" w:beforeAutospacing="1" w:after="100" w:afterAutospacing="1"/>
    </w:pPr>
    <w:rPr>
      <w:rFonts w:ascii="Arial" w:hAnsi="Arial" w:cs="Arial"/>
      <w:sz w:val="16"/>
      <w:szCs w:val="16"/>
      <w:lang w:eastAsia="cs-CZ"/>
    </w:rPr>
  </w:style>
  <w:style w:type="paragraph" w:customStyle="1" w:styleId="xl126">
    <w:name w:val="xl126"/>
    <w:basedOn w:val="Normln"/>
    <w:uiPriority w:val="99"/>
    <w:rsid w:val="00C42FEC"/>
    <w:pPr>
      <w:pBdr>
        <w:bottom w:val="single" w:sz="8" w:space="0" w:color="auto"/>
      </w:pBdr>
      <w:suppressAutoHyphens w:val="0"/>
      <w:spacing w:before="100" w:beforeAutospacing="1" w:after="100" w:afterAutospacing="1"/>
    </w:pPr>
    <w:rPr>
      <w:rFonts w:ascii="Arial" w:hAnsi="Arial" w:cs="Arial"/>
      <w:sz w:val="16"/>
      <w:szCs w:val="16"/>
      <w:lang w:eastAsia="cs-CZ"/>
    </w:rPr>
  </w:style>
  <w:style w:type="paragraph" w:customStyle="1" w:styleId="xl127">
    <w:name w:val="xl127"/>
    <w:basedOn w:val="Normln"/>
    <w:uiPriority w:val="99"/>
    <w:rsid w:val="00C42FEC"/>
    <w:pPr>
      <w:pBdr>
        <w:bottom w:val="single" w:sz="8" w:space="0" w:color="auto"/>
        <w:right w:val="single" w:sz="4"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28">
    <w:name w:val="xl128"/>
    <w:basedOn w:val="Normln"/>
    <w:uiPriority w:val="99"/>
    <w:rsid w:val="00C42FEC"/>
    <w:pPr>
      <w:pBdr>
        <w:bottom w:val="single" w:sz="8" w:space="0" w:color="auto"/>
        <w:right w:val="single" w:sz="4" w:space="0" w:color="auto"/>
      </w:pBdr>
      <w:suppressAutoHyphens w:val="0"/>
      <w:spacing w:before="100" w:beforeAutospacing="1" w:after="100" w:afterAutospacing="1"/>
      <w:jc w:val="right"/>
    </w:pPr>
    <w:rPr>
      <w:b/>
      <w:bCs/>
      <w:sz w:val="16"/>
      <w:szCs w:val="16"/>
      <w:lang w:eastAsia="cs-CZ"/>
    </w:rPr>
  </w:style>
  <w:style w:type="paragraph" w:customStyle="1" w:styleId="xl129">
    <w:name w:val="xl129"/>
    <w:basedOn w:val="Normln"/>
    <w:uiPriority w:val="99"/>
    <w:rsid w:val="00C42FEC"/>
    <w:pPr>
      <w:pBdr>
        <w:top w:val="single" w:sz="8" w:space="0" w:color="auto"/>
        <w:left w:val="single" w:sz="8" w:space="0" w:color="auto"/>
        <w:bottom w:val="double" w:sz="6"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30">
    <w:name w:val="xl130"/>
    <w:basedOn w:val="Normln"/>
    <w:uiPriority w:val="99"/>
    <w:rsid w:val="00C42FEC"/>
    <w:pPr>
      <w:pBdr>
        <w:top w:val="single" w:sz="8" w:space="0" w:color="auto"/>
        <w:bottom w:val="double" w:sz="6"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31">
    <w:name w:val="xl131"/>
    <w:basedOn w:val="Normln"/>
    <w:uiPriority w:val="99"/>
    <w:rsid w:val="00C42FEC"/>
    <w:pPr>
      <w:pBdr>
        <w:top w:val="single" w:sz="8" w:space="0" w:color="auto"/>
        <w:bottom w:val="double" w:sz="6" w:space="0" w:color="auto"/>
        <w:right w:val="single" w:sz="4"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32">
    <w:name w:val="xl132"/>
    <w:basedOn w:val="Normln"/>
    <w:uiPriority w:val="99"/>
    <w:rsid w:val="00C42FEC"/>
    <w:pPr>
      <w:pBdr>
        <w:top w:val="single" w:sz="8" w:space="0" w:color="auto"/>
        <w:bottom w:val="double" w:sz="6" w:space="0" w:color="auto"/>
        <w:right w:val="single" w:sz="4" w:space="0" w:color="auto"/>
      </w:pBdr>
      <w:suppressAutoHyphens w:val="0"/>
      <w:spacing w:before="100" w:beforeAutospacing="1" w:after="100" w:afterAutospacing="1"/>
    </w:pPr>
    <w:rPr>
      <w:b/>
      <w:bCs/>
      <w:sz w:val="16"/>
      <w:szCs w:val="16"/>
      <w:lang w:eastAsia="cs-CZ"/>
    </w:rPr>
  </w:style>
  <w:style w:type="paragraph" w:customStyle="1" w:styleId="xl133">
    <w:name w:val="xl133"/>
    <w:basedOn w:val="Normln"/>
    <w:uiPriority w:val="99"/>
    <w:rsid w:val="00C42FEC"/>
    <w:pPr>
      <w:pBdr>
        <w:top w:val="single" w:sz="4" w:space="0" w:color="auto"/>
        <w:left w:val="single" w:sz="8" w:space="0" w:color="auto"/>
        <w:bottom w:val="double" w:sz="6"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34">
    <w:name w:val="xl134"/>
    <w:basedOn w:val="Normln"/>
    <w:uiPriority w:val="99"/>
    <w:rsid w:val="00C42FEC"/>
    <w:pPr>
      <w:pBdr>
        <w:top w:val="single" w:sz="4" w:space="0" w:color="auto"/>
        <w:bottom w:val="double" w:sz="6"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35">
    <w:name w:val="xl135"/>
    <w:basedOn w:val="Normln"/>
    <w:uiPriority w:val="99"/>
    <w:rsid w:val="00C42FEC"/>
    <w:pPr>
      <w:pBdr>
        <w:top w:val="single" w:sz="4" w:space="0" w:color="auto"/>
        <w:bottom w:val="double" w:sz="6" w:space="0" w:color="auto"/>
        <w:right w:val="single" w:sz="4" w:space="0" w:color="auto"/>
      </w:pBdr>
      <w:suppressAutoHyphens w:val="0"/>
      <w:spacing w:before="100" w:beforeAutospacing="1" w:after="100" w:afterAutospacing="1"/>
    </w:pPr>
    <w:rPr>
      <w:b/>
      <w:bCs/>
      <w:sz w:val="16"/>
      <w:szCs w:val="16"/>
      <w:lang w:eastAsia="cs-CZ"/>
    </w:rPr>
  </w:style>
  <w:style w:type="paragraph" w:customStyle="1" w:styleId="xl136">
    <w:name w:val="xl136"/>
    <w:basedOn w:val="Normln"/>
    <w:uiPriority w:val="99"/>
    <w:rsid w:val="00C42FEC"/>
    <w:pPr>
      <w:pBdr>
        <w:top w:val="double" w:sz="6" w:space="0" w:color="auto"/>
        <w:left w:val="single" w:sz="8" w:space="0" w:color="auto"/>
      </w:pBdr>
      <w:suppressAutoHyphens w:val="0"/>
      <w:spacing w:before="100" w:beforeAutospacing="1" w:after="100" w:afterAutospacing="1"/>
    </w:pPr>
    <w:rPr>
      <w:lang w:eastAsia="cs-CZ"/>
    </w:rPr>
  </w:style>
  <w:style w:type="paragraph" w:customStyle="1" w:styleId="xl137">
    <w:name w:val="xl137"/>
    <w:basedOn w:val="Normln"/>
    <w:uiPriority w:val="99"/>
    <w:rsid w:val="00C42FEC"/>
    <w:pPr>
      <w:suppressAutoHyphens w:val="0"/>
      <w:spacing w:before="100" w:beforeAutospacing="1" w:after="100" w:afterAutospacing="1"/>
    </w:pPr>
    <w:rPr>
      <w:rFonts w:ascii="Arial" w:hAnsi="Arial" w:cs="Arial"/>
      <w:sz w:val="16"/>
      <w:szCs w:val="16"/>
      <w:lang w:eastAsia="cs-CZ"/>
    </w:rPr>
  </w:style>
  <w:style w:type="paragraph" w:customStyle="1" w:styleId="xl138">
    <w:name w:val="xl138"/>
    <w:basedOn w:val="Normln"/>
    <w:uiPriority w:val="99"/>
    <w:rsid w:val="00C42FEC"/>
    <w:pPr>
      <w:pBdr>
        <w:right w:val="single" w:sz="4" w:space="0" w:color="auto"/>
      </w:pBdr>
      <w:suppressAutoHyphens w:val="0"/>
      <w:spacing w:before="100" w:beforeAutospacing="1" w:after="100" w:afterAutospacing="1"/>
    </w:pPr>
    <w:rPr>
      <w:b/>
      <w:bCs/>
      <w:sz w:val="16"/>
      <w:szCs w:val="16"/>
      <w:lang w:eastAsia="cs-CZ"/>
    </w:rPr>
  </w:style>
  <w:style w:type="paragraph" w:customStyle="1" w:styleId="xl139">
    <w:name w:val="xl139"/>
    <w:basedOn w:val="Normln"/>
    <w:uiPriority w:val="99"/>
    <w:rsid w:val="00C42FEC"/>
    <w:pPr>
      <w:suppressAutoHyphens w:val="0"/>
      <w:spacing w:before="100" w:beforeAutospacing="1" w:after="100" w:afterAutospacing="1"/>
      <w:ind w:firstLineChars="300" w:firstLine="300"/>
      <w:textAlignment w:val="center"/>
    </w:pPr>
    <w:rPr>
      <w:rFonts w:ascii="Wingdings" w:hAnsi="Wingdings"/>
      <w:color w:val="000000"/>
      <w:sz w:val="22"/>
      <w:szCs w:val="22"/>
      <w:lang w:eastAsia="cs-CZ"/>
    </w:rPr>
  </w:style>
  <w:style w:type="paragraph" w:customStyle="1" w:styleId="Default">
    <w:name w:val="Default"/>
    <w:rsid w:val="00C42FEC"/>
    <w:pPr>
      <w:widowControl w:val="0"/>
      <w:autoSpaceDE w:val="0"/>
      <w:autoSpaceDN w:val="0"/>
      <w:adjustRightInd w:val="0"/>
    </w:pPr>
    <w:rPr>
      <w:rFonts w:ascii="Arial" w:hAnsi="Arial" w:cs="Arial"/>
      <w:color w:val="000000"/>
      <w:sz w:val="24"/>
      <w:szCs w:val="24"/>
    </w:rPr>
  </w:style>
  <w:style w:type="paragraph" w:customStyle="1" w:styleId="Normal3">
    <w:name w:val="Normal 3"/>
    <w:basedOn w:val="Normln"/>
    <w:qFormat/>
    <w:rsid w:val="00C42FEC"/>
    <w:pPr>
      <w:suppressAutoHyphens w:val="0"/>
      <w:spacing w:before="120" w:after="120"/>
      <w:ind w:left="720"/>
      <w:jc w:val="both"/>
    </w:pPr>
    <w:rPr>
      <w:rFonts w:eastAsia="Cambria"/>
      <w:lang w:eastAsia="en-US"/>
    </w:rPr>
  </w:style>
  <w:style w:type="paragraph" w:styleId="Normlnweb">
    <w:name w:val="Normal (Web)"/>
    <w:basedOn w:val="Normln"/>
    <w:rsid w:val="00C42FEC"/>
    <w:pPr>
      <w:suppressAutoHyphens w:val="0"/>
      <w:spacing w:before="100" w:beforeAutospacing="1" w:after="100" w:afterAutospacing="1"/>
    </w:pPr>
    <w:rPr>
      <w:lang w:eastAsia="cs-CZ"/>
    </w:rPr>
  </w:style>
  <w:style w:type="character" w:customStyle="1" w:styleId="Nadpis2Char1">
    <w:name w:val="Nadpis 2 Char1"/>
    <w:aliases w:val="14b B Char1,Nadpis 2 Char Char,14b B Char Char"/>
    <w:rsid w:val="00C42FEC"/>
    <w:rPr>
      <w:rFonts w:ascii="Arial" w:hAnsi="Arial"/>
      <w:sz w:val="22"/>
      <w:lang w:val="x-none" w:eastAsia="x-none"/>
    </w:rPr>
  </w:style>
  <w:style w:type="character" w:customStyle="1" w:styleId="OdstavecseseznamemChar">
    <w:name w:val="Odstavec se seznamem Char"/>
    <w:aliases w:val="Bullet Number Char,lp1 Char,List Paragraph1 Char,lp11 Char,List Paragraph11 Char,Bullet 1 Char,Use Case List Paragraph Char,Odstavec_muj Char,Odrazky Char,Bullet List Char,Puce Char,Heading2 Char,Bullet for no #'s Char,Ref Char"/>
    <w:link w:val="Odstavecseseznamem"/>
    <w:uiPriority w:val="34"/>
    <w:rsid w:val="00C42FEC"/>
    <w:rPr>
      <w:rFonts w:ascii="Calibri" w:eastAsia="Calibri" w:hAnsi="Calibri"/>
      <w:sz w:val="22"/>
      <w:szCs w:val="22"/>
      <w:lang w:val="cs-CZ" w:eastAsia="ar-SA"/>
    </w:rPr>
  </w:style>
  <w:style w:type="paragraph" w:styleId="Rozloendokumentu">
    <w:name w:val="Document Map"/>
    <w:basedOn w:val="Normln"/>
    <w:link w:val="RozloendokumentuChar"/>
    <w:uiPriority w:val="99"/>
    <w:semiHidden/>
    <w:unhideWhenUsed/>
    <w:rsid w:val="00C42FEC"/>
    <w:rPr>
      <w:rFonts w:ascii="Segoe UI" w:hAnsi="Segoe UI"/>
      <w:sz w:val="16"/>
      <w:szCs w:val="16"/>
    </w:rPr>
  </w:style>
  <w:style w:type="character" w:customStyle="1" w:styleId="RozloendokumentuChar">
    <w:name w:val="Rozložení dokumentu Char"/>
    <w:link w:val="Rozloendokumentu"/>
    <w:uiPriority w:val="99"/>
    <w:semiHidden/>
    <w:rsid w:val="00C42FEC"/>
    <w:rPr>
      <w:rFonts w:ascii="Segoe UI" w:hAnsi="Segoe UI" w:cs="Segoe UI"/>
      <w:sz w:val="16"/>
      <w:szCs w:val="16"/>
      <w:lang w:val="cs-CZ" w:eastAsia="ar-SA"/>
    </w:rPr>
  </w:style>
  <w:style w:type="numbering" w:customStyle="1" w:styleId="Importovanstyl1">
    <w:name w:val="Importovaný styl 1"/>
    <w:rsid w:val="003D290C"/>
    <w:pPr>
      <w:numPr>
        <w:numId w:val="1"/>
      </w:numPr>
    </w:pPr>
  </w:style>
  <w:style w:type="character" w:customStyle="1" w:styleId="Nevyeenzmnka1">
    <w:name w:val="Nevyřešená zmínka1"/>
    <w:uiPriority w:val="99"/>
    <w:semiHidden/>
    <w:unhideWhenUsed/>
    <w:rsid w:val="00F64587"/>
    <w:rPr>
      <w:color w:val="605E5C"/>
      <w:shd w:val="clear" w:color="auto" w:fill="E1DFDD"/>
    </w:rPr>
  </w:style>
  <w:style w:type="table" w:styleId="Mkatabulky">
    <w:name w:val="Table Grid"/>
    <w:basedOn w:val="Normlntabulka"/>
    <w:uiPriority w:val="59"/>
    <w:rsid w:val="00571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anPododstavecSmlouvy">
    <w:name w:val="ČíslovanýPododstavecSmlouvy"/>
    <w:basedOn w:val="Zkladntext"/>
    <w:uiPriority w:val="99"/>
    <w:rsid w:val="00703A90"/>
    <w:pPr>
      <w:widowControl/>
      <w:numPr>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 w:val="left" w:pos="284"/>
        <w:tab w:val="left" w:pos="1260"/>
        <w:tab w:val="left" w:pos="1980"/>
        <w:tab w:val="left" w:pos="3960"/>
      </w:tabs>
      <w:suppressAutoHyphens w:val="0"/>
      <w:snapToGrid/>
    </w:pPr>
    <w:rPr>
      <w:sz w:val="24"/>
      <w:szCs w:val="24"/>
      <w:lang w:val="cs-CZ" w:eastAsia="cs-CZ"/>
    </w:rPr>
  </w:style>
  <w:style w:type="character" w:customStyle="1" w:styleId="cf01">
    <w:name w:val="cf01"/>
    <w:rsid w:val="00703A90"/>
    <w:rPr>
      <w:rFonts w:ascii="Segoe UI" w:hAnsi="Segoe UI" w:cs="Segoe UI" w:hint="default"/>
      <w:sz w:val="18"/>
      <w:szCs w:val="18"/>
    </w:rPr>
  </w:style>
  <w:style w:type="paragraph" w:customStyle="1" w:styleId="OdstavecSmlouvy">
    <w:name w:val="OdstavecSmlouvy"/>
    <w:basedOn w:val="Normln"/>
    <w:rsid w:val="006532CA"/>
    <w:pPr>
      <w:keepLines/>
      <w:tabs>
        <w:tab w:val="left" w:pos="426"/>
        <w:tab w:val="left" w:pos="1701"/>
      </w:tabs>
      <w:suppressAutoHyphens w:val="0"/>
      <w:spacing w:after="120"/>
      <w:jc w:val="both"/>
    </w:pPr>
    <w:rPr>
      <w:szCs w:val="20"/>
      <w:lang w:eastAsia="cs-CZ"/>
    </w:rPr>
  </w:style>
  <w:style w:type="paragraph" w:customStyle="1" w:styleId="walnut-Odstavec2">
    <w:name w:val="walnut - Odstavec 2"/>
    <w:basedOn w:val="Normln"/>
    <w:qFormat/>
    <w:rsid w:val="00F61E07"/>
    <w:pPr>
      <w:spacing w:after="57"/>
      <w:jc w:val="both"/>
      <w:textAlignment w:val="baseline"/>
      <w:outlineLvl w:val="2"/>
    </w:pPr>
    <w:rPr>
      <w:rFonts w:ascii="Calibri" w:eastAsia="Andale Sans UI" w:hAnsi="Calibri" w:cs="Tahoma"/>
      <w:color w:val="00000A"/>
      <w:sz w:val="22"/>
      <w:lang w:eastAsia="ja-JP" w:bidi="fa-IR"/>
    </w:rPr>
  </w:style>
  <w:style w:type="paragraph" w:customStyle="1" w:styleId="Tloslovan">
    <w:name w:val="Tělo číslované"/>
    <w:basedOn w:val="Normln"/>
    <w:link w:val="TloslovanChar"/>
    <w:qFormat/>
    <w:rsid w:val="004665EF"/>
    <w:pPr>
      <w:suppressAutoHyphens w:val="0"/>
      <w:spacing w:before="120" w:after="120" w:line="276" w:lineRule="auto"/>
      <w:ind w:left="851" w:hanging="851"/>
      <w:jc w:val="both"/>
    </w:pPr>
    <w:rPr>
      <w:rFonts w:ascii="Arial" w:eastAsia="Calibri" w:hAnsi="Arial" w:cs="Arial"/>
      <w:sz w:val="22"/>
      <w:szCs w:val="22"/>
      <w:lang w:eastAsia="en-US"/>
    </w:rPr>
  </w:style>
  <w:style w:type="character" w:customStyle="1" w:styleId="TloslovanChar">
    <w:name w:val="Tělo číslované Char"/>
    <w:link w:val="Tloslovan"/>
    <w:rsid w:val="004665EF"/>
    <w:rPr>
      <w:rFonts w:ascii="Arial" w:eastAsia="Calibri" w:hAnsi="Arial" w:cs="Arial"/>
      <w:sz w:val="22"/>
      <w:szCs w:val="22"/>
      <w:lang w:eastAsia="en-US"/>
    </w:rPr>
  </w:style>
  <w:style w:type="character" w:customStyle="1" w:styleId="Nevyeenzmnka2">
    <w:name w:val="Nevyřešená zmínka2"/>
    <w:basedOn w:val="Standardnpsmoodstavce"/>
    <w:uiPriority w:val="99"/>
    <w:semiHidden/>
    <w:unhideWhenUsed/>
    <w:rsid w:val="0067143E"/>
    <w:rPr>
      <w:color w:val="605E5C"/>
      <w:shd w:val="clear" w:color="auto" w:fill="E1DFDD"/>
    </w:rPr>
  </w:style>
  <w:style w:type="character" w:customStyle="1" w:styleId="Drobnpsmo">
    <w:name w:val="Drobné písmo"/>
    <w:basedOn w:val="Standardnpsmoodstavce"/>
    <w:uiPriority w:val="99"/>
    <w:rsid w:val="00363AC1"/>
    <w:rPr>
      <w:rFonts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030497">
      <w:bodyDiv w:val="1"/>
      <w:marLeft w:val="0"/>
      <w:marRight w:val="0"/>
      <w:marTop w:val="0"/>
      <w:marBottom w:val="0"/>
      <w:divBdr>
        <w:top w:val="none" w:sz="0" w:space="0" w:color="auto"/>
        <w:left w:val="none" w:sz="0" w:space="0" w:color="auto"/>
        <w:bottom w:val="none" w:sz="0" w:space="0" w:color="auto"/>
        <w:right w:val="none" w:sz="0" w:space="0" w:color="auto"/>
      </w:divBdr>
    </w:div>
    <w:div w:id="329911843">
      <w:bodyDiv w:val="1"/>
      <w:marLeft w:val="0"/>
      <w:marRight w:val="0"/>
      <w:marTop w:val="0"/>
      <w:marBottom w:val="0"/>
      <w:divBdr>
        <w:top w:val="none" w:sz="0" w:space="0" w:color="auto"/>
        <w:left w:val="none" w:sz="0" w:space="0" w:color="auto"/>
        <w:bottom w:val="none" w:sz="0" w:space="0" w:color="auto"/>
        <w:right w:val="none" w:sz="0" w:space="0" w:color="auto"/>
      </w:divBdr>
      <w:divsChild>
        <w:div w:id="1030687159">
          <w:marLeft w:val="0"/>
          <w:marRight w:val="0"/>
          <w:marTop w:val="0"/>
          <w:marBottom w:val="0"/>
          <w:divBdr>
            <w:top w:val="none" w:sz="0" w:space="0" w:color="auto"/>
            <w:left w:val="none" w:sz="0" w:space="0" w:color="auto"/>
            <w:bottom w:val="none" w:sz="0" w:space="0" w:color="auto"/>
            <w:right w:val="none" w:sz="0" w:space="0" w:color="auto"/>
          </w:divBdr>
        </w:div>
        <w:div w:id="1279869246">
          <w:marLeft w:val="0"/>
          <w:marRight w:val="0"/>
          <w:marTop w:val="0"/>
          <w:marBottom w:val="0"/>
          <w:divBdr>
            <w:top w:val="none" w:sz="0" w:space="0" w:color="auto"/>
            <w:left w:val="none" w:sz="0" w:space="0" w:color="auto"/>
            <w:bottom w:val="none" w:sz="0" w:space="0" w:color="auto"/>
            <w:right w:val="none" w:sz="0" w:space="0" w:color="auto"/>
          </w:divBdr>
        </w:div>
      </w:divsChild>
    </w:div>
    <w:div w:id="380636871">
      <w:bodyDiv w:val="1"/>
      <w:marLeft w:val="0"/>
      <w:marRight w:val="0"/>
      <w:marTop w:val="0"/>
      <w:marBottom w:val="0"/>
      <w:divBdr>
        <w:top w:val="none" w:sz="0" w:space="0" w:color="auto"/>
        <w:left w:val="none" w:sz="0" w:space="0" w:color="auto"/>
        <w:bottom w:val="none" w:sz="0" w:space="0" w:color="auto"/>
        <w:right w:val="none" w:sz="0" w:space="0" w:color="auto"/>
      </w:divBdr>
    </w:div>
    <w:div w:id="406998281">
      <w:bodyDiv w:val="1"/>
      <w:marLeft w:val="0"/>
      <w:marRight w:val="0"/>
      <w:marTop w:val="0"/>
      <w:marBottom w:val="0"/>
      <w:divBdr>
        <w:top w:val="none" w:sz="0" w:space="0" w:color="auto"/>
        <w:left w:val="none" w:sz="0" w:space="0" w:color="auto"/>
        <w:bottom w:val="none" w:sz="0" w:space="0" w:color="auto"/>
        <w:right w:val="none" w:sz="0" w:space="0" w:color="auto"/>
      </w:divBdr>
    </w:div>
    <w:div w:id="643509348">
      <w:bodyDiv w:val="1"/>
      <w:marLeft w:val="0"/>
      <w:marRight w:val="0"/>
      <w:marTop w:val="0"/>
      <w:marBottom w:val="0"/>
      <w:divBdr>
        <w:top w:val="none" w:sz="0" w:space="0" w:color="auto"/>
        <w:left w:val="none" w:sz="0" w:space="0" w:color="auto"/>
        <w:bottom w:val="none" w:sz="0" w:space="0" w:color="auto"/>
        <w:right w:val="none" w:sz="0" w:space="0" w:color="auto"/>
      </w:divBdr>
    </w:div>
    <w:div w:id="717977026">
      <w:bodyDiv w:val="1"/>
      <w:marLeft w:val="0"/>
      <w:marRight w:val="0"/>
      <w:marTop w:val="0"/>
      <w:marBottom w:val="0"/>
      <w:divBdr>
        <w:top w:val="none" w:sz="0" w:space="0" w:color="auto"/>
        <w:left w:val="none" w:sz="0" w:space="0" w:color="auto"/>
        <w:bottom w:val="none" w:sz="0" w:space="0" w:color="auto"/>
        <w:right w:val="none" w:sz="0" w:space="0" w:color="auto"/>
      </w:divBdr>
    </w:div>
    <w:div w:id="720328362">
      <w:bodyDiv w:val="1"/>
      <w:marLeft w:val="0"/>
      <w:marRight w:val="0"/>
      <w:marTop w:val="0"/>
      <w:marBottom w:val="0"/>
      <w:divBdr>
        <w:top w:val="none" w:sz="0" w:space="0" w:color="auto"/>
        <w:left w:val="none" w:sz="0" w:space="0" w:color="auto"/>
        <w:bottom w:val="none" w:sz="0" w:space="0" w:color="auto"/>
        <w:right w:val="none" w:sz="0" w:space="0" w:color="auto"/>
      </w:divBdr>
    </w:div>
    <w:div w:id="1402169892">
      <w:bodyDiv w:val="1"/>
      <w:marLeft w:val="0"/>
      <w:marRight w:val="0"/>
      <w:marTop w:val="0"/>
      <w:marBottom w:val="0"/>
      <w:divBdr>
        <w:top w:val="none" w:sz="0" w:space="0" w:color="auto"/>
        <w:left w:val="none" w:sz="0" w:space="0" w:color="auto"/>
        <w:bottom w:val="none" w:sz="0" w:space="0" w:color="auto"/>
        <w:right w:val="none" w:sz="0" w:space="0" w:color="auto"/>
      </w:divBdr>
    </w:div>
    <w:div w:id="1445266198">
      <w:bodyDiv w:val="1"/>
      <w:marLeft w:val="0"/>
      <w:marRight w:val="0"/>
      <w:marTop w:val="0"/>
      <w:marBottom w:val="0"/>
      <w:divBdr>
        <w:top w:val="none" w:sz="0" w:space="0" w:color="auto"/>
        <w:left w:val="none" w:sz="0" w:space="0" w:color="auto"/>
        <w:bottom w:val="none" w:sz="0" w:space="0" w:color="auto"/>
        <w:right w:val="none" w:sz="0" w:space="0" w:color="auto"/>
      </w:divBdr>
    </w:div>
    <w:div w:id="1471248948">
      <w:bodyDiv w:val="1"/>
      <w:marLeft w:val="0"/>
      <w:marRight w:val="0"/>
      <w:marTop w:val="0"/>
      <w:marBottom w:val="0"/>
      <w:divBdr>
        <w:top w:val="none" w:sz="0" w:space="0" w:color="auto"/>
        <w:left w:val="none" w:sz="0" w:space="0" w:color="auto"/>
        <w:bottom w:val="none" w:sz="0" w:space="0" w:color="auto"/>
        <w:right w:val="none" w:sz="0" w:space="0" w:color="auto"/>
      </w:divBdr>
    </w:div>
    <w:div w:id="1542664213">
      <w:bodyDiv w:val="1"/>
      <w:marLeft w:val="0"/>
      <w:marRight w:val="0"/>
      <w:marTop w:val="0"/>
      <w:marBottom w:val="0"/>
      <w:divBdr>
        <w:top w:val="none" w:sz="0" w:space="0" w:color="auto"/>
        <w:left w:val="none" w:sz="0" w:space="0" w:color="auto"/>
        <w:bottom w:val="none" w:sz="0" w:space="0" w:color="auto"/>
        <w:right w:val="none" w:sz="0" w:space="0" w:color="auto"/>
      </w:divBdr>
    </w:div>
    <w:div w:id="1738622425">
      <w:bodyDiv w:val="1"/>
      <w:marLeft w:val="0"/>
      <w:marRight w:val="0"/>
      <w:marTop w:val="0"/>
      <w:marBottom w:val="0"/>
      <w:divBdr>
        <w:top w:val="none" w:sz="0" w:space="0" w:color="auto"/>
        <w:left w:val="none" w:sz="0" w:space="0" w:color="auto"/>
        <w:bottom w:val="none" w:sz="0" w:space="0" w:color="auto"/>
        <w:right w:val="none" w:sz="0" w:space="0" w:color="auto"/>
      </w:divBdr>
    </w:div>
    <w:div w:id="1858038662">
      <w:bodyDiv w:val="1"/>
      <w:marLeft w:val="0"/>
      <w:marRight w:val="0"/>
      <w:marTop w:val="0"/>
      <w:marBottom w:val="0"/>
      <w:divBdr>
        <w:top w:val="none" w:sz="0" w:space="0" w:color="auto"/>
        <w:left w:val="none" w:sz="0" w:space="0" w:color="auto"/>
        <w:bottom w:val="none" w:sz="0" w:space="0" w:color="auto"/>
        <w:right w:val="none" w:sz="0" w:space="0" w:color="auto"/>
      </w:divBdr>
    </w:div>
    <w:div w:id="2058163631">
      <w:bodyDiv w:val="1"/>
      <w:marLeft w:val="0"/>
      <w:marRight w:val="0"/>
      <w:marTop w:val="0"/>
      <w:marBottom w:val="0"/>
      <w:divBdr>
        <w:top w:val="none" w:sz="0" w:space="0" w:color="auto"/>
        <w:left w:val="none" w:sz="0" w:space="0" w:color="auto"/>
        <w:bottom w:val="none" w:sz="0" w:space="0" w:color="auto"/>
        <w:right w:val="none" w:sz="0" w:space="0" w:color="auto"/>
      </w:divBdr>
    </w:div>
    <w:div w:id="212704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8D964-805F-4A73-9069-61538101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11154</Words>
  <Characters>65810</Characters>
  <Application>Microsoft Office Word</Application>
  <DocSecurity>0</DocSecurity>
  <Lines>548</Lines>
  <Paragraphs>153</Paragraphs>
  <ScaleCrop>false</ScaleCrop>
  <HeadingPairs>
    <vt:vector size="2" baseType="variant">
      <vt:variant>
        <vt:lpstr>Název</vt:lpstr>
      </vt:variant>
      <vt:variant>
        <vt:i4>1</vt:i4>
      </vt:variant>
    </vt:vector>
  </HeadingPairs>
  <TitlesOfParts>
    <vt:vector size="1" baseType="lpstr">
      <vt:lpstr>UDr</vt:lpstr>
    </vt:vector>
  </TitlesOfParts>
  <Company/>
  <LinksUpToDate>false</LinksUpToDate>
  <CharactersWithSpaces>76811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UDr</dc:title>
  <dc:subject/>
  <dc:creator>JUDr. Karel Jelínek</dc:creator>
  <cp:keywords/>
  <cp:lastModifiedBy>Lukášková Romana</cp:lastModifiedBy>
  <cp:revision>2</cp:revision>
  <cp:lastPrinted>2025-08-04T13:09:00Z</cp:lastPrinted>
  <dcterms:created xsi:type="dcterms:W3CDTF">2025-08-06T12:01:00Z</dcterms:created>
  <dcterms:modified xsi:type="dcterms:W3CDTF">2025-08-06T12:01:00Z</dcterms:modified>
</cp:coreProperties>
</file>