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1A2E" w14:textId="77777777" w:rsidR="007C71DB" w:rsidRDefault="003426EC" w:rsidP="007C71DB">
      <w:pPr>
        <w:spacing w:after="0"/>
        <w:rPr>
          <w:b/>
        </w:rPr>
      </w:pPr>
      <w:r>
        <w:rPr>
          <w:noProof/>
          <w:lang w:eastAsia="cs-CZ"/>
        </w:rPr>
        <w:drawing>
          <wp:inline distT="0" distB="0" distL="0" distR="0" wp14:anchorId="704AD25F" wp14:editId="01758C0A">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14:paraId="352C1DE5" w14:textId="77777777" w:rsidR="00E84E55" w:rsidRPr="00A42D75" w:rsidRDefault="00E84E55" w:rsidP="00E84E55">
      <w:pPr>
        <w:spacing w:before="0" w:after="0"/>
        <w:rPr>
          <w:b/>
        </w:rPr>
      </w:pPr>
    </w:p>
    <w:p w14:paraId="7883A318" w14:textId="77777777" w:rsidR="00C92ABD" w:rsidRDefault="008B24CA">
      <w:pPr>
        <w:spacing w:before="0" w:after="0"/>
        <w:ind w:left="120"/>
        <w:jc w:val="right"/>
      </w:pPr>
      <w:r>
        <w:rPr>
          <w:b/>
          <w:color w:val="000000"/>
        </w:rPr>
        <w:t>Číslo spisu: S/12110/SOPK/25</w:t>
      </w:r>
    </w:p>
    <w:p w14:paraId="6D14C5CE" w14:textId="77777777" w:rsidR="00C92ABD" w:rsidRDefault="008B24CA">
      <w:pPr>
        <w:spacing w:before="0" w:after="0"/>
        <w:ind w:left="120"/>
        <w:jc w:val="right"/>
      </w:pPr>
      <w:r>
        <w:rPr>
          <w:b/>
          <w:color w:val="000000"/>
        </w:rPr>
        <w:t>Číslo jednací: 12110/SOPK/25</w:t>
      </w:r>
    </w:p>
    <w:p w14:paraId="50F553DD" w14:textId="77777777" w:rsidR="00C92ABD" w:rsidRDefault="008B24CA">
      <w:pPr>
        <w:spacing w:before="0" w:after="0"/>
        <w:ind w:left="120"/>
        <w:jc w:val="right"/>
      </w:pPr>
      <w:r>
        <w:rPr>
          <w:b/>
          <w:color w:val="000000"/>
        </w:rPr>
        <w:t>Číslo akce: 0058/16/25</w:t>
      </w:r>
    </w:p>
    <w:p w14:paraId="6E9F3201" w14:textId="77777777" w:rsidR="00C92ABD" w:rsidRDefault="008B24CA">
      <w:pPr>
        <w:spacing w:before="0" w:after="0"/>
        <w:ind w:left="120"/>
        <w:jc w:val="right"/>
      </w:pPr>
      <w:r>
        <w:rPr>
          <w:b/>
          <w:color w:val="000000"/>
        </w:rPr>
        <w:t>Číslo ISPROFIN: 115V342003860</w:t>
      </w:r>
    </w:p>
    <w:p w14:paraId="6C4E3FB4" w14:textId="77777777" w:rsidR="00C92ABD" w:rsidRDefault="008B24CA">
      <w:pPr>
        <w:spacing w:before="0" w:after="0"/>
        <w:ind w:left="120"/>
        <w:jc w:val="right"/>
      </w:pPr>
      <w:r>
        <w:rPr>
          <w:b/>
          <w:color w:val="000000"/>
        </w:rPr>
        <w:t>Finanční zdroj: NPO - POPFK 164 2025</w:t>
      </w:r>
    </w:p>
    <w:p w14:paraId="10EED999" w14:textId="77777777" w:rsidR="00E3183D" w:rsidRPr="00787EBD" w:rsidRDefault="00E3183D" w:rsidP="00E84E55">
      <w:pPr>
        <w:spacing w:before="0" w:after="0"/>
        <w:jc w:val="center"/>
        <w:rPr>
          <w:b/>
        </w:rPr>
      </w:pPr>
    </w:p>
    <w:p w14:paraId="361E8A24" w14:textId="77777777" w:rsidR="00815EE8" w:rsidRPr="00787EBD" w:rsidRDefault="00815EE8" w:rsidP="00E67EBA">
      <w:pPr>
        <w:pStyle w:val="Nadpis1"/>
      </w:pPr>
      <w:r w:rsidRPr="00787EBD">
        <w:t>SMLOUVA O DÍLO</w:t>
      </w:r>
    </w:p>
    <w:p w14:paraId="4CA64C76" w14:textId="77777777" w:rsidR="00815EE8" w:rsidRPr="00787EBD" w:rsidRDefault="00815EE8" w:rsidP="00874B7F">
      <w:pPr>
        <w:spacing w:line="360" w:lineRule="auto"/>
        <w:jc w:val="center"/>
        <w:rPr>
          <w:b/>
        </w:rPr>
      </w:pPr>
      <w:r w:rsidRPr="00787EBD">
        <w:rPr>
          <w:b/>
        </w:rPr>
        <w:t xml:space="preserve">uzavřená dle ustanovení </w:t>
      </w:r>
      <w:r w:rsidR="00F328B4" w:rsidRPr="00787EBD">
        <w:rPr>
          <w:b/>
        </w:rPr>
        <w:t xml:space="preserve">§ </w:t>
      </w:r>
      <w:smartTag w:uri="urn:schemas-microsoft-com:office:smarttags" w:element="metricconverter">
        <w:smartTagPr>
          <w:attr w:name="ProductID" w:val="2586 A"/>
        </w:smartTagPr>
        <w:r w:rsidR="00F328B4" w:rsidRPr="00787EBD">
          <w:rPr>
            <w:b/>
          </w:rPr>
          <w:t>2586 a</w:t>
        </w:r>
      </w:smartTag>
      <w:r w:rsidR="00F328B4" w:rsidRPr="00787EBD">
        <w:rPr>
          <w:b/>
        </w:rPr>
        <w:t xml:space="preserve"> násl. zák. č. 89/2012 Sb., občanského zákoníku</w:t>
      </w:r>
      <w:r w:rsidR="009475D6" w:rsidRPr="00787EBD">
        <w:rPr>
          <w:b/>
        </w:rPr>
        <w:t>, ve znění pozdějších předpisů</w:t>
      </w:r>
    </w:p>
    <w:p w14:paraId="22D02C5A" w14:textId="77777777" w:rsidR="00815EE8" w:rsidRPr="00787EBD" w:rsidRDefault="00636EFD" w:rsidP="00874B7F">
      <w:pPr>
        <w:pStyle w:val="Nadpis3"/>
      </w:pPr>
      <w:r w:rsidRPr="00787EBD">
        <w:br/>
      </w:r>
      <w:r w:rsidR="00815EE8" w:rsidRPr="00787EBD">
        <w:t xml:space="preserve">Smluvní strany </w:t>
      </w:r>
    </w:p>
    <w:p w14:paraId="2742383D" w14:textId="77777777" w:rsidR="009931C7" w:rsidRPr="00787EBD" w:rsidRDefault="009931C7" w:rsidP="00776184">
      <w:pPr>
        <w:numPr>
          <w:ilvl w:val="0"/>
          <w:numId w:val="15"/>
        </w:numPr>
        <w:tabs>
          <w:tab w:val="clear" w:pos="720"/>
          <w:tab w:val="num" w:pos="300"/>
        </w:tabs>
        <w:spacing w:before="0"/>
        <w:ind w:hanging="720"/>
        <w:rPr>
          <w:b/>
          <w:bCs/>
          <w:szCs w:val="22"/>
        </w:rPr>
      </w:pPr>
      <w:r w:rsidRPr="00787EBD">
        <w:rPr>
          <w:b/>
          <w:bCs/>
          <w:szCs w:val="22"/>
        </w:rPr>
        <w:t>Objednatel</w:t>
      </w:r>
    </w:p>
    <w:p w14:paraId="327430D6" w14:textId="77777777" w:rsidR="009931C7" w:rsidRPr="00787EBD" w:rsidRDefault="009C7FA7" w:rsidP="009931C7">
      <w:pPr>
        <w:spacing w:before="0"/>
        <w:rPr>
          <w:b/>
          <w:bCs/>
          <w:szCs w:val="22"/>
        </w:rPr>
      </w:pPr>
      <w:r>
        <w:rPr>
          <w:b/>
          <w:bCs/>
          <w:szCs w:val="22"/>
        </w:rPr>
        <w:t>Česká republika - A</w:t>
      </w:r>
      <w:r w:rsidR="009931C7" w:rsidRPr="00787EBD">
        <w:rPr>
          <w:b/>
          <w:bCs/>
          <w:szCs w:val="22"/>
        </w:rPr>
        <w:t>gentura ochrany přírody a krajiny České republiky</w:t>
      </w:r>
    </w:p>
    <w:p w14:paraId="2E824FD2" w14:textId="77777777" w:rsidR="00874B7F" w:rsidRPr="00787EBD" w:rsidRDefault="00874B7F" w:rsidP="0006532E">
      <w:pPr>
        <w:spacing w:before="40" w:after="0"/>
        <w:rPr>
          <w:b/>
        </w:rPr>
      </w:pPr>
      <w:r w:rsidRPr="00787EBD">
        <w:rPr>
          <w:b/>
        </w:rPr>
        <w:t>1. Agentura ochrany přírody a krajiny České republiky,</w:t>
      </w:r>
    </w:p>
    <w:p w14:paraId="583CE91B" w14:textId="77777777" w:rsidR="00874B7F" w:rsidRPr="00787EBD" w:rsidRDefault="003426EC" w:rsidP="0006532E">
      <w:pPr>
        <w:spacing w:before="40" w:after="0"/>
        <w:rPr>
          <w:b/>
        </w:rPr>
      </w:pPr>
      <w:r>
        <w:rPr>
          <w:b/>
        </w:rPr>
        <w:t>Agentura ochrany přírody a krajiny</w:t>
      </w:r>
    </w:p>
    <w:p w14:paraId="33C78507" w14:textId="77777777" w:rsidR="00874B7F" w:rsidRPr="00787EBD" w:rsidRDefault="00874B7F" w:rsidP="0006532E">
      <w:pPr>
        <w:spacing w:before="40" w:after="0"/>
      </w:pPr>
      <w:r w:rsidRPr="00787EBD">
        <w:t xml:space="preserve">Sídlo: </w:t>
      </w:r>
      <w:r w:rsidR="0006532E" w:rsidRPr="00787EBD">
        <w:tab/>
      </w:r>
      <w:r w:rsidR="0006532E" w:rsidRPr="00787EBD">
        <w:tab/>
      </w:r>
      <w:r w:rsidR="0006532E" w:rsidRPr="00787EBD">
        <w:tab/>
      </w:r>
      <w:r w:rsidR="0006532E" w:rsidRPr="00787EBD">
        <w:tab/>
      </w:r>
      <w:r w:rsidRPr="00787EBD">
        <w:t>Kaplanova 1931/1, 148 00, Praha 11 - Chodov</w:t>
      </w:r>
    </w:p>
    <w:p w14:paraId="08473DAE" w14:textId="77777777" w:rsidR="00874B7F" w:rsidRDefault="00874B7F" w:rsidP="0006532E">
      <w:pPr>
        <w:spacing w:before="40" w:after="0"/>
      </w:pPr>
      <w:r w:rsidRPr="00787EBD">
        <w:t>IČ</w:t>
      </w:r>
      <w:r w:rsidR="00D904CC">
        <w:t>O:</w:t>
      </w:r>
      <w:r w:rsidR="0006532E" w:rsidRPr="00787EBD">
        <w:tab/>
      </w:r>
      <w:r w:rsidR="0006532E" w:rsidRPr="00787EBD">
        <w:tab/>
      </w:r>
      <w:r w:rsidR="0006532E" w:rsidRPr="00787EBD">
        <w:tab/>
      </w:r>
      <w:r w:rsidR="0006532E" w:rsidRPr="00787EBD">
        <w:tab/>
      </w:r>
      <w:r w:rsidR="0006532E" w:rsidRPr="00787EBD">
        <w:tab/>
      </w:r>
      <w:r w:rsidRPr="00787EBD">
        <w:t>62933591</w:t>
      </w:r>
    </w:p>
    <w:p w14:paraId="3015F169" w14:textId="77777777" w:rsidR="00AD2EB7" w:rsidRDefault="00AD2EB7" w:rsidP="00AD2EB7">
      <w:pPr>
        <w:spacing w:before="40" w:after="0"/>
      </w:pPr>
      <w:r>
        <w:t>DIČ:</w:t>
      </w:r>
      <w:r>
        <w:tab/>
      </w:r>
      <w:r>
        <w:tab/>
      </w:r>
      <w:r>
        <w:tab/>
      </w:r>
      <w:r>
        <w:tab/>
      </w:r>
      <w:r>
        <w:tab/>
        <w:t>neplátce DPH</w:t>
      </w:r>
    </w:p>
    <w:p w14:paraId="54DB21A2" w14:textId="77777777" w:rsidR="00AD2EB7" w:rsidRPr="00787EBD" w:rsidRDefault="00AD2EB7" w:rsidP="0006532E">
      <w:pPr>
        <w:spacing w:before="40" w:after="0"/>
      </w:pPr>
      <w:r w:rsidRPr="00E25709">
        <w:t xml:space="preserve">Bankovní spojení: </w:t>
      </w:r>
      <w:r>
        <w:tab/>
      </w:r>
      <w:r w:rsidRPr="00E25709">
        <w:tab/>
        <w:t xml:space="preserve">ČNB Praha, </w:t>
      </w:r>
      <w:r>
        <w:t>č</w:t>
      </w:r>
      <w:r w:rsidRPr="00E25709">
        <w:t>íslo účtu:</w:t>
      </w:r>
      <w:r w:rsidRPr="00E25709">
        <w:tab/>
        <w:t>18228011/0710</w:t>
      </w:r>
    </w:p>
    <w:p w14:paraId="75A6318B" w14:textId="77777777" w:rsidR="00874B7F" w:rsidRPr="00787EBD" w:rsidRDefault="00874B7F" w:rsidP="0006532E">
      <w:pPr>
        <w:spacing w:before="40" w:after="0"/>
      </w:pPr>
      <w:r w:rsidRPr="00787EBD">
        <w:t xml:space="preserve">Kontaktní adresa: </w:t>
      </w:r>
      <w:r w:rsidR="0006532E" w:rsidRPr="00787EBD">
        <w:tab/>
      </w:r>
      <w:r w:rsidR="0006532E" w:rsidRPr="00787EBD">
        <w:tab/>
      </w:r>
    </w:p>
    <w:p w14:paraId="03C79EB5" w14:textId="77777777" w:rsidR="00874B7F" w:rsidRPr="00787EBD" w:rsidRDefault="009D1C40" w:rsidP="0006532E">
      <w:pPr>
        <w:spacing w:before="40" w:after="0"/>
      </w:pPr>
      <w:r w:rsidRPr="00787EBD">
        <w:t>Z</w:t>
      </w:r>
      <w:r w:rsidR="00874B7F" w:rsidRPr="00787EBD">
        <w:t>astoupena:</w:t>
      </w:r>
      <w:r w:rsidR="00111C27" w:rsidRPr="00787EBD">
        <w:t xml:space="preserve"> </w:t>
      </w:r>
      <w:r w:rsidR="0006532E" w:rsidRPr="00787EBD">
        <w:tab/>
      </w:r>
      <w:r w:rsidR="0006532E" w:rsidRPr="00787EBD">
        <w:tab/>
      </w:r>
      <w:r w:rsidR="0006532E" w:rsidRPr="00787EBD">
        <w:tab/>
      </w:r>
      <w:r>
        <w:t>Ing. Pavel Pešout</w:t>
      </w:r>
      <w:r w:rsidR="00111C27" w:rsidRPr="00787EBD">
        <w:t xml:space="preserve">, </w:t>
      </w:r>
      <w:r>
        <w:t>ředitel Sekce ochrany přírody a krajiny</w:t>
      </w:r>
    </w:p>
    <w:p w14:paraId="1C2026F3" w14:textId="77777777" w:rsidR="00B52EF6" w:rsidRPr="00787EBD" w:rsidRDefault="00874B7F" w:rsidP="0006532E">
      <w:pPr>
        <w:spacing w:before="40" w:after="0"/>
      </w:pPr>
      <w:r w:rsidRPr="00787EBD">
        <w:t xml:space="preserve">V rozsahu této </w:t>
      </w:r>
      <w:r w:rsidR="005244C8" w:rsidRPr="00787EBD">
        <w:t>smlouvy</w:t>
      </w:r>
      <w:r w:rsidRPr="00787EBD">
        <w:t xml:space="preserve"> osoba pověřená k jednání s </w:t>
      </w:r>
      <w:r>
        <w:rPr>
          <w:rFonts w:eastAsia="Arial Unicode MS"/>
          <w:szCs w:val="22"/>
        </w:rPr>
        <w:t>zhotovitelem</w:t>
      </w:r>
      <w:r w:rsidRPr="00787EBD">
        <w:t>, k věcným úkonům a k provedení kontroly realizovaných managementových opatření:</w:t>
      </w:r>
      <w:r w:rsidR="00F77115" w:rsidRPr="00787EBD">
        <w:t xml:space="preserve"> </w:t>
      </w:r>
      <w:r>
        <w:t>Ing. Radek Hejda</w:t>
      </w:r>
      <w:r w:rsidR="00B52EF6" w:rsidRPr="00787EBD">
        <w:t xml:space="preserve"> </w:t>
      </w:r>
    </w:p>
    <w:p w14:paraId="1882FDAA" w14:textId="77777777" w:rsidR="00874B7F" w:rsidRPr="00787EBD" w:rsidRDefault="007B73C0" w:rsidP="0006532E">
      <w:pPr>
        <w:spacing w:before="40" w:after="0"/>
      </w:pPr>
      <w:r w:rsidRPr="00787EBD">
        <w:t xml:space="preserve"> </w:t>
      </w:r>
    </w:p>
    <w:p w14:paraId="744A1DE0" w14:textId="77777777" w:rsidR="00874B7F" w:rsidRPr="00787EBD" w:rsidRDefault="00874B7F" w:rsidP="0006532E">
      <w:pPr>
        <w:spacing w:before="40" w:after="0"/>
      </w:pPr>
      <w:r w:rsidRPr="00787EBD">
        <w:t>jakožto věcně a místně příslušný orgán ochrany přírody příslušný podle ustanovení § 75 odst. 1 písm. e) ve spojení s § 78 odst. 1 zákona č. 114/1992 Sb.</w:t>
      </w:r>
    </w:p>
    <w:p w14:paraId="5A690047" w14:textId="77777777" w:rsidR="00F15384" w:rsidRPr="00787EBD" w:rsidRDefault="00F15384" w:rsidP="00787EBD">
      <w:pPr>
        <w:spacing w:before="40" w:after="0"/>
        <w:rPr>
          <w:b/>
          <w:szCs w:val="22"/>
        </w:rPr>
      </w:pPr>
      <w:r w:rsidRPr="00787EBD">
        <w:rPr>
          <w:b/>
          <w:szCs w:val="22"/>
        </w:rPr>
        <w:t>(dále jen „objednatel</w:t>
      </w:r>
      <w:r w:rsidR="00787EBD">
        <w:rPr>
          <w:b/>
          <w:szCs w:val="22"/>
        </w:rPr>
        <w:t>”)</w:t>
      </w:r>
    </w:p>
    <w:p w14:paraId="093C7ED6" w14:textId="77777777" w:rsidR="002B7030" w:rsidRPr="00787EBD" w:rsidRDefault="002B7030" w:rsidP="0006532E">
      <w:pPr>
        <w:spacing w:before="240" w:after="240"/>
        <w:rPr>
          <w:szCs w:val="22"/>
        </w:rPr>
      </w:pPr>
      <w:r w:rsidRPr="00787EBD">
        <w:rPr>
          <w:szCs w:val="22"/>
        </w:rPr>
        <w:t>a</w:t>
      </w:r>
    </w:p>
    <w:p w14:paraId="70DA7F74" w14:textId="77777777" w:rsidR="009931C7" w:rsidRPr="00E25709" w:rsidRDefault="009931C7" w:rsidP="00776184">
      <w:pPr>
        <w:numPr>
          <w:ilvl w:val="0"/>
          <w:numId w:val="15"/>
        </w:numPr>
        <w:tabs>
          <w:tab w:val="clear" w:pos="720"/>
          <w:tab w:val="num" w:pos="300"/>
        </w:tabs>
        <w:spacing w:before="0"/>
        <w:ind w:hanging="720"/>
        <w:rPr>
          <w:b/>
          <w:bCs/>
          <w:szCs w:val="22"/>
        </w:rPr>
      </w:pPr>
      <w:r w:rsidRPr="00EB4D2B">
        <w:rPr>
          <w:b/>
          <w:bCs/>
          <w:szCs w:val="22"/>
        </w:rPr>
        <w:t>Zhotovitel</w:t>
      </w:r>
    </w:p>
    <w:p w14:paraId="09586953" w14:textId="77777777" w:rsidR="0006532E" w:rsidRDefault="0006532E" w:rsidP="0006532E">
      <w:pPr>
        <w:spacing w:before="40" w:after="0"/>
      </w:pPr>
    </w:p>
    <w:p w14:paraId="1FCD4316" w14:textId="77777777" w:rsidR="0006532E" w:rsidRDefault="003426EC" w:rsidP="0006532E">
      <w:pPr>
        <w:spacing w:before="40" w:after="0"/>
      </w:pPr>
      <w:r>
        <w:rPr>
          <w:b/>
        </w:rPr>
        <w:t>David Hauck</w:t>
      </w:r>
      <w:r w:rsidR="00E85C8B">
        <w:br/>
        <w:t>IČ</w:t>
      </w:r>
      <w:r w:rsidR="00D904CC">
        <w:t>O</w:t>
      </w:r>
      <w:r w:rsidR="00E85C8B">
        <w:t>:</w:t>
      </w:r>
      <w:r w:rsidR="0006532E">
        <w:tab/>
      </w:r>
      <w:r w:rsidR="0006532E">
        <w:tab/>
      </w:r>
      <w:r w:rsidR="0006532E">
        <w:tab/>
      </w:r>
      <w:r w:rsidR="0006532E">
        <w:tab/>
      </w:r>
      <w:r>
        <w:t>72400625</w:t>
      </w:r>
      <w:r w:rsidR="00E85C8B">
        <w:br/>
        <w:t xml:space="preserve">Adresa sídla: </w:t>
      </w:r>
      <w:r w:rsidR="0006532E">
        <w:tab/>
      </w:r>
      <w:r w:rsidR="0006532E">
        <w:tab/>
      </w:r>
      <w:r w:rsidRPr="00C42617">
        <w:rPr>
          <w:highlight w:val="black"/>
        </w:rPr>
        <w:t>Slavíčkova 417/12, Brno, 63800</w:t>
      </w:r>
      <w:r w:rsidR="00E85C8B">
        <w:br/>
        <w:t>Za</w:t>
      </w:r>
      <w:r w:rsidR="0006532E">
        <w:t>s</w:t>
      </w:r>
      <w:r w:rsidR="00E85C8B">
        <w:t>toupená</w:t>
      </w:r>
      <w:r w:rsidR="0006532E">
        <w:t>:</w:t>
      </w:r>
      <w:r w:rsidR="0006532E">
        <w:tab/>
      </w:r>
      <w:r w:rsidR="0006532E">
        <w:tab/>
      </w:r>
      <w:r w:rsidR="00E85C8B" w:rsidRPr="0006532E">
        <w:br/>
      </w:r>
      <w:r w:rsidR="00E85C8B">
        <w:t>Bankovní účet</w:t>
      </w:r>
      <w:r w:rsidR="00E85C8B" w:rsidRPr="00A42D75">
        <w:t>:</w:t>
      </w:r>
      <w:r w:rsidR="0006532E">
        <w:tab/>
      </w:r>
      <w:r w:rsidRPr="00C42617">
        <w:rPr>
          <w:highlight w:val="black"/>
        </w:rPr>
        <w:t>205020232/0300</w:t>
      </w:r>
      <w:bookmarkStart w:id="0" w:name="_GoBack"/>
      <w:bookmarkEnd w:id="0"/>
      <w:r w:rsidR="00E85C8B">
        <w:br/>
      </w:r>
      <w:r w:rsidR="00E85C8B" w:rsidRPr="00A42D75">
        <w:t>Email:</w:t>
      </w:r>
      <w:r w:rsidR="00E85C8B">
        <w:t xml:space="preserve"> </w:t>
      </w:r>
      <w:r w:rsidR="0006532E">
        <w:tab/>
      </w:r>
      <w:r w:rsidR="0006532E">
        <w:tab/>
      </w:r>
      <w:r w:rsidR="0006532E">
        <w:tab/>
      </w:r>
      <w:r w:rsidR="00E85C8B">
        <w:br/>
        <w:t>Telefon</w:t>
      </w:r>
      <w:r w:rsidR="00E85C8B" w:rsidRPr="00A42D75">
        <w:t>:</w:t>
      </w:r>
      <w:r w:rsidR="00E85C8B">
        <w:t xml:space="preserve"> </w:t>
      </w:r>
      <w:r w:rsidR="0006532E">
        <w:tab/>
      </w:r>
      <w:r w:rsidR="0006532E">
        <w:tab/>
      </w:r>
      <w:r w:rsidR="0006532E">
        <w:tab/>
      </w:r>
      <w:r w:rsidR="00E85C8B">
        <w:br/>
        <w:t>Datová schránka</w:t>
      </w:r>
      <w:r w:rsidR="00E85C8B" w:rsidRPr="00A42D75">
        <w:t>:</w:t>
      </w:r>
      <w:r w:rsidR="00E85C8B">
        <w:t xml:space="preserve"> </w:t>
      </w:r>
      <w:r w:rsidR="0006532E">
        <w:tab/>
      </w:r>
      <w:r>
        <w:t>ryi3ird</w:t>
      </w:r>
    </w:p>
    <w:p w14:paraId="209363BC" w14:textId="77777777" w:rsidR="00E85C8B" w:rsidRPr="007D1332" w:rsidRDefault="00E85C8B" w:rsidP="00E85C8B">
      <w:pPr>
        <w:spacing w:after="0"/>
        <w:rPr>
          <w:i/>
        </w:rPr>
      </w:pPr>
    </w:p>
    <w:p w14:paraId="5165D460" w14:textId="77777777" w:rsidR="009931C7" w:rsidRPr="007D1332" w:rsidRDefault="007D1332" w:rsidP="007D1332">
      <w:pPr>
        <w:spacing w:before="40" w:after="0"/>
        <w:rPr>
          <w:b/>
          <w:szCs w:val="22"/>
        </w:rPr>
      </w:pPr>
      <w:r>
        <w:rPr>
          <w:b/>
          <w:szCs w:val="22"/>
        </w:rPr>
        <w:t>(dále jen „zhotovitel”)</w:t>
      </w:r>
    </w:p>
    <w:p w14:paraId="4A913FBD" w14:textId="77777777" w:rsidR="002D2BDA" w:rsidRPr="0006532E" w:rsidRDefault="00874B7F" w:rsidP="00874B7F">
      <w:pPr>
        <w:pStyle w:val="nadpismj"/>
        <w:rPr>
          <w:sz w:val="22"/>
          <w:szCs w:val="22"/>
        </w:rPr>
      </w:pPr>
      <w:r w:rsidRPr="0006532E">
        <w:rPr>
          <w:sz w:val="22"/>
          <w:szCs w:val="22"/>
        </w:rPr>
        <w:br/>
      </w:r>
      <w:r w:rsidR="007D1332">
        <w:rPr>
          <w:sz w:val="22"/>
          <w:szCs w:val="22"/>
        </w:rPr>
        <w:t>Předmět smlouvy</w:t>
      </w:r>
    </w:p>
    <w:p w14:paraId="41471FD5" w14:textId="77777777"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516D65">
        <w:t> článku</w:t>
      </w:r>
      <w:r w:rsidR="000966E7">
        <w:t xml:space="preserve"> II.</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14:paraId="609D16FA" w14:textId="77777777" w:rsidR="001D541D" w:rsidRPr="00BD7DB5" w:rsidRDefault="00386327" w:rsidP="00CB144D">
      <w:pPr>
        <w:pStyle w:val="Odstavecseseznamem"/>
        <w:spacing w:after="0"/>
        <w:ind w:left="397"/>
        <w:rPr>
          <w:b/>
        </w:rPr>
      </w:pPr>
      <w:r>
        <w:t xml:space="preserve">Dílem se rozumí: </w:t>
      </w:r>
    </w:p>
    <w:p w14:paraId="0587648B" w14:textId="77777777" w:rsidR="00BD7DB5" w:rsidRDefault="003426EC" w:rsidP="00BD7DB5">
      <w:pPr>
        <w:spacing w:after="0"/>
        <w:ind w:left="397"/>
        <w:rPr>
          <w:b/>
        </w:rPr>
      </w:pPr>
      <w:r>
        <w:rPr>
          <w:b/>
        </w:rPr>
        <w:t>Podkladová studie pro zhodnocení možnosti realizace regionálního akčního plánu</w:t>
      </w:r>
    </w:p>
    <w:p w14:paraId="3628D54E" w14:textId="77777777" w:rsidR="001D541D" w:rsidRPr="001E07C7" w:rsidRDefault="003426EC" w:rsidP="001D541D">
      <w:pPr>
        <w:spacing w:after="0"/>
        <w:ind w:left="397"/>
      </w:pPr>
      <w:r>
        <w:rPr>
          <w:b/>
        </w:rPr>
        <w:t>pro střevlíka lesklého (Carabus nitens)</w:t>
      </w:r>
    </w:p>
    <w:p w14:paraId="578BDCA3" w14:textId="77777777" w:rsidR="0030584C" w:rsidRDefault="0030584C" w:rsidP="0006532E">
      <w:pPr>
        <w:pStyle w:val="Odstavecseseznamem"/>
        <w:numPr>
          <w:ilvl w:val="0"/>
          <w:numId w:val="0"/>
        </w:numPr>
        <w:spacing w:before="120"/>
        <w:ind w:left="357"/>
        <w:rPr>
          <w:b/>
        </w:rPr>
      </w:pPr>
      <w:r>
        <w:t>(dále jen „dílo“)</w:t>
      </w:r>
    </w:p>
    <w:p w14:paraId="2B9C481C" w14:textId="77777777" w:rsidR="00A9503B" w:rsidRDefault="00D07C76" w:rsidP="00A9503B">
      <w:pPr>
        <w:pStyle w:val="Odstavecseseznamem"/>
        <w:numPr>
          <w:ilvl w:val="0"/>
          <w:numId w:val="0"/>
        </w:numPr>
        <w:ind w:left="357"/>
      </w:pPr>
      <w:r w:rsidRPr="00D07C76">
        <w:t xml:space="preserve">Podrobná specifikace díla je uvedena v příloze č. 1 Rozpočet a specifikace </w:t>
      </w:r>
      <w:r w:rsidR="0071615A">
        <w:t>opatření</w:t>
      </w:r>
    </w:p>
    <w:p w14:paraId="25872D6B" w14:textId="77777777" w:rsidR="00A9503B" w:rsidRPr="00A9503B" w:rsidRDefault="00A9503B" w:rsidP="00A9503B">
      <w:pPr>
        <w:pStyle w:val="Odstavecseseznamem"/>
        <w:numPr>
          <w:ilvl w:val="0"/>
          <w:numId w:val="0"/>
        </w:numPr>
        <w:ind w:left="357"/>
      </w:pPr>
    </w:p>
    <w:p w14:paraId="4DE63424" w14:textId="77777777" w:rsidR="00FD7C77" w:rsidRPr="00E25709" w:rsidRDefault="00FD7C77" w:rsidP="00874B7F">
      <w:pPr>
        <w:pStyle w:val="Odstavecseseznamem"/>
        <w:rPr>
          <w:b/>
        </w:rPr>
      </w:pPr>
      <w:r w:rsidRPr="00E25709">
        <w:t xml:space="preserve">Při provádění díla je zhotovitel vázán pokyny objednatele. </w:t>
      </w:r>
    </w:p>
    <w:p w14:paraId="136B33DB" w14:textId="77777777" w:rsidR="00386327" w:rsidRPr="0030584C"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14:paraId="12B105D2" w14:textId="77777777"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14:paraId="2C38F1AD" w14:textId="77777777" w:rsidR="0059777D" w:rsidRPr="0071615A" w:rsidRDefault="0059777D" w:rsidP="00776184">
      <w:pPr>
        <w:pStyle w:val="Odstavecseseznamem"/>
        <w:numPr>
          <w:ilvl w:val="0"/>
          <w:numId w:val="17"/>
        </w:numPr>
        <w:rPr>
          <w:b/>
        </w:rPr>
      </w:pPr>
      <w:r w:rsidRPr="00E25709">
        <w:t xml:space="preserve">Cena díla je stanovena </w:t>
      </w:r>
      <w:r w:rsidR="00455E2F" w:rsidRPr="00E25709">
        <w:t>v souladu s právními předpisy:</w:t>
      </w:r>
    </w:p>
    <w:p w14:paraId="1F9C5004" w14:textId="77777777" w:rsidR="00BD70A8" w:rsidRDefault="00BD70A8" w:rsidP="00BD70A8">
      <w:pPr>
        <w:pStyle w:val="Odstavecseseznamem"/>
        <w:numPr>
          <w:ilvl w:val="0"/>
          <w:numId w:val="0"/>
        </w:numPr>
        <w:ind w:left="360"/>
      </w:pPr>
      <w:r w:rsidRPr="009161EF">
        <w:t xml:space="preserve"> </w:t>
      </w:r>
    </w:p>
    <w:p w14:paraId="4AB67EF2" w14:textId="77777777" w:rsidR="00BD70A8" w:rsidRDefault="00BD70A8" w:rsidP="00BD70A8">
      <w:pPr>
        <w:pStyle w:val="Odstavecseseznamem"/>
        <w:numPr>
          <w:ilvl w:val="0"/>
          <w:numId w:val="0"/>
        </w:numPr>
        <w:ind w:left="360"/>
      </w:pPr>
      <w:r w:rsidRPr="00C264BF">
        <w:t xml:space="preserve">DPH 21%: </w:t>
      </w:r>
      <w:r>
        <w:t>0</w:t>
      </w:r>
      <w:r w:rsidRPr="00C264BF">
        <w:t xml:space="preserve"> Kč</w:t>
      </w:r>
    </w:p>
    <w:p w14:paraId="5630ED6B" w14:textId="77777777" w:rsidR="00BD70A8" w:rsidRPr="00EE7780" w:rsidRDefault="00BD70A8" w:rsidP="00BD70A8">
      <w:pPr>
        <w:pStyle w:val="Odstavecseseznamem"/>
        <w:numPr>
          <w:ilvl w:val="0"/>
          <w:numId w:val="0"/>
        </w:numPr>
        <w:ind w:left="360"/>
        <w:rPr>
          <w:b/>
        </w:rPr>
      </w:pPr>
      <w:r>
        <w:t>Celková cena</w:t>
      </w:r>
      <w:r w:rsidRPr="00C264BF">
        <w:t xml:space="preserve">: </w:t>
      </w:r>
      <w:r>
        <w:rPr>
          <w:b/>
        </w:rPr>
        <w:t>247 000,00</w:t>
      </w:r>
      <w:r w:rsidRPr="00EE7780">
        <w:rPr>
          <w:b/>
        </w:rPr>
        <w:t xml:space="preserve"> Kč</w:t>
      </w:r>
    </w:p>
    <w:p w14:paraId="2E11041A" w14:textId="77777777" w:rsidR="00BD70A8" w:rsidRPr="00C264BF" w:rsidRDefault="00BD70A8" w:rsidP="00BD70A8">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5DD7384E" w14:textId="77777777" w:rsidR="0059777D" w:rsidRPr="00E25709" w:rsidRDefault="0022272D" w:rsidP="0071615A">
      <w:pPr>
        <w:pStyle w:val="Odstavecseseznamem"/>
        <w:numPr>
          <w:ilvl w:val="0"/>
          <w:numId w:val="0"/>
        </w:numPr>
        <w:ind w:left="357"/>
        <w:rPr>
          <w:b/>
        </w:rPr>
      </w:pPr>
      <w:r>
        <w:t>Dohodnutá c</w:t>
      </w:r>
      <w:r w:rsidR="0059777D" w:rsidRPr="00E25709">
        <w:t>ena je stanovena jako nejvýše přípustná. Ke změně může dojít pouze při změně zákonných sazeb DPH.</w:t>
      </w:r>
    </w:p>
    <w:p w14:paraId="2497E087" w14:textId="77777777"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14:paraId="718D6CDD" w14:textId="77777777" w:rsidR="00D63F14" w:rsidRPr="00E25709" w:rsidRDefault="00DA735A" w:rsidP="0071615A">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Zhotovitel je povinen daňový doklad</w:t>
      </w:r>
      <w:r>
        <w:t xml:space="preserve"> (fakturu)</w:t>
      </w:r>
      <w:r w:rsidR="00D63F14" w:rsidRPr="00E25709">
        <w:t xml:space="preserve"> vystavit a doručit objednateli</w:t>
      </w:r>
      <w:r>
        <w:t xml:space="preserve"> nejpozději do 15</w:t>
      </w:r>
      <w:r w:rsidR="004C6E10" w:rsidRPr="00E25709">
        <w:t xml:space="preserve"> pracovních dnů </w:t>
      </w:r>
      <w:r w:rsidR="0071615A">
        <w:t>po předání a </w:t>
      </w:r>
      <w:r w:rsidR="00525F04">
        <w:t>převzetí díla</w:t>
      </w:r>
      <w:r w:rsidR="004C6E10" w:rsidRPr="00E25709">
        <w:t xml:space="preserve"> </w:t>
      </w:r>
      <w:r w:rsidR="002D5A02">
        <w:t>(</w:t>
      </w:r>
      <w:r w:rsidR="00412363">
        <w:t xml:space="preserve">v žádném případě však </w:t>
      </w:r>
      <w:r w:rsidR="008C27EA">
        <w:t xml:space="preserve">ne </w:t>
      </w:r>
      <w:r w:rsidR="00412363">
        <w:t xml:space="preserve">později než </w:t>
      </w:r>
      <w:r w:rsidR="002D5A02">
        <w:t>do 11.</w:t>
      </w:r>
      <w:r w:rsidR="0071615A">
        <w:t xml:space="preserve"> </w:t>
      </w:r>
      <w:r w:rsidR="002D5A02">
        <w:t>11.</w:t>
      </w:r>
      <w:r w:rsidR="00A835C2">
        <w:t xml:space="preserve"> </w:t>
      </w:r>
      <w:r w:rsidR="002D5A02">
        <w:t>k</w:t>
      </w:r>
      <w:r w:rsidR="00A835C2">
        <w:t xml:space="preserve">alendářního </w:t>
      </w:r>
      <w:r w:rsidR="002D5A02">
        <w:t>r</w:t>
      </w:r>
      <w:r w:rsidR="00A835C2">
        <w:t>oku</w:t>
      </w:r>
      <w:r w:rsidR="002D5A02">
        <w:t xml:space="preserve">) </w:t>
      </w:r>
      <w:r w:rsidR="004C6E10" w:rsidRPr="00E25709">
        <w:t xml:space="preserve">na základě </w:t>
      </w:r>
      <w:r>
        <w:t>předávacího protokolu</w:t>
      </w:r>
      <w:r w:rsidR="00E07B58">
        <w:t xml:space="preserve"> (nebo na základě protokolu o kontrole dle čl. 6.2)</w:t>
      </w:r>
      <w:r w:rsidR="004C6E10" w:rsidRPr="00E25709">
        <w:t xml:space="preserve"> </w:t>
      </w:r>
      <w:r w:rsidR="00D63F14" w:rsidRPr="00E25709">
        <w:t>na adresu:</w:t>
      </w:r>
      <w:r w:rsidR="004C6E10" w:rsidRPr="00E25709">
        <w:t xml:space="preserve"> .</w:t>
      </w:r>
    </w:p>
    <w:p w14:paraId="5996419C" w14:textId="77777777" w:rsidR="009A1811" w:rsidRPr="00E25709" w:rsidRDefault="00DA735A" w:rsidP="0071615A">
      <w:pPr>
        <w:pStyle w:val="Odstavecseseznamem"/>
        <w:rPr>
          <w:b/>
        </w:rPr>
      </w:pPr>
      <w:r>
        <w:t xml:space="preserve">Daňový doklad (faktura)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882FC5">
        <w:t xml:space="preserve"> </w:t>
      </w:r>
    </w:p>
    <w:p w14:paraId="745FEA17" w14:textId="77777777" w:rsidR="009A1811" w:rsidRPr="00E25709" w:rsidRDefault="009A1811" w:rsidP="0071615A">
      <w:pPr>
        <w:pStyle w:val="Odstavecseseznamem"/>
        <w:rPr>
          <w:b/>
        </w:rPr>
      </w:pPr>
      <w:r w:rsidRPr="00E25709">
        <w:lastRenderedPageBreak/>
        <w:t xml:space="preserve">Daňový doklad </w:t>
      </w:r>
      <w:r w:rsidR="00520C25">
        <w:t xml:space="preserve">(faktura) </w:t>
      </w:r>
      <w:r w:rsidRPr="00E25709">
        <w:t xml:space="preserve">vystavený zhotovitelem je splatný do 30 kalendářních dnů po jeho obdržení objednatelem. Objednatel může daňový doklad </w:t>
      </w:r>
      <w:r w:rsidR="00386DF6">
        <w:t xml:space="preserve">(fakturu) </w:t>
      </w:r>
      <w:r w:rsidRPr="00E25709">
        <w:t xml:space="preserve">vrátit do data jeho splatnosti, pokud obsahuje nesprávné nebo neúplné náležitosti či údaje. Lhůta splatnosti počne běžet doručením </w:t>
      </w:r>
      <w:r w:rsidR="00520C25">
        <w:t xml:space="preserve">opraveného a bezvadného </w:t>
      </w:r>
      <w:r w:rsidRPr="00E25709">
        <w:t>daňového dokladu</w:t>
      </w:r>
      <w:r w:rsidR="00386DF6">
        <w:t xml:space="preserve"> (faktury)</w:t>
      </w:r>
      <w:r w:rsidRPr="00E25709">
        <w:t>.</w:t>
      </w:r>
      <w:r w:rsidR="00435067" w:rsidRPr="00E25709">
        <w:t xml:space="preserve"> </w:t>
      </w:r>
      <w:r w:rsidR="00C53B32"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1EA46E31" w14:textId="77777777" w:rsidR="00EF4349" w:rsidRPr="00E25709" w:rsidRDefault="00520C25" w:rsidP="0071615A">
      <w:pPr>
        <w:pStyle w:val="Odstavecseseznamem"/>
        <w:rPr>
          <w:b/>
        </w:rPr>
      </w:pPr>
      <w:r>
        <w:t>S</w:t>
      </w:r>
      <w:r w:rsidR="003B7C23">
        <w:t>mluvní s</w:t>
      </w:r>
      <w:r>
        <w:t>trany se dohodly, že o</w:t>
      </w:r>
      <w:r w:rsidR="00540D67" w:rsidRPr="00E25709">
        <w:t>bj</w:t>
      </w:r>
      <w:r w:rsidR="00714338">
        <w:t>ednatel nebude poskytovat zálohové platby</w:t>
      </w:r>
      <w:r w:rsidR="00540D67" w:rsidRPr="00E25709">
        <w:t xml:space="preserve">. </w:t>
      </w:r>
    </w:p>
    <w:p w14:paraId="25240EC4" w14:textId="77777777" w:rsidR="00AF5ED0" w:rsidRPr="008711E6" w:rsidRDefault="00AF5ED0" w:rsidP="00636EFD">
      <w:pPr>
        <w:pStyle w:val="nadpismj"/>
        <w:keepNext w:val="0"/>
        <w:rPr>
          <w:sz w:val="22"/>
          <w:szCs w:val="22"/>
        </w:rPr>
      </w:pPr>
      <w:r w:rsidRPr="00E25709">
        <w:rPr>
          <w:sz w:val="22"/>
          <w:szCs w:val="22"/>
        </w:rPr>
        <w:t>Doba a místo plnění</w:t>
      </w:r>
    </w:p>
    <w:p w14:paraId="73573B2F" w14:textId="77777777" w:rsidR="00453A07" w:rsidRPr="007D1332" w:rsidRDefault="00D80AA3" w:rsidP="00776184">
      <w:pPr>
        <w:pStyle w:val="Odstavecseseznamem"/>
        <w:numPr>
          <w:ilvl w:val="0"/>
          <w:numId w:val="18"/>
        </w:numPr>
        <w:rPr>
          <w:b/>
        </w:rPr>
      </w:pPr>
      <w:r w:rsidRPr="00E25709">
        <w:t>Zhotovitel se </w:t>
      </w:r>
      <w:r w:rsidRPr="007D1332">
        <w:t xml:space="preserve">zavazuje provést dílo a předat jej objednateli </w:t>
      </w:r>
      <w:r w:rsidR="003B7C23" w:rsidRPr="007D1332">
        <w:t>nejpozději</w:t>
      </w:r>
      <w:r w:rsidR="005D7BEB" w:rsidRPr="007D1332">
        <w:t xml:space="preserve"> do</w:t>
      </w:r>
      <w:r w:rsidR="003B7C23" w:rsidRPr="007D1332">
        <w:t>:</w:t>
      </w:r>
      <w:r w:rsidRPr="007D1332">
        <w:t xml:space="preserve"> </w:t>
      </w:r>
      <w:r>
        <w:t>30.09.2025</w:t>
      </w:r>
      <w:r w:rsidR="00F30970" w:rsidRPr="007D1332">
        <w:t>.</w:t>
      </w:r>
    </w:p>
    <w:p w14:paraId="74866CF0" w14:textId="77777777" w:rsidR="00D80AA3" w:rsidRPr="00E25709" w:rsidRDefault="00D80AA3" w:rsidP="0071615A">
      <w:pPr>
        <w:pStyle w:val="Odstavecseseznamem"/>
        <w:rPr>
          <w:b/>
        </w:rPr>
      </w:pPr>
      <w:r w:rsidRPr="007D1332">
        <w:t xml:space="preserve">Pokud zhotovitel </w:t>
      </w:r>
      <w:r w:rsidR="00714338" w:rsidRPr="007D1332">
        <w:t>dokončí</w:t>
      </w:r>
      <w:r w:rsidRPr="007D1332">
        <w:t xml:space="preserve"> dílo před dohodnutým termínem, zavazuje se objednatel, že převezme dílo i v dřívějším nabídnutém </w:t>
      </w:r>
      <w:r w:rsidRPr="00E25709">
        <w:t>termínu, pokud bude bez vad a nedodělků.</w:t>
      </w:r>
    </w:p>
    <w:p w14:paraId="640E1E8F" w14:textId="77777777" w:rsidR="00AF5ED0" w:rsidRPr="00E25709" w:rsidRDefault="00486E58" w:rsidP="0071615A">
      <w:pPr>
        <w:pStyle w:val="Odstavecseseznamem"/>
        <w:rPr>
          <w:b/>
        </w:rPr>
      </w:pPr>
      <w:r w:rsidRPr="00E25709">
        <w:t>Místem</w:t>
      </w:r>
      <w:r w:rsidR="00AF5ED0" w:rsidRPr="00E25709">
        <w:t xml:space="preserve"> plnění</w:t>
      </w:r>
      <w:r w:rsidRPr="00E25709">
        <w:t xml:space="preserve"> je</w:t>
      </w:r>
      <w:r w:rsidR="00714338">
        <w:t xml:space="preserve"> </w:t>
      </w:r>
      <w:r w:rsidR="00E62976">
        <w:t>ČR (Smolnická výsypka, Přebuzsko, Hora sv. Šebestiána a okolí, Krásenské rašeliniště, Grunwaldské vřesoviště).</w:t>
      </w:r>
    </w:p>
    <w:p w14:paraId="0CB73908" w14:textId="77777777" w:rsidR="00F63A47" w:rsidRPr="008711E6" w:rsidRDefault="0071615A" w:rsidP="0071615A">
      <w:pPr>
        <w:pStyle w:val="Nadpis3"/>
      </w:pPr>
      <w:r>
        <w:br/>
      </w:r>
      <w:r w:rsidR="00FF611D">
        <w:t>Další ujednání</w:t>
      </w:r>
    </w:p>
    <w:p w14:paraId="6C139CA7" w14:textId="77777777" w:rsidR="00821A6C" w:rsidRDefault="00821A6C" w:rsidP="00776184">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476DAE13" w14:textId="77777777" w:rsidR="00821A6C" w:rsidRDefault="00821A6C" w:rsidP="00776184">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3A3120">
        <w:t xml:space="preserve"> písemného odstoupení zhotovite</w:t>
      </w:r>
      <w:r w:rsidRPr="00A42D75">
        <w:t>le</w:t>
      </w:r>
      <w:r>
        <w:t>.</w:t>
      </w:r>
    </w:p>
    <w:p w14:paraId="55BBEF09" w14:textId="77777777" w:rsidR="00821A6C" w:rsidRDefault="00821A6C" w:rsidP="00821A6C">
      <w:pPr>
        <w:tabs>
          <w:tab w:val="left" w:pos="360"/>
        </w:tabs>
        <w:spacing w:after="0" w:line="264" w:lineRule="auto"/>
        <w:ind w:right="57"/>
      </w:pPr>
    </w:p>
    <w:p w14:paraId="25CE07D5" w14:textId="77777777" w:rsidR="00821A6C" w:rsidRPr="005147EF" w:rsidRDefault="00821A6C" w:rsidP="00821A6C">
      <w:pPr>
        <w:tabs>
          <w:tab w:val="left" w:pos="360"/>
        </w:tabs>
        <w:spacing w:after="0" w:line="264" w:lineRule="auto"/>
        <w:ind w:right="57"/>
      </w:pPr>
      <w:r>
        <w:rPr>
          <w:b/>
        </w:rPr>
        <w:t xml:space="preserve"> </w:t>
      </w:r>
    </w:p>
    <w:p w14:paraId="6C0F4EDE" w14:textId="77777777" w:rsidR="001454E0" w:rsidRPr="00C8478C" w:rsidRDefault="001454E0" w:rsidP="001454E0">
      <w:pPr>
        <w:pStyle w:val="Odstavecseseznamem"/>
        <w:numPr>
          <w:ilvl w:val="0"/>
          <w:numId w:val="23"/>
        </w:numPr>
        <w:spacing w:after="0"/>
        <w:rPr>
          <w:color w:val="000000"/>
        </w:rPr>
      </w:pPr>
      <w:r>
        <w:t>Realizace díla zahrnuje mj. tyto činnosti:</w:t>
      </w:r>
    </w:p>
    <w:p w14:paraId="22518858" w14:textId="77777777" w:rsidR="001454E0" w:rsidRDefault="001454E0" w:rsidP="001454E0">
      <w:pPr>
        <w:spacing w:after="0"/>
        <w:ind w:left="340"/>
      </w:pPr>
    </w:p>
    <w:p w14:paraId="2CE86ED0" w14:textId="77777777" w:rsidR="00821A6C" w:rsidRPr="001454E0" w:rsidRDefault="001454E0" w:rsidP="001454E0">
      <w:pPr>
        <w:spacing w:after="0"/>
        <w:ind w:left="357" w:hanging="357"/>
        <w:jc w:val="both"/>
        <w:rPr>
          <w:color w:val="000000"/>
        </w:rPr>
      </w:pPr>
      <w:r>
        <w:t xml:space="preserve">      </w:t>
      </w:r>
      <w:r w:rsidR="00821A6C" w:rsidRPr="002921CA">
        <w:t xml:space="preserve">(dále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rsidR="00821A6C">
        <w:t xml:space="preserve">provádění činností </w:t>
      </w:r>
      <w:r w:rsidR="00821A6C" w:rsidRPr="002921CA">
        <w:t>zhotovitelem se tak při dodržení podmínek stanovených v této smlouvě v souladu s</w:t>
      </w:r>
      <w:r w:rsidR="0090770B">
        <w:t xml:space="preserve">   </w:t>
      </w:r>
      <w:r w:rsidR="00821A6C">
        <w:t>zákona č. </w:t>
      </w:r>
      <w:r w:rsidR="00821A6C"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00821A6C" w:rsidRPr="001454E0">
        <w:rPr>
          <w:rFonts w:eastAsia="Arial Unicode MS"/>
          <w:color w:val="000000"/>
        </w:rPr>
        <w:t>.</w:t>
      </w:r>
    </w:p>
    <w:p w14:paraId="6BEFE90B" w14:textId="77777777" w:rsidR="00821A6C" w:rsidRDefault="00821A6C" w:rsidP="00821A6C">
      <w:pPr>
        <w:pStyle w:val="Odstavecseseznamem"/>
        <w:numPr>
          <w:ilvl w:val="0"/>
          <w:numId w:val="0"/>
        </w:numPr>
        <w:ind w:left="360"/>
      </w:pPr>
    </w:p>
    <w:p w14:paraId="6DCC2FC6" w14:textId="77777777" w:rsidR="00821A6C" w:rsidRDefault="00821A6C" w:rsidP="00821A6C">
      <w:pPr>
        <w:tabs>
          <w:tab w:val="left" w:pos="360"/>
        </w:tabs>
        <w:spacing w:after="0" w:line="264" w:lineRule="auto"/>
        <w:ind w:right="57"/>
      </w:pPr>
    </w:p>
    <w:p w14:paraId="4D51A49B" w14:textId="77777777" w:rsidR="00821A6C" w:rsidRDefault="00821A6C" w:rsidP="00821A6C">
      <w:pPr>
        <w:tabs>
          <w:tab w:val="left" w:pos="360"/>
        </w:tabs>
        <w:spacing w:after="0" w:line="264" w:lineRule="auto"/>
        <w:ind w:right="57"/>
      </w:pPr>
    </w:p>
    <w:p w14:paraId="5024BAE1" w14:textId="77777777" w:rsidR="00821A6C" w:rsidRDefault="00821A6C" w:rsidP="00821A6C">
      <w:pPr>
        <w:tabs>
          <w:tab w:val="left" w:pos="360"/>
        </w:tabs>
        <w:spacing w:after="0" w:line="264" w:lineRule="auto"/>
        <w:ind w:right="57"/>
      </w:pPr>
    </w:p>
    <w:p w14:paraId="2C222B26" w14:textId="77777777" w:rsidR="0060578A" w:rsidRPr="002C6730" w:rsidRDefault="0071615A" w:rsidP="0071615A">
      <w:pPr>
        <w:pStyle w:val="Nadpis3"/>
      </w:pPr>
      <w:r>
        <w:lastRenderedPageBreak/>
        <w:br/>
      </w:r>
      <w:r w:rsidR="009A1811" w:rsidRPr="002C6730">
        <w:t xml:space="preserve">Předání a převzetí díla </w:t>
      </w:r>
    </w:p>
    <w:p w14:paraId="35DE0960" w14:textId="77777777" w:rsidR="00403F8A" w:rsidRPr="0071615A" w:rsidRDefault="00403F8A" w:rsidP="00776184">
      <w:pPr>
        <w:pStyle w:val="Odstavecseseznamem"/>
        <w:numPr>
          <w:ilvl w:val="0"/>
          <w:numId w:val="19"/>
        </w:numPr>
        <w:rPr>
          <w:b/>
        </w:rPr>
      </w:pPr>
      <w:r w:rsidRPr="002C6730">
        <w:t xml:space="preserve">O předání díla </w:t>
      </w:r>
      <w:r w:rsidR="00714338" w:rsidRPr="002C6730">
        <w:t>vyhotoví smluvní strany</w:t>
      </w:r>
      <w:r w:rsidRPr="002C6730">
        <w:t xml:space="preserve"> předávací protokol podepsaný oběma smluvními stranami. Objednatel není povinen převzít dílo vykazující byť drobné vady či nedodělky.</w:t>
      </w:r>
    </w:p>
    <w:p w14:paraId="221A8709" w14:textId="77777777" w:rsidR="00F8010B" w:rsidRPr="002C6730" w:rsidRDefault="00F8010B" w:rsidP="0071615A">
      <w:pPr>
        <w:pStyle w:val="Odstavecseseznamem"/>
        <w:rPr>
          <w:b/>
        </w:rPr>
      </w:pPr>
      <w:r>
        <w:t xml:space="preserve">V případě, že je dílo bez závad, je možné dílo převzít </w:t>
      </w:r>
      <w:r w:rsidR="00E07B58">
        <w:t xml:space="preserve">následovně. Smluvní strany vyhotoví </w:t>
      </w:r>
      <w:r>
        <w:t>předávací protokol</w:t>
      </w:r>
      <w:r w:rsidR="00E07B58">
        <w:t xml:space="preserve"> dle čl</w:t>
      </w:r>
      <w:r w:rsidR="00A9503B">
        <w:t>ánku VI</w:t>
      </w:r>
      <w:r w:rsidR="00E07B58">
        <w:t>.</w:t>
      </w:r>
      <w:r w:rsidR="00A9503B">
        <w:t xml:space="preserve"> odst. 1.</w:t>
      </w:r>
      <w:r w:rsidR="00E07B58">
        <w:t xml:space="preserve"> Další možností je, že</w:t>
      </w:r>
      <w:r>
        <w:t xml:space="preserve"> objednatel na základě prohlídky místa plnění vyhotoví </w:t>
      </w:r>
      <w:r w:rsidR="00CD7748">
        <w:t>protokol o kontrole</w:t>
      </w:r>
      <w:r>
        <w:t>, kde uvede, že dílo je dokončeno a tento podepsaný zašle zhotoviteli na vědomí.</w:t>
      </w:r>
      <w:r w:rsidR="00E07B58">
        <w:t xml:space="preserve"> </w:t>
      </w:r>
    </w:p>
    <w:p w14:paraId="6EBB31F8" w14:textId="77777777" w:rsidR="00540D67" w:rsidRPr="002C6730" w:rsidRDefault="00540D67" w:rsidP="0071615A">
      <w:pPr>
        <w:pStyle w:val="Odstavecseseznamem"/>
        <w:rPr>
          <w:b/>
        </w:rPr>
      </w:pPr>
      <w:r w:rsidRPr="002C6730">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t xml:space="preserve">stanoveném objednatelem </w:t>
      </w:r>
      <w:r w:rsidRPr="002C6730">
        <w:t>uvedeném v předávacím protokolu</w:t>
      </w:r>
      <w:r w:rsidR="0030584C" w:rsidRPr="002C6730">
        <w:t>.</w:t>
      </w:r>
    </w:p>
    <w:p w14:paraId="1E78DECC" w14:textId="77777777" w:rsidR="00437072" w:rsidRPr="002C6730" w:rsidRDefault="0030584C" w:rsidP="0071615A">
      <w:pPr>
        <w:pStyle w:val="Odstavecseseznamem"/>
        <w:rPr>
          <w:b/>
        </w:rPr>
      </w:pPr>
      <w:r w:rsidRPr="002C6730">
        <w:t>V případě, že dílo nebude v termínu provedení díla dokončeno</w:t>
      </w:r>
      <w:r w:rsidR="006D3C81" w:rsidRPr="002C6730">
        <w:t xml:space="preserve">, aniž by důvod nedokončení </w:t>
      </w:r>
      <w:r w:rsidR="002B0C4E" w:rsidRPr="002C6730">
        <w:t>díla</w:t>
      </w:r>
      <w:r w:rsidR="006D3C81" w:rsidRPr="002C6730">
        <w:t xml:space="preserve"> ležel na straně objednatele</w:t>
      </w:r>
      <w:r w:rsidRPr="002C6730">
        <w:t xml:space="preserve">, má objednatel právo převzít </w:t>
      </w:r>
      <w:r w:rsidR="00C755DE" w:rsidRPr="002C6730">
        <w:t>částečně provedené</w:t>
      </w:r>
      <w:r w:rsidRPr="002C6730">
        <w:t xml:space="preserve"> díl</w:t>
      </w:r>
      <w:r w:rsidR="00C755DE" w:rsidRPr="002C6730">
        <w:t>o</w:t>
      </w:r>
      <w:r w:rsidRPr="002C6730">
        <w:t xml:space="preserve"> a od zbytku plnění bez dalšího odstoupit</w:t>
      </w:r>
      <w:r w:rsidR="006D3C81" w:rsidRPr="002C6730">
        <w:t xml:space="preserve">. Odstoupení </w:t>
      </w:r>
      <w:r w:rsidR="000E184E" w:rsidRPr="002C6730">
        <w:t>podle věty první</w:t>
      </w:r>
      <w:r w:rsidR="006D3C81" w:rsidRPr="002C6730">
        <w:t xml:space="preserve"> vyznačí objednatel v předávacím protokolu</w:t>
      </w:r>
      <w:r w:rsidR="00942D75">
        <w:t xml:space="preserve"> a uvede důvody, proč nebylo možné dílo provést kompletně</w:t>
      </w:r>
      <w:r w:rsidR="006D3C81" w:rsidRPr="002C6730">
        <w:t>. Strany souhlasně prohlašují, že písemným vyznačením odstoupení v předávacím protokolu se odstoupení podle věty první p</w:t>
      </w:r>
      <w:r w:rsidR="0016056D" w:rsidRPr="002C6730">
        <w:t>ovažuje za doručené zhotoviteli</w:t>
      </w:r>
      <w:r w:rsidR="002B0C4E" w:rsidRPr="002C6730">
        <w:t>.</w:t>
      </w:r>
      <w:r w:rsidR="001C6217">
        <w:t xml:space="preserve"> Předávací protokol bude do pěti pracovních dnů od podpisu uveřejněn v registru smluv (v případě, že tato </w:t>
      </w:r>
      <w:r w:rsidR="001C6217" w:rsidRPr="001E505A">
        <w:t>smlouva</w:t>
      </w:r>
      <w:r w:rsidR="001C6217">
        <w:t xml:space="preserve"> o dílo podléhá</w:t>
      </w:r>
      <w:r w:rsidR="001C6217" w:rsidRPr="001E505A">
        <w:t xml:space="preserve"> povinnosti uveřejnění </w:t>
      </w:r>
      <w:r w:rsidR="001C6217">
        <w:t>prostřednictvím</w:t>
      </w:r>
      <w:r w:rsidR="001C6217" w:rsidRPr="001E505A">
        <w:t xml:space="preserve"> registru smluv </w:t>
      </w:r>
      <w:r w:rsidR="001C6217">
        <w:t>podle</w:t>
      </w:r>
      <w:r w:rsidR="001C6217" w:rsidRPr="001E505A">
        <w:t xml:space="preserve"> zákona o registru smluv</w:t>
      </w:r>
      <w:r w:rsidR="001C6217">
        <w:t>).</w:t>
      </w:r>
    </w:p>
    <w:p w14:paraId="1E07FA93" w14:textId="77777777" w:rsidR="0060578A" w:rsidRPr="008711E6" w:rsidRDefault="001B6A8C" w:rsidP="003F4833">
      <w:pPr>
        <w:pStyle w:val="nadpismj"/>
        <w:keepNext w:val="0"/>
        <w:rPr>
          <w:sz w:val="22"/>
          <w:szCs w:val="22"/>
        </w:rPr>
      </w:pPr>
      <w:r>
        <w:rPr>
          <w:sz w:val="22"/>
          <w:szCs w:val="22"/>
        </w:rPr>
        <w:t>Odpovědnost za vady</w:t>
      </w:r>
    </w:p>
    <w:p w14:paraId="3324914D" w14:textId="77777777" w:rsidR="003256D1" w:rsidRPr="0071615A" w:rsidRDefault="003256D1" w:rsidP="00776184">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14:paraId="1CE6FDC8" w14:textId="77777777" w:rsidR="003256D1" w:rsidRDefault="003256D1" w:rsidP="0071615A">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14:paraId="64A2AE15" w14:textId="77777777" w:rsidR="003256D1" w:rsidRDefault="003256D1" w:rsidP="0071615A">
      <w:pPr>
        <w:pStyle w:val="Odstavecseseznamem"/>
        <w:rPr>
          <w:b/>
        </w:rPr>
      </w:pPr>
      <w:r>
        <w:t xml:space="preserve">Objednatel je oprávněn požadovat odstranění vady opravou, poskytnutím náhradního plnění nebo slevu ze sjednané ceny. Výběr způsobu nápravy náleží objednateli. </w:t>
      </w:r>
    </w:p>
    <w:p w14:paraId="4FFD3FF5" w14:textId="77777777" w:rsidR="003256D1" w:rsidRPr="00E25709" w:rsidRDefault="003256D1" w:rsidP="0071615A">
      <w:pPr>
        <w:pStyle w:val="Odstavecseseznamem"/>
        <w:rPr>
          <w:b/>
        </w:rPr>
      </w:pPr>
      <w:r w:rsidRPr="00E25709">
        <w:t>Zhotov</w:t>
      </w:r>
      <w:r>
        <w:t>itel poskytuje na dílo záruku v</w:t>
      </w:r>
      <w:r w:rsidRPr="00E25709">
        <w:t xml:space="preserve"> délce </w:t>
      </w:r>
      <w:r>
        <w:t>0</w:t>
      </w:r>
      <w:r w:rsidR="00497D1F">
        <w:t xml:space="preserve"> </w:t>
      </w:r>
      <w:r w:rsidRPr="00E25709">
        <w:t>měsíců.</w:t>
      </w:r>
      <w:r>
        <w:t xml:space="preserve"> V případě, že délka záruky činí</w:t>
      </w:r>
      <w:r w:rsidR="003473D9">
        <w:t xml:space="preserve"> </w:t>
      </w:r>
      <w:r w:rsidR="000966E7">
        <w:t>0 měsíců, ustanovení článku VII</w:t>
      </w:r>
      <w:r>
        <w:t>.</w:t>
      </w:r>
      <w:r w:rsidR="000966E7">
        <w:t xml:space="preserve"> odst. </w:t>
      </w:r>
      <w:r>
        <w:t>5 a</w:t>
      </w:r>
      <w:r w:rsidR="000966E7">
        <w:t>ž 7</w:t>
      </w:r>
      <w:r>
        <w:t xml:space="preserve"> se neuplatní.</w:t>
      </w:r>
      <w:r w:rsidRPr="00E25709">
        <w:tab/>
      </w:r>
    </w:p>
    <w:p w14:paraId="418B7C29" w14:textId="77777777" w:rsidR="003256D1" w:rsidRPr="00E25709" w:rsidRDefault="003256D1" w:rsidP="0071615A">
      <w:pPr>
        <w:pStyle w:val="Odstavecseseznamem"/>
        <w:rPr>
          <w:b/>
        </w:rPr>
      </w:pPr>
      <w:r w:rsidRPr="00E25709">
        <w:t>Záruční doba počíná běžet dnem předání kompletního a bezvadného díla, popř. dnem odstranění poslední vady a nedodělku uvedeného v předávacím protokolu.</w:t>
      </w:r>
    </w:p>
    <w:p w14:paraId="1F2708CA" w14:textId="77777777" w:rsidR="003256D1" w:rsidRDefault="003256D1" w:rsidP="0071615A">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5244C8">
        <w:t>.</w:t>
      </w:r>
    </w:p>
    <w:p w14:paraId="3788E355" w14:textId="77777777" w:rsidR="003256D1" w:rsidRPr="00E25709" w:rsidRDefault="003256D1" w:rsidP="0071615A">
      <w:pPr>
        <w:pStyle w:val="Odstavecseseznamem"/>
        <w:rPr>
          <w:b/>
        </w:rPr>
      </w:pPr>
      <w:r>
        <w:t>Objednatel je oprávněn požadovat odstranění vady, na kterou se vztahuje záruka, opravou, poskytnutím náhradního plnění nebo slevu ze sjednané ceny. Výběr způsobu nápravy náleží objednateli.</w:t>
      </w:r>
    </w:p>
    <w:p w14:paraId="19860554" w14:textId="77777777"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14:paraId="45872C00" w14:textId="77777777" w:rsidR="009A1811" w:rsidRPr="003473D9" w:rsidRDefault="009A1811" w:rsidP="00776184">
      <w:pPr>
        <w:pStyle w:val="Odstavecseseznamem"/>
        <w:numPr>
          <w:ilvl w:val="0"/>
          <w:numId w:val="21"/>
        </w:numPr>
        <w:rPr>
          <w:b/>
        </w:rPr>
      </w:pPr>
      <w:r w:rsidRPr="00E25709">
        <w:lastRenderedPageBreak/>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14:paraId="6DAFD696" w14:textId="77777777" w:rsidR="009A1811" w:rsidRPr="00E25709" w:rsidRDefault="009A1811" w:rsidP="003473D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14:paraId="0DC8297D" w14:textId="77777777" w:rsidR="001D0061" w:rsidRDefault="002F74FD" w:rsidP="003473D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14:paraId="52EC5097" w14:textId="77777777" w:rsidR="001C6217" w:rsidRDefault="001C6217" w:rsidP="003473D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w:t>
      </w:r>
      <w:r w:rsidR="00A9503B">
        <w:t>lostí</w:t>
      </w:r>
      <w:r w:rsidRPr="00B11CE3">
        <w:t xml:space="preserve"> nebo událost naplňující znaky uvedené v § 2913 odst. 2 zákona č. 89/2012 Sb., občanského zákoníku.</w:t>
      </w:r>
    </w:p>
    <w:p w14:paraId="4EDC82D4" w14:textId="77777777" w:rsidR="003256D1" w:rsidRDefault="003473D9">
      <w:pPr>
        <w:pStyle w:val="nadpismj"/>
        <w:keepNext w:val="0"/>
        <w:rPr>
          <w:sz w:val="22"/>
          <w:szCs w:val="22"/>
        </w:rPr>
      </w:pPr>
      <w:r>
        <w:rPr>
          <w:sz w:val="22"/>
          <w:szCs w:val="22"/>
        </w:rPr>
        <w:br/>
      </w:r>
      <w:r w:rsidR="003256D1">
        <w:rPr>
          <w:sz w:val="22"/>
          <w:szCs w:val="22"/>
        </w:rPr>
        <w:t>Vyšší moc</w:t>
      </w:r>
    </w:p>
    <w:p w14:paraId="7C93CDE9" w14:textId="77777777" w:rsidR="003256D1" w:rsidRPr="003473D9" w:rsidRDefault="003256D1" w:rsidP="00776184">
      <w:pPr>
        <w:pStyle w:val="Odstavecseseznamem"/>
        <w:numPr>
          <w:ilvl w:val="0"/>
          <w:numId w:val="22"/>
        </w:numPr>
        <w:rPr>
          <w:b/>
        </w:rPr>
      </w:pPr>
      <w:r w:rsidRPr="0011495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w:t>
      </w:r>
      <w:r w:rsidR="00A9503B">
        <w:t xml:space="preserve"> epidemie</w:t>
      </w:r>
      <w:r w:rsidRPr="0011495A">
        <w:t>, popřípadě krizové opatření vyhlášené orgánem veřejné moci při epidemii.</w:t>
      </w:r>
    </w:p>
    <w:p w14:paraId="4D4F6E1D" w14:textId="77777777" w:rsidR="003256D1" w:rsidRPr="0011495A" w:rsidRDefault="003256D1" w:rsidP="003473D9">
      <w:pPr>
        <w:pStyle w:val="Odstavecseseznamem"/>
        <w:rPr>
          <w:b/>
        </w:rPr>
      </w:pPr>
      <w:r w:rsidRPr="0011495A">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14:paraId="7B401BC8" w14:textId="77777777" w:rsidR="003256D1" w:rsidRPr="0011495A" w:rsidRDefault="003256D1" w:rsidP="003473D9">
      <w:pPr>
        <w:pStyle w:val="Odstavecseseznamem"/>
        <w:rPr>
          <w:b/>
        </w:rPr>
      </w:pPr>
      <w:r w:rsidRPr="0011495A">
        <w:t>Smluvní strana postižená vyšší mocí je povinna neprodleně dru</w:t>
      </w:r>
      <w:r w:rsidR="003473D9">
        <w:t>hou smluvní stranu o </w:t>
      </w:r>
      <w:r w:rsidRPr="0011495A">
        <w:t>výskytu vyšší moci písemně informovat.</w:t>
      </w:r>
    </w:p>
    <w:p w14:paraId="6576D246" w14:textId="77777777" w:rsidR="003256D1" w:rsidRPr="003473D9" w:rsidRDefault="003256D1" w:rsidP="003473D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1A6DA2C5" w14:textId="77777777" w:rsidR="0060578A" w:rsidRPr="008711E6" w:rsidRDefault="001D0061" w:rsidP="00636EFD">
      <w:pPr>
        <w:pStyle w:val="nadpismj"/>
        <w:keepNext w:val="0"/>
        <w:rPr>
          <w:sz w:val="22"/>
          <w:szCs w:val="22"/>
        </w:rPr>
      </w:pPr>
      <w:r w:rsidRPr="00E25709">
        <w:rPr>
          <w:sz w:val="22"/>
          <w:szCs w:val="22"/>
        </w:rPr>
        <w:t>Závěrečná ustanovení</w:t>
      </w:r>
    </w:p>
    <w:p w14:paraId="7B0A2326" w14:textId="77777777" w:rsidR="0060578A" w:rsidRPr="00A9503B" w:rsidRDefault="0060578A" w:rsidP="00A9503B">
      <w:pPr>
        <w:pStyle w:val="Odstavecseseznamem"/>
        <w:numPr>
          <w:ilvl w:val="0"/>
          <w:numId w:val="25"/>
        </w:numPr>
        <w:rPr>
          <w:b/>
        </w:rPr>
      </w:pPr>
      <w:r w:rsidRPr="00E25709">
        <w:t>Tato smlouva může být měněna a doplňována pouze písemnými a očíslovanými dodatky podepsanými oprávněnými zástupci smluvních stran</w:t>
      </w:r>
      <w:r w:rsidR="00B36B65">
        <w:t>, není-li v této smlouvě uvedeno jinak</w:t>
      </w:r>
      <w:r w:rsidRPr="00E25709">
        <w:t xml:space="preserve">. </w:t>
      </w:r>
    </w:p>
    <w:p w14:paraId="4EF362DD" w14:textId="77777777" w:rsidR="0060578A" w:rsidRPr="00E25709" w:rsidRDefault="0060578A" w:rsidP="003473D9">
      <w:pPr>
        <w:pStyle w:val="Odstavecseseznamem"/>
        <w:rPr>
          <w:b/>
        </w:rPr>
      </w:pPr>
      <w:r w:rsidRPr="00E25709">
        <w:t xml:space="preserve">Ve věcech touto smlouvou neupravených se řídí práva a povinnosti smluvních stran příslušnými ustanoveními zákona č. 89/2012 Sb., občanského zákoníku. </w:t>
      </w:r>
    </w:p>
    <w:p w14:paraId="6A248E13" w14:textId="77777777" w:rsidR="00AF66CC" w:rsidRDefault="00AF66CC" w:rsidP="003473D9">
      <w:pPr>
        <w:pStyle w:val="Odstavecseseznamem"/>
        <w:rPr>
          <w:b/>
        </w:rPr>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76B6E49" w14:textId="77777777" w:rsidR="00A9503B" w:rsidRPr="00E62976" w:rsidRDefault="00A9503B" w:rsidP="003473D9">
      <w:pPr>
        <w:pStyle w:val="Odstavecseseznamem"/>
      </w:pPr>
      <w:r w:rsidRPr="00E62976">
        <w:t>Smlouva je vyhotovena ve dvou stejnopisech, z nichž každý má platnost originálu. Každá ze smluvních stran obdrží jeden st</w:t>
      </w:r>
      <w:r w:rsidR="00E62976" w:rsidRPr="00E62976">
        <w:t>ejnopis.</w:t>
      </w:r>
    </w:p>
    <w:p w14:paraId="0F7291E8" w14:textId="5853AF06" w:rsidR="0060578A" w:rsidRPr="00E25709" w:rsidRDefault="00A71AA9" w:rsidP="003473D9">
      <w:pPr>
        <w:pStyle w:val="Odstavecseseznamem"/>
        <w:rPr>
          <w:b/>
        </w:rPr>
      </w:pPr>
      <w:r w:rsidRPr="001E505A">
        <w:lastRenderedPageBreak/>
        <w:t>Smlouva nabývá platnosti dnem pod</w:t>
      </w:r>
      <w:r>
        <w:t xml:space="preserve">pisu </w:t>
      </w:r>
      <w:r w:rsidRPr="001E505A">
        <w:t>oprávněným zástupcem poslední smluvní strany</w:t>
      </w:r>
      <w:r>
        <w:t xml:space="preserve">. </w:t>
      </w:r>
      <w:r w:rsidR="00A9503B" w:rsidRPr="00E62976">
        <w:t>Smlouva nabývá účinnosti dnem přidělení finančních prostředků na realizaci díla ze strany Ministerstva životního prostředí ČR.</w:t>
      </w:r>
      <w:r w:rsidR="00A9503B" w:rsidRPr="00C264BF">
        <w:t xml:space="preserve"> </w:t>
      </w:r>
      <w:r w:rsidRPr="001E505A">
        <w:t xml:space="preserve">Podléhá-li </w:t>
      </w:r>
      <w:r>
        <w:t xml:space="preserve">však </w:t>
      </w:r>
      <w:r w:rsidRPr="001E505A">
        <w:t xml:space="preserve">tato smlouva povinnosti uveřejnění </w:t>
      </w:r>
      <w:r>
        <w:t>prostřednictvím</w:t>
      </w:r>
      <w:r w:rsidRPr="001E505A">
        <w:t xml:space="preserve"> registru smluv </w:t>
      </w:r>
      <w:r>
        <w:t>podle</w:t>
      </w:r>
      <w:r w:rsidRPr="001E505A">
        <w:t xml:space="preserve"> zákona o registru smluv, </w:t>
      </w:r>
      <w:r>
        <w:t>nenabude účinnosti dříve, než dnem jejího uveřejnění.</w:t>
      </w:r>
      <w:r w:rsidRPr="0095103C">
        <w:t xml:space="preserve"> Smluvní strany se budou v</w:t>
      </w:r>
      <w:r w:rsidRPr="00CA53C9">
        <w:t>zájemně o nabytí účinnosti smlouvy neprodleně informovat.</w:t>
      </w:r>
    </w:p>
    <w:p w14:paraId="39542B47" w14:textId="77777777" w:rsidR="0060578A" w:rsidRPr="00E25709" w:rsidRDefault="0060578A" w:rsidP="003473D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14:paraId="6D0D0CE5" w14:textId="77777777" w:rsidR="002F74FD" w:rsidRDefault="00366006" w:rsidP="003473D9">
      <w:pPr>
        <w:pStyle w:val="Odstavecseseznamem"/>
        <w:rPr>
          <w:b/>
        </w:rPr>
      </w:pPr>
      <w:r w:rsidRPr="00E25709">
        <w:t>Nedílnou souč</w:t>
      </w:r>
      <w:r w:rsidR="002F74FD">
        <w:t>ástí smlouvy jsou tyto přílohy:</w:t>
      </w:r>
    </w:p>
    <w:p w14:paraId="28B49FAF" w14:textId="77777777" w:rsidR="003F3B4F" w:rsidRDefault="00D07C76" w:rsidP="003473D9">
      <w:pPr>
        <w:pStyle w:val="Odstavecseseznamem"/>
        <w:numPr>
          <w:ilvl w:val="0"/>
          <w:numId w:val="0"/>
        </w:numPr>
        <w:ind w:left="357"/>
        <w:rPr>
          <w:b/>
        </w:rPr>
      </w:pPr>
      <w:r w:rsidRPr="00D07C76">
        <w:t xml:space="preserve">Příloha č. 1 – Rozpočet a specifikace </w:t>
      </w:r>
      <w:r w:rsidR="003473D9">
        <w:t>Opatření</w:t>
      </w:r>
    </w:p>
    <w:p w14:paraId="345EC508" w14:textId="77777777" w:rsidR="00EB282C" w:rsidRPr="003958DA" w:rsidRDefault="00EB282C" w:rsidP="00EB282C">
      <w:pPr>
        <w:pStyle w:val="Zkladntextodsazen"/>
        <w:keepNext/>
        <w:keepLines/>
        <w:tabs>
          <w:tab w:val="left" w:pos="1276"/>
        </w:tabs>
        <w:ind w:left="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FE32D4" w14:paraId="07FDAAD9" w14:textId="77777777" w:rsidTr="00BC08E9">
        <w:tc>
          <w:tcPr>
            <w:tcW w:w="2208" w:type="dxa"/>
          </w:tcPr>
          <w:p w14:paraId="32B9902F" w14:textId="77777777" w:rsidR="00FE32D4" w:rsidRDefault="00FE32D4" w:rsidP="00BC08E9">
            <w:r w:rsidRPr="00A42D75">
              <w:t xml:space="preserve">V </w:t>
            </w:r>
          </w:p>
        </w:tc>
        <w:tc>
          <w:tcPr>
            <w:tcW w:w="2187" w:type="dxa"/>
          </w:tcPr>
          <w:p w14:paraId="13DD3178" w14:textId="77777777" w:rsidR="00FE32D4" w:rsidRDefault="00FE32D4" w:rsidP="00BC08E9">
            <w:r w:rsidRPr="00A42D75">
              <w:t>dne ...................</w:t>
            </w:r>
          </w:p>
        </w:tc>
        <w:tc>
          <w:tcPr>
            <w:tcW w:w="2615" w:type="dxa"/>
          </w:tcPr>
          <w:p w14:paraId="27BF8CA1" w14:textId="77777777" w:rsidR="00FE32D4" w:rsidRDefault="00FE32D4" w:rsidP="00BC08E9">
            <w:r>
              <w:t xml:space="preserve">V </w:t>
            </w:r>
          </w:p>
        </w:tc>
        <w:tc>
          <w:tcPr>
            <w:tcW w:w="2052" w:type="dxa"/>
          </w:tcPr>
          <w:p w14:paraId="7A82D3A0" w14:textId="77777777" w:rsidR="00FE32D4" w:rsidRDefault="00FE32D4" w:rsidP="00BC08E9">
            <w:r w:rsidRPr="00A42D75">
              <w:t>dne ...................</w:t>
            </w:r>
          </w:p>
        </w:tc>
      </w:tr>
      <w:tr w:rsidR="00FE32D4" w14:paraId="78B8DFA0" w14:textId="77777777" w:rsidTr="00BC08E9">
        <w:trPr>
          <w:trHeight w:val="454"/>
        </w:trPr>
        <w:tc>
          <w:tcPr>
            <w:tcW w:w="2208" w:type="dxa"/>
            <w:vAlign w:val="bottom"/>
          </w:tcPr>
          <w:p w14:paraId="298FF4EA" w14:textId="77777777" w:rsidR="00FE32D4" w:rsidRDefault="00FE32D4" w:rsidP="00BC08E9">
            <w:r w:rsidRPr="00A42D75">
              <w:t>Za AOPK ČR</w:t>
            </w:r>
            <w:r w:rsidR="00DB77A5">
              <w:t xml:space="preserve">  </w:t>
            </w:r>
          </w:p>
        </w:tc>
        <w:tc>
          <w:tcPr>
            <w:tcW w:w="2187" w:type="dxa"/>
            <w:vAlign w:val="bottom"/>
          </w:tcPr>
          <w:p w14:paraId="12B383B0" w14:textId="77777777" w:rsidR="00FE32D4" w:rsidRDefault="00FE32D4" w:rsidP="00BC08E9"/>
        </w:tc>
        <w:tc>
          <w:tcPr>
            <w:tcW w:w="2615" w:type="dxa"/>
            <w:vAlign w:val="bottom"/>
          </w:tcPr>
          <w:p w14:paraId="0BCF9FC7" w14:textId="77777777" w:rsidR="00FE32D4" w:rsidRDefault="002509FA" w:rsidP="00BC08E9">
            <w:r>
              <w:t>Za Zhotovitele</w:t>
            </w:r>
          </w:p>
        </w:tc>
        <w:tc>
          <w:tcPr>
            <w:tcW w:w="2052" w:type="dxa"/>
          </w:tcPr>
          <w:p w14:paraId="3731488B" w14:textId="77777777" w:rsidR="00FE32D4" w:rsidRDefault="00FE32D4" w:rsidP="00BC08E9"/>
        </w:tc>
      </w:tr>
      <w:tr w:rsidR="00FE32D4" w14:paraId="631B342A" w14:textId="77777777" w:rsidTr="00BC08E9">
        <w:trPr>
          <w:trHeight w:val="1145"/>
        </w:trPr>
        <w:tc>
          <w:tcPr>
            <w:tcW w:w="4395" w:type="dxa"/>
            <w:gridSpan w:val="2"/>
          </w:tcPr>
          <w:p w14:paraId="6767E2E0" w14:textId="77777777" w:rsidR="00FE32D4" w:rsidRDefault="00FE32D4" w:rsidP="00BC08E9"/>
        </w:tc>
        <w:tc>
          <w:tcPr>
            <w:tcW w:w="4667" w:type="dxa"/>
            <w:gridSpan w:val="2"/>
          </w:tcPr>
          <w:p w14:paraId="17779EFE" w14:textId="77777777" w:rsidR="00FE32D4" w:rsidRDefault="00FE32D4" w:rsidP="00BC08E9"/>
        </w:tc>
      </w:tr>
      <w:tr w:rsidR="00FE32D4" w14:paraId="28A294D1" w14:textId="77777777" w:rsidTr="00BC08E9">
        <w:tc>
          <w:tcPr>
            <w:tcW w:w="4395" w:type="dxa"/>
            <w:gridSpan w:val="2"/>
          </w:tcPr>
          <w:p w14:paraId="25AD0A73" w14:textId="77777777" w:rsidR="00FE32D4" w:rsidRDefault="003426EC" w:rsidP="00BC08E9">
            <w:pPr>
              <w:jc w:val="center"/>
            </w:pPr>
            <w:r>
              <w:t>Ing. Pavel Pešout</w:t>
            </w:r>
          </w:p>
          <w:p w14:paraId="7A76936C" w14:textId="77777777" w:rsidR="00FE32D4" w:rsidRDefault="003426EC" w:rsidP="00BC08E9">
            <w:pPr>
              <w:jc w:val="center"/>
            </w:pPr>
            <w:r>
              <w:t>Agentura ochrany přírody a krajiny</w:t>
            </w:r>
          </w:p>
        </w:tc>
        <w:tc>
          <w:tcPr>
            <w:tcW w:w="4667" w:type="dxa"/>
            <w:gridSpan w:val="2"/>
          </w:tcPr>
          <w:p w14:paraId="32029889" w14:textId="77777777" w:rsidR="00FE32D4" w:rsidRDefault="003426EC" w:rsidP="00BC08E9">
            <w:pPr>
              <w:jc w:val="center"/>
            </w:pPr>
            <w:r>
              <w:t>David Hauck</w:t>
            </w:r>
          </w:p>
        </w:tc>
      </w:tr>
    </w:tbl>
    <w:p w14:paraId="0033CFA0" w14:textId="77777777" w:rsidR="00E62976" w:rsidRDefault="00E62976" w:rsidP="00E62976">
      <w:pPr>
        <w:pStyle w:val="Odstavecseseznamem"/>
        <w:numPr>
          <w:ilvl w:val="0"/>
          <w:numId w:val="0"/>
        </w:numPr>
        <w:ind w:left="357"/>
        <w:rPr>
          <w:b/>
          <w:sz w:val="24"/>
          <w:szCs w:val="24"/>
        </w:rPr>
      </w:pPr>
    </w:p>
    <w:p w14:paraId="5EB0DB5B" w14:textId="77777777" w:rsidR="00E62976" w:rsidRDefault="00E62976" w:rsidP="00E62976">
      <w:pPr>
        <w:pStyle w:val="Odstavecseseznamem"/>
        <w:numPr>
          <w:ilvl w:val="0"/>
          <w:numId w:val="0"/>
        </w:numPr>
        <w:ind w:left="357"/>
        <w:rPr>
          <w:b/>
          <w:sz w:val="24"/>
          <w:szCs w:val="24"/>
        </w:rPr>
      </w:pPr>
    </w:p>
    <w:p w14:paraId="41DC0EAC" w14:textId="77777777" w:rsidR="00E62976" w:rsidRDefault="00E62976" w:rsidP="00E62976">
      <w:pPr>
        <w:pStyle w:val="Odstavecseseznamem"/>
        <w:numPr>
          <w:ilvl w:val="0"/>
          <w:numId w:val="0"/>
        </w:numPr>
        <w:ind w:left="357"/>
        <w:rPr>
          <w:b/>
          <w:sz w:val="24"/>
          <w:szCs w:val="24"/>
        </w:rPr>
      </w:pPr>
    </w:p>
    <w:p w14:paraId="322BB1D4" w14:textId="77777777" w:rsidR="00E62976" w:rsidRDefault="00E62976" w:rsidP="00E62976">
      <w:pPr>
        <w:pStyle w:val="Odstavecseseznamem"/>
        <w:numPr>
          <w:ilvl w:val="0"/>
          <w:numId w:val="0"/>
        </w:numPr>
        <w:ind w:left="357"/>
        <w:rPr>
          <w:b/>
          <w:sz w:val="24"/>
          <w:szCs w:val="24"/>
        </w:rPr>
      </w:pPr>
    </w:p>
    <w:p w14:paraId="5151E795" w14:textId="77777777" w:rsidR="00E62976" w:rsidRDefault="00E62976" w:rsidP="00E62976">
      <w:pPr>
        <w:pStyle w:val="Odstavecseseznamem"/>
        <w:numPr>
          <w:ilvl w:val="0"/>
          <w:numId w:val="0"/>
        </w:numPr>
        <w:ind w:left="357"/>
        <w:rPr>
          <w:b/>
          <w:sz w:val="24"/>
          <w:szCs w:val="24"/>
        </w:rPr>
      </w:pPr>
    </w:p>
    <w:p w14:paraId="4E2E299A" w14:textId="77777777" w:rsidR="00E62976" w:rsidRDefault="00E62976" w:rsidP="00E62976">
      <w:pPr>
        <w:pStyle w:val="Odstavecseseznamem"/>
        <w:numPr>
          <w:ilvl w:val="0"/>
          <w:numId w:val="0"/>
        </w:numPr>
        <w:ind w:left="357"/>
        <w:rPr>
          <w:b/>
          <w:sz w:val="24"/>
          <w:szCs w:val="24"/>
        </w:rPr>
      </w:pPr>
    </w:p>
    <w:p w14:paraId="5BFED70E" w14:textId="77777777" w:rsidR="00E62976" w:rsidRDefault="00E62976" w:rsidP="00E62976">
      <w:pPr>
        <w:pStyle w:val="Odstavecseseznamem"/>
        <w:numPr>
          <w:ilvl w:val="0"/>
          <w:numId w:val="0"/>
        </w:numPr>
        <w:ind w:left="357"/>
        <w:rPr>
          <w:b/>
          <w:sz w:val="24"/>
          <w:szCs w:val="24"/>
        </w:rPr>
      </w:pPr>
    </w:p>
    <w:p w14:paraId="5A8D1352" w14:textId="77777777" w:rsidR="00E62976" w:rsidRDefault="00E62976" w:rsidP="00E62976">
      <w:pPr>
        <w:pStyle w:val="Odstavecseseznamem"/>
        <w:numPr>
          <w:ilvl w:val="0"/>
          <w:numId w:val="0"/>
        </w:numPr>
        <w:ind w:left="357"/>
        <w:rPr>
          <w:b/>
          <w:sz w:val="24"/>
          <w:szCs w:val="24"/>
        </w:rPr>
      </w:pPr>
    </w:p>
    <w:p w14:paraId="712B0575" w14:textId="77777777" w:rsidR="00E62976" w:rsidRDefault="00E62976" w:rsidP="00E62976">
      <w:pPr>
        <w:pStyle w:val="Odstavecseseznamem"/>
        <w:numPr>
          <w:ilvl w:val="0"/>
          <w:numId w:val="0"/>
        </w:numPr>
        <w:ind w:left="357"/>
        <w:rPr>
          <w:b/>
          <w:sz w:val="24"/>
          <w:szCs w:val="24"/>
        </w:rPr>
      </w:pPr>
    </w:p>
    <w:p w14:paraId="1A7D3D16" w14:textId="77777777" w:rsidR="00E62976" w:rsidRDefault="00E62976" w:rsidP="00E62976">
      <w:pPr>
        <w:pStyle w:val="Odstavecseseznamem"/>
        <w:numPr>
          <w:ilvl w:val="0"/>
          <w:numId w:val="0"/>
        </w:numPr>
        <w:ind w:left="357"/>
        <w:rPr>
          <w:b/>
          <w:sz w:val="24"/>
          <w:szCs w:val="24"/>
        </w:rPr>
      </w:pPr>
    </w:p>
    <w:p w14:paraId="519D37E7" w14:textId="77777777" w:rsidR="00E62976" w:rsidRDefault="00E62976" w:rsidP="00E62976">
      <w:pPr>
        <w:pStyle w:val="Odstavecseseznamem"/>
        <w:numPr>
          <w:ilvl w:val="0"/>
          <w:numId w:val="0"/>
        </w:numPr>
        <w:ind w:left="357"/>
        <w:rPr>
          <w:b/>
          <w:sz w:val="24"/>
          <w:szCs w:val="24"/>
        </w:rPr>
      </w:pPr>
    </w:p>
    <w:p w14:paraId="17767AA1" w14:textId="77777777" w:rsidR="00E62976" w:rsidRDefault="00E62976" w:rsidP="00E62976">
      <w:pPr>
        <w:pStyle w:val="Odstavecseseznamem"/>
        <w:numPr>
          <w:ilvl w:val="0"/>
          <w:numId w:val="0"/>
        </w:numPr>
        <w:ind w:left="357"/>
        <w:rPr>
          <w:b/>
          <w:sz w:val="24"/>
          <w:szCs w:val="24"/>
        </w:rPr>
      </w:pPr>
    </w:p>
    <w:p w14:paraId="374B2092" w14:textId="77777777" w:rsidR="00E62976" w:rsidRDefault="00E62976" w:rsidP="00E62976">
      <w:pPr>
        <w:pStyle w:val="Odstavecseseznamem"/>
        <w:numPr>
          <w:ilvl w:val="0"/>
          <w:numId w:val="0"/>
        </w:numPr>
        <w:ind w:left="357"/>
        <w:rPr>
          <w:b/>
          <w:sz w:val="24"/>
          <w:szCs w:val="24"/>
        </w:rPr>
      </w:pPr>
    </w:p>
    <w:p w14:paraId="582D4FB6" w14:textId="77777777" w:rsidR="00E62976" w:rsidRDefault="00E62976" w:rsidP="00E62976">
      <w:pPr>
        <w:pStyle w:val="Odstavecseseznamem"/>
        <w:numPr>
          <w:ilvl w:val="0"/>
          <w:numId w:val="0"/>
        </w:numPr>
        <w:ind w:left="357"/>
        <w:rPr>
          <w:b/>
          <w:sz w:val="24"/>
          <w:szCs w:val="24"/>
        </w:rPr>
      </w:pPr>
    </w:p>
    <w:p w14:paraId="5D57EEAE" w14:textId="77777777" w:rsidR="00E62976" w:rsidRDefault="00E62976" w:rsidP="00E62976">
      <w:pPr>
        <w:pStyle w:val="Odstavecseseznamem"/>
        <w:numPr>
          <w:ilvl w:val="0"/>
          <w:numId w:val="0"/>
        </w:numPr>
        <w:ind w:left="357"/>
        <w:rPr>
          <w:b/>
          <w:sz w:val="24"/>
          <w:szCs w:val="24"/>
        </w:rPr>
      </w:pPr>
    </w:p>
    <w:p w14:paraId="116C62D4" w14:textId="77777777" w:rsidR="00E62976" w:rsidRDefault="00E62976" w:rsidP="00E62976">
      <w:pPr>
        <w:pStyle w:val="Odstavecseseznamem"/>
        <w:numPr>
          <w:ilvl w:val="0"/>
          <w:numId w:val="0"/>
        </w:numPr>
        <w:ind w:left="357"/>
        <w:rPr>
          <w:b/>
          <w:sz w:val="24"/>
          <w:szCs w:val="24"/>
        </w:rPr>
      </w:pPr>
    </w:p>
    <w:p w14:paraId="06181BC9" w14:textId="77777777" w:rsidR="00E62976" w:rsidRDefault="00E62976" w:rsidP="00E62976">
      <w:pPr>
        <w:pStyle w:val="Odstavecseseznamem"/>
        <w:numPr>
          <w:ilvl w:val="0"/>
          <w:numId w:val="0"/>
        </w:numPr>
        <w:ind w:left="357"/>
        <w:rPr>
          <w:b/>
          <w:sz w:val="24"/>
          <w:szCs w:val="24"/>
        </w:rPr>
      </w:pPr>
    </w:p>
    <w:p w14:paraId="65EEAD68" w14:textId="77777777" w:rsidR="00E62976" w:rsidRDefault="00E62976" w:rsidP="00E62976">
      <w:pPr>
        <w:pStyle w:val="Odstavecseseznamem"/>
        <w:numPr>
          <w:ilvl w:val="0"/>
          <w:numId w:val="0"/>
        </w:numPr>
        <w:ind w:left="357"/>
        <w:rPr>
          <w:b/>
          <w:sz w:val="24"/>
          <w:szCs w:val="24"/>
        </w:rPr>
      </w:pPr>
    </w:p>
    <w:p w14:paraId="107F6240" w14:textId="77777777" w:rsidR="00E62976" w:rsidRPr="0086681B" w:rsidRDefault="00E62976" w:rsidP="00E62976">
      <w:pPr>
        <w:pStyle w:val="Odstavecseseznamem"/>
        <w:numPr>
          <w:ilvl w:val="0"/>
          <w:numId w:val="0"/>
        </w:numPr>
        <w:ind w:left="357"/>
        <w:rPr>
          <w:b/>
          <w:sz w:val="24"/>
          <w:szCs w:val="24"/>
        </w:rPr>
      </w:pPr>
      <w:r w:rsidRPr="0086681B">
        <w:rPr>
          <w:b/>
          <w:sz w:val="24"/>
          <w:szCs w:val="24"/>
        </w:rPr>
        <w:lastRenderedPageBreak/>
        <w:t>Příloha č. 1 – Rozpočet a specifikace Opatření</w:t>
      </w:r>
    </w:p>
    <w:p w14:paraId="01E8E135" w14:textId="77777777" w:rsidR="00E62976" w:rsidRPr="00A671A7" w:rsidRDefault="00E62976" w:rsidP="00E62976">
      <w:pPr>
        <w:spacing w:after="80"/>
        <w:ind w:left="357"/>
        <w:jc w:val="both"/>
        <w:rPr>
          <w:b/>
        </w:rPr>
      </w:pPr>
      <w:r w:rsidRPr="00A671A7">
        <w:rPr>
          <w:b/>
        </w:rPr>
        <w:t>Cíl a účel</w:t>
      </w:r>
    </w:p>
    <w:p w14:paraId="5E146B52" w14:textId="77777777" w:rsidR="00E62976" w:rsidRPr="00C81DED" w:rsidRDefault="00E62976" w:rsidP="00E62976">
      <w:pPr>
        <w:spacing w:after="80"/>
        <w:ind w:left="357"/>
        <w:jc w:val="both"/>
      </w:pPr>
      <w:r w:rsidRPr="00DE17CA">
        <w:t>Střevlík lesklý (</w:t>
      </w:r>
      <w:r w:rsidRPr="00DE17CA">
        <w:rPr>
          <w:i/>
          <w:iCs/>
        </w:rPr>
        <w:t>Carabus nitens</w:t>
      </w:r>
      <w:r w:rsidRPr="00DE17CA">
        <w:t>) je jeden z nejohroženějších druhů brouků v ČR a zároveň jde o druh typicky deštníkový s vazbou na ohrožený biotop otevřených vřesovišť</w:t>
      </w:r>
      <w:r>
        <w:t>, písčin a rašelinišť s nízkou pokryvností vegetace</w:t>
      </w:r>
      <w:r w:rsidRPr="00DE17CA">
        <w:t xml:space="preserve">. Výskyt </w:t>
      </w:r>
      <w:r>
        <w:t xml:space="preserve">dříve široce rozšířeného druhu </w:t>
      </w:r>
      <w:r w:rsidRPr="00DE17CA">
        <w:t xml:space="preserve">je </w:t>
      </w:r>
      <w:r>
        <w:t xml:space="preserve">aktuálně </w:t>
      </w:r>
      <w:r w:rsidRPr="00DE17CA">
        <w:t>znám z velmi malého počtu lokalit, nicméně jde ve velké míře o data nahodilá a nelze z nich stanovit stav jednotlivých dílčích populací.  Cílem studie je standardizovanou metodou ověřit stav populace na všech známých lokalitách</w:t>
      </w:r>
      <w:r>
        <w:t>, vytipovat plochy pro realizaci záchranného managementu</w:t>
      </w:r>
      <w:r w:rsidRPr="00DE17CA">
        <w:t xml:space="preserve"> a posoudit vhodnost realizace regionálního akčního plánu pro tento druh.</w:t>
      </w:r>
      <w:r>
        <w:t xml:space="preserve">  </w:t>
      </w:r>
      <w:r w:rsidRPr="00CB310C">
        <w:t xml:space="preserve"> </w:t>
      </w:r>
    </w:p>
    <w:p w14:paraId="5066040E" w14:textId="77777777" w:rsidR="00E62976" w:rsidRDefault="00E62976" w:rsidP="00E62976">
      <w:pPr>
        <w:spacing w:after="80"/>
        <w:ind w:left="357"/>
        <w:jc w:val="both"/>
        <w:rPr>
          <w:b/>
        </w:rPr>
      </w:pPr>
    </w:p>
    <w:p w14:paraId="74B660B4" w14:textId="77777777" w:rsidR="00E62976" w:rsidRPr="00A671A7" w:rsidRDefault="00E62976" w:rsidP="00E62976">
      <w:pPr>
        <w:spacing w:after="80"/>
        <w:ind w:left="357"/>
        <w:jc w:val="both"/>
        <w:rPr>
          <w:b/>
        </w:rPr>
      </w:pPr>
      <w:r w:rsidRPr="00A671A7">
        <w:rPr>
          <w:b/>
        </w:rPr>
        <w:t>Lokalizace</w:t>
      </w:r>
    </w:p>
    <w:p w14:paraId="13A8CE82" w14:textId="77777777" w:rsidR="00E62976" w:rsidRPr="00CB310C" w:rsidRDefault="00E62976" w:rsidP="00E62976">
      <w:pPr>
        <w:spacing w:after="80"/>
        <w:ind w:left="357"/>
        <w:jc w:val="both"/>
      </w:pPr>
      <w:r>
        <w:t xml:space="preserve">Potenciální lokality výskyty druhu v ČR (Smolnická výsypka, Přebuzsko, Hora sv. Šebestiána a okolí, Krásenské rašeliniště, Grunwaldské vřesoviště). </w:t>
      </w:r>
    </w:p>
    <w:p w14:paraId="4E07011B" w14:textId="77777777" w:rsidR="00E62976" w:rsidRPr="00A671A7" w:rsidRDefault="00E62976" w:rsidP="00E62976">
      <w:pPr>
        <w:spacing w:after="80"/>
        <w:ind w:left="357"/>
        <w:jc w:val="both"/>
        <w:rPr>
          <w:b/>
        </w:rPr>
      </w:pPr>
    </w:p>
    <w:p w14:paraId="7DC24544" w14:textId="77777777" w:rsidR="00E62976" w:rsidRDefault="00E62976" w:rsidP="00E62976">
      <w:pPr>
        <w:spacing w:after="80"/>
        <w:ind w:left="357"/>
        <w:jc w:val="both"/>
        <w:rPr>
          <w:b/>
        </w:rPr>
      </w:pPr>
      <w:r w:rsidRPr="0043621C">
        <w:rPr>
          <w:b/>
        </w:rPr>
        <w:t xml:space="preserve">Předmět díla včetně výstupů </w:t>
      </w:r>
    </w:p>
    <w:p w14:paraId="20E84774" w14:textId="77777777" w:rsidR="00E62976" w:rsidRDefault="00E62976" w:rsidP="00E62976">
      <w:pPr>
        <w:spacing w:after="80"/>
        <w:ind w:left="357"/>
        <w:jc w:val="both"/>
        <w:rPr>
          <w:bCs/>
        </w:rPr>
      </w:pPr>
      <w:r>
        <w:rPr>
          <w:bCs/>
        </w:rPr>
        <w:t>Monitoring bude realizován metodou živochytných zemních pastí reprezentativně pokrývající vhodné biotopy na každé zkoumané lokalitě. Minimální počet pastí je stanoven na 30 na každé lokalitě.</w:t>
      </w:r>
    </w:p>
    <w:p w14:paraId="0A09E976" w14:textId="77777777" w:rsidR="00E62976" w:rsidRDefault="00E62976" w:rsidP="00E62976">
      <w:pPr>
        <w:spacing w:after="80"/>
        <w:ind w:left="357"/>
        <w:jc w:val="both"/>
        <w:rPr>
          <w:bCs/>
        </w:rPr>
      </w:pPr>
      <w:r>
        <w:rPr>
          <w:bCs/>
        </w:rPr>
        <w:t xml:space="preserve">Ke každé monitorované lokalitě bude zpracována analýza stavu populace </w:t>
      </w:r>
      <w:r w:rsidRPr="003F6042">
        <w:rPr>
          <w:bCs/>
          <w:i/>
          <w:iCs/>
        </w:rPr>
        <w:t>Carabus nitens</w:t>
      </w:r>
      <w:r>
        <w:rPr>
          <w:bCs/>
        </w:rPr>
        <w:t xml:space="preserve">, vyhodnocení stavu biotopu, vhodnost zařazení lokality do uvažovaného regionálního akčního plánu, budou vytipovány plochy vhodné pro vytvoření biotopu </w:t>
      </w:r>
      <w:r w:rsidRPr="00C56D1B">
        <w:rPr>
          <w:bCs/>
          <w:i/>
          <w:iCs/>
        </w:rPr>
        <w:t>C. nitens</w:t>
      </w:r>
      <w:r>
        <w:rPr>
          <w:bCs/>
        </w:rPr>
        <w:t xml:space="preserve"> přímo na lokalitě nebo v jejím blízkém okolí (např. MZCHÚ), bude analyzována vhodnost monitorovaného druhu jako předmětu regionálního akčního plánu. </w:t>
      </w:r>
    </w:p>
    <w:p w14:paraId="394E0FD0" w14:textId="77777777" w:rsidR="00E62976" w:rsidRDefault="00E62976" w:rsidP="00E62976">
      <w:pPr>
        <w:spacing w:after="80"/>
        <w:ind w:left="357"/>
        <w:jc w:val="both"/>
        <w:rPr>
          <w:bCs/>
        </w:rPr>
      </w:pPr>
    </w:p>
    <w:p w14:paraId="02C15E08" w14:textId="77777777" w:rsidR="00E62976" w:rsidRPr="0086681B" w:rsidRDefault="00E62976" w:rsidP="00E62976">
      <w:pPr>
        <w:spacing w:after="80"/>
        <w:ind w:left="357"/>
        <w:jc w:val="both"/>
        <w:rPr>
          <w:b/>
          <w:bCs/>
        </w:rPr>
      </w:pPr>
      <w:r w:rsidRPr="0086681B">
        <w:rPr>
          <w:b/>
          <w:bCs/>
        </w:rPr>
        <w:t>Rozpočet</w:t>
      </w:r>
    </w:p>
    <w:tbl>
      <w:tblPr>
        <w:tblpPr w:leftFromText="141" w:rightFromText="141" w:vertAnchor="text" w:tblpY="14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276"/>
        <w:gridCol w:w="1134"/>
        <w:gridCol w:w="1701"/>
      </w:tblGrid>
      <w:tr w:rsidR="00E62976" w:rsidRPr="007243CC" w14:paraId="7C0A722E" w14:textId="77777777" w:rsidTr="00300336">
        <w:trPr>
          <w:trHeight w:val="510"/>
        </w:trPr>
        <w:tc>
          <w:tcPr>
            <w:tcW w:w="2235" w:type="dxa"/>
            <w:shd w:val="clear" w:color="auto" w:fill="auto"/>
            <w:hideMark/>
          </w:tcPr>
          <w:p w14:paraId="4F41069D" w14:textId="77777777" w:rsidR="00E62976" w:rsidRPr="007243CC" w:rsidRDefault="00E62976" w:rsidP="00300336">
            <w:pPr>
              <w:jc w:val="center"/>
              <w:rPr>
                <w:szCs w:val="22"/>
              </w:rPr>
            </w:pPr>
            <w:r w:rsidRPr="007243CC">
              <w:rPr>
                <w:szCs w:val="22"/>
              </w:rPr>
              <w:t>Název činnosti</w:t>
            </w:r>
          </w:p>
        </w:tc>
        <w:tc>
          <w:tcPr>
            <w:tcW w:w="1275" w:type="dxa"/>
            <w:shd w:val="clear" w:color="auto" w:fill="auto"/>
            <w:hideMark/>
          </w:tcPr>
          <w:p w14:paraId="0CA7873D" w14:textId="77777777" w:rsidR="00E62976" w:rsidRPr="007243CC" w:rsidRDefault="00E62976" w:rsidP="00300336">
            <w:pPr>
              <w:jc w:val="center"/>
              <w:rPr>
                <w:szCs w:val="22"/>
              </w:rPr>
            </w:pPr>
            <w:r w:rsidRPr="007243CC">
              <w:rPr>
                <w:szCs w:val="22"/>
              </w:rPr>
              <w:t>Jednotka</w:t>
            </w:r>
          </w:p>
        </w:tc>
        <w:tc>
          <w:tcPr>
            <w:tcW w:w="1276" w:type="dxa"/>
            <w:shd w:val="clear" w:color="auto" w:fill="auto"/>
            <w:hideMark/>
          </w:tcPr>
          <w:p w14:paraId="11FBDD3F" w14:textId="77777777" w:rsidR="00E62976" w:rsidRPr="007243CC" w:rsidRDefault="00E62976" w:rsidP="00300336">
            <w:pPr>
              <w:jc w:val="center"/>
              <w:rPr>
                <w:szCs w:val="22"/>
              </w:rPr>
            </w:pPr>
            <w:r w:rsidRPr="007243CC">
              <w:rPr>
                <w:szCs w:val="22"/>
              </w:rPr>
              <w:t xml:space="preserve">Jedn. cena </w:t>
            </w:r>
          </w:p>
        </w:tc>
        <w:tc>
          <w:tcPr>
            <w:tcW w:w="1134" w:type="dxa"/>
            <w:shd w:val="clear" w:color="auto" w:fill="auto"/>
            <w:hideMark/>
          </w:tcPr>
          <w:p w14:paraId="06636234" w14:textId="77777777" w:rsidR="00E62976" w:rsidRPr="007243CC" w:rsidRDefault="00E62976" w:rsidP="00300336">
            <w:pPr>
              <w:jc w:val="center"/>
              <w:rPr>
                <w:szCs w:val="22"/>
              </w:rPr>
            </w:pPr>
            <w:r w:rsidRPr="007243CC">
              <w:rPr>
                <w:szCs w:val="22"/>
              </w:rPr>
              <w:t>Počet jednotek</w:t>
            </w:r>
          </w:p>
        </w:tc>
        <w:tc>
          <w:tcPr>
            <w:tcW w:w="1701" w:type="dxa"/>
            <w:shd w:val="clear" w:color="auto" w:fill="auto"/>
            <w:hideMark/>
          </w:tcPr>
          <w:p w14:paraId="2DBB0DBA" w14:textId="77777777" w:rsidR="00E62976" w:rsidRPr="007243CC" w:rsidRDefault="00E62976" w:rsidP="00300336">
            <w:pPr>
              <w:jc w:val="center"/>
              <w:rPr>
                <w:szCs w:val="22"/>
              </w:rPr>
            </w:pPr>
            <w:r w:rsidRPr="007243CC">
              <w:rPr>
                <w:szCs w:val="22"/>
              </w:rPr>
              <w:t>Celkem Kč</w:t>
            </w:r>
          </w:p>
        </w:tc>
      </w:tr>
      <w:tr w:rsidR="00E62976" w:rsidRPr="007243CC" w14:paraId="77BD1B67" w14:textId="77777777" w:rsidTr="00300336">
        <w:trPr>
          <w:trHeight w:val="255"/>
        </w:trPr>
        <w:tc>
          <w:tcPr>
            <w:tcW w:w="2235" w:type="dxa"/>
            <w:shd w:val="clear" w:color="auto" w:fill="auto"/>
            <w:hideMark/>
          </w:tcPr>
          <w:p w14:paraId="37CB5835" w14:textId="77777777" w:rsidR="00E62976" w:rsidRPr="007243CC" w:rsidRDefault="00E62976" w:rsidP="00300336">
            <w:pPr>
              <w:rPr>
                <w:szCs w:val="22"/>
              </w:rPr>
            </w:pPr>
            <w:r w:rsidRPr="007243CC">
              <w:rPr>
                <w:b/>
                <w:bCs/>
                <w:szCs w:val="22"/>
              </w:rPr>
              <w:t>Terénní průzkum</w:t>
            </w:r>
            <w:r w:rsidRPr="007243CC">
              <w:rPr>
                <w:szCs w:val="22"/>
              </w:rPr>
              <w:t xml:space="preserve"> (</w:t>
            </w:r>
            <w:r>
              <w:rPr>
                <w:i/>
                <w:iCs/>
                <w:szCs w:val="22"/>
              </w:rPr>
              <w:t>instalace a výběr pastí</w:t>
            </w:r>
            <w:r w:rsidRPr="007243CC">
              <w:rPr>
                <w:i/>
                <w:iCs/>
                <w:szCs w:val="22"/>
              </w:rPr>
              <w:t>)</w:t>
            </w:r>
          </w:p>
        </w:tc>
        <w:tc>
          <w:tcPr>
            <w:tcW w:w="1275" w:type="dxa"/>
            <w:shd w:val="clear" w:color="auto" w:fill="auto"/>
            <w:hideMark/>
          </w:tcPr>
          <w:p w14:paraId="0F03A8B9" w14:textId="77777777" w:rsidR="00E62976" w:rsidRPr="007243CC" w:rsidRDefault="00E62976" w:rsidP="00300336">
            <w:pPr>
              <w:jc w:val="center"/>
              <w:rPr>
                <w:szCs w:val="22"/>
              </w:rPr>
            </w:pPr>
            <w:r>
              <w:rPr>
                <w:szCs w:val="22"/>
              </w:rPr>
              <w:t>Kontrola/ dílčí lokalita</w:t>
            </w:r>
          </w:p>
        </w:tc>
        <w:tc>
          <w:tcPr>
            <w:tcW w:w="1276" w:type="dxa"/>
            <w:shd w:val="clear" w:color="auto" w:fill="auto"/>
            <w:hideMark/>
          </w:tcPr>
          <w:p w14:paraId="1A6C6EEA" w14:textId="77777777" w:rsidR="00E62976" w:rsidRPr="007243CC" w:rsidRDefault="00E62976" w:rsidP="00300336">
            <w:pPr>
              <w:jc w:val="center"/>
              <w:rPr>
                <w:szCs w:val="22"/>
              </w:rPr>
            </w:pPr>
            <w:r>
              <w:rPr>
                <w:szCs w:val="22"/>
              </w:rPr>
              <w:t>3 0</w:t>
            </w:r>
            <w:r w:rsidRPr="007243CC">
              <w:rPr>
                <w:szCs w:val="22"/>
              </w:rPr>
              <w:t>00 Kč</w:t>
            </w:r>
          </w:p>
        </w:tc>
        <w:tc>
          <w:tcPr>
            <w:tcW w:w="1134" w:type="dxa"/>
            <w:shd w:val="clear" w:color="auto" w:fill="auto"/>
            <w:hideMark/>
          </w:tcPr>
          <w:p w14:paraId="4CE7D934" w14:textId="77777777" w:rsidR="00E62976" w:rsidRPr="007243CC" w:rsidRDefault="00E62976" w:rsidP="00300336">
            <w:pPr>
              <w:jc w:val="center"/>
              <w:rPr>
                <w:szCs w:val="22"/>
              </w:rPr>
            </w:pPr>
            <w:r>
              <w:rPr>
                <w:szCs w:val="22"/>
              </w:rPr>
              <w:t>80</w:t>
            </w:r>
          </w:p>
        </w:tc>
        <w:tc>
          <w:tcPr>
            <w:tcW w:w="1701" w:type="dxa"/>
            <w:shd w:val="clear" w:color="auto" w:fill="auto"/>
            <w:hideMark/>
          </w:tcPr>
          <w:p w14:paraId="758483B1" w14:textId="77777777" w:rsidR="00E62976" w:rsidRPr="007243CC" w:rsidRDefault="00E62976" w:rsidP="00300336">
            <w:pPr>
              <w:jc w:val="center"/>
              <w:rPr>
                <w:szCs w:val="22"/>
              </w:rPr>
            </w:pPr>
            <w:r>
              <w:rPr>
                <w:szCs w:val="22"/>
              </w:rPr>
              <w:t xml:space="preserve">240 </w:t>
            </w:r>
            <w:r w:rsidRPr="007243CC">
              <w:rPr>
                <w:szCs w:val="22"/>
              </w:rPr>
              <w:t>000 Kč</w:t>
            </w:r>
          </w:p>
        </w:tc>
      </w:tr>
      <w:tr w:rsidR="00E62976" w:rsidRPr="007243CC" w14:paraId="5A97A393" w14:textId="77777777" w:rsidTr="00300336">
        <w:trPr>
          <w:trHeight w:val="765"/>
        </w:trPr>
        <w:tc>
          <w:tcPr>
            <w:tcW w:w="2235" w:type="dxa"/>
            <w:shd w:val="clear" w:color="auto" w:fill="auto"/>
            <w:hideMark/>
          </w:tcPr>
          <w:p w14:paraId="2CD1333C" w14:textId="77777777" w:rsidR="00E62976" w:rsidRPr="007243CC" w:rsidRDefault="00E62976" w:rsidP="00300336">
            <w:pPr>
              <w:rPr>
                <w:szCs w:val="22"/>
              </w:rPr>
            </w:pPr>
            <w:r w:rsidRPr="007243CC">
              <w:rPr>
                <w:b/>
                <w:bCs/>
                <w:szCs w:val="22"/>
              </w:rPr>
              <w:t>Zpracování závěrečné zprávy, vč. fotodokumentace a mapových příloh</w:t>
            </w:r>
          </w:p>
        </w:tc>
        <w:tc>
          <w:tcPr>
            <w:tcW w:w="1275" w:type="dxa"/>
            <w:shd w:val="clear" w:color="auto" w:fill="auto"/>
            <w:hideMark/>
          </w:tcPr>
          <w:p w14:paraId="70A73F2A" w14:textId="77777777" w:rsidR="00E62976" w:rsidRPr="007243CC" w:rsidRDefault="00E62976" w:rsidP="00300336">
            <w:pPr>
              <w:jc w:val="center"/>
              <w:rPr>
                <w:szCs w:val="22"/>
              </w:rPr>
            </w:pPr>
            <w:r w:rsidRPr="007243CC">
              <w:rPr>
                <w:szCs w:val="22"/>
              </w:rPr>
              <w:t>hod.</w:t>
            </w:r>
          </w:p>
        </w:tc>
        <w:tc>
          <w:tcPr>
            <w:tcW w:w="1276" w:type="dxa"/>
            <w:shd w:val="clear" w:color="auto" w:fill="auto"/>
            <w:hideMark/>
          </w:tcPr>
          <w:p w14:paraId="5B2F1B34" w14:textId="77777777" w:rsidR="00E62976" w:rsidRPr="007243CC" w:rsidRDefault="00E62976" w:rsidP="00300336">
            <w:pPr>
              <w:jc w:val="center"/>
              <w:rPr>
                <w:szCs w:val="22"/>
              </w:rPr>
            </w:pPr>
            <w:r w:rsidRPr="007243CC">
              <w:rPr>
                <w:szCs w:val="22"/>
              </w:rPr>
              <w:t>350 Kč</w:t>
            </w:r>
          </w:p>
        </w:tc>
        <w:tc>
          <w:tcPr>
            <w:tcW w:w="1134" w:type="dxa"/>
            <w:shd w:val="clear" w:color="auto" w:fill="auto"/>
            <w:hideMark/>
          </w:tcPr>
          <w:p w14:paraId="393377ED" w14:textId="77777777" w:rsidR="00E62976" w:rsidRPr="007243CC" w:rsidRDefault="00E62976" w:rsidP="00300336">
            <w:pPr>
              <w:jc w:val="center"/>
              <w:rPr>
                <w:szCs w:val="22"/>
              </w:rPr>
            </w:pPr>
            <w:r>
              <w:rPr>
                <w:szCs w:val="22"/>
              </w:rPr>
              <w:t>20</w:t>
            </w:r>
          </w:p>
        </w:tc>
        <w:tc>
          <w:tcPr>
            <w:tcW w:w="1701" w:type="dxa"/>
            <w:shd w:val="clear" w:color="auto" w:fill="auto"/>
            <w:hideMark/>
          </w:tcPr>
          <w:p w14:paraId="068C975E" w14:textId="77777777" w:rsidR="00E62976" w:rsidRPr="007243CC" w:rsidRDefault="00E62976" w:rsidP="00300336">
            <w:pPr>
              <w:jc w:val="center"/>
              <w:rPr>
                <w:szCs w:val="22"/>
              </w:rPr>
            </w:pPr>
            <w:r>
              <w:rPr>
                <w:szCs w:val="22"/>
              </w:rPr>
              <w:t>7 000</w:t>
            </w:r>
            <w:r w:rsidRPr="007243CC">
              <w:rPr>
                <w:szCs w:val="22"/>
              </w:rPr>
              <w:t xml:space="preserve"> Kč</w:t>
            </w:r>
          </w:p>
        </w:tc>
      </w:tr>
      <w:tr w:rsidR="00E62976" w:rsidRPr="002A1ADD" w14:paraId="066199B6" w14:textId="77777777" w:rsidTr="00300336">
        <w:trPr>
          <w:trHeight w:val="499"/>
        </w:trPr>
        <w:tc>
          <w:tcPr>
            <w:tcW w:w="2235" w:type="dxa"/>
            <w:shd w:val="clear" w:color="auto" w:fill="auto"/>
            <w:hideMark/>
          </w:tcPr>
          <w:p w14:paraId="066B219C" w14:textId="77777777" w:rsidR="00E62976" w:rsidRPr="007243CC" w:rsidRDefault="00E62976" w:rsidP="00300336">
            <w:pPr>
              <w:rPr>
                <w:b/>
                <w:bCs/>
                <w:szCs w:val="22"/>
              </w:rPr>
            </w:pPr>
            <w:r w:rsidRPr="007243CC">
              <w:rPr>
                <w:b/>
                <w:bCs/>
                <w:szCs w:val="22"/>
              </w:rPr>
              <w:t xml:space="preserve">Náklady celkem </w:t>
            </w:r>
          </w:p>
        </w:tc>
        <w:tc>
          <w:tcPr>
            <w:tcW w:w="1275" w:type="dxa"/>
            <w:shd w:val="clear" w:color="auto" w:fill="auto"/>
            <w:hideMark/>
          </w:tcPr>
          <w:p w14:paraId="56F52407" w14:textId="77777777" w:rsidR="00E62976" w:rsidRPr="007243CC" w:rsidRDefault="00E62976" w:rsidP="00300336">
            <w:pPr>
              <w:jc w:val="center"/>
              <w:rPr>
                <w:szCs w:val="22"/>
              </w:rPr>
            </w:pPr>
          </w:p>
        </w:tc>
        <w:tc>
          <w:tcPr>
            <w:tcW w:w="1276" w:type="dxa"/>
            <w:shd w:val="clear" w:color="auto" w:fill="auto"/>
            <w:hideMark/>
          </w:tcPr>
          <w:p w14:paraId="15740FE4" w14:textId="77777777" w:rsidR="00E62976" w:rsidRPr="007243CC" w:rsidRDefault="00E62976" w:rsidP="00300336">
            <w:pPr>
              <w:jc w:val="center"/>
              <w:rPr>
                <w:szCs w:val="22"/>
              </w:rPr>
            </w:pPr>
          </w:p>
        </w:tc>
        <w:tc>
          <w:tcPr>
            <w:tcW w:w="1134" w:type="dxa"/>
            <w:shd w:val="clear" w:color="auto" w:fill="auto"/>
            <w:hideMark/>
          </w:tcPr>
          <w:p w14:paraId="20924E29" w14:textId="77777777" w:rsidR="00E62976" w:rsidRPr="007243CC" w:rsidRDefault="00E62976" w:rsidP="00300336">
            <w:pPr>
              <w:rPr>
                <w:szCs w:val="22"/>
              </w:rPr>
            </w:pPr>
          </w:p>
        </w:tc>
        <w:tc>
          <w:tcPr>
            <w:tcW w:w="1701" w:type="dxa"/>
            <w:shd w:val="clear" w:color="auto" w:fill="auto"/>
            <w:hideMark/>
          </w:tcPr>
          <w:p w14:paraId="27CD3471" w14:textId="77777777" w:rsidR="00E62976" w:rsidRPr="007243CC" w:rsidRDefault="00E62976" w:rsidP="00300336">
            <w:pPr>
              <w:jc w:val="center"/>
              <w:rPr>
                <w:szCs w:val="22"/>
              </w:rPr>
            </w:pPr>
            <w:r>
              <w:rPr>
                <w:szCs w:val="22"/>
              </w:rPr>
              <w:t>247 000</w:t>
            </w:r>
            <w:r w:rsidRPr="007243CC">
              <w:rPr>
                <w:szCs w:val="22"/>
              </w:rPr>
              <w:t xml:space="preserve"> Kč</w:t>
            </w:r>
          </w:p>
        </w:tc>
      </w:tr>
    </w:tbl>
    <w:p w14:paraId="6952999B" w14:textId="77777777" w:rsidR="00E62976" w:rsidRDefault="00E62976" w:rsidP="00E62976">
      <w:pPr>
        <w:spacing w:after="80"/>
        <w:ind w:left="357"/>
        <w:jc w:val="both"/>
        <w:rPr>
          <w:bCs/>
        </w:rPr>
      </w:pPr>
    </w:p>
    <w:p w14:paraId="20DBBBE2" w14:textId="77777777" w:rsidR="00E62976" w:rsidRDefault="00E62976" w:rsidP="00E62976">
      <w:pPr>
        <w:tabs>
          <w:tab w:val="right" w:pos="9072"/>
        </w:tabs>
      </w:pPr>
    </w:p>
    <w:p w14:paraId="28C38826" w14:textId="77777777" w:rsidR="00EB282C" w:rsidRDefault="00EB282C" w:rsidP="001A690A">
      <w:pPr>
        <w:tabs>
          <w:tab w:val="right" w:pos="9072"/>
        </w:tabs>
      </w:pPr>
    </w:p>
    <w:sectPr w:rsidR="00EB282C" w:rsidSect="000D43B2">
      <w:headerReference w:type="even" r:id="rId12"/>
      <w:headerReference w:type="default" r:id="rId13"/>
      <w:footerReference w:type="even" r:id="rId14"/>
      <w:footerReference w:type="default" r:id="rId15"/>
      <w:pgSz w:w="11906" w:h="16838"/>
      <w:pgMar w:top="85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8675" w14:textId="77777777" w:rsidR="006B1880" w:rsidRDefault="006B1880" w:rsidP="00307694">
      <w:pPr>
        <w:spacing w:before="0" w:after="0"/>
      </w:pPr>
      <w:r>
        <w:separator/>
      </w:r>
    </w:p>
  </w:endnote>
  <w:endnote w:type="continuationSeparator" w:id="0">
    <w:p w14:paraId="456A0991" w14:textId="77777777" w:rsidR="006B1880" w:rsidRDefault="006B1880"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9B7EE" w14:textId="77777777"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14:paraId="010205BF" w14:textId="77777777"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6BEE" w14:textId="4C711303"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C42617">
      <w:rPr>
        <w:rStyle w:val="slostrnky"/>
        <w:noProof/>
      </w:rPr>
      <w:t>7</w:t>
    </w:r>
    <w:r>
      <w:rPr>
        <w:rStyle w:val="slostrnky"/>
      </w:rPr>
      <w:fldChar w:fldCharType="end"/>
    </w:r>
  </w:p>
  <w:p w14:paraId="0EC55D02" w14:textId="77777777"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00E22" w14:textId="77777777" w:rsidR="006B1880" w:rsidRDefault="006B1880" w:rsidP="00307694">
      <w:pPr>
        <w:spacing w:before="0" w:after="0"/>
      </w:pPr>
      <w:r>
        <w:separator/>
      </w:r>
    </w:p>
  </w:footnote>
  <w:footnote w:type="continuationSeparator" w:id="0">
    <w:p w14:paraId="591CBF91" w14:textId="77777777" w:rsidR="006B1880" w:rsidRDefault="006B1880" w:rsidP="00307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9E8B" w14:textId="77777777" w:rsidR="00982E36" w:rsidRDefault="00982E36">
    <w:pPr>
      <w:pStyle w:val="Zhlav"/>
    </w:pPr>
    <w:r>
      <w:rPr>
        <w:noProof/>
        <w:lang w:eastAsia="cs-CZ"/>
      </w:rPr>
      <mc:AlternateContent>
        <mc:Choice Requires="wps">
          <w:drawing>
            <wp:anchor distT="0" distB="0" distL="0" distR="0" simplePos="0" relativeHeight="251659264" behindDoc="0" locked="0" layoutInCell="1" allowOverlap="1" wp14:anchorId="35090313" wp14:editId="35C7B091">
              <wp:simplePos x="635" y="635"/>
              <wp:positionH relativeFrom="page">
                <wp:align>center</wp:align>
              </wp:positionH>
              <wp:positionV relativeFrom="page">
                <wp:align>top</wp:align>
              </wp:positionV>
              <wp:extent cx="464185" cy="406400"/>
              <wp:effectExtent l="0" t="0" r="12065" b="12700"/>
              <wp:wrapNone/>
              <wp:docPr id="1804211271"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48CD7B26" w14:textId="77777777" w:rsidR="00982E36" w:rsidRPr="00982E36" w:rsidRDefault="00982E36" w:rsidP="00982E36">
                          <w:pPr>
                            <w:spacing w:after="0"/>
                            <w:rPr>
                              <w:rFonts w:ascii="Calibri" w:eastAsia="Calibri" w:hAnsi="Calibri" w:cs="Calibri"/>
                              <w:noProof/>
                              <w:color w:val="000000"/>
                              <w:sz w:val="18"/>
                              <w:szCs w:val="18"/>
                            </w:rPr>
                          </w:pPr>
                          <w:r w:rsidRPr="00982E3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6F06DC" id="_x0000_t202" coordsize="21600,21600" o:spt="202" path="m,l,21600r21600,l21600,xe">
              <v:stroke joinstyle="miter"/>
              <v:path gradientshapeok="t" o:connecttype="rect"/>
            </v:shapetype>
            <v:shape id="Text Box 2" o:spid="_x0000_s1026" type="#_x0000_t202" alt="INTERNAL" style="position:absolute;margin-left:0;margin-top:0;width:36.55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" filled="f" stroked="f">
              <v:textbox style="mso-fit-shape-to-text:t" inset="0,15pt,0,0">
                <w:txbxContent>
                  <w:p w:rsidR="00982E36" w:rsidRPr="00982E36" w:rsidRDefault="00982E36" w:rsidP="00982E36">
                    <w:pPr>
                      <w:spacing w:after="0"/>
                      <w:rPr>
                        <w:rFonts w:ascii="Calibri" w:eastAsia="Calibri" w:hAnsi="Calibri" w:cs="Calibri"/>
                        <w:noProof/>
                        <w:color w:val="000000"/>
                        <w:sz w:val="18"/>
                        <w:szCs w:val="18"/>
                      </w:rPr>
                    </w:pPr>
                    <w:r w:rsidRPr="00982E3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10C4" w14:textId="77777777" w:rsidR="00BD70A8" w:rsidRDefault="00BD70A8">
    <w:pPr>
      <w:pStyle w:val="Zhlav"/>
    </w:pPr>
  </w:p>
  <w:p w14:paraId="26131196" w14:textId="77777777" w:rsidR="00BD70A8" w:rsidRDefault="00BD70A8">
    <w:pPr>
      <w:pStyle w:val="Zhlav"/>
    </w:pPr>
  </w:p>
  <w:p w14:paraId="44966DED" w14:textId="77777777" w:rsidR="00BD70A8" w:rsidRDefault="00BD70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9F776D9"/>
    <w:multiLevelType w:val="hybridMultilevel"/>
    <w:tmpl w:val="67EC5F8A"/>
    <w:lvl w:ilvl="0" w:tplc="CE40EA56">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0"/>
  </w:num>
  <w:num w:numId="2">
    <w:abstractNumId w:val="15"/>
  </w:num>
  <w:num w:numId="3">
    <w:abstractNumId w:val="0"/>
  </w:num>
  <w:num w:numId="4">
    <w:abstractNumId w:val="13"/>
  </w:num>
  <w:num w:numId="5">
    <w:abstractNumId w:val="2"/>
  </w:num>
  <w:num w:numId="6">
    <w:abstractNumId w:val="11"/>
  </w:num>
  <w:num w:numId="7">
    <w:abstractNumId w:val="3"/>
  </w:num>
  <w:num w:numId="8">
    <w:abstractNumId w:val="5"/>
  </w:num>
  <w:num w:numId="9">
    <w:abstractNumId w:val="7"/>
  </w:num>
  <w:num w:numId="10">
    <w:abstractNumId w:val="8"/>
  </w:num>
  <w:num w:numId="11">
    <w:abstractNumId w:val="4"/>
  </w:num>
  <w:num w:numId="12">
    <w:abstractNumId w:val="16"/>
  </w:num>
  <w:num w:numId="13">
    <w:abstractNumId w:val="14"/>
  </w:num>
  <w:num w:numId="14">
    <w:abstractNumId w:val="9"/>
  </w:num>
  <w:num w:numId="15">
    <w:abstractNumId w:val="6"/>
  </w:num>
  <w:num w:numId="16">
    <w:abstractNumId w:val="12"/>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
  </w:num>
  <w:num w:numId="24">
    <w:abstractNumId w:val="1"/>
    <w:lvlOverride w:ilvl="0">
      <w:startOverride w:val="1"/>
    </w:lvlOverride>
  </w:num>
  <w:num w:numId="25">
    <w:abstractNumId w:val="1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134AA"/>
    <w:rsid w:val="000213F5"/>
    <w:rsid w:val="00024CFC"/>
    <w:rsid w:val="0002602D"/>
    <w:rsid w:val="00031A0C"/>
    <w:rsid w:val="00035EFE"/>
    <w:rsid w:val="0003656E"/>
    <w:rsid w:val="00043D6F"/>
    <w:rsid w:val="000514FA"/>
    <w:rsid w:val="0006532E"/>
    <w:rsid w:val="0006658A"/>
    <w:rsid w:val="00071AE5"/>
    <w:rsid w:val="000751CD"/>
    <w:rsid w:val="00080296"/>
    <w:rsid w:val="000815D5"/>
    <w:rsid w:val="000827A6"/>
    <w:rsid w:val="00096447"/>
    <w:rsid w:val="000966E7"/>
    <w:rsid w:val="000A17AF"/>
    <w:rsid w:val="000A1ED2"/>
    <w:rsid w:val="000A3A73"/>
    <w:rsid w:val="000A7C9F"/>
    <w:rsid w:val="000A7EF4"/>
    <w:rsid w:val="000B1C6D"/>
    <w:rsid w:val="000C3EE7"/>
    <w:rsid w:val="000C66D2"/>
    <w:rsid w:val="000C6AD0"/>
    <w:rsid w:val="000D1C65"/>
    <w:rsid w:val="000D23F9"/>
    <w:rsid w:val="000D43B2"/>
    <w:rsid w:val="000E052E"/>
    <w:rsid w:val="000E184E"/>
    <w:rsid w:val="000F3148"/>
    <w:rsid w:val="00105320"/>
    <w:rsid w:val="00110DF9"/>
    <w:rsid w:val="00111C27"/>
    <w:rsid w:val="00122593"/>
    <w:rsid w:val="00122A19"/>
    <w:rsid w:val="00127750"/>
    <w:rsid w:val="00131AF3"/>
    <w:rsid w:val="00135035"/>
    <w:rsid w:val="00140B12"/>
    <w:rsid w:val="00143B04"/>
    <w:rsid w:val="001454E0"/>
    <w:rsid w:val="0016056D"/>
    <w:rsid w:val="00162D9E"/>
    <w:rsid w:val="00164E74"/>
    <w:rsid w:val="001667CB"/>
    <w:rsid w:val="00181889"/>
    <w:rsid w:val="001818B0"/>
    <w:rsid w:val="00187BCF"/>
    <w:rsid w:val="001903CE"/>
    <w:rsid w:val="001917A9"/>
    <w:rsid w:val="00192AF5"/>
    <w:rsid w:val="001A05A7"/>
    <w:rsid w:val="001A51C1"/>
    <w:rsid w:val="001A690A"/>
    <w:rsid w:val="001A700A"/>
    <w:rsid w:val="001B0C0D"/>
    <w:rsid w:val="001B6A8C"/>
    <w:rsid w:val="001C36A2"/>
    <w:rsid w:val="001C6217"/>
    <w:rsid w:val="001D0061"/>
    <w:rsid w:val="001D0EE7"/>
    <w:rsid w:val="001D4322"/>
    <w:rsid w:val="001D541D"/>
    <w:rsid w:val="001D690B"/>
    <w:rsid w:val="001E31F3"/>
    <w:rsid w:val="001F18EE"/>
    <w:rsid w:val="00203A94"/>
    <w:rsid w:val="002064F4"/>
    <w:rsid w:val="0021267E"/>
    <w:rsid w:val="002129B8"/>
    <w:rsid w:val="00213DBE"/>
    <w:rsid w:val="00216098"/>
    <w:rsid w:val="0022272D"/>
    <w:rsid w:val="00226E6B"/>
    <w:rsid w:val="00237BC1"/>
    <w:rsid w:val="002403D7"/>
    <w:rsid w:val="00240B1B"/>
    <w:rsid w:val="002413F2"/>
    <w:rsid w:val="00245083"/>
    <w:rsid w:val="0024597F"/>
    <w:rsid w:val="002479AC"/>
    <w:rsid w:val="002509FA"/>
    <w:rsid w:val="002523EB"/>
    <w:rsid w:val="002644C3"/>
    <w:rsid w:val="002669AB"/>
    <w:rsid w:val="002703FE"/>
    <w:rsid w:val="002747DA"/>
    <w:rsid w:val="002752F9"/>
    <w:rsid w:val="00276D19"/>
    <w:rsid w:val="00281B9F"/>
    <w:rsid w:val="00281C58"/>
    <w:rsid w:val="00282FDC"/>
    <w:rsid w:val="0028344B"/>
    <w:rsid w:val="0029546F"/>
    <w:rsid w:val="002A0742"/>
    <w:rsid w:val="002A6D5D"/>
    <w:rsid w:val="002B0A76"/>
    <w:rsid w:val="002B0C4E"/>
    <w:rsid w:val="002B1223"/>
    <w:rsid w:val="002B2FCA"/>
    <w:rsid w:val="002B3AD6"/>
    <w:rsid w:val="002B5B10"/>
    <w:rsid w:val="002B7030"/>
    <w:rsid w:val="002C5F02"/>
    <w:rsid w:val="002C6730"/>
    <w:rsid w:val="002D2BDA"/>
    <w:rsid w:val="002D5A02"/>
    <w:rsid w:val="002E0133"/>
    <w:rsid w:val="002E10A3"/>
    <w:rsid w:val="002E2A07"/>
    <w:rsid w:val="002E7EF4"/>
    <w:rsid w:val="002F3A69"/>
    <w:rsid w:val="002F699C"/>
    <w:rsid w:val="002F6A60"/>
    <w:rsid w:val="002F74FD"/>
    <w:rsid w:val="003015CE"/>
    <w:rsid w:val="0030584C"/>
    <w:rsid w:val="00307694"/>
    <w:rsid w:val="00307894"/>
    <w:rsid w:val="00313866"/>
    <w:rsid w:val="00315260"/>
    <w:rsid w:val="00316768"/>
    <w:rsid w:val="00325119"/>
    <w:rsid w:val="003256D1"/>
    <w:rsid w:val="00331804"/>
    <w:rsid w:val="0033201F"/>
    <w:rsid w:val="003353CB"/>
    <w:rsid w:val="003426EC"/>
    <w:rsid w:val="00345DAA"/>
    <w:rsid w:val="003473B5"/>
    <w:rsid w:val="003473D9"/>
    <w:rsid w:val="00365A77"/>
    <w:rsid w:val="00366006"/>
    <w:rsid w:val="00366769"/>
    <w:rsid w:val="00373319"/>
    <w:rsid w:val="00374E36"/>
    <w:rsid w:val="00386327"/>
    <w:rsid w:val="00386DF6"/>
    <w:rsid w:val="00393CDE"/>
    <w:rsid w:val="00397860"/>
    <w:rsid w:val="003A0937"/>
    <w:rsid w:val="003A3120"/>
    <w:rsid w:val="003A4C9F"/>
    <w:rsid w:val="003B067B"/>
    <w:rsid w:val="003B4D97"/>
    <w:rsid w:val="003B7C23"/>
    <w:rsid w:val="003C178E"/>
    <w:rsid w:val="003C3540"/>
    <w:rsid w:val="003C39AC"/>
    <w:rsid w:val="003D1A3A"/>
    <w:rsid w:val="003E0D6D"/>
    <w:rsid w:val="003E268F"/>
    <w:rsid w:val="003E42A8"/>
    <w:rsid w:val="003F3B4F"/>
    <w:rsid w:val="003F4833"/>
    <w:rsid w:val="00403F8A"/>
    <w:rsid w:val="00410641"/>
    <w:rsid w:val="00412363"/>
    <w:rsid w:val="004123CD"/>
    <w:rsid w:val="00415C9A"/>
    <w:rsid w:val="004228D8"/>
    <w:rsid w:val="00422C44"/>
    <w:rsid w:val="004266FE"/>
    <w:rsid w:val="00430B25"/>
    <w:rsid w:val="00430C90"/>
    <w:rsid w:val="00435067"/>
    <w:rsid w:val="00437072"/>
    <w:rsid w:val="004410BC"/>
    <w:rsid w:val="004428F0"/>
    <w:rsid w:val="00443611"/>
    <w:rsid w:val="00451D8A"/>
    <w:rsid w:val="00453A07"/>
    <w:rsid w:val="004559FE"/>
    <w:rsid w:val="00455E2F"/>
    <w:rsid w:val="004574F2"/>
    <w:rsid w:val="00464841"/>
    <w:rsid w:val="0048367A"/>
    <w:rsid w:val="00484C46"/>
    <w:rsid w:val="00486A88"/>
    <w:rsid w:val="00486E58"/>
    <w:rsid w:val="00493BD4"/>
    <w:rsid w:val="0049537E"/>
    <w:rsid w:val="00497D1F"/>
    <w:rsid w:val="004A707D"/>
    <w:rsid w:val="004B356C"/>
    <w:rsid w:val="004C34E1"/>
    <w:rsid w:val="004C3E90"/>
    <w:rsid w:val="004C6E10"/>
    <w:rsid w:val="004C6E2F"/>
    <w:rsid w:val="004D3F45"/>
    <w:rsid w:val="004D4B96"/>
    <w:rsid w:val="004E54FC"/>
    <w:rsid w:val="004E7C92"/>
    <w:rsid w:val="00500D3A"/>
    <w:rsid w:val="00504194"/>
    <w:rsid w:val="005119D6"/>
    <w:rsid w:val="0051443E"/>
    <w:rsid w:val="00516D65"/>
    <w:rsid w:val="00516E66"/>
    <w:rsid w:val="0052055C"/>
    <w:rsid w:val="00520C25"/>
    <w:rsid w:val="005244C8"/>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9777D"/>
    <w:rsid w:val="005A2860"/>
    <w:rsid w:val="005A475D"/>
    <w:rsid w:val="005B2AC3"/>
    <w:rsid w:val="005B7DC7"/>
    <w:rsid w:val="005D198D"/>
    <w:rsid w:val="005D4151"/>
    <w:rsid w:val="005D7BEB"/>
    <w:rsid w:val="005E36DC"/>
    <w:rsid w:val="005E6AF0"/>
    <w:rsid w:val="005F091A"/>
    <w:rsid w:val="005F20CB"/>
    <w:rsid w:val="005F3E42"/>
    <w:rsid w:val="005F5FEB"/>
    <w:rsid w:val="005F702E"/>
    <w:rsid w:val="005F7AEA"/>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41AB"/>
    <w:rsid w:val="006B0EDC"/>
    <w:rsid w:val="006B1880"/>
    <w:rsid w:val="006B3AA4"/>
    <w:rsid w:val="006B7235"/>
    <w:rsid w:val="006C1C08"/>
    <w:rsid w:val="006C4C34"/>
    <w:rsid w:val="006C52A0"/>
    <w:rsid w:val="006C5A6E"/>
    <w:rsid w:val="006C7B99"/>
    <w:rsid w:val="006D19BB"/>
    <w:rsid w:val="006D2A59"/>
    <w:rsid w:val="006D31E1"/>
    <w:rsid w:val="006D3C81"/>
    <w:rsid w:val="006D71A0"/>
    <w:rsid w:val="006E01B8"/>
    <w:rsid w:val="006E130E"/>
    <w:rsid w:val="006E4944"/>
    <w:rsid w:val="006F14D2"/>
    <w:rsid w:val="006F206B"/>
    <w:rsid w:val="00700398"/>
    <w:rsid w:val="00705ED6"/>
    <w:rsid w:val="007125B2"/>
    <w:rsid w:val="00713630"/>
    <w:rsid w:val="00713B9A"/>
    <w:rsid w:val="00714338"/>
    <w:rsid w:val="0071615A"/>
    <w:rsid w:val="00735CF1"/>
    <w:rsid w:val="00754568"/>
    <w:rsid w:val="00756409"/>
    <w:rsid w:val="007566DC"/>
    <w:rsid w:val="007579C2"/>
    <w:rsid w:val="0076071F"/>
    <w:rsid w:val="00763563"/>
    <w:rsid w:val="007653D6"/>
    <w:rsid w:val="00765993"/>
    <w:rsid w:val="00765EF2"/>
    <w:rsid w:val="007669C4"/>
    <w:rsid w:val="0076763E"/>
    <w:rsid w:val="00775C4E"/>
    <w:rsid w:val="00776037"/>
    <w:rsid w:val="00776184"/>
    <w:rsid w:val="00776B8E"/>
    <w:rsid w:val="00776C75"/>
    <w:rsid w:val="0077775E"/>
    <w:rsid w:val="00777A46"/>
    <w:rsid w:val="007819BC"/>
    <w:rsid w:val="007837A8"/>
    <w:rsid w:val="0078394C"/>
    <w:rsid w:val="00786C78"/>
    <w:rsid w:val="00787EBD"/>
    <w:rsid w:val="00790EA0"/>
    <w:rsid w:val="007A0DE2"/>
    <w:rsid w:val="007A204A"/>
    <w:rsid w:val="007A543D"/>
    <w:rsid w:val="007B2CCE"/>
    <w:rsid w:val="007B4256"/>
    <w:rsid w:val="007B5DAB"/>
    <w:rsid w:val="007B73C0"/>
    <w:rsid w:val="007C0A44"/>
    <w:rsid w:val="007C5943"/>
    <w:rsid w:val="007C71DB"/>
    <w:rsid w:val="007D1332"/>
    <w:rsid w:val="007D4DFA"/>
    <w:rsid w:val="007D5AD3"/>
    <w:rsid w:val="007F6517"/>
    <w:rsid w:val="008010E1"/>
    <w:rsid w:val="00802ADB"/>
    <w:rsid w:val="00805A0F"/>
    <w:rsid w:val="00806FD7"/>
    <w:rsid w:val="00815EE8"/>
    <w:rsid w:val="00820162"/>
    <w:rsid w:val="00821A6C"/>
    <w:rsid w:val="008261BB"/>
    <w:rsid w:val="00833632"/>
    <w:rsid w:val="0083422F"/>
    <w:rsid w:val="00835839"/>
    <w:rsid w:val="00842818"/>
    <w:rsid w:val="00842B82"/>
    <w:rsid w:val="00851721"/>
    <w:rsid w:val="00854298"/>
    <w:rsid w:val="0086764B"/>
    <w:rsid w:val="008711E6"/>
    <w:rsid w:val="008735EA"/>
    <w:rsid w:val="00873A21"/>
    <w:rsid w:val="00874B7F"/>
    <w:rsid w:val="00875EF3"/>
    <w:rsid w:val="00882FC5"/>
    <w:rsid w:val="00885334"/>
    <w:rsid w:val="00893362"/>
    <w:rsid w:val="00897576"/>
    <w:rsid w:val="008A1184"/>
    <w:rsid w:val="008A5724"/>
    <w:rsid w:val="008A57F4"/>
    <w:rsid w:val="008B24CA"/>
    <w:rsid w:val="008B66C0"/>
    <w:rsid w:val="008B6EC5"/>
    <w:rsid w:val="008C27EA"/>
    <w:rsid w:val="008C46D2"/>
    <w:rsid w:val="008D0003"/>
    <w:rsid w:val="008D18D8"/>
    <w:rsid w:val="008D4766"/>
    <w:rsid w:val="008D5940"/>
    <w:rsid w:val="008F113B"/>
    <w:rsid w:val="008F71E9"/>
    <w:rsid w:val="00903B42"/>
    <w:rsid w:val="0090565A"/>
    <w:rsid w:val="009060B6"/>
    <w:rsid w:val="00906699"/>
    <w:rsid w:val="0090770B"/>
    <w:rsid w:val="00910BE2"/>
    <w:rsid w:val="0092033D"/>
    <w:rsid w:val="00923583"/>
    <w:rsid w:val="00934900"/>
    <w:rsid w:val="00942AD8"/>
    <w:rsid w:val="00942D75"/>
    <w:rsid w:val="009475D6"/>
    <w:rsid w:val="00957E3D"/>
    <w:rsid w:val="00962E16"/>
    <w:rsid w:val="009671FC"/>
    <w:rsid w:val="00967D73"/>
    <w:rsid w:val="00970A3C"/>
    <w:rsid w:val="00982E36"/>
    <w:rsid w:val="009852FD"/>
    <w:rsid w:val="00985A69"/>
    <w:rsid w:val="009931C7"/>
    <w:rsid w:val="0099475A"/>
    <w:rsid w:val="00996B85"/>
    <w:rsid w:val="009A1811"/>
    <w:rsid w:val="009A69FD"/>
    <w:rsid w:val="009B711E"/>
    <w:rsid w:val="009C27D9"/>
    <w:rsid w:val="009C7FA7"/>
    <w:rsid w:val="009D1C40"/>
    <w:rsid w:val="009D2B1C"/>
    <w:rsid w:val="009D45E5"/>
    <w:rsid w:val="009F2E63"/>
    <w:rsid w:val="009F3EA7"/>
    <w:rsid w:val="009F58C4"/>
    <w:rsid w:val="00A02524"/>
    <w:rsid w:val="00A268B6"/>
    <w:rsid w:val="00A3139A"/>
    <w:rsid w:val="00A331C7"/>
    <w:rsid w:val="00A331E1"/>
    <w:rsid w:val="00A462A0"/>
    <w:rsid w:val="00A472EA"/>
    <w:rsid w:val="00A537A0"/>
    <w:rsid w:val="00A538EC"/>
    <w:rsid w:val="00A618F8"/>
    <w:rsid w:val="00A71AA9"/>
    <w:rsid w:val="00A72484"/>
    <w:rsid w:val="00A813BB"/>
    <w:rsid w:val="00A815B4"/>
    <w:rsid w:val="00A835C2"/>
    <w:rsid w:val="00A87987"/>
    <w:rsid w:val="00A9503B"/>
    <w:rsid w:val="00AA0344"/>
    <w:rsid w:val="00AB166F"/>
    <w:rsid w:val="00AB2A0C"/>
    <w:rsid w:val="00AB3AB3"/>
    <w:rsid w:val="00AB51EA"/>
    <w:rsid w:val="00AC1417"/>
    <w:rsid w:val="00AC1C6A"/>
    <w:rsid w:val="00AC2BA6"/>
    <w:rsid w:val="00AC3176"/>
    <w:rsid w:val="00AC34F0"/>
    <w:rsid w:val="00AD2EB7"/>
    <w:rsid w:val="00AE1E39"/>
    <w:rsid w:val="00AE207E"/>
    <w:rsid w:val="00AE60B1"/>
    <w:rsid w:val="00AF21F2"/>
    <w:rsid w:val="00AF33C7"/>
    <w:rsid w:val="00AF5ED0"/>
    <w:rsid w:val="00AF66CC"/>
    <w:rsid w:val="00B072A6"/>
    <w:rsid w:val="00B0747E"/>
    <w:rsid w:val="00B15055"/>
    <w:rsid w:val="00B16346"/>
    <w:rsid w:val="00B23D30"/>
    <w:rsid w:val="00B2430C"/>
    <w:rsid w:val="00B259A5"/>
    <w:rsid w:val="00B364E6"/>
    <w:rsid w:val="00B36B65"/>
    <w:rsid w:val="00B402B7"/>
    <w:rsid w:val="00B50E76"/>
    <w:rsid w:val="00B52570"/>
    <w:rsid w:val="00B52EF6"/>
    <w:rsid w:val="00B5446F"/>
    <w:rsid w:val="00B55B1C"/>
    <w:rsid w:val="00B60BD9"/>
    <w:rsid w:val="00B63278"/>
    <w:rsid w:val="00B73424"/>
    <w:rsid w:val="00B73B2A"/>
    <w:rsid w:val="00B75209"/>
    <w:rsid w:val="00B756D4"/>
    <w:rsid w:val="00B764E0"/>
    <w:rsid w:val="00B80B17"/>
    <w:rsid w:val="00B874D5"/>
    <w:rsid w:val="00BA47F1"/>
    <w:rsid w:val="00BA5C2D"/>
    <w:rsid w:val="00BA77A9"/>
    <w:rsid w:val="00BB314C"/>
    <w:rsid w:val="00BB5B1F"/>
    <w:rsid w:val="00BB6A16"/>
    <w:rsid w:val="00BC633C"/>
    <w:rsid w:val="00BD297E"/>
    <w:rsid w:val="00BD70A8"/>
    <w:rsid w:val="00BD7DB5"/>
    <w:rsid w:val="00BE391F"/>
    <w:rsid w:val="00BE3FBA"/>
    <w:rsid w:val="00BE4366"/>
    <w:rsid w:val="00BE59E0"/>
    <w:rsid w:val="00BF09CF"/>
    <w:rsid w:val="00BF2251"/>
    <w:rsid w:val="00C012D2"/>
    <w:rsid w:val="00C04C4E"/>
    <w:rsid w:val="00C05E72"/>
    <w:rsid w:val="00C1569F"/>
    <w:rsid w:val="00C17A84"/>
    <w:rsid w:val="00C216A4"/>
    <w:rsid w:val="00C228E5"/>
    <w:rsid w:val="00C34670"/>
    <w:rsid w:val="00C40AB3"/>
    <w:rsid w:val="00C42617"/>
    <w:rsid w:val="00C43693"/>
    <w:rsid w:val="00C50076"/>
    <w:rsid w:val="00C51423"/>
    <w:rsid w:val="00C52252"/>
    <w:rsid w:val="00C53B32"/>
    <w:rsid w:val="00C60DE1"/>
    <w:rsid w:val="00C617FE"/>
    <w:rsid w:val="00C620A1"/>
    <w:rsid w:val="00C64561"/>
    <w:rsid w:val="00C72001"/>
    <w:rsid w:val="00C755DE"/>
    <w:rsid w:val="00C75968"/>
    <w:rsid w:val="00C92ABD"/>
    <w:rsid w:val="00CB62F1"/>
    <w:rsid w:val="00CC0D7C"/>
    <w:rsid w:val="00CD47AC"/>
    <w:rsid w:val="00CD4AC7"/>
    <w:rsid w:val="00CD7748"/>
    <w:rsid w:val="00CE3D3F"/>
    <w:rsid w:val="00CE4C29"/>
    <w:rsid w:val="00CE6A09"/>
    <w:rsid w:val="00D00432"/>
    <w:rsid w:val="00D06E94"/>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80AA3"/>
    <w:rsid w:val="00D8222C"/>
    <w:rsid w:val="00D83469"/>
    <w:rsid w:val="00D84E3C"/>
    <w:rsid w:val="00D904CC"/>
    <w:rsid w:val="00D91B3F"/>
    <w:rsid w:val="00D92B14"/>
    <w:rsid w:val="00D92CE1"/>
    <w:rsid w:val="00DA0CED"/>
    <w:rsid w:val="00DA2215"/>
    <w:rsid w:val="00DA39D6"/>
    <w:rsid w:val="00DA735A"/>
    <w:rsid w:val="00DB43BA"/>
    <w:rsid w:val="00DB77A5"/>
    <w:rsid w:val="00DC06C5"/>
    <w:rsid w:val="00DC5AD6"/>
    <w:rsid w:val="00DD34E0"/>
    <w:rsid w:val="00DD41BA"/>
    <w:rsid w:val="00DD5483"/>
    <w:rsid w:val="00DD7396"/>
    <w:rsid w:val="00DE163D"/>
    <w:rsid w:val="00DF511E"/>
    <w:rsid w:val="00DF6C13"/>
    <w:rsid w:val="00DF7461"/>
    <w:rsid w:val="00DF7F5D"/>
    <w:rsid w:val="00E01304"/>
    <w:rsid w:val="00E02D61"/>
    <w:rsid w:val="00E05748"/>
    <w:rsid w:val="00E07B58"/>
    <w:rsid w:val="00E1757F"/>
    <w:rsid w:val="00E22A29"/>
    <w:rsid w:val="00E25709"/>
    <w:rsid w:val="00E2671B"/>
    <w:rsid w:val="00E3183D"/>
    <w:rsid w:val="00E31CF5"/>
    <w:rsid w:val="00E36B44"/>
    <w:rsid w:val="00E37AB0"/>
    <w:rsid w:val="00E4167B"/>
    <w:rsid w:val="00E440FD"/>
    <w:rsid w:val="00E506EB"/>
    <w:rsid w:val="00E574CC"/>
    <w:rsid w:val="00E5785E"/>
    <w:rsid w:val="00E612D1"/>
    <w:rsid w:val="00E61BA1"/>
    <w:rsid w:val="00E62976"/>
    <w:rsid w:val="00E64469"/>
    <w:rsid w:val="00E64F38"/>
    <w:rsid w:val="00E666EF"/>
    <w:rsid w:val="00E66E9E"/>
    <w:rsid w:val="00E67EBA"/>
    <w:rsid w:val="00E7195B"/>
    <w:rsid w:val="00E7265B"/>
    <w:rsid w:val="00E7569D"/>
    <w:rsid w:val="00E76E48"/>
    <w:rsid w:val="00E77CE3"/>
    <w:rsid w:val="00E84E55"/>
    <w:rsid w:val="00E85C8B"/>
    <w:rsid w:val="00E96069"/>
    <w:rsid w:val="00EA10E9"/>
    <w:rsid w:val="00EA4BCC"/>
    <w:rsid w:val="00EA55E3"/>
    <w:rsid w:val="00EB0EDF"/>
    <w:rsid w:val="00EB282C"/>
    <w:rsid w:val="00EB69BA"/>
    <w:rsid w:val="00ED4F7D"/>
    <w:rsid w:val="00ED5B31"/>
    <w:rsid w:val="00EE7780"/>
    <w:rsid w:val="00EF0A77"/>
    <w:rsid w:val="00EF2E03"/>
    <w:rsid w:val="00EF4349"/>
    <w:rsid w:val="00F013F4"/>
    <w:rsid w:val="00F051C5"/>
    <w:rsid w:val="00F05CA5"/>
    <w:rsid w:val="00F06185"/>
    <w:rsid w:val="00F075E0"/>
    <w:rsid w:val="00F12609"/>
    <w:rsid w:val="00F12863"/>
    <w:rsid w:val="00F12FB4"/>
    <w:rsid w:val="00F14946"/>
    <w:rsid w:val="00F15257"/>
    <w:rsid w:val="00F15384"/>
    <w:rsid w:val="00F22F78"/>
    <w:rsid w:val="00F24E94"/>
    <w:rsid w:val="00F2501D"/>
    <w:rsid w:val="00F279BA"/>
    <w:rsid w:val="00F30970"/>
    <w:rsid w:val="00F30D38"/>
    <w:rsid w:val="00F31064"/>
    <w:rsid w:val="00F324A9"/>
    <w:rsid w:val="00F328B4"/>
    <w:rsid w:val="00F35BBE"/>
    <w:rsid w:val="00F37714"/>
    <w:rsid w:val="00F47A17"/>
    <w:rsid w:val="00F54C19"/>
    <w:rsid w:val="00F6335F"/>
    <w:rsid w:val="00F63A47"/>
    <w:rsid w:val="00F74B7F"/>
    <w:rsid w:val="00F77115"/>
    <w:rsid w:val="00F8010B"/>
    <w:rsid w:val="00F81CA4"/>
    <w:rsid w:val="00F871D9"/>
    <w:rsid w:val="00F87F95"/>
    <w:rsid w:val="00FA0B9A"/>
    <w:rsid w:val="00FA6037"/>
    <w:rsid w:val="00FB0340"/>
    <w:rsid w:val="00FB4D96"/>
    <w:rsid w:val="00FB6E1A"/>
    <w:rsid w:val="00FB6FEF"/>
    <w:rsid w:val="00FC04E5"/>
    <w:rsid w:val="00FC14F7"/>
    <w:rsid w:val="00FC451D"/>
    <w:rsid w:val="00FD0F4C"/>
    <w:rsid w:val="00FD5CA6"/>
    <w:rsid w:val="00FD7C2E"/>
    <w:rsid w:val="00FD7C77"/>
    <w:rsid w:val="00FE01F9"/>
    <w:rsid w:val="00FE32D4"/>
    <w:rsid w:val="00FE436F"/>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657157"/>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6"/>
      </w:numPr>
      <w:spacing w:before="0"/>
      <w:ind w:left="357" w:hanging="357"/>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2E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864634187">
      <w:bodyDiv w:val="1"/>
      <w:marLeft w:val="0"/>
      <w:marRight w:val="0"/>
      <w:marTop w:val="0"/>
      <w:marBottom w:val="0"/>
      <w:divBdr>
        <w:top w:val="none" w:sz="0" w:space="0" w:color="auto"/>
        <w:left w:val="none" w:sz="0" w:space="0" w:color="auto"/>
        <w:bottom w:val="none" w:sz="0" w:space="0" w:color="auto"/>
        <w:right w:val="none" w:sz="0" w:space="0" w:color="auto"/>
      </w:divBdr>
    </w:div>
    <w:div w:id="1904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4.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ED7965D-B7B3-440E-A97B-085BDDB2CD70}">
  <ds:schemaRefs>
    <ds:schemaRef ds:uri="http://schemas.microsoft.com/sharepoint/v3/contenttype/forms"/>
  </ds:schemaRefs>
</ds:datastoreItem>
</file>

<file path=customXml/itemProps2.xml><?xml version="1.0" encoding="utf-8"?>
<ds:datastoreItem xmlns:ds="http://schemas.openxmlformats.org/officeDocument/2006/customXml" ds:itemID="{B01D4451-24DD-49E8-8F22-C7B506489ED4}">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8FA41-8B21-4228-8B74-4415EAFF8AF8}">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4.xml><?xml version="1.0" encoding="utf-8"?>
<ds:datastoreItem xmlns:ds="http://schemas.openxmlformats.org/officeDocument/2006/customXml" ds:itemID="{5C0B6554-6279-4078-99BD-9D475946EB6F}">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Mala_smlouva_šablona</Template>
  <TotalTime>1</TotalTime>
  <Pages>7</Pages>
  <Words>2073</Words>
  <Characters>12237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monika.oliveriusov</dc:creator>
  <cp:lastModifiedBy>Terezie Chamráthová</cp:lastModifiedBy>
  <cp:revision>2</cp:revision>
  <cp:lastPrinted>2014-09-12T09:52:00Z</cp:lastPrinted>
  <dcterms:created xsi:type="dcterms:W3CDTF">2025-08-06T11:48:00Z</dcterms:created>
  <dcterms:modified xsi:type="dcterms:W3CDTF">2025-08-06T11:48:00Z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4257873,6b8a1447,44187954</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