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7E87" w14:textId="77777777" w:rsidR="00AD39A0" w:rsidRPr="00AD39A0" w:rsidRDefault="00AD39A0" w:rsidP="00F41784">
      <w:pPr>
        <w:pStyle w:val="NormlnIM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pacing w:val="30"/>
          <w:sz w:val="28"/>
        </w:rPr>
      </w:pPr>
      <w:r w:rsidRPr="00AD39A0">
        <w:rPr>
          <w:b/>
          <w:spacing w:val="30"/>
          <w:sz w:val="28"/>
        </w:rPr>
        <w:t>DODATEK č. 1</w:t>
      </w:r>
    </w:p>
    <w:p w14:paraId="6DACCC58" w14:textId="77777777" w:rsidR="00AD39A0" w:rsidRPr="00F41784" w:rsidRDefault="00F41784" w:rsidP="00F41784">
      <w:pPr>
        <w:pStyle w:val="NormlnIM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</w:rPr>
      </w:pPr>
      <w:r w:rsidRPr="00F41784">
        <w:rPr>
          <w:b/>
          <w:sz w:val="28"/>
        </w:rPr>
        <w:t xml:space="preserve">ke </w:t>
      </w:r>
      <w:r w:rsidR="00AD39A0" w:rsidRPr="00F41784">
        <w:rPr>
          <w:b/>
          <w:color w:val="000000"/>
          <w:sz w:val="28"/>
          <w:szCs w:val="28"/>
        </w:rPr>
        <w:t>smlouvě</w:t>
      </w:r>
      <w:r w:rsidRPr="00F41784">
        <w:rPr>
          <w:b/>
          <w:sz w:val="28"/>
        </w:rPr>
        <w:t xml:space="preserve"> </w:t>
      </w:r>
      <w:r w:rsidR="00AD39A0" w:rsidRPr="00F41784">
        <w:rPr>
          <w:b/>
          <w:color w:val="000000"/>
          <w:sz w:val="28"/>
          <w:szCs w:val="28"/>
        </w:rPr>
        <w:t xml:space="preserve">o změně příslušnosti hospodařit s majetkem státu </w:t>
      </w:r>
      <w:r>
        <w:rPr>
          <w:b/>
          <w:color w:val="000000"/>
          <w:sz w:val="28"/>
          <w:szCs w:val="28"/>
        </w:rPr>
        <w:br/>
      </w:r>
      <w:r w:rsidR="00AD39A0" w:rsidRPr="00F41784">
        <w:rPr>
          <w:b/>
          <w:color w:val="000000"/>
          <w:sz w:val="24"/>
          <w:szCs w:val="24"/>
        </w:rPr>
        <w:t>č. HM/254/2025/PEDS</w:t>
      </w:r>
    </w:p>
    <w:p w14:paraId="19283ADE" w14:textId="77777777" w:rsidR="00F41784" w:rsidRDefault="00F41784" w:rsidP="00887ED7">
      <w:pPr>
        <w:widowControl w:val="0"/>
        <w:autoSpaceDE w:val="0"/>
        <w:autoSpaceDN w:val="0"/>
        <w:adjustRightInd w:val="0"/>
        <w:spacing w:line="288" w:lineRule="auto"/>
        <w:jc w:val="right"/>
        <w:rPr>
          <w:b/>
        </w:rPr>
      </w:pPr>
    </w:p>
    <w:p w14:paraId="37670388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  <w:rPr>
          <w:b/>
          <w:bCs/>
        </w:rPr>
      </w:pPr>
      <w:r w:rsidRPr="00F23D78">
        <w:rPr>
          <w:b/>
          <w:bCs/>
        </w:rPr>
        <w:t>Husitské muzeum v Táboře</w:t>
      </w:r>
    </w:p>
    <w:p w14:paraId="05FF4AAE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se sídlem: nám. Mikuláše z Husi 44, 390 01 Tábor</w:t>
      </w:r>
    </w:p>
    <w:p w14:paraId="2DE0B99F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 xml:space="preserve">IČ: 00072486, DIČ: CZ00072486 </w:t>
      </w:r>
    </w:p>
    <w:p w14:paraId="213DDC62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jehož jménem jedná Mgr. Jakub Smrčka, Th.D., ředitel</w:t>
      </w:r>
    </w:p>
    <w:p w14:paraId="5D3C6A5A" w14:textId="26D4E2C4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 xml:space="preserve">Kontaktní osoba pro předání: </w:t>
      </w:r>
      <w:r w:rsidR="00516D06">
        <w:t>XXXXXXXXXXX</w:t>
      </w:r>
      <w:r w:rsidRPr="00F23D78">
        <w:t xml:space="preserve"> </w:t>
      </w:r>
      <w:r w:rsidRPr="00F23D78">
        <w:br/>
        <w:t xml:space="preserve">e-mail: </w:t>
      </w:r>
      <w:r w:rsidR="00516D06">
        <w:t>XXXXXXXXXXXXXXXXXXXXXXXXXXXX</w:t>
      </w:r>
    </w:p>
    <w:p w14:paraId="71C8D4DC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(dále jen „předávající“)</w:t>
      </w:r>
    </w:p>
    <w:p w14:paraId="409AF7C7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</w:p>
    <w:p w14:paraId="142070E0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a</w:t>
      </w:r>
    </w:p>
    <w:p w14:paraId="3B970436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</w:p>
    <w:p w14:paraId="2B89665B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  <w:rPr>
          <w:b/>
        </w:rPr>
      </w:pPr>
      <w:r w:rsidRPr="00F23D78">
        <w:rPr>
          <w:b/>
        </w:rPr>
        <w:t>Národní muzeum</w:t>
      </w:r>
    </w:p>
    <w:p w14:paraId="512889A0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příspěvková organizace nepodléhající zápisu do obchodního rejstříku, zřízená Ministerstvem kultury ČR, zřizovací listina č. j. 17461/2000 ve znění pozdějších změn a doplňků</w:t>
      </w:r>
    </w:p>
    <w:p w14:paraId="1B348D6D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se sídlem: Praha 1 - Nové Město, Václavské náměstí 1700/68, PSČ: 110 00</w:t>
      </w:r>
    </w:p>
    <w:p w14:paraId="4A226151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IČ: 00023272, DIČ: CZ00023272</w:t>
      </w:r>
    </w:p>
    <w:p w14:paraId="23FC4EA6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jehož jménem jedná PhDr. Michal Lukeš, Ph.D., generální ředitel</w:t>
      </w:r>
    </w:p>
    <w:p w14:paraId="2161F133" w14:textId="304A88CF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 xml:space="preserve">Kontaktní osoba pro převzetí: </w:t>
      </w:r>
      <w:r w:rsidR="0001069E">
        <w:t>XXXXXXXXXXXXXXXXX</w:t>
      </w:r>
      <w:hyperlink r:id="rId7" w:history="1"/>
      <w:r w:rsidR="0001069E">
        <w:t>XXXXXXXX</w:t>
      </w:r>
    </w:p>
    <w:p w14:paraId="456F0286" w14:textId="6832650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 xml:space="preserve">tel.: </w:t>
      </w:r>
      <w:r w:rsidR="0001069E">
        <w:t>XXXXXXXXXXXX</w:t>
      </w:r>
    </w:p>
    <w:p w14:paraId="4EC0B615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  <w:r w:rsidRPr="00F23D78">
        <w:t>(dále jen „přejímající“)</w:t>
      </w:r>
    </w:p>
    <w:p w14:paraId="52161094" w14:textId="77777777" w:rsidR="00F23D78" w:rsidRPr="00F23D78" w:rsidRDefault="00F23D78" w:rsidP="00F23D78">
      <w:pPr>
        <w:widowControl w:val="0"/>
        <w:autoSpaceDE w:val="0"/>
        <w:autoSpaceDN w:val="0"/>
        <w:adjustRightInd w:val="0"/>
        <w:spacing w:line="288" w:lineRule="auto"/>
      </w:pPr>
    </w:p>
    <w:p w14:paraId="3386EC83" w14:textId="77777777" w:rsidR="00F23D78" w:rsidRPr="00EC31C6" w:rsidRDefault="00F23D78" w:rsidP="00F23D78">
      <w:pPr>
        <w:widowControl w:val="0"/>
        <w:autoSpaceDE w:val="0"/>
        <w:autoSpaceDN w:val="0"/>
        <w:adjustRightInd w:val="0"/>
        <w:spacing w:line="288" w:lineRule="auto"/>
        <w:rPr>
          <w:b/>
        </w:rPr>
      </w:pPr>
    </w:p>
    <w:p w14:paraId="5A2C22E6" w14:textId="77777777" w:rsidR="00AD39A0" w:rsidRDefault="005D2832" w:rsidP="005D2832">
      <w:pPr>
        <w:pStyle w:val="Odstavecseseznamem"/>
        <w:widowControl w:val="0"/>
        <w:numPr>
          <w:ilvl w:val="0"/>
          <w:numId w:val="1"/>
        </w:numPr>
        <w:autoSpaceDE w:val="0"/>
        <w:spacing w:line="288" w:lineRule="auto"/>
        <w:rPr>
          <w:b/>
        </w:rPr>
      </w:pPr>
      <w:r>
        <w:t xml:space="preserve">Na základě oboustranné dohody mezi </w:t>
      </w:r>
      <w:r w:rsidR="00AD39A0">
        <w:t>předávajícím a přejímající se fyzické předání majetku</w:t>
      </w:r>
      <w:r>
        <w:t xml:space="preserve"> podle článku II. </w:t>
      </w:r>
      <w:r w:rsidR="00AD39A0">
        <w:t xml:space="preserve">bod 5. </w:t>
      </w:r>
      <w:r>
        <w:t xml:space="preserve">smlouvy prodlužuje </w:t>
      </w:r>
      <w:r w:rsidR="006362BD" w:rsidRPr="00AD39A0">
        <w:rPr>
          <w:b/>
        </w:rPr>
        <w:t xml:space="preserve">do </w:t>
      </w:r>
      <w:r w:rsidR="002C2659" w:rsidRPr="00AD39A0">
        <w:rPr>
          <w:b/>
        </w:rPr>
        <w:t>30. 9</w:t>
      </w:r>
      <w:r w:rsidR="00AD39A0">
        <w:rPr>
          <w:b/>
        </w:rPr>
        <w:t>. 2025</w:t>
      </w:r>
    </w:p>
    <w:p w14:paraId="6A43AC11" w14:textId="77777777" w:rsidR="00AD39A0" w:rsidRDefault="00AD39A0" w:rsidP="00AD39A0">
      <w:pPr>
        <w:pStyle w:val="Odstavecseseznamem"/>
        <w:widowControl w:val="0"/>
        <w:autoSpaceDE w:val="0"/>
        <w:spacing w:line="288" w:lineRule="auto"/>
        <w:ind w:left="360"/>
        <w:rPr>
          <w:b/>
        </w:rPr>
      </w:pPr>
    </w:p>
    <w:p w14:paraId="412CF233" w14:textId="77777777" w:rsidR="00AD39A0" w:rsidRPr="00AD39A0" w:rsidRDefault="005D2832" w:rsidP="005D2832">
      <w:pPr>
        <w:pStyle w:val="Odstavecseseznamem"/>
        <w:widowControl w:val="0"/>
        <w:numPr>
          <w:ilvl w:val="0"/>
          <w:numId w:val="1"/>
        </w:numPr>
        <w:autoSpaceDE w:val="0"/>
        <w:spacing w:line="288" w:lineRule="auto"/>
        <w:rPr>
          <w:b/>
        </w:rPr>
      </w:pPr>
      <w:r>
        <w:t xml:space="preserve">Všechna ostatní ustanovení </w:t>
      </w:r>
      <w:r w:rsidR="00AD39A0">
        <w:t>smlouvy zůstávají v platnosti.</w:t>
      </w:r>
    </w:p>
    <w:p w14:paraId="74546930" w14:textId="77777777" w:rsidR="00AD39A0" w:rsidRDefault="00AD39A0" w:rsidP="00AD39A0">
      <w:pPr>
        <w:pStyle w:val="Odstavecseseznamem"/>
      </w:pPr>
    </w:p>
    <w:p w14:paraId="65544E65" w14:textId="77777777" w:rsidR="005D2832" w:rsidRDefault="00AD39A0" w:rsidP="00F41784">
      <w:pPr>
        <w:pStyle w:val="Odstavecseseznamem"/>
        <w:widowControl w:val="0"/>
        <w:numPr>
          <w:ilvl w:val="0"/>
          <w:numId w:val="1"/>
        </w:numPr>
        <w:spacing w:line="288" w:lineRule="auto"/>
        <w:jc w:val="both"/>
        <w:rPr>
          <w:sz w:val="22"/>
        </w:rPr>
      </w:pPr>
      <w:r>
        <w:t>Tento dodatek č. 1</w:t>
      </w:r>
      <w:r w:rsidR="005D2832">
        <w:t xml:space="preserve"> ke </w:t>
      </w:r>
      <w:r>
        <w:t>s</w:t>
      </w:r>
      <w:r w:rsidR="005D2832">
        <w:t xml:space="preserve">mlouvě </w:t>
      </w:r>
      <w:r w:rsidRPr="00AD39A0">
        <w:t>o změně příslušnosti hospodařit s majetkem státu č.</w:t>
      </w:r>
      <w:r>
        <w:t> </w:t>
      </w:r>
      <w:r w:rsidRPr="00AD39A0">
        <w:t>HM/254/2025/PEDS</w:t>
      </w:r>
      <w:r w:rsidRPr="00F41784">
        <w:rPr>
          <w:b/>
        </w:rPr>
        <w:t xml:space="preserve"> </w:t>
      </w:r>
      <w:r w:rsidR="005D2832">
        <w:t xml:space="preserve">je vypracován ve </w:t>
      </w:r>
      <w:r>
        <w:t>čtyřech</w:t>
      </w:r>
      <w:r w:rsidR="00F41784">
        <w:t xml:space="preserve"> vyhotoveních, z nichž každá strana </w:t>
      </w:r>
      <w:r w:rsidR="00F41784" w:rsidRPr="006B623C">
        <w:t xml:space="preserve">obdrží </w:t>
      </w:r>
      <w:r w:rsidR="00F41784">
        <w:t>dvě</w:t>
      </w:r>
      <w:r w:rsidR="00F41784" w:rsidRPr="006B623C">
        <w:t xml:space="preserve"> </w:t>
      </w:r>
      <w:r w:rsidR="00F41784">
        <w:t>vyhotovení.</w:t>
      </w:r>
    </w:p>
    <w:p w14:paraId="6E50718C" w14:textId="77777777" w:rsidR="005D2832" w:rsidRDefault="005D2832" w:rsidP="005D2832">
      <w:pPr>
        <w:widowControl w:val="0"/>
        <w:spacing w:line="288" w:lineRule="auto"/>
        <w:jc w:val="both"/>
        <w:rPr>
          <w:sz w:val="22"/>
        </w:rPr>
      </w:pPr>
    </w:p>
    <w:p w14:paraId="1F21078A" w14:textId="77777777" w:rsidR="00F41784" w:rsidRDefault="00F41784" w:rsidP="005D2832">
      <w:pPr>
        <w:widowControl w:val="0"/>
        <w:spacing w:line="288" w:lineRule="auto"/>
        <w:jc w:val="both"/>
        <w:rPr>
          <w:sz w:val="22"/>
        </w:rPr>
      </w:pPr>
    </w:p>
    <w:p w14:paraId="512B0064" w14:textId="77777777" w:rsidR="005D2832" w:rsidRPr="00AD39A0" w:rsidRDefault="006362BD" w:rsidP="005D2832">
      <w:pPr>
        <w:spacing w:line="288" w:lineRule="auto"/>
        <w:jc w:val="both"/>
      </w:pPr>
      <w:r w:rsidRPr="00AD39A0">
        <w:t>V Táboře dne</w:t>
      </w:r>
      <w:r w:rsidR="002C2659" w:rsidRPr="00AD39A0">
        <w:tab/>
      </w:r>
      <w:r w:rsidR="002C2659" w:rsidRPr="00AD39A0">
        <w:tab/>
      </w:r>
      <w:r w:rsidR="002C2659" w:rsidRPr="00AD39A0">
        <w:tab/>
      </w:r>
      <w:r w:rsidR="00375B24">
        <w:tab/>
      </w:r>
      <w:r w:rsidR="00375B24">
        <w:tab/>
      </w:r>
      <w:r w:rsidR="00375B24">
        <w:tab/>
      </w:r>
      <w:r w:rsidR="005D2832" w:rsidRPr="00AD39A0">
        <w:t>V Praze dne</w:t>
      </w:r>
    </w:p>
    <w:p w14:paraId="79BACC33" w14:textId="77777777" w:rsidR="005D2832" w:rsidRDefault="005D2832" w:rsidP="005D2832">
      <w:pPr>
        <w:pStyle w:val="Zhlav"/>
        <w:widowControl w:val="0"/>
        <w:tabs>
          <w:tab w:val="clear" w:pos="4536"/>
          <w:tab w:val="center" w:pos="2268"/>
          <w:tab w:val="center" w:pos="7230"/>
        </w:tabs>
        <w:autoSpaceDE w:val="0"/>
        <w:autoSpaceDN w:val="0"/>
        <w:adjustRightInd w:val="0"/>
        <w:spacing w:line="288" w:lineRule="auto"/>
      </w:pPr>
    </w:p>
    <w:p w14:paraId="0E38B27F" w14:textId="77777777" w:rsidR="005D2832" w:rsidRDefault="005D2832" w:rsidP="005D2832">
      <w:pPr>
        <w:pStyle w:val="Zhlav"/>
        <w:widowControl w:val="0"/>
        <w:tabs>
          <w:tab w:val="clear" w:pos="4536"/>
          <w:tab w:val="center" w:pos="2268"/>
          <w:tab w:val="center" w:pos="7230"/>
        </w:tabs>
        <w:autoSpaceDE w:val="0"/>
        <w:autoSpaceDN w:val="0"/>
        <w:adjustRightInd w:val="0"/>
        <w:spacing w:line="288" w:lineRule="auto"/>
      </w:pPr>
    </w:p>
    <w:p w14:paraId="30247041" w14:textId="77777777" w:rsidR="00F23D78" w:rsidRDefault="00F23D78" w:rsidP="005D2832">
      <w:pPr>
        <w:pStyle w:val="Zhlav"/>
        <w:widowControl w:val="0"/>
        <w:tabs>
          <w:tab w:val="clear" w:pos="4536"/>
          <w:tab w:val="center" w:pos="2268"/>
          <w:tab w:val="center" w:pos="7230"/>
        </w:tabs>
        <w:autoSpaceDE w:val="0"/>
        <w:autoSpaceDN w:val="0"/>
        <w:adjustRightInd w:val="0"/>
        <w:spacing w:line="288" w:lineRule="auto"/>
      </w:pPr>
    </w:p>
    <w:p w14:paraId="00F33759" w14:textId="77777777" w:rsidR="005D2832" w:rsidRDefault="005D2832" w:rsidP="005D2832">
      <w:pPr>
        <w:pStyle w:val="Zhlav"/>
        <w:widowControl w:val="0"/>
        <w:tabs>
          <w:tab w:val="clear" w:pos="4536"/>
          <w:tab w:val="center" w:pos="2268"/>
          <w:tab w:val="center" w:pos="7230"/>
        </w:tabs>
        <w:autoSpaceDE w:val="0"/>
        <w:autoSpaceDN w:val="0"/>
        <w:adjustRightInd w:val="0"/>
        <w:spacing w:line="288" w:lineRule="auto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355"/>
        <w:gridCol w:w="4178"/>
      </w:tblGrid>
      <w:tr w:rsidR="00AD39A0" w:rsidRPr="00AD39A0" w14:paraId="41D5AC37" w14:textId="77777777" w:rsidTr="00634515">
        <w:tc>
          <w:tcPr>
            <w:tcW w:w="4077" w:type="dxa"/>
            <w:shd w:val="clear" w:color="auto" w:fill="auto"/>
          </w:tcPr>
          <w:p w14:paraId="0D9EFA9F" w14:textId="77777777" w:rsidR="00AD39A0" w:rsidRPr="00AD39A0" w:rsidRDefault="00AD39A0" w:rsidP="00AD39A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 w:rsidRPr="00AD39A0">
              <w:rPr>
                <w:szCs w:val="20"/>
              </w:rPr>
              <w:t xml:space="preserve">Mgr. Jakub Smrčka, Th.D. </w:t>
            </w:r>
            <w:r w:rsidRPr="00AD39A0">
              <w:rPr>
                <w:szCs w:val="20"/>
              </w:rPr>
              <w:br/>
              <w:t>ředitel Husitského muzea v Táboře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7015C76" w14:textId="77777777" w:rsidR="00AD39A0" w:rsidRPr="00AD39A0" w:rsidRDefault="00AD39A0" w:rsidP="00AD39A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7A44F0C5" w14:textId="77777777" w:rsidR="00AD39A0" w:rsidRPr="00AD39A0" w:rsidRDefault="00AD39A0" w:rsidP="00AD39A0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 w:rsidRPr="00AD39A0">
              <w:rPr>
                <w:szCs w:val="20"/>
              </w:rPr>
              <w:t xml:space="preserve">PhDr. Michal Lukeš, Ph.D. </w:t>
            </w:r>
            <w:r w:rsidRPr="00AD39A0">
              <w:rPr>
                <w:szCs w:val="20"/>
              </w:rPr>
              <w:br/>
              <w:t>ředitel Národního muzea</w:t>
            </w:r>
          </w:p>
        </w:tc>
      </w:tr>
    </w:tbl>
    <w:p w14:paraId="3D3C98C4" w14:textId="77777777" w:rsidR="00937ED2" w:rsidRDefault="00937ED2" w:rsidP="0095431B">
      <w:pPr>
        <w:widowControl w:val="0"/>
        <w:tabs>
          <w:tab w:val="left" w:pos="2940"/>
        </w:tabs>
        <w:autoSpaceDE w:val="0"/>
        <w:autoSpaceDN w:val="0"/>
        <w:adjustRightInd w:val="0"/>
        <w:spacing w:line="288" w:lineRule="auto"/>
      </w:pPr>
    </w:p>
    <w:sectPr w:rsidR="00937ED2" w:rsidSect="0095431B">
      <w:headerReference w:type="default" r:id="rId8"/>
      <w:footerReference w:type="default" r:id="rId9"/>
      <w:pgSz w:w="11906" w:h="16838"/>
      <w:pgMar w:top="130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4BD8" w14:textId="77777777" w:rsidR="00EB0544" w:rsidRDefault="00EB0544">
      <w:r>
        <w:separator/>
      </w:r>
    </w:p>
  </w:endnote>
  <w:endnote w:type="continuationSeparator" w:id="0">
    <w:p w14:paraId="2029206A" w14:textId="77777777" w:rsidR="00EB0544" w:rsidRDefault="00EB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50065" w14:textId="77777777" w:rsidR="00F552A5" w:rsidRDefault="005D28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A5ECEA" wp14:editId="187E8C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11140" w14:textId="77777777" w:rsidR="00F552A5" w:rsidRDefault="005D283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5431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" stroked="f">
              <v:textbox inset="0,0,0,0">
                <w:txbxContent>
                  <w:p w:rsidR="009A0AEC" w:rsidRDefault="005D283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5431B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6C9C1" w14:textId="77777777" w:rsidR="00EB0544" w:rsidRDefault="00EB0544">
      <w:r>
        <w:separator/>
      </w:r>
    </w:p>
  </w:footnote>
  <w:footnote w:type="continuationSeparator" w:id="0">
    <w:p w14:paraId="3B029CE3" w14:textId="77777777" w:rsidR="00EB0544" w:rsidRDefault="00EB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FF90" w14:textId="77777777" w:rsidR="0095431B" w:rsidRPr="00887ED7" w:rsidRDefault="0095431B" w:rsidP="0095431B">
    <w:pPr>
      <w:widowControl w:val="0"/>
      <w:autoSpaceDE w:val="0"/>
      <w:autoSpaceDN w:val="0"/>
      <w:adjustRightInd w:val="0"/>
      <w:spacing w:line="288" w:lineRule="auto"/>
      <w:jc w:val="right"/>
      <w:rPr>
        <w:sz w:val="20"/>
        <w:szCs w:val="20"/>
      </w:rPr>
    </w:pPr>
    <w:r w:rsidRPr="00887ED7">
      <w:rPr>
        <w:sz w:val="20"/>
        <w:szCs w:val="20"/>
      </w:rPr>
      <w:t>č. smlouvy NM: 250061</w:t>
    </w:r>
  </w:p>
  <w:p w14:paraId="71BD084F" w14:textId="77777777" w:rsidR="0095431B" w:rsidRDefault="00954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75628"/>
    <w:multiLevelType w:val="hybridMultilevel"/>
    <w:tmpl w:val="9206815E"/>
    <w:lvl w:ilvl="0" w:tplc="5C185E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585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32"/>
    <w:rsid w:val="000006B3"/>
    <w:rsid w:val="0001069E"/>
    <w:rsid w:val="002C2659"/>
    <w:rsid w:val="003373B8"/>
    <w:rsid w:val="00375B24"/>
    <w:rsid w:val="003D5C06"/>
    <w:rsid w:val="00516D06"/>
    <w:rsid w:val="005C5059"/>
    <w:rsid w:val="005D2832"/>
    <w:rsid w:val="00605EAF"/>
    <w:rsid w:val="006362BD"/>
    <w:rsid w:val="007733D8"/>
    <w:rsid w:val="008504E4"/>
    <w:rsid w:val="00887ED7"/>
    <w:rsid w:val="00937ED2"/>
    <w:rsid w:val="0095431B"/>
    <w:rsid w:val="009C4265"/>
    <w:rsid w:val="00AD39A0"/>
    <w:rsid w:val="00B90D4D"/>
    <w:rsid w:val="00C9385E"/>
    <w:rsid w:val="00EB0544"/>
    <w:rsid w:val="00F10E8B"/>
    <w:rsid w:val="00F23D78"/>
    <w:rsid w:val="00F41784"/>
    <w:rsid w:val="00F552A5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B5A59"/>
  <w15:chartTrackingRefBased/>
  <w15:docId w15:val="{103247FE-1403-4D48-81D0-DD65EBB6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832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D2832"/>
  </w:style>
  <w:style w:type="paragraph" w:styleId="Zhlav">
    <w:name w:val="header"/>
    <w:basedOn w:val="Normln"/>
    <w:link w:val="ZhlavChar"/>
    <w:rsid w:val="005D28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2832"/>
    <w:rPr>
      <w:rFonts w:eastAsia="Times New Roman" w:cs="Times New Roman"/>
      <w:szCs w:val="24"/>
      <w:lang w:eastAsia="zh-CN"/>
    </w:rPr>
  </w:style>
  <w:style w:type="paragraph" w:styleId="Zpat">
    <w:name w:val="footer"/>
    <w:basedOn w:val="Normln"/>
    <w:link w:val="ZpatChar"/>
    <w:rsid w:val="005D2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2832"/>
    <w:rPr>
      <w:rFonts w:eastAsia="Times New Roman" w:cs="Times New Roman"/>
      <w:szCs w:val="24"/>
      <w:lang w:eastAsia="zh-CN"/>
    </w:rPr>
  </w:style>
  <w:style w:type="character" w:customStyle="1" w:styleId="lrzxr">
    <w:name w:val="lrzxr"/>
    <w:rsid w:val="005D2832"/>
  </w:style>
  <w:style w:type="paragraph" w:customStyle="1" w:styleId="NormlnIMP">
    <w:name w:val="Normální_IMP"/>
    <w:basedOn w:val="Normln"/>
    <w:rsid w:val="00AD39A0"/>
    <w:pPr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9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jolana.tothova@n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Pražáková</dc:creator>
  <cp:keywords/>
  <dc:description/>
  <cp:lastModifiedBy>Abazidová Jana</cp:lastModifiedBy>
  <cp:revision>4</cp:revision>
  <cp:lastPrinted>2025-07-21T07:16:00Z</cp:lastPrinted>
  <dcterms:created xsi:type="dcterms:W3CDTF">2025-07-21T07:37:00Z</dcterms:created>
  <dcterms:modified xsi:type="dcterms:W3CDTF">2025-08-04T13:32:00Z</dcterms:modified>
</cp:coreProperties>
</file>