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64A8" w14:textId="77777777" w:rsidR="005D7479" w:rsidRDefault="00A2760F">
      <w:pPr>
        <w:spacing w:after="0" w:line="240" w:lineRule="auto"/>
        <w:jc w:val="center"/>
        <w:rPr>
          <w:sz w:val="28"/>
          <w:szCs w:val="28"/>
        </w:rPr>
      </w:pPr>
      <w:r>
        <w:rPr>
          <w:b/>
          <w:sz w:val="28"/>
          <w:szCs w:val="28"/>
        </w:rPr>
        <w:t>Smlouva o poskytnutí oprávnění k užití aplikace MEDIABOARD</w:t>
      </w:r>
    </w:p>
    <w:p w14:paraId="4DCC7DC9" w14:textId="77777777" w:rsidR="005D7479" w:rsidRDefault="00A2760F">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158325</w:t>
      </w:r>
    </w:p>
    <w:p w14:paraId="3902726B" w14:textId="77777777" w:rsidR="005D7479" w:rsidRDefault="005D7479">
      <w:pPr>
        <w:tabs>
          <w:tab w:val="left" w:pos="2835"/>
        </w:tabs>
        <w:spacing w:after="0" w:line="240" w:lineRule="auto"/>
        <w:jc w:val="both"/>
        <w:rPr>
          <w:sz w:val="22"/>
          <w:szCs w:val="22"/>
        </w:rPr>
      </w:pPr>
    </w:p>
    <w:p w14:paraId="2DEC4A04" w14:textId="77777777" w:rsidR="005D7479" w:rsidRDefault="005D7479">
      <w:pPr>
        <w:tabs>
          <w:tab w:val="left" w:pos="2835"/>
        </w:tabs>
        <w:spacing w:after="0" w:line="240" w:lineRule="auto"/>
        <w:jc w:val="both"/>
        <w:rPr>
          <w:sz w:val="22"/>
          <w:szCs w:val="22"/>
        </w:rPr>
      </w:pPr>
    </w:p>
    <w:p w14:paraId="5CE03871" w14:textId="77777777" w:rsidR="005D7479" w:rsidRDefault="00A2760F">
      <w:pPr>
        <w:tabs>
          <w:tab w:val="left" w:pos="2835"/>
        </w:tabs>
        <w:spacing w:after="0" w:line="240" w:lineRule="auto"/>
        <w:jc w:val="both"/>
        <w:rPr>
          <w:b/>
          <w:sz w:val="22"/>
          <w:szCs w:val="22"/>
        </w:rPr>
      </w:pPr>
      <w:r>
        <w:rPr>
          <w:sz w:val="22"/>
          <w:szCs w:val="22"/>
        </w:rPr>
        <w:t>Název:</w:t>
      </w:r>
      <w:r>
        <w:rPr>
          <w:sz w:val="22"/>
          <w:szCs w:val="22"/>
        </w:rPr>
        <w:tab/>
      </w:r>
      <w:proofErr w:type="spellStart"/>
      <w:r>
        <w:rPr>
          <w:b/>
          <w:sz w:val="22"/>
          <w:szCs w:val="22"/>
        </w:rPr>
        <w:t>Mediaboard</w:t>
      </w:r>
      <w:proofErr w:type="spellEnd"/>
      <w:r>
        <w:rPr>
          <w:b/>
          <w:sz w:val="22"/>
          <w:szCs w:val="22"/>
        </w:rPr>
        <w:t xml:space="preserve"> s.r.o. </w:t>
      </w:r>
    </w:p>
    <w:p w14:paraId="20E241B6" w14:textId="77777777" w:rsidR="005D7479" w:rsidRDefault="00A2760F">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22FFA3DB" w14:textId="77777777" w:rsidR="005D7479" w:rsidRDefault="00A2760F">
      <w:pPr>
        <w:tabs>
          <w:tab w:val="left" w:pos="2835"/>
        </w:tabs>
        <w:spacing w:after="0" w:line="240" w:lineRule="auto"/>
        <w:jc w:val="both"/>
        <w:rPr>
          <w:sz w:val="22"/>
          <w:szCs w:val="22"/>
        </w:rPr>
      </w:pPr>
      <w:r>
        <w:rPr>
          <w:sz w:val="22"/>
          <w:szCs w:val="22"/>
        </w:rPr>
        <w:t>Sídlo:</w:t>
      </w:r>
      <w:r>
        <w:rPr>
          <w:sz w:val="22"/>
          <w:szCs w:val="22"/>
        </w:rPr>
        <w:tab/>
        <w:t xml:space="preserve">Nádražní 762/32, Praha </w:t>
      </w:r>
      <w:proofErr w:type="gramStart"/>
      <w:r>
        <w:rPr>
          <w:sz w:val="22"/>
          <w:szCs w:val="22"/>
        </w:rPr>
        <w:t>5,  PSČ</w:t>
      </w:r>
      <w:proofErr w:type="gramEnd"/>
      <w:r>
        <w:rPr>
          <w:sz w:val="22"/>
          <w:szCs w:val="22"/>
        </w:rPr>
        <w:t>: 150 00</w:t>
      </w:r>
    </w:p>
    <w:p w14:paraId="443DE000" w14:textId="77777777" w:rsidR="005D7479" w:rsidRDefault="00A2760F">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14C738DE" w14:textId="77777777" w:rsidR="005D7479" w:rsidRDefault="00A2760F">
      <w:pPr>
        <w:tabs>
          <w:tab w:val="left" w:pos="2835"/>
        </w:tabs>
        <w:spacing w:after="0" w:line="240" w:lineRule="auto"/>
        <w:jc w:val="both"/>
        <w:rPr>
          <w:sz w:val="22"/>
          <w:szCs w:val="22"/>
        </w:rPr>
      </w:pPr>
      <w:r>
        <w:rPr>
          <w:sz w:val="22"/>
          <w:szCs w:val="22"/>
        </w:rPr>
        <w:t>DIČ:</w:t>
      </w:r>
      <w:r>
        <w:rPr>
          <w:sz w:val="22"/>
          <w:szCs w:val="22"/>
        </w:rPr>
        <w:tab/>
        <w:t>CZ03980481</w:t>
      </w:r>
    </w:p>
    <w:p w14:paraId="39DD6076" w14:textId="77777777" w:rsidR="005D7479" w:rsidRDefault="00A2760F">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7CCA511A" w14:textId="77777777" w:rsidR="005D7479" w:rsidRDefault="00A2760F">
      <w:pPr>
        <w:spacing w:after="0" w:line="240" w:lineRule="auto"/>
        <w:jc w:val="both"/>
        <w:rPr>
          <w:sz w:val="22"/>
          <w:szCs w:val="22"/>
        </w:rPr>
      </w:pPr>
      <w:r>
        <w:rPr>
          <w:sz w:val="22"/>
          <w:szCs w:val="22"/>
        </w:rPr>
        <w:t>(dále jen „</w:t>
      </w:r>
      <w:r>
        <w:rPr>
          <w:b/>
          <w:sz w:val="22"/>
          <w:szCs w:val="22"/>
        </w:rPr>
        <w:t>Poskytovatel</w:t>
      </w:r>
      <w:r>
        <w:rPr>
          <w:sz w:val="22"/>
          <w:szCs w:val="22"/>
        </w:rPr>
        <w:t>“)</w:t>
      </w:r>
    </w:p>
    <w:p w14:paraId="78964229" w14:textId="77777777" w:rsidR="005D7479" w:rsidRDefault="00A2760F">
      <w:pPr>
        <w:spacing w:before="140" w:after="140" w:line="240" w:lineRule="auto"/>
        <w:jc w:val="both"/>
        <w:rPr>
          <w:sz w:val="22"/>
          <w:szCs w:val="22"/>
        </w:rPr>
      </w:pPr>
      <w:r>
        <w:rPr>
          <w:sz w:val="22"/>
          <w:szCs w:val="22"/>
        </w:rPr>
        <w:t>a</w:t>
      </w:r>
    </w:p>
    <w:p w14:paraId="37751881" w14:textId="77777777" w:rsidR="005D7479" w:rsidRDefault="00A2760F">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Zdravotnický holding Královéhradeckého kraje a.s.</w:t>
      </w:r>
    </w:p>
    <w:p w14:paraId="2239DF36" w14:textId="77777777" w:rsidR="005D7479" w:rsidRDefault="00A2760F">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Krajský soud v Hradci </w:t>
      </w:r>
      <w:proofErr w:type="gramStart"/>
      <w:r>
        <w:rPr>
          <w:sz w:val="22"/>
          <w:szCs w:val="22"/>
        </w:rPr>
        <w:t>Králové - B</w:t>
      </w:r>
      <w:proofErr w:type="gramEnd"/>
      <w:r>
        <w:rPr>
          <w:sz w:val="22"/>
          <w:szCs w:val="22"/>
        </w:rPr>
        <w:t xml:space="preserve"> 2321</w:t>
      </w:r>
    </w:p>
    <w:p w14:paraId="2134E5FF" w14:textId="77777777" w:rsidR="005D7479" w:rsidRDefault="00A2760F">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Pivovarské náměstí 1245/</w:t>
      </w:r>
      <w:proofErr w:type="gramStart"/>
      <w:r>
        <w:rPr>
          <w:sz w:val="22"/>
          <w:szCs w:val="22"/>
        </w:rPr>
        <w:t>2,  Hradec</w:t>
      </w:r>
      <w:proofErr w:type="gramEnd"/>
      <w:r>
        <w:rPr>
          <w:sz w:val="22"/>
          <w:szCs w:val="22"/>
        </w:rPr>
        <w:t xml:space="preserve"> </w:t>
      </w:r>
      <w:proofErr w:type="gramStart"/>
      <w:r>
        <w:rPr>
          <w:sz w:val="22"/>
          <w:szCs w:val="22"/>
        </w:rPr>
        <w:t>Králové  50003</w:t>
      </w:r>
      <w:proofErr w:type="gramEnd"/>
    </w:p>
    <w:p w14:paraId="05683724" w14:textId="77777777" w:rsidR="005D7479" w:rsidRDefault="00A2760F">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25997556</w:t>
      </w:r>
    </w:p>
    <w:p w14:paraId="0A1808D8" w14:textId="77777777" w:rsidR="005D7479" w:rsidRDefault="00A2760F">
      <w:pPr>
        <w:pBdr>
          <w:top w:val="nil"/>
          <w:left w:val="nil"/>
          <w:bottom w:val="nil"/>
          <w:right w:val="nil"/>
          <w:between w:val="nil"/>
        </w:pBdr>
        <w:tabs>
          <w:tab w:val="left" w:pos="2835"/>
        </w:tabs>
        <w:spacing w:after="0" w:line="240" w:lineRule="auto"/>
        <w:jc w:val="both"/>
        <w:rPr>
          <w:sz w:val="22"/>
          <w:szCs w:val="22"/>
        </w:rPr>
      </w:pPr>
      <w:r>
        <w:rPr>
          <w:color w:val="000000"/>
          <w:sz w:val="22"/>
          <w:szCs w:val="22"/>
        </w:rPr>
        <w:t>DIČ:</w:t>
      </w:r>
      <w:r>
        <w:rPr>
          <w:color w:val="000000"/>
          <w:sz w:val="22"/>
          <w:szCs w:val="22"/>
        </w:rPr>
        <w:tab/>
      </w:r>
      <w:r>
        <w:rPr>
          <w:sz w:val="22"/>
          <w:szCs w:val="22"/>
        </w:rPr>
        <w:t>CZ699004900</w:t>
      </w:r>
    </w:p>
    <w:p w14:paraId="5717F2C0" w14:textId="77777777" w:rsidR="005D7479" w:rsidRDefault="00A2760F">
      <w:pPr>
        <w:pBdr>
          <w:top w:val="nil"/>
          <w:left w:val="nil"/>
          <w:bottom w:val="nil"/>
          <w:right w:val="nil"/>
          <w:between w:val="nil"/>
        </w:pBdr>
        <w:tabs>
          <w:tab w:val="left" w:pos="2835"/>
        </w:tabs>
        <w:spacing w:after="0" w:line="240" w:lineRule="auto"/>
        <w:jc w:val="both"/>
        <w:rPr>
          <w:sz w:val="22"/>
          <w:szCs w:val="22"/>
        </w:rPr>
      </w:pPr>
      <w:r>
        <w:rPr>
          <w:sz w:val="22"/>
          <w:szCs w:val="22"/>
        </w:rPr>
        <w:t>Zastoupená:</w:t>
      </w:r>
      <w:r>
        <w:rPr>
          <w:sz w:val="22"/>
          <w:szCs w:val="22"/>
        </w:rPr>
        <w:tab/>
        <w:t>Mgr. Tomáš Halajčuk, Ph.D.</w:t>
      </w:r>
    </w:p>
    <w:p w14:paraId="4CC89700" w14:textId="77777777" w:rsidR="005D7479" w:rsidRDefault="00A2760F">
      <w:pPr>
        <w:spacing w:after="0" w:line="240" w:lineRule="auto"/>
        <w:jc w:val="both"/>
        <w:rPr>
          <w:sz w:val="22"/>
          <w:szCs w:val="22"/>
        </w:rPr>
      </w:pPr>
      <w:r>
        <w:rPr>
          <w:sz w:val="22"/>
          <w:szCs w:val="22"/>
        </w:rPr>
        <w:t>(dále jen „</w:t>
      </w:r>
      <w:r>
        <w:rPr>
          <w:b/>
          <w:sz w:val="22"/>
          <w:szCs w:val="22"/>
        </w:rPr>
        <w:t>Nabyvatel</w:t>
      </w:r>
      <w:r>
        <w:rPr>
          <w:sz w:val="22"/>
          <w:szCs w:val="22"/>
        </w:rPr>
        <w:t>“)</w:t>
      </w:r>
    </w:p>
    <w:p w14:paraId="4655C061" w14:textId="77777777" w:rsidR="005D7479" w:rsidRDefault="00A2760F">
      <w:pPr>
        <w:spacing w:before="60" w:after="60" w:line="240" w:lineRule="auto"/>
        <w:ind w:left="720" w:hanging="720"/>
        <w:jc w:val="center"/>
        <w:rPr>
          <w:sz w:val="22"/>
          <w:szCs w:val="22"/>
        </w:rPr>
      </w:pPr>
      <w:r>
        <w:rPr>
          <w:sz w:val="22"/>
          <w:szCs w:val="22"/>
        </w:rPr>
        <w:t>se dohodli na následujícím:</w:t>
      </w:r>
    </w:p>
    <w:p w14:paraId="62C219DC" w14:textId="77777777" w:rsidR="005D7479" w:rsidRDefault="005D7479">
      <w:pPr>
        <w:spacing w:before="60" w:after="60" w:line="240" w:lineRule="auto"/>
        <w:ind w:left="720" w:hanging="720"/>
        <w:jc w:val="center"/>
        <w:rPr>
          <w:sz w:val="22"/>
          <w:szCs w:val="22"/>
        </w:rPr>
      </w:pPr>
    </w:p>
    <w:p w14:paraId="4B66F7D8" w14:textId="77777777" w:rsidR="005D7479" w:rsidRDefault="005D7479">
      <w:pPr>
        <w:spacing w:before="60" w:after="60" w:line="240" w:lineRule="auto"/>
        <w:rPr>
          <w:sz w:val="22"/>
          <w:szCs w:val="22"/>
        </w:rPr>
      </w:pPr>
    </w:p>
    <w:p w14:paraId="483EFB06" w14:textId="77777777" w:rsidR="005D7479" w:rsidRDefault="00A2760F">
      <w:pPr>
        <w:keepNext/>
        <w:numPr>
          <w:ilvl w:val="0"/>
          <w:numId w:val="1"/>
        </w:numPr>
        <w:spacing w:before="60" w:after="60" w:line="240" w:lineRule="auto"/>
        <w:ind w:left="0" w:firstLine="0"/>
        <w:jc w:val="center"/>
        <w:rPr>
          <w:sz w:val="22"/>
          <w:szCs w:val="22"/>
        </w:rPr>
      </w:pPr>
      <w:r>
        <w:rPr>
          <w:b/>
          <w:sz w:val="22"/>
          <w:szCs w:val="22"/>
        </w:rPr>
        <w:t xml:space="preserve"> Předmět smlouvy</w:t>
      </w:r>
    </w:p>
    <w:p w14:paraId="3331020D" w14:textId="77777777" w:rsidR="005D7479" w:rsidRDefault="00A2760F">
      <w:pPr>
        <w:numPr>
          <w:ilvl w:val="1"/>
          <w:numId w:val="1"/>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a je též pořizovatelem databáze využívané Aplikací.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7A2883A3" w14:textId="77777777" w:rsidR="005D7479" w:rsidRDefault="00A2760F">
      <w:pPr>
        <w:numPr>
          <w:ilvl w:val="1"/>
          <w:numId w:val="1"/>
        </w:numPr>
        <w:spacing w:after="120" w:line="240" w:lineRule="auto"/>
        <w:ind w:left="720" w:hanging="720"/>
        <w:jc w:val="both"/>
        <w:rPr>
          <w:sz w:val="22"/>
          <w:szCs w:val="22"/>
        </w:rPr>
      </w:pPr>
      <w:r>
        <w:rPr>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7F4EF906" w14:textId="77777777" w:rsidR="005D7479" w:rsidRDefault="00A2760F">
      <w:pPr>
        <w:numPr>
          <w:ilvl w:val="1"/>
          <w:numId w:val="1"/>
        </w:numPr>
        <w:spacing w:after="120" w:line="240" w:lineRule="auto"/>
        <w:ind w:left="720" w:hanging="720"/>
        <w:jc w:val="both"/>
        <w:rPr>
          <w:sz w:val="22"/>
          <w:szCs w:val="22"/>
        </w:rPr>
      </w:pPr>
      <w:r>
        <w:rPr>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13B46247" w14:textId="77777777" w:rsidR="005D7479" w:rsidRDefault="00A2760F">
      <w:pPr>
        <w:numPr>
          <w:ilvl w:val="1"/>
          <w:numId w:val="1"/>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 osobám, s výjimkou těchto subjektů, patřících do holdingu Nabyvatele:</w:t>
      </w:r>
    </w:p>
    <w:p w14:paraId="0A2B0474" w14:textId="77777777" w:rsidR="005D7479" w:rsidRDefault="00A2760F">
      <w:pPr>
        <w:spacing w:after="120" w:line="240" w:lineRule="auto"/>
        <w:ind w:left="1417"/>
        <w:jc w:val="both"/>
        <w:rPr>
          <w:sz w:val="22"/>
          <w:szCs w:val="22"/>
        </w:rPr>
      </w:pPr>
      <w:r>
        <w:rPr>
          <w:sz w:val="22"/>
          <w:szCs w:val="22"/>
        </w:rPr>
        <w:t xml:space="preserve">• Oblastní nemocnice Trutnov a.s., IČO: 26000237 </w:t>
      </w:r>
    </w:p>
    <w:p w14:paraId="2F5694A2" w14:textId="77777777" w:rsidR="005D7479" w:rsidRDefault="00A2760F">
      <w:pPr>
        <w:spacing w:after="120" w:line="240" w:lineRule="auto"/>
        <w:ind w:left="1417"/>
        <w:jc w:val="both"/>
        <w:rPr>
          <w:sz w:val="22"/>
          <w:szCs w:val="22"/>
        </w:rPr>
      </w:pPr>
      <w:r>
        <w:rPr>
          <w:sz w:val="22"/>
          <w:szCs w:val="22"/>
        </w:rPr>
        <w:t xml:space="preserve">• Oblastní nemocnice Náchod a.s., IČO: 26000202 </w:t>
      </w:r>
    </w:p>
    <w:p w14:paraId="2790D110" w14:textId="77777777" w:rsidR="005D7479" w:rsidRDefault="00A2760F">
      <w:pPr>
        <w:spacing w:after="120" w:line="240" w:lineRule="auto"/>
        <w:ind w:left="1417"/>
        <w:jc w:val="both"/>
        <w:rPr>
          <w:sz w:val="22"/>
          <w:szCs w:val="22"/>
        </w:rPr>
      </w:pPr>
      <w:r>
        <w:rPr>
          <w:sz w:val="22"/>
          <w:szCs w:val="22"/>
        </w:rPr>
        <w:t xml:space="preserve">• Oblastní nemocnice Jičín a.s., IČO: 26001551 </w:t>
      </w:r>
    </w:p>
    <w:p w14:paraId="79B10DDA" w14:textId="77777777" w:rsidR="005D7479" w:rsidRDefault="00A2760F">
      <w:pPr>
        <w:spacing w:after="120" w:line="240" w:lineRule="auto"/>
        <w:ind w:left="1417"/>
        <w:jc w:val="both"/>
        <w:rPr>
          <w:sz w:val="22"/>
          <w:szCs w:val="22"/>
        </w:rPr>
      </w:pPr>
      <w:r>
        <w:rPr>
          <w:sz w:val="22"/>
          <w:szCs w:val="22"/>
        </w:rPr>
        <w:t>• Městská nemocnice, a.s., IČO: 25262238</w:t>
      </w:r>
    </w:p>
    <w:p w14:paraId="186D697F" w14:textId="77777777" w:rsidR="005D7479" w:rsidRDefault="00A2760F">
      <w:pPr>
        <w:numPr>
          <w:ilvl w:val="1"/>
          <w:numId w:val="1"/>
        </w:numPr>
        <w:spacing w:after="120" w:line="240" w:lineRule="auto"/>
        <w:ind w:left="720" w:hanging="720"/>
        <w:jc w:val="both"/>
        <w:rPr>
          <w:sz w:val="22"/>
          <w:szCs w:val="22"/>
        </w:rPr>
      </w:pPr>
      <w:r>
        <w:rPr>
          <w:sz w:val="22"/>
          <w:szCs w:val="22"/>
        </w:rPr>
        <w:t xml:space="preserve">Počet licencí: </w:t>
      </w:r>
      <w:r>
        <w:rPr>
          <w:b/>
          <w:sz w:val="22"/>
          <w:szCs w:val="22"/>
        </w:rPr>
        <w:t>1</w:t>
      </w:r>
    </w:p>
    <w:p w14:paraId="3874E602" w14:textId="77777777" w:rsidR="005D7479" w:rsidRDefault="00A2760F">
      <w:pPr>
        <w:numPr>
          <w:ilvl w:val="1"/>
          <w:numId w:val="1"/>
        </w:numPr>
        <w:spacing w:before="60" w:after="0" w:line="240" w:lineRule="auto"/>
        <w:ind w:left="720" w:hanging="720"/>
        <w:jc w:val="both"/>
        <w:rPr>
          <w:sz w:val="22"/>
          <w:szCs w:val="22"/>
        </w:rPr>
      </w:pPr>
      <w:r>
        <w:rPr>
          <w:sz w:val="22"/>
          <w:szCs w:val="22"/>
        </w:rPr>
        <w:t>Parametry Aplikace viz Příloha 1. této smlouvy.</w:t>
      </w:r>
    </w:p>
    <w:p w14:paraId="77A8AF64" w14:textId="77777777" w:rsidR="005D7479" w:rsidRDefault="005D7479" w:rsidP="00A2760F">
      <w:pPr>
        <w:spacing w:before="60" w:after="0" w:line="240" w:lineRule="auto"/>
        <w:jc w:val="center"/>
        <w:rPr>
          <w:sz w:val="22"/>
          <w:szCs w:val="22"/>
        </w:rPr>
      </w:pPr>
    </w:p>
    <w:p w14:paraId="1D5D9946" w14:textId="77777777" w:rsidR="005D7479" w:rsidRDefault="005D7479">
      <w:pPr>
        <w:spacing w:before="60" w:after="0" w:line="240" w:lineRule="auto"/>
        <w:ind w:left="11910"/>
        <w:jc w:val="both"/>
        <w:rPr>
          <w:sz w:val="22"/>
          <w:szCs w:val="22"/>
        </w:rPr>
      </w:pPr>
    </w:p>
    <w:p w14:paraId="2ACDD558" w14:textId="77777777" w:rsidR="005D7479" w:rsidRDefault="00A2760F">
      <w:pPr>
        <w:keepNext/>
        <w:numPr>
          <w:ilvl w:val="0"/>
          <w:numId w:val="1"/>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357E4C50" w14:textId="77777777" w:rsidR="005D7479" w:rsidRDefault="00A2760F">
      <w:pPr>
        <w:numPr>
          <w:ilvl w:val="1"/>
          <w:numId w:val="1"/>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médiích.</w:t>
      </w:r>
    </w:p>
    <w:p w14:paraId="6995331F" w14:textId="77777777" w:rsidR="00A2760F" w:rsidRDefault="00A2760F">
      <w:pPr>
        <w:numPr>
          <w:ilvl w:val="1"/>
          <w:numId w:val="1"/>
        </w:numPr>
        <w:spacing w:after="120" w:line="240" w:lineRule="auto"/>
        <w:ind w:left="720" w:hanging="720"/>
        <w:jc w:val="both"/>
        <w:rPr>
          <w:sz w:val="22"/>
          <w:szCs w:val="22"/>
        </w:rPr>
      </w:pPr>
      <w:r>
        <w:rPr>
          <w:sz w:val="22"/>
          <w:szCs w:val="22"/>
        </w:rPr>
        <w:t xml:space="preserve">Seznam aktuálně sledovaných zdrojů je uveden na webových stránkách </w:t>
      </w:r>
    </w:p>
    <w:p w14:paraId="49426D82" w14:textId="738E0509" w:rsidR="005D7479" w:rsidRPr="00A2760F" w:rsidRDefault="005D7479" w:rsidP="00A2760F">
      <w:pPr>
        <w:spacing w:after="120" w:line="240" w:lineRule="auto"/>
        <w:ind w:left="720"/>
        <w:jc w:val="both"/>
        <w:rPr>
          <w:sz w:val="22"/>
          <w:szCs w:val="22"/>
        </w:rPr>
      </w:pPr>
      <w:hyperlink r:id="rId7">
        <w:proofErr w:type="spellStart"/>
        <w:r w:rsidR="00A2760F" w:rsidRPr="00A2760F">
          <w:rPr>
            <w:color w:val="1155CC"/>
            <w:sz w:val="22"/>
            <w:szCs w:val="22"/>
            <w:highlight w:val="black"/>
            <w:u w:val="single"/>
          </w:rPr>
          <w:t>xxxxxxxxxxxxxxxxxx</w:t>
        </w:r>
      </w:hyperlink>
      <w:r w:rsidR="00A2760F" w:rsidRPr="00A2760F">
        <w:rPr>
          <w:sz w:val="22"/>
          <w:szCs w:val="22"/>
          <w:highlight w:val="black"/>
        </w:rPr>
        <w:t>x</w:t>
      </w:r>
      <w:proofErr w:type="spellEnd"/>
      <w:r w:rsidR="00A2760F" w:rsidRPr="00A2760F">
        <w:rPr>
          <w:sz w:val="22"/>
          <w:szCs w:val="22"/>
        </w:rPr>
        <w:t xml:space="preserve">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a původcem informací. Změny podle tohoto odstavce nemají vliv na sjednanou odměnu za užívání Aplikace.</w:t>
      </w:r>
    </w:p>
    <w:p w14:paraId="146FE2E7" w14:textId="77777777" w:rsidR="005D7479" w:rsidRDefault="00A2760F">
      <w:pPr>
        <w:numPr>
          <w:ilvl w:val="1"/>
          <w:numId w:val="1"/>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2360871F" w14:textId="77777777" w:rsidR="005D7479" w:rsidRDefault="005D7479">
      <w:pPr>
        <w:spacing w:before="140" w:after="0" w:line="240" w:lineRule="auto"/>
        <w:jc w:val="both"/>
        <w:rPr>
          <w:sz w:val="22"/>
          <w:szCs w:val="22"/>
        </w:rPr>
      </w:pPr>
    </w:p>
    <w:p w14:paraId="492C6383" w14:textId="77777777" w:rsidR="005D7479" w:rsidRDefault="00A2760F">
      <w:pPr>
        <w:keepNext/>
        <w:numPr>
          <w:ilvl w:val="0"/>
          <w:numId w:val="1"/>
        </w:numPr>
        <w:spacing w:before="140" w:after="0" w:line="240" w:lineRule="auto"/>
        <w:ind w:left="0" w:firstLine="0"/>
        <w:jc w:val="center"/>
        <w:rPr>
          <w:sz w:val="22"/>
          <w:szCs w:val="22"/>
        </w:rPr>
      </w:pPr>
      <w:r>
        <w:rPr>
          <w:b/>
          <w:sz w:val="22"/>
          <w:szCs w:val="22"/>
        </w:rPr>
        <w:t xml:space="preserve"> Užití Aplikace Nabyvatelem</w:t>
      </w:r>
    </w:p>
    <w:p w14:paraId="46F27BB8" w14:textId="77777777" w:rsidR="005D7479" w:rsidRDefault="00A2760F">
      <w:pPr>
        <w:numPr>
          <w:ilvl w:val="1"/>
          <w:numId w:val="1"/>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5F812798" w14:textId="77777777" w:rsidR="005D7479" w:rsidRDefault="00A2760F">
      <w:pPr>
        <w:numPr>
          <w:ilvl w:val="1"/>
          <w:numId w:val="1"/>
        </w:numPr>
        <w:spacing w:after="120" w:line="240" w:lineRule="auto"/>
        <w:ind w:left="720" w:hanging="720"/>
        <w:jc w:val="both"/>
        <w:rPr>
          <w:sz w:val="22"/>
          <w:szCs w:val="22"/>
        </w:rPr>
      </w:pPr>
      <w:r>
        <w:rPr>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78D8E5AE" w14:textId="77777777" w:rsidR="005D7479" w:rsidRDefault="00A2760F">
      <w:pPr>
        <w:numPr>
          <w:ilvl w:val="1"/>
          <w:numId w:val="1"/>
        </w:numPr>
        <w:spacing w:after="120" w:line="240" w:lineRule="auto"/>
        <w:ind w:left="720" w:hanging="720"/>
        <w:jc w:val="both"/>
        <w:rPr>
          <w:sz w:val="22"/>
          <w:szCs w:val="22"/>
        </w:rPr>
      </w:pPr>
      <w:r>
        <w:rPr>
          <w:sz w:val="22"/>
          <w:szCs w:val="22"/>
        </w:rPr>
        <w:t>Jakékoliv neplánované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33F040E5" w14:textId="77777777" w:rsidR="005D7479" w:rsidRDefault="00A2760F">
      <w:pPr>
        <w:numPr>
          <w:ilvl w:val="1"/>
          <w:numId w:val="1"/>
        </w:numPr>
        <w:spacing w:after="120" w:line="240" w:lineRule="auto"/>
        <w:ind w:left="720" w:hanging="720"/>
        <w:jc w:val="both"/>
        <w:rPr>
          <w:sz w:val="22"/>
          <w:szCs w:val="22"/>
        </w:rPr>
      </w:pPr>
      <w:r>
        <w:rPr>
          <w:sz w:val="22"/>
          <w:szCs w:val="22"/>
        </w:rPr>
        <w:t>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w:t>
      </w:r>
      <w:r>
        <w:rPr>
          <w:sz w:val="22"/>
          <w:szCs w:val="22"/>
        </w:rPr>
        <w:t xml:space="preserve">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22F64E43" w14:textId="77777777" w:rsidR="005D7479" w:rsidRDefault="00A2760F">
      <w:pPr>
        <w:numPr>
          <w:ilvl w:val="1"/>
          <w:numId w:val="1"/>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5E25153D" w14:textId="77777777" w:rsidR="005D7479" w:rsidRDefault="00A2760F">
      <w:pPr>
        <w:numPr>
          <w:ilvl w:val="1"/>
          <w:numId w:val="1"/>
        </w:numPr>
        <w:spacing w:before="140" w:after="0" w:line="240" w:lineRule="auto"/>
        <w:ind w:left="720" w:hanging="720"/>
        <w:jc w:val="both"/>
        <w:rPr>
          <w:sz w:val="22"/>
          <w:szCs w:val="22"/>
        </w:rPr>
      </w:pPr>
      <w:r>
        <w:rPr>
          <w:sz w:val="22"/>
          <w:szCs w:val="22"/>
        </w:rPr>
        <w:t xml:space="preserve">Nabyvatel má právo přístupu k údajům, poskytnutým mu prostřednictvím Aplikace dle této smlouvy pouze po dobu účinnosti této smlouvy. </w:t>
      </w:r>
    </w:p>
    <w:p w14:paraId="4FACA824" w14:textId="77777777" w:rsidR="005D7479" w:rsidRDefault="005D7479">
      <w:pPr>
        <w:spacing w:before="140" w:after="0" w:line="240" w:lineRule="auto"/>
        <w:ind w:left="720"/>
        <w:jc w:val="both"/>
        <w:rPr>
          <w:sz w:val="22"/>
          <w:szCs w:val="22"/>
        </w:rPr>
      </w:pPr>
    </w:p>
    <w:p w14:paraId="2DBB44E5" w14:textId="77777777" w:rsidR="005D7479" w:rsidRDefault="005D7479">
      <w:pPr>
        <w:spacing w:before="140" w:after="0" w:line="240" w:lineRule="auto"/>
        <w:ind w:left="11910"/>
        <w:jc w:val="both"/>
        <w:rPr>
          <w:sz w:val="22"/>
          <w:szCs w:val="22"/>
        </w:rPr>
      </w:pPr>
    </w:p>
    <w:p w14:paraId="044EDA8A" w14:textId="77777777" w:rsidR="005D7479" w:rsidRDefault="00A2760F">
      <w:pPr>
        <w:keepNext/>
        <w:numPr>
          <w:ilvl w:val="0"/>
          <w:numId w:val="1"/>
        </w:numPr>
        <w:spacing w:before="140" w:after="0" w:line="240" w:lineRule="auto"/>
        <w:ind w:left="0" w:firstLine="0"/>
        <w:jc w:val="center"/>
        <w:rPr>
          <w:sz w:val="22"/>
          <w:szCs w:val="22"/>
        </w:rPr>
      </w:pPr>
      <w:r>
        <w:rPr>
          <w:b/>
          <w:sz w:val="22"/>
          <w:szCs w:val="22"/>
        </w:rPr>
        <w:t xml:space="preserve"> Omezení Aplikace a databáze</w:t>
      </w:r>
    </w:p>
    <w:p w14:paraId="60228F56" w14:textId="77777777" w:rsidR="005D7479" w:rsidRDefault="00A2760F">
      <w:pPr>
        <w:numPr>
          <w:ilvl w:val="1"/>
          <w:numId w:val="1"/>
        </w:numPr>
        <w:spacing w:after="120" w:line="240" w:lineRule="auto"/>
        <w:ind w:left="720" w:hanging="720"/>
        <w:jc w:val="both"/>
        <w:rPr>
          <w:sz w:val="22"/>
          <w:szCs w:val="22"/>
        </w:rPr>
      </w:pPr>
      <w:r>
        <w:rPr>
          <w:sz w:val="22"/>
          <w:szCs w:val="22"/>
        </w:rPr>
        <w:t xml:space="preserve">Nabyvatel bere na vědomí, že informace jsou prostřednictvím Aplikace získávány z veřejně dostupných zdrojů, popř. od třetích osob, Poskytovatel proto neodpovídá za jejich přesnost a správnost, zejména pak v případě, kdy třetí osoba informace neposkytne či poskytne </w:t>
      </w:r>
      <w:r>
        <w:rPr>
          <w:sz w:val="22"/>
          <w:szCs w:val="22"/>
        </w:rPr>
        <w:lastRenderedPageBreak/>
        <w:t>informace chybné. Poskytovatel nenese žádnou odpovědnost za případné škody způsobené Nabyvateli použitím Aplikace či v důsledku použití dat prostřednictvím Aplikace získaných.</w:t>
      </w:r>
    </w:p>
    <w:p w14:paraId="28E1C0B8" w14:textId="77777777" w:rsidR="005D7479" w:rsidRDefault="00A2760F">
      <w:pPr>
        <w:numPr>
          <w:ilvl w:val="1"/>
          <w:numId w:val="1"/>
        </w:numPr>
        <w:spacing w:after="120" w:line="240" w:lineRule="auto"/>
        <w:ind w:left="720" w:hanging="720"/>
        <w:jc w:val="both"/>
        <w:rPr>
          <w:sz w:val="22"/>
          <w:szCs w:val="22"/>
        </w:rPr>
      </w:pPr>
      <w:r>
        <w:rPr>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77AB0A96" w14:textId="77777777" w:rsidR="005D7479" w:rsidRDefault="00A2760F">
      <w:pPr>
        <w:numPr>
          <w:ilvl w:val="1"/>
          <w:numId w:val="1"/>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77C22216" w14:textId="77777777" w:rsidR="005D7479" w:rsidRDefault="00A2760F">
      <w:pPr>
        <w:numPr>
          <w:ilvl w:val="1"/>
          <w:numId w:val="1"/>
        </w:numPr>
        <w:spacing w:before="140" w:after="0" w:line="240" w:lineRule="auto"/>
        <w:ind w:left="720" w:hanging="720"/>
        <w:jc w:val="both"/>
        <w:rPr>
          <w:sz w:val="22"/>
          <w:szCs w:val="22"/>
        </w:rPr>
      </w:pPr>
      <w:r>
        <w:rPr>
          <w:sz w:val="22"/>
          <w:szCs w:val="22"/>
        </w:rPr>
        <w:t>Poskytovatel neodpovídá za škody způsobené Nabyvateli anebo třetím osobám z důvodu vad Aplikace anebo dat zpřístupněných Aplikací.</w:t>
      </w:r>
    </w:p>
    <w:p w14:paraId="6DA2A119" w14:textId="77777777" w:rsidR="005D7479" w:rsidRDefault="00A2760F">
      <w:pPr>
        <w:numPr>
          <w:ilvl w:val="0"/>
          <w:numId w:val="1"/>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130B26B5" w14:textId="77777777" w:rsidR="005D7479" w:rsidRDefault="00A2760F">
      <w:pPr>
        <w:numPr>
          <w:ilvl w:val="1"/>
          <w:numId w:val="1"/>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5.500 Kč bez DPH</w:t>
      </w:r>
      <w:r>
        <w:rPr>
          <w:sz w:val="22"/>
          <w:szCs w:val="22"/>
        </w:rPr>
        <w:t>.</w:t>
      </w:r>
    </w:p>
    <w:p w14:paraId="2DD8B383" w14:textId="76E2D5DD" w:rsidR="005D7479" w:rsidRDefault="00A2760F">
      <w:pPr>
        <w:numPr>
          <w:ilvl w:val="1"/>
          <w:numId w:val="1"/>
        </w:numPr>
        <w:spacing w:after="120" w:line="240" w:lineRule="auto"/>
        <w:ind w:left="720" w:hanging="720"/>
        <w:jc w:val="both"/>
        <w:rPr>
          <w:sz w:val="22"/>
          <w:szCs w:val="22"/>
        </w:rPr>
      </w:pPr>
      <w:r>
        <w:rPr>
          <w:sz w:val="22"/>
          <w:szCs w:val="22"/>
        </w:rPr>
        <w:t xml:space="preserve">Faktury budou odesílány elektronicky na email: </w:t>
      </w:r>
      <w:proofErr w:type="spellStart"/>
      <w:r w:rsidRPr="00A2760F">
        <w:rPr>
          <w:b/>
          <w:sz w:val="22"/>
          <w:szCs w:val="22"/>
          <w:highlight w:val="black"/>
        </w:rPr>
        <w:t>xxxxxxxxxxxxxxxxx</w:t>
      </w:r>
      <w:proofErr w:type="spellEnd"/>
      <w:r>
        <w:rPr>
          <w:sz w:val="22"/>
          <w:szCs w:val="22"/>
        </w:rPr>
        <w:t>.</w:t>
      </w:r>
      <w:r>
        <w:rPr>
          <w:b/>
        </w:rPr>
        <w:t xml:space="preserve"> </w:t>
      </w:r>
    </w:p>
    <w:p w14:paraId="6D6B868C" w14:textId="77777777" w:rsidR="005D7479" w:rsidRDefault="00A2760F">
      <w:pPr>
        <w:numPr>
          <w:ilvl w:val="1"/>
          <w:numId w:val="1"/>
        </w:numPr>
        <w:spacing w:after="120" w:line="240" w:lineRule="auto"/>
        <w:ind w:left="720" w:hanging="720"/>
        <w:jc w:val="both"/>
        <w:rPr>
          <w:sz w:val="22"/>
          <w:szCs w:val="22"/>
        </w:rPr>
      </w:pPr>
      <w:r>
        <w:rPr>
          <w:sz w:val="22"/>
          <w:szCs w:val="22"/>
        </w:rPr>
        <w:t>K odměně dle čl. 5.1 bude připočtena DPH v zákonné výši.</w:t>
      </w:r>
    </w:p>
    <w:p w14:paraId="5115A085" w14:textId="77777777" w:rsidR="005D7479" w:rsidRDefault="00A2760F">
      <w:pPr>
        <w:numPr>
          <w:ilvl w:val="1"/>
          <w:numId w:val="1"/>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základě daňového dokladu se splatností 14 kalendářních dnů ode dne jejich doručení, vystavených po uzavření této smlouvy, a to bezhotovostním převodem na bankovní účet uvedený na příslušném dokladu vystaveném Poskytovatelem.</w:t>
      </w:r>
    </w:p>
    <w:p w14:paraId="45BBEB4D" w14:textId="77777777" w:rsidR="005D7479" w:rsidRDefault="00A2760F">
      <w:pPr>
        <w:numPr>
          <w:ilvl w:val="1"/>
          <w:numId w:val="1"/>
        </w:numPr>
        <w:spacing w:after="120" w:line="240" w:lineRule="auto"/>
        <w:ind w:left="720" w:hanging="720"/>
        <w:jc w:val="both"/>
        <w:rPr>
          <w:sz w:val="22"/>
          <w:szCs w:val="22"/>
        </w:rPr>
      </w:pPr>
      <w:r>
        <w:rPr>
          <w:sz w:val="22"/>
          <w:szCs w:val="22"/>
        </w:rPr>
        <w:t>Při prodlení úhrady faktury se sjednává smluvní pokuta ve výši 0,25 % z dlužné částky za každý den prodlení. V případě prodlení úhrady faktury překračující 14 kalendářních dnů má Poskytovatel nárok na pozastavení aplikace do doby úhrady, aniž by se tím narušil nárok Poskytovatele na odměnu, a to bez nároku Objednavatele na náhradu období, po které byla aplikace pozastavena.</w:t>
      </w:r>
    </w:p>
    <w:p w14:paraId="553ED2C5" w14:textId="77777777" w:rsidR="005D7479" w:rsidRDefault="00A2760F">
      <w:pPr>
        <w:numPr>
          <w:ilvl w:val="1"/>
          <w:numId w:val="1"/>
        </w:numPr>
        <w:spacing w:after="120" w:line="240" w:lineRule="auto"/>
        <w:ind w:left="720" w:hanging="720"/>
        <w:jc w:val="both"/>
        <w:rPr>
          <w:sz w:val="22"/>
          <w:szCs w:val="22"/>
        </w:rPr>
      </w:pPr>
      <w:r>
        <w:rPr>
          <w:sz w:val="22"/>
          <w:szCs w:val="22"/>
        </w:rPr>
        <w:t>Trvá-li čerpání služby více než dvanáct měsíců,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posledních měsíců proti průměru dvanácti předchozích měsíců. Míra roční inflace bude stanovena na základě údajů zveřejněných Českým statistickým úřadem.</w:t>
      </w:r>
    </w:p>
    <w:p w14:paraId="6628BBB0" w14:textId="77777777" w:rsidR="005D7479" w:rsidRDefault="005D7479">
      <w:pPr>
        <w:spacing w:after="120" w:line="240" w:lineRule="auto"/>
        <w:jc w:val="both"/>
        <w:rPr>
          <w:sz w:val="22"/>
          <w:szCs w:val="22"/>
        </w:rPr>
      </w:pPr>
    </w:p>
    <w:p w14:paraId="43B52CE6" w14:textId="77777777" w:rsidR="005D7479" w:rsidRDefault="00A2760F">
      <w:pPr>
        <w:numPr>
          <w:ilvl w:val="0"/>
          <w:numId w:val="1"/>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188844DB" w14:textId="77777777" w:rsidR="005D7479" w:rsidRDefault="00A2760F">
      <w:pPr>
        <w:numPr>
          <w:ilvl w:val="1"/>
          <w:numId w:val="1"/>
        </w:numPr>
        <w:spacing w:after="120" w:line="240" w:lineRule="auto"/>
        <w:ind w:left="720" w:hanging="720"/>
        <w:jc w:val="both"/>
        <w:rPr>
          <w:sz w:val="22"/>
          <w:szCs w:val="22"/>
        </w:rPr>
      </w:pPr>
      <w:r>
        <w:rPr>
          <w:sz w:val="22"/>
          <w:szCs w:val="22"/>
        </w:rPr>
        <w:t>Tato smlouva se uzavírá na dobu neurčitou od data 1. 8. 2025.</w:t>
      </w:r>
    </w:p>
    <w:p w14:paraId="3EC63C1B" w14:textId="77777777" w:rsidR="005D7479" w:rsidRDefault="00A2760F">
      <w:pPr>
        <w:numPr>
          <w:ilvl w:val="1"/>
          <w:numId w:val="1"/>
        </w:numPr>
        <w:spacing w:after="120" w:line="240" w:lineRule="auto"/>
        <w:ind w:left="720" w:hanging="720"/>
        <w:jc w:val="both"/>
        <w:rPr>
          <w:sz w:val="22"/>
          <w:szCs w:val="22"/>
        </w:rPr>
      </w:pPr>
      <w:r>
        <w:rPr>
          <w:sz w:val="22"/>
          <w:szCs w:val="22"/>
        </w:rPr>
        <w:t>Smlouvu může kterákoliv ze smluvních stran vypovědět i bez udání důvodu. Výpovědní lhůta činí 2 měsíce a začíná běžet prvním dnem měsíce následujícího po datu doručení písemné výpovědi druhé straně.</w:t>
      </w:r>
    </w:p>
    <w:p w14:paraId="55FCBAA3" w14:textId="77777777" w:rsidR="005D7479" w:rsidRDefault="00A2760F">
      <w:pPr>
        <w:numPr>
          <w:ilvl w:val="1"/>
          <w:numId w:val="1"/>
        </w:numPr>
        <w:spacing w:after="120" w:line="240" w:lineRule="auto"/>
        <w:ind w:left="720" w:hanging="720"/>
        <w:jc w:val="both"/>
        <w:rPr>
          <w:sz w:val="22"/>
          <w:szCs w:val="22"/>
        </w:rPr>
      </w:pPr>
      <w:r>
        <w:rPr>
          <w:sz w:val="22"/>
          <w:szCs w:val="22"/>
        </w:rPr>
        <w:t>Nabyvatel přebírá nebezpečí změny okolností po uzavření smlouvy a není tedy oprávněn se domáhat obnovení jednání o podmínkách této smlouvy po podstatné změně okolností, nastalé po uzavření této smlouvy.</w:t>
      </w:r>
    </w:p>
    <w:p w14:paraId="5B90EF75" w14:textId="77777777" w:rsidR="005D7479" w:rsidRDefault="005D7479">
      <w:pPr>
        <w:spacing w:after="120" w:line="240" w:lineRule="auto"/>
        <w:ind w:left="720"/>
        <w:jc w:val="both"/>
        <w:rPr>
          <w:sz w:val="22"/>
          <w:szCs w:val="22"/>
        </w:rPr>
      </w:pPr>
    </w:p>
    <w:p w14:paraId="623F3916" w14:textId="77777777" w:rsidR="005D7479" w:rsidRDefault="00A2760F">
      <w:pPr>
        <w:keepNext/>
        <w:numPr>
          <w:ilvl w:val="0"/>
          <w:numId w:val="1"/>
        </w:numPr>
        <w:spacing w:before="140" w:after="0" w:line="240" w:lineRule="auto"/>
        <w:ind w:left="0" w:firstLine="0"/>
        <w:jc w:val="center"/>
        <w:rPr>
          <w:sz w:val="22"/>
          <w:szCs w:val="22"/>
        </w:rPr>
      </w:pPr>
      <w:r>
        <w:rPr>
          <w:b/>
          <w:sz w:val="22"/>
          <w:szCs w:val="22"/>
        </w:rPr>
        <w:t>Závěrečná ustanovení</w:t>
      </w:r>
    </w:p>
    <w:p w14:paraId="2E7DFC2D" w14:textId="77777777" w:rsidR="005D7479" w:rsidRDefault="00A2760F">
      <w:pPr>
        <w:numPr>
          <w:ilvl w:val="1"/>
          <w:numId w:val="1"/>
        </w:numPr>
        <w:spacing w:after="120" w:line="240" w:lineRule="auto"/>
        <w:ind w:left="720" w:hanging="720"/>
        <w:jc w:val="both"/>
        <w:rPr>
          <w:sz w:val="22"/>
          <w:szCs w:val="22"/>
        </w:rPr>
      </w:pPr>
      <w:r>
        <w:rPr>
          <w:sz w:val="22"/>
          <w:szCs w:val="22"/>
        </w:rPr>
        <w:t xml:space="preserve">Vztahuje-li se důvod </w:t>
      </w:r>
      <w:proofErr w:type="gramStart"/>
      <w:r>
        <w:rPr>
          <w:sz w:val="22"/>
          <w:szCs w:val="22"/>
        </w:rPr>
        <w:t>neplatnosti</w:t>
      </w:r>
      <w:proofErr w:type="gramEnd"/>
      <w:r>
        <w:rPr>
          <w:sz w:val="22"/>
          <w:szCs w:val="22"/>
        </w:rPr>
        <w:t xml:space="preserve"> resp. neúčinnosti jen na některé ustanovení této smlouvy, je </w:t>
      </w:r>
      <w:proofErr w:type="gramStart"/>
      <w:r>
        <w:rPr>
          <w:sz w:val="22"/>
          <w:szCs w:val="22"/>
        </w:rPr>
        <w:t>neplatným</w:t>
      </w:r>
      <w:proofErr w:type="gramEnd"/>
      <w:r>
        <w:rPr>
          <w:sz w:val="22"/>
          <w:szCs w:val="22"/>
        </w:rPr>
        <w:t xml:space="preserve"> resp. neúčinným pouze toto ustanovení, pokud z jeho povahy nebo obsahu anebo z okolností, za nichž bylo sjednáno, nevyplývá, že je nelze oddělit od ostatního obsahu smlouvy.</w:t>
      </w:r>
    </w:p>
    <w:p w14:paraId="32401580" w14:textId="77777777" w:rsidR="005D7479" w:rsidRDefault="00A2760F">
      <w:pPr>
        <w:numPr>
          <w:ilvl w:val="1"/>
          <w:numId w:val="1"/>
        </w:numPr>
        <w:spacing w:after="120" w:line="240" w:lineRule="auto"/>
        <w:jc w:val="both"/>
        <w:rPr>
          <w:sz w:val="22"/>
          <w:szCs w:val="22"/>
        </w:rPr>
      </w:pPr>
      <w:r>
        <w:rPr>
          <w:sz w:val="22"/>
          <w:szCs w:val="22"/>
        </w:rPr>
        <w:lastRenderedPageBreak/>
        <w:t>Tato smlouva představuje úplnou a výlučnou dohodu smluvních stran o předmětu této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w:t>
      </w:r>
      <w:r>
        <w:rPr>
          <w:sz w:val="22"/>
          <w:szCs w:val="22"/>
        </w:rPr>
        <w:t>éto smlouvě ujednaly, vzdávají se strany pro tento případ práva dovolávat se relativní neplatnosti příslušného ujednání.</w:t>
      </w:r>
    </w:p>
    <w:p w14:paraId="5F85B075" w14:textId="77777777" w:rsidR="005D7479" w:rsidRDefault="00A2760F">
      <w:pPr>
        <w:spacing w:after="120" w:line="240" w:lineRule="auto"/>
        <w:ind w:left="709"/>
        <w:jc w:val="both"/>
        <w:rPr>
          <w:b/>
          <w:sz w:val="22"/>
          <w:szCs w:val="22"/>
        </w:rPr>
      </w:pPr>
      <w:r>
        <w:rPr>
          <w:b/>
          <w:sz w:val="22"/>
          <w:szCs w:val="22"/>
        </w:rPr>
        <w:t>Tuto smlouvu lze měnit písemnou dohodou smluvních stran ve formě číslovaných dodatků této smlouvy nebo prostřednictvím e-mailové komunikace, která musí obsahovat jednoznačnou identifikaci obou smluvních stran a jejich výslovný souhlas se změnou. Za platně uzavřenou změnu smlouvy se považuje výměna e-mailových zpráv mezi oprávněnými zástupci smluvních stran, ve které každá ze stran výslovně a jednoznačně potvrdí svůj souhlas se změnou. Smluvní strany sjednaly, že pro řešení sporů ze vztahů vzniklých na zákla</w:t>
      </w:r>
      <w:r>
        <w:rPr>
          <w:b/>
          <w:sz w:val="22"/>
          <w:szCs w:val="22"/>
        </w:rPr>
        <w:t>dě této smlouvy je místně příslušný soud, v jehož obvodu je sídlo Poskytovatele.</w:t>
      </w:r>
    </w:p>
    <w:p w14:paraId="26CF53FE" w14:textId="77777777" w:rsidR="005D7479" w:rsidRDefault="00A2760F">
      <w:pPr>
        <w:spacing w:after="120" w:line="240" w:lineRule="auto"/>
        <w:ind w:left="709"/>
        <w:jc w:val="both"/>
        <w:rPr>
          <w:b/>
          <w:sz w:val="22"/>
          <w:szCs w:val="22"/>
        </w:rPr>
      </w:pPr>
      <w:r>
        <w:rPr>
          <w:b/>
          <w:sz w:val="22"/>
          <w:szCs w:val="22"/>
        </w:rPr>
        <w:t>Pokud dojde ke změně formou emailové komunikace, musí mít následující strukturu:</w:t>
      </w:r>
    </w:p>
    <w:p w14:paraId="7AD608CB" w14:textId="77777777" w:rsidR="005D7479" w:rsidRDefault="00A2760F">
      <w:pPr>
        <w:spacing w:after="120" w:line="240" w:lineRule="auto"/>
        <w:ind w:left="709"/>
        <w:jc w:val="both"/>
        <w:rPr>
          <w:sz w:val="22"/>
          <w:szCs w:val="22"/>
        </w:rPr>
      </w:pPr>
      <w:r>
        <w:rPr>
          <w:b/>
          <w:sz w:val="22"/>
          <w:szCs w:val="22"/>
        </w:rPr>
        <w:t>Předmět:</w:t>
      </w:r>
      <w:r>
        <w:rPr>
          <w:sz w:val="22"/>
          <w:szCs w:val="22"/>
        </w:rPr>
        <w:t xml:space="preserve"> Změna smlouvy č. [číslo smlouvy] – Dodatek č. [číslo dodatku]</w:t>
      </w:r>
    </w:p>
    <w:p w14:paraId="001C4591" w14:textId="77777777" w:rsidR="005D7479" w:rsidRDefault="00A2760F">
      <w:pPr>
        <w:spacing w:after="120" w:line="240" w:lineRule="auto"/>
        <w:ind w:left="709"/>
        <w:jc w:val="both"/>
        <w:rPr>
          <w:sz w:val="22"/>
          <w:szCs w:val="22"/>
        </w:rPr>
      </w:pPr>
      <w:r>
        <w:rPr>
          <w:sz w:val="22"/>
          <w:szCs w:val="22"/>
        </w:rPr>
        <w:t>Vážený/Vážená [jméno protistrany],</w:t>
      </w:r>
    </w:p>
    <w:p w14:paraId="57A57BDB" w14:textId="77777777" w:rsidR="005D7479" w:rsidRDefault="00A2760F">
      <w:pPr>
        <w:spacing w:after="120" w:line="240" w:lineRule="auto"/>
        <w:ind w:left="709"/>
        <w:jc w:val="both"/>
        <w:rPr>
          <w:sz w:val="22"/>
          <w:szCs w:val="22"/>
        </w:rPr>
      </w:pPr>
      <w:r>
        <w:rPr>
          <w:sz w:val="22"/>
          <w:szCs w:val="22"/>
        </w:rPr>
        <w:t>na základě vzájemné dohody si tímto dovolujeme navrhnout změnu smlouvy č. [číslo smlouvy] uzavřené dne [datum uzavření smlouvy] mezi [název vaší společnosti], IČO: [IČO], se sídlem [adresa], jakožto [váš status ve smlouvě – např. “poskytovatelem”], a [název druhé strany], IČO: [IČO], se sídlem [adresa], jakožto [status protistrany – např. “odběratelem”].</w:t>
      </w:r>
    </w:p>
    <w:p w14:paraId="028D5289" w14:textId="77777777" w:rsidR="005D7479" w:rsidRDefault="00A2760F">
      <w:pPr>
        <w:spacing w:after="120" w:line="240" w:lineRule="auto"/>
        <w:ind w:left="709"/>
        <w:jc w:val="both"/>
        <w:rPr>
          <w:b/>
          <w:sz w:val="22"/>
          <w:szCs w:val="22"/>
        </w:rPr>
      </w:pPr>
      <w:r>
        <w:rPr>
          <w:b/>
          <w:sz w:val="22"/>
          <w:szCs w:val="22"/>
        </w:rPr>
        <w:t>Navrhovaná změna:</w:t>
      </w:r>
    </w:p>
    <w:p w14:paraId="02A408B2" w14:textId="77777777" w:rsidR="005D7479" w:rsidRDefault="00A2760F">
      <w:pPr>
        <w:spacing w:after="120" w:line="240" w:lineRule="auto"/>
        <w:ind w:left="709"/>
        <w:jc w:val="both"/>
        <w:rPr>
          <w:b/>
          <w:sz w:val="22"/>
          <w:szCs w:val="22"/>
        </w:rPr>
      </w:pPr>
      <w:r>
        <w:rPr>
          <w:b/>
          <w:sz w:val="22"/>
          <w:szCs w:val="22"/>
        </w:rPr>
        <w:t>Původní znění:</w:t>
      </w:r>
    </w:p>
    <w:p w14:paraId="69EE4D9C" w14:textId="77777777" w:rsidR="005D7479" w:rsidRDefault="00A2760F">
      <w:pPr>
        <w:spacing w:after="120" w:line="240" w:lineRule="auto"/>
        <w:ind w:left="709"/>
        <w:jc w:val="both"/>
        <w:rPr>
          <w:sz w:val="22"/>
          <w:szCs w:val="22"/>
        </w:rPr>
      </w:pPr>
      <w:r>
        <w:rPr>
          <w:sz w:val="22"/>
          <w:szCs w:val="22"/>
        </w:rPr>
        <w:tab/>
        <w:t>[Uveďte konkrétní článek smlouvy, který se mění.]</w:t>
      </w:r>
    </w:p>
    <w:p w14:paraId="76244C4E" w14:textId="77777777" w:rsidR="005D7479" w:rsidRDefault="00A2760F">
      <w:pPr>
        <w:spacing w:after="120" w:line="240" w:lineRule="auto"/>
        <w:ind w:left="709"/>
        <w:jc w:val="both"/>
        <w:rPr>
          <w:b/>
          <w:sz w:val="22"/>
          <w:szCs w:val="22"/>
        </w:rPr>
      </w:pPr>
      <w:r>
        <w:rPr>
          <w:b/>
          <w:sz w:val="22"/>
          <w:szCs w:val="22"/>
        </w:rPr>
        <w:t>Nové znění:</w:t>
      </w:r>
    </w:p>
    <w:p w14:paraId="69904172" w14:textId="77777777" w:rsidR="005D7479" w:rsidRDefault="00A2760F">
      <w:pPr>
        <w:spacing w:after="120" w:line="240" w:lineRule="auto"/>
        <w:ind w:left="709"/>
        <w:jc w:val="both"/>
        <w:rPr>
          <w:sz w:val="22"/>
          <w:szCs w:val="22"/>
        </w:rPr>
      </w:pPr>
      <w:r>
        <w:rPr>
          <w:sz w:val="22"/>
          <w:szCs w:val="22"/>
        </w:rPr>
        <w:tab/>
        <w:t>[Uveďte nové znění tohoto článku.]</w:t>
      </w:r>
    </w:p>
    <w:p w14:paraId="5E2BAF05" w14:textId="77777777" w:rsidR="005D7479" w:rsidRDefault="00A2760F">
      <w:pPr>
        <w:spacing w:after="120" w:line="240" w:lineRule="auto"/>
        <w:ind w:left="709"/>
        <w:jc w:val="both"/>
        <w:rPr>
          <w:sz w:val="22"/>
          <w:szCs w:val="22"/>
        </w:rPr>
      </w:pPr>
      <w:r>
        <w:rPr>
          <w:sz w:val="22"/>
          <w:szCs w:val="22"/>
        </w:rPr>
        <w:t>Tímto potvrzujeme, že souhlasíme s výše uvedenou změnou smlouvy.</w:t>
      </w:r>
    </w:p>
    <w:p w14:paraId="4CE62F47" w14:textId="77777777" w:rsidR="005D7479" w:rsidRDefault="00A2760F">
      <w:pPr>
        <w:spacing w:after="120" w:line="240" w:lineRule="auto"/>
        <w:ind w:left="709"/>
        <w:jc w:val="both"/>
        <w:rPr>
          <w:sz w:val="22"/>
          <w:szCs w:val="22"/>
        </w:rPr>
      </w:pPr>
      <w:r>
        <w:rPr>
          <w:sz w:val="22"/>
          <w:szCs w:val="22"/>
        </w:rPr>
        <w:t>Prosíme o výslovné potvrzení souhlasu s touto změnou odpovědí na tento e-mail s uvedením textu:</w:t>
      </w:r>
    </w:p>
    <w:p w14:paraId="35B0962D" w14:textId="77777777" w:rsidR="005D7479" w:rsidRDefault="00A2760F">
      <w:pPr>
        <w:spacing w:after="120" w:line="240" w:lineRule="auto"/>
        <w:ind w:left="709"/>
        <w:jc w:val="both"/>
        <w:rPr>
          <w:sz w:val="22"/>
          <w:szCs w:val="22"/>
        </w:rPr>
      </w:pPr>
      <w:r>
        <w:rPr>
          <w:sz w:val="22"/>
          <w:szCs w:val="22"/>
        </w:rPr>
        <w:t>“Souhlasím se změnou smlouvy č. [číslo smlouvy] dle návrhu uvedeného v tomto e-mailu.”</w:t>
      </w:r>
    </w:p>
    <w:p w14:paraId="527E1EF4" w14:textId="77777777" w:rsidR="005D7479" w:rsidRDefault="00A2760F">
      <w:pPr>
        <w:spacing w:after="120" w:line="240" w:lineRule="auto"/>
        <w:ind w:left="709"/>
        <w:jc w:val="both"/>
        <w:rPr>
          <w:sz w:val="22"/>
          <w:szCs w:val="22"/>
        </w:rPr>
      </w:pPr>
      <w:r>
        <w:rPr>
          <w:sz w:val="22"/>
          <w:szCs w:val="22"/>
        </w:rPr>
        <w:t>S pozdravem,</w:t>
      </w:r>
    </w:p>
    <w:p w14:paraId="4B7651FA" w14:textId="77777777" w:rsidR="005D7479" w:rsidRDefault="00A2760F">
      <w:pPr>
        <w:spacing w:after="120" w:line="240" w:lineRule="auto"/>
        <w:ind w:left="709"/>
        <w:jc w:val="both"/>
        <w:rPr>
          <w:sz w:val="22"/>
          <w:szCs w:val="22"/>
        </w:rPr>
      </w:pPr>
      <w:r>
        <w:rPr>
          <w:sz w:val="22"/>
          <w:szCs w:val="22"/>
        </w:rPr>
        <w:t>[jméno a příjmení]</w:t>
      </w:r>
    </w:p>
    <w:p w14:paraId="1533CDC6" w14:textId="77777777" w:rsidR="005D7479" w:rsidRDefault="00A2760F">
      <w:pPr>
        <w:spacing w:after="120" w:line="240" w:lineRule="auto"/>
        <w:ind w:left="709"/>
        <w:jc w:val="both"/>
        <w:rPr>
          <w:sz w:val="22"/>
          <w:szCs w:val="22"/>
        </w:rPr>
      </w:pPr>
      <w:r>
        <w:rPr>
          <w:sz w:val="22"/>
          <w:szCs w:val="22"/>
        </w:rPr>
        <w:t>[titul/funkce]</w:t>
      </w:r>
    </w:p>
    <w:p w14:paraId="7F69D242" w14:textId="77777777" w:rsidR="005D7479" w:rsidRDefault="00A2760F">
      <w:pPr>
        <w:spacing w:after="120" w:line="240" w:lineRule="auto"/>
        <w:ind w:left="709"/>
        <w:jc w:val="both"/>
        <w:rPr>
          <w:sz w:val="22"/>
          <w:szCs w:val="22"/>
        </w:rPr>
      </w:pPr>
      <w:r>
        <w:rPr>
          <w:sz w:val="22"/>
          <w:szCs w:val="22"/>
        </w:rPr>
        <w:t>[název společnosti]</w:t>
      </w:r>
    </w:p>
    <w:p w14:paraId="19B42A0F" w14:textId="77777777" w:rsidR="005D7479" w:rsidRDefault="00A2760F">
      <w:pPr>
        <w:spacing w:after="120" w:line="240" w:lineRule="auto"/>
        <w:ind w:left="709"/>
        <w:jc w:val="both"/>
        <w:rPr>
          <w:sz w:val="22"/>
          <w:szCs w:val="22"/>
        </w:rPr>
      </w:pPr>
      <w:r>
        <w:rPr>
          <w:sz w:val="22"/>
          <w:szCs w:val="22"/>
        </w:rPr>
        <w:t>[e-mail]</w:t>
      </w:r>
    </w:p>
    <w:p w14:paraId="2FBE537F" w14:textId="77777777" w:rsidR="005D7479" w:rsidRDefault="00A2760F">
      <w:pPr>
        <w:spacing w:after="120" w:line="240" w:lineRule="auto"/>
        <w:ind w:left="709"/>
        <w:jc w:val="both"/>
        <w:rPr>
          <w:sz w:val="22"/>
          <w:szCs w:val="22"/>
        </w:rPr>
      </w:pPr>
      <w:r>
        <w:rPr>
          <w:sz w:val="22"/>
          <w:szCs w:val="22"/>
        </w:rPr>
        <w:t>[telefon]</w:t>
      </w:r>
    </w:p>
    <w:p w14:paraId="33960501" w14:textId="77777777" w:rsidR="005D7479" w:rsidRDefault="00A2760F">
      <w:pPr>
        <w:spacing w:after="120" w:line="240" w:lineRule="auto"/>
        <w:ind w:left="709"/>
        <w:jc w:val="both"/>
        <w:rPr>
          <w:sz w:val="22"/>
          <w:szCs w:val="22"/>
        </w:rPr>
      </w:pPr>
      <w:r>
        <w:rPr>
          <w:sz w:val="22"/>
          <w:szCs w:val="22"/>
        </w:rPr>
        <w:t>_____________________________________</w:t>
      </w:r>
    </w:p>
    <w:p w14:paraId="1D4AD759" w14:textId="77777777" w:rsidR="005D7479" w:rsidRDefault="00A2760F">
      <w:pPr>
        <w:spacing w:after="120" w:line="240" w:lineRule="auto"/>
        <w:ind w:left="709"/>
        <w:jc w:val="both"/>
        <w:rPr>
          <w:b/>
          <w:sz w:val="22"/>
          <w:szCs w:val="22"/>
        </w:rPr>
      </w:pPr>
      <w:r>
        <w:rPr>
          <w:b/>
          <w:sz w:val="22"/>
          <w:szCs w:val="22"/>
        </w:rPr>
        <w:t>Odpověď protistrany pro platnost změny:</w:t>
      </w:r>
    </w:p>
    <w:p w14:paraId="5B343EF5" w14:textId="77777777" w:rsidR="005D7479" w:rsidRDefault="00A2760F">
      <w:pPr>
        <w:spacing w:after="120" w:line="240" w:lineRule="auto"/>
        <w:ind w:left="709"/>
        <w:jc w:val="both"/>
        <w:rPr>
          <w:sz w:val="22"/>
          <w:szCs w:val="22"/>
        </w:rPr>
      </w:pPr>
      <w:r>
        <w:rPr>
          <w:sz w:val="22"/>
          <w:szCs w:val="22"/>
        </w:rPr>
        <w:t>Předmět: Re: Změna smlouvy č. [číslo smlouvy] – Dodatek č. [číslo dodatku]</w:t>
      </w:r>
    </w:p>
    <w:p w14:paraId="7E601DBC" w14:textId="77777777" w:rsidR="005D7479" w:rsidRDefault="00A2760F">
      <w:pPr>
        <w:spacing w:after="120" w:line="240" w:lineRule="auto"/>
        <w:ind w:left="709"/>
        <w:jc w:val="both"/>
        <w:rPr>
          <w:sz w:val="22"/>
          <w:szCs w:val="22"/>
        </w:rPr>
      </w:pPr>
      <w:r>
        <w:rPr>
          <w:sz w:val="22"/>
          <w:szCs w:val="22"/>
        </w:rPr>
        <w:t>Vážený/Vážená [vaše jméno],</w:t>
      </w:r>
    </w:p>
    <w:p w14:paraId="4861A23E" w14:textId="77777777" w:rsidR="005D7479" w:rsidRDefault="00A2760F">
      <w:pPr>
        <w:spacing w:after="120" w:line="240" w:lineRule="auto"/>
        <w:ind w:left="709"/>
        <w:jc w:val="both"/>
        <w:rPr>
          <w:sz w:val="22"/>
          <w:szCs w:val="22"/>
        </w:rPr>
      </w:pPr>
      <w:r>
        <w:rPr>
          <w:sz w:val="22"/>
          <w:szCs w:val="22"/>
        </w:rPr>
        <w:lastRenderedPageBreak/>
        <w:t>tímto výslovně souhlasím se změnou smlouvy č. [číslo smlouvy] dle návrhu uvedeného ve vašem e-mailu ze dne [datum].</w:t>
      </w:r>
    </w:p>
    <w:p w14:paraId="649A0268" w14:textId="77777777" w:rsidR="005D7479" w:rsidRDefault="00A2760F">
      <w:pPr>
        <w:spacing w:after="120" w:line="240" w:lineRule="auto"/>
        <w:ind w:left="709"/>
        <w:jc w:val="both"/>
        <w:rPr>
          <w:sz w:val="22"/>
          <w:szCs w:val="22"/>
        </w:rPr>
      </w:pPr>
      <w:r>
        <w:rPr>
          <w:sz w:val="22"/>
          <w:szCs w:val="22"/>
        </w:rPr>
        <w:t>S pozdravem,</w:t>
      </w:r>
    </w:p>
    <w:p w14:paraId="035B407A" w14:textId="77777777" w:rsidR="005D7479" w:rsidRDefault="00A2760F">
      <w:pPr>
        <w:spacing w:after="120" w:line="240" w:lineRule="auto"/>
        <w:ind w:left="709"/>
        <w:jc w:val="both"/>
        <w:rPr>
          <w:sz w:val="22"/>
          <w:szCs w:val="22"/>
        </w:rPr>
      </w:pPr>
      <w:r>
        <w:rPr>
          <w:sz w:val="22"/>
          <w:szCs w:val="22"/>
        </w:rPr>
        <w:t>[jméno a příjmení]</w:t>
      </w:r>
    </w:p>
    <w:p w14:paraId="5EC542FD" w14:textId="77777777" w:rsidR="005D7479" w:rsidRDefault="00A2760F">
      <w:pPr>
        <w:spacing w:after="120" w:line="240" w:lineRule="auto"/>
        <w:ind w:left="709"/>
        <w:jc w:val="both"/>
        <w:rPr>
          <w:sz w:val="22"/>
          <w:szCs w:val="22"/>
        </w:rPr>
      </w:pPr>
      <w:r>
        <w:rPr>
          <w:sz w:val="22"/>
          <w:szCs w:val="22"/>
        </w:rPr>
        <w:t>[titul/funkce]</w:t>
      </w:r>
    </w:p>
    <w:p w14:paraId="50A7C65E" w14:textId="77777777" w:rsidR="005D7479" w:rsidRDefault="00A2760F">
      <w:pPr>
        <w:spacing w:after="120" w:line="240" w:lineRule="auto"/>
        <w:ind w:left="709"/>
        <w:jc w:val="both"/>
        <w:rPr>
          <w:sz w:val="22"/>
          <w:szCs w:val="22"/>
        </w:rPr>
      </w:pPr>
      <w:r>
        <w:rPr>
          <w:sz w:val="22"/>
          <w:szCs w:val="22"/>
        </w:rPr>
        <w:t>[název společnosti]</w:t>
      </w:r>
    </w:p>
    <w:p w14:paraId="4F71D18C" w14:textId="77777777" w:rsidR="005D7479" w:rsidRDefault="00A2760F">
      <w:pPr>
        <w:spacing w:after="120" w:line="240" w:lineRule="auto"/>
        <w:ind w:left="709"/>
        <w:jc w:val="both"/>
        <w:rPr>
          <w:sz w:val="22"/>
          <w:szCs w:val="22"/>
        </w:rPr>
      </w:pPr>
      <w:r>
        <w:rPr>
          <w:sz w:val="22"/>
          <w:szCs w:val="22"/>
        </w:rPr>
        <w:t>[e-mail]</w:t>
      </w:r>
    </w:p>
    <w:p w14:paraId="5C80DA0C" w14:textId="77777777" w:rsidR="005D7479" w:rsidRDefault="00A2760F">
      <w:pPr>
        <w:spacing w:after="120" w:line="240" w:lineRule="auto"/>
        <w:ind w:left="709"/>
        <w:jc w:val="both"/>
        <w:rPr>
          <w:sz w:val="22"/>
          <w:szCs w:val="22"/>
        </w:rPr>
      </w:pPr>
      <w:r>
        <w:rPr>
          <w:sz w:val="22"/>
          <w:szCs w:val="22"/>
        </w:rPr>
        <w:t>[telefon]</w:t>
      </w:r>
    </w:p>
    <w:p w14:paraId="5639F7AB" w14:textId="77777777" w:rsidR="005D7479" w:rsidRDefault="00A2760F">
      <w:pPr>
        <w:numPr>
          <w:ilvl w:val="1"/>
          <w:numId w:val="1"/>
        </w:numPr>
        <w:spacing w:after="120" w:line="240" w:lineRule="auto"/>
        <w:ind w:left="720" w:hanging="720"/>
        <w:jc w:val="both"/>
        <w:rPr>
          <w:sz w:val="22"/>
          <w:szCs w:val="22"/>
        </w:rPr>
      </w:pPr>
      <w:r>
        <w:rPr>
          <w:sz w:val="22"/>
          <w:szCs w:val="22"/>
        </w:rPr>
        <w:t>Smluvní strany sjednaly, že pro řešení sporů ze vztahů vzniklých na základě této smlouvy je místně příslušný soud, v jehož obvodu je sídlo Poskytovatele.</w:t>
      </w:r>
    </w:p>
    <w:p w14:paraId="08DF37E3" w14:textId="77777777" w:rsidR="005D7479" w:rsidRDefault="00A2760F">
      <w:pPr>
        <w:numPr>
          <w:ilvl w:val="1"/>
          <w:numId w:val="1"/>
        </w:numPr>
        <w:spacing w:after="120" w:line="240" w:lineRule="auto"/>
        <w:ind w:left="720" w:hanging="720"/>
        <w:jc w:val="both"/>
        <w:rPr>
          <w:sz w:val="22"/>
          <w:szCs w:val="22"/>
        </w:rPr>
      </w:pPr>
      <w:r>
        <w:rPr>
          <w:sz w:val="22"/>
          <w:szCs w:val="22"/>
        </w:rPr>
        <w:t>Poskytovatel je tímto oprávněn uvádět název a/či logo Nabyvatele ve svém seznamu referenčních klientů na svých internetových prezentacích, sociálních sítích, propagačních materiálech a podobně.</w:t>
      </w:r>
    </w:p>
    <w:p w14:paraId="766FADFE" w14:textId="77777777" w:rsidR="005D7479" w:rsidRDefault="00A2760F">
      <w:pPr>
        <w:numPr>
          <w:ilvl w:val="1"/>
          <w:numId w:val="1"/>
        </w:numPr>
        <w:spacing w:after="120" w:line="240" w:lineRule="auto"/>
        <w:ind w:left="720" w:hanging="720"/>
        <w:jc w:val="both"/>
        <w:rPr>
          <w:sz w:val="22"/>
          <w:szCs w:val="22"/>
        </w:rPr>
      </w:pPr>
      <w:r>
        <w:rPr>
          <w:sz w:val="22"/>
          <w:szCs w:val="22"/>
        </w:rPr>
        <w:t>Tato smlouva je uzavřena ve dvou vyhotoveních, z nichž každá strana obdrží po jednom.</w:t>
      </w:r>
    </w:p>
    <w:p w14:paraId="3572E1C2" w14:textId="77777777" w:rsidR="005D7479" w:rsidRDefault="00A2760F">
      <w:pPr>
        <w:numPr>
          <w:ilvl w:val="1"/>
          <w:numId w:val="1"/>
        </w:numPr>
        <w:spacing w:after="120" w:line="240" w:lineRule="auto"/>
        <w:ind w:left="720" w:hanging="720"/>
        <w:jc w:val="both"/>
        <w:rPr>
          <w:sz w:val="22"/>
          <w:szCs w:val="22"/>
        </w:rPr>
      </w:pPr>
      <w:r>
        <w:rPr>
          <w:sz w:val="22"/>
          <w:szCs w:val="22"/>
        </w:rPr>
        <w:t xml:space="preserve">Smluvní strany prohlašují, že si tuto smlouvu řádně přečetly, a na důkaz souhlasu s jejím obsahem připojují své podpisy. </w:t>
      </w:r>
    </w:p>
    <w:p w14:paraId="134BAC51" w14:textId="77777777" w:rsidR="005D7479" w:rsidRDefault="005D7479">
      <w:pPr>
        <w:spacing w:after="120" w:line="240" w:lineRule="auto"/>
        <w:rPr>
          <w:b/>
          <w:sz w:val="22"/>
          <w:szCs w:val="22"/>
          <w:highlight w:val="yellow"/>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5D7479" w14:paraId="00F921A4" w14:textId="77777777">
        <w:tc>
          <w:tcPr>
            <w:tcW w:w="4541" w:type="dxa"/>
          </w:tcPr>
          <w:p w14:paraId="591E54EC" w14:textId="77777777" w:rsidR="005D7479" w:rsidRDefault="00A2760F">
            <w:pPr>
              <w:pBdr>
                <w:top w:val="nil"/>
                <w:left w:val="nil"/>
                <w:bottom w:val="nil"/>
                <w:right w:val="nil"/>
                <w:between w:val="nil"/>
              </w:pBdr>
              <w:spacing w:after="0" w:line="240" w:lineRule="auto"/>
              <w:ind w:left="1107" w:hanging="567"/>
              <w:jc w:val="center"/>
              <w:rPr>
                <w:color w:val="000000"/>
              </w:rPr>
            </w:pPr>
            <w:r>
              <w:rPr>
                <w:color w:val="000000"/>
              </w:rPr>
              <w:t xml:space="preserve">Praha, dne </w:t>
            </w:r>
            <w:r>
              <w:t>01/08/2025</w:t>
            </w:r>
          </w:p>
          <w:p w14:paraId="7BACD618" w14:textId="326E1477" w:rsidR="005D7479" w:rsidRDefault="005D7479">
            <w:pPr>
              <w:pBdr>
                <w:top w:val="nil"/>
                <w:left w:val="nil"/>
                <w:bottom w:val="nil"/>
                <w:right w:val="nil"/>
                <w:between w:val="nil"/>
              </w:pBdr>
              <w:spacing w:after="0" w:line="240" w:lineRule="auto"/>
              <w:ind w:left="1107" w:hanging="567"/>
              <w:jc w:val="both"/>
              <w:rPr>
                <w:color w:val="000000"/>
              </w:rPr>
            </w:pPr>
          </w:p>
          <w:p w14:paraId="309E5A4B" w14:textId="77777777" w:rsidR="005D7479" w:rsidRDefault="005D7479">
            <w:pPr>
              <w:pBdr>
                <w:top w:val="nil"/>
                <w:left w:val="nil"/>
                <w:bottom w:val="nil"/>
                <w:right w:val="nil"/>
                <w:between w:val="nil"/>
              </w:pBdr>
              <w:spacing w:after="0" w:line="240" w:lineRule="auto"/>
              <w:ind w:left="1107" w:hanging="567"/>
              <w:jc w:val="both"/>
              <w:rPr>
                <w:color w:val="000000"/>
              </w:rPr>
            </w:pPr>
          </w:p>
          <w:p w14:paraId="45FAC796" w14:textId="77777777" w:rsidR="005D7479" w:rsidRDefault="005D7479">
            <w:pPr>
              <w:pBdr>
                <w:top w:val="nil"/>
                <w:left w:val="nil"/>
                <w:bottom w:val="nil"/>
                <w:right w:val="nil"/>
                <w:between w:val="nil"/>
              </w:pBdr>
              <w:spacing w:after="0" w:line="240" w:lineRule="auto"/>
              <w:ind w:left="1107" w:hanging="567"/>
              <w:jc w:val="both"/>
              <w:rPr>
                <w:color w:val="000000"/>
              </w:rPr>
            </w:pPr>
          </w:p>
          <w:p w14:paraId="40C7A540" w14:textId="77777777" w:rsidR="005D7479" w:rsidRDefault="005D7479">
            <w:pPr>
              <w:pBdr>
                <w:top w:val="nil"/>
                <w:left w:val="nil"/>
                <w:bottom w:val="nil"/>
                <w:right w:val="nil"/>
                <w:between w:val="nil"/>
              </w:pBdr>
              <w:spacing w:after="0" w:line="240" w:lineRule="auto"/>
              <w:ind w:left="1107" w:hanging="567"/>
              <w:jc w:val="both"/>
              <w:rPr>
                <w:color w:val="000000"/>
              </w:rPr>
            </w:pPr>
          </w:p>
          <w:p w14:paraId="461B6755" w14:textId="77777777" w:rsidR="005D7479" w:rsidRDefault="005D7479">
            <w:pPr>
              <w:pBdr>
                <w:top w:val="nil"/>
                <w:left w:val="nil"/>
                <w:bottom w:val="nil"/>
                <w:right w:val="nil"/>
                <w:between w:val="nil"/>
              </w:pBdr>
              <w:spacing w:after="0" w:line="240" w:lineRule="auto"/>
              <w:ind w:left="1107" w:hanging="567"/>
              <w:jc w:val="both"/>
              <w:rPr>
                <w:color w:val="000000"/>
              </w:rPr>
            </w:pPr>
          </w:p>
          <w:p w14:paraId="245814FA" w14:textId="77777777" w:rsidR="005D7479" w:rsidRDefault="005D7479">
            <w:pPr>
              <w:pBdr>
                <w:top w:val="nil"/>
                <w:left w:val="nil"/>
                <w:bottom w:val="nil"/>
                <w:right w:val="nil"/>
                <w:between w:val="nil"/>
              </w:pBdr>
              <w:spacing w:after="0" w:line="240" w:lineRule="auto"/>
              <w:ind w:left="1107" w:hanging="567"/>
              <w:jc w:val="both"/>
              <w:rPr>
                <w:color w:val="000000"/>
              </w:rPr>
            </w:pPr>
          </w:p>
          <w:p w14:paraId="62298047" w14:textId="77777777" w:rsidR="005D7479" w:rsidRDefault="005D7479">
            <w:pPr>
              <w:pBdr>
                <w:top w:val="nil"/>
                <w:left w:val="nil"/>
                <w:bottom w:val="nil"/>
                <w:right w:val="nil"/>
                <w:between w:val="nil"/>
              </w:pBdr>
              <w:spacing w:after="0" w:line="240" w:lineRule="auto"/>
              <w:jc w:val="both"/>
              <w:rPr>
                <w:color w:val="000000"/>
              </w:rPr>
            </w:pPr>
          </w:p>
          <w:p w14:paraId="6D2B0C3E" w14:textId="77777777" w:rsidR="005D7479" w:rsidRDefault="00A2760F">
            <w:pPr>
              <w:pBdr>
                <w:top w:val="nil"/>
                <w:left w:val="nil"/>
                <w:bottom w:val="nil"/>
                <w:right w:val="nil"/>
                <w:between w:val="nil"/>
              </w:pBdr>
              <w:spacing w:after="0" w:line="240" w:lineRule="auto"/>
              <w:ind w:left="1107" w:hanging="567"/>
              <w:jc w:val="center"/>
              <w:rPr>
                <w:color w:val="000000"/>
              </w:rPr>
            </w:pPr>
            <w:r>
              <w:rPr>
                <w:color w:val="000000"/>
              </w:rPr>
              <w:t>……………………………………………………</w:t>
            </w:r>
          </w:p>
          <w:p w14:paraId="2781884F" w14:textId="77777777" w:rsidR="005D7479" w:rsidRDefault="00A2760F">
            <w:pPr>
              <w:pBdr>
                <w:top w:val="nil"/>
                <w:left w:val="nil"/>
                <w:bottom w:val="nil"/>
                <w:right w:val="nil"/>
                <w:between w:val="nil"/>
              </w:pBdr>
              <w:spacing w:after="0" w:line="240" w:lineRule="auto"/>
              <w:ind w:left="1107" w:hanging="567"/>
              <w:jc w:val="center"/>
              <w:rPr>
                <w:color w:val="000000"/>
              </w:rPr>
            </w:pPr>
            <w:r>
              <w:rPr>
                <w:color w:val="000000"/>
              </w:rPr>
              <w:t>Poskytovatel</w:t>
            </w:r>
          </w:p>
          <w:p w14:paraId="2F56F3D3" w14:textId="77777777" w:rsidR="005D7479" w:rsidRDefault="00A2760F">
            <w:pPr>
              <w:pBdr>
                <w:top w:val="nil"/>
                <w:left w:val="nil"/>
                <w:bottom w:val="nil"/>
                <w:right w:val="nil"/>
                <w:between w:val="nil"/>
              </w:pBdr>
              <w:spacing w:after="0" w:line="240" w:lineRule="auto"/>
              <w:ind w:left="1107" w:hanging="567"/>
              <w:jc w:val="center"/>
              <w:rPr>
                <w:b/>
                <w:color w:val="000000"/>
              </w:rPr>
            </w:pPr>
            <w:proofErr w:type="spellStart"/>
            <w:r>
              <w:rPr>
                <w:b/>
                <w:color w:val="000000"/>
              </w:rPr>
              <w:t>M</w:t>
            </w:r>
            <w:r>
              <w:rPr>
                <w:b/>
              </w:rPr>
              <w:t>ediaboard</w:t>
            </w:r>
            <w:proofErr w:type="spellEnd"/>
            <w:r>
              <w:rPr>
                <w:b/>
                <w:color w:val="000000"/>
              </w:rPr>
              <w:t>, s.r.o.</w:t>
            </w:r>
          </w:p>
          <w:p w14:paraId="35D4B72D" w14:textId="77777777" w:rsidR="005D7479" w:rsidRDefault="00A2760F">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3C8404CD" w14:textId="77777777" w:rsidR="005D7479" w:rsidRDefault="00A2760F">
            <w:pPr>
              <w:pBdr>
                <w:top w:val="nil"/>
                <w:left w:val="nil"/>
                <w:bottom w:val="nil"/>
                <w:right w:val="nil"/>
                <w:between w:val="nil"/>
              </w:pBdr>
              <w:spacing w:after="0" w:line="240" w:lineRule="auto"/>
              <w:ind w:left="1107" w:hanging="567"/>
              <w:jc w:val="center"/>
              <w:rPr>
                <w:color w:val="000000"/>
              </w:rPr>
            </w:pPr>
            <w:r>
              <w:t>Hradec Králové</w:t>
            </w:r>
            <w:r>
              <w:rPr>
                <w:color w:val="000000"/>
              </w:rPr>
              <w:t>, dne …………………</w:t>
            </w:r>
          </w:p>
          <w:p w14:paraId="2FB902F1" w14:textId="77777777" w:rsidR="005D7479" w:rsidRDefault="005D7479">
            <w:pPr>
              <w:pBdr>
                <w:top w:val="nil"/>
                <w:left w:val="nil"/>
                <w:bottom w:val="nil"/>
                <w:right w:val="nil"/>
                <w:between w:val="nil"/>
              </w:pBdr>
              <w:spacing w:after="0" w:line="240" w:lineRule="auto"/>
              <w:ind w:left="1107" w:hanging="567"/>
              <w:jc w:val="center"/>
              <w:rPr>
                <w:color w:val="000000"/>
              </w:rPr>
            </w:pPr>
          </w:p>
          <w:p w14:paraId="67B2A28D" w14:textId="77777777" w:rsidR="005D7479" w:rsidRDefault="005D7479">
            <w:pPr>
              <w:pBdr>
                <w:top w:val="nil"/>
                <w:left w:val="nil"/>
                <w:bottom w:val="nil"/>
                <w:right w:val="nil"/>
                <w:between w:val="nil"/>
              </w:pBdr>
              <w:spacing w:after="0" w:line="240" w:lineRule="auto"/>
              <w:ind w:left="1107" w:hanging="567"/>
              <w:jc w:val="center"/>
              <w:rPr>
                <w:color w:val="000000"/>
              </w:rPr>
            </w:pPr>
          </w:p>
          <w:p w14:paraId="4B12F49B" w14:textId="77777777" w:rsidR="005D7479" w:rsidRDefault="005D7479">
            <w:pPr>
              <w:pBdr>
                <w:top w:val="nil"/>
                <w:left w:val="nil"/>
                <w:bottom w:val="nil"/>
                <w:right w:val="nil"/>
                <w:between w:val="nil"/>
              </w:pBdr>
              <w:spacing w:after="0" w:line="240" w:lineRule="auto"/>
              <w:ind w:left="1107" w:hanging="567"/>
              <w:jc w:val="center"/>
              <w:rPr>
                <w:color w:val="000000"/>
              </w:rPr>
            </w:pPr>
          </w:p>
          <w:p w14:paraId="313EC20A" w14:textId="77777777" w:rsidR="005D7479" w:rsidRDefault="005D7479">
            <w:pPr>
              <w:pBdr>
                <w:top w:val="nil"/>
                <w:left w:val="nil"/>
                <w:bottom w:val="nil"/>
                <w:right w:val="nil"/>
                <w:between w:val="nil"/>
              </w:pBdr>
              <w:spacing w:after="0" w:line="240" w:lineRule="auto"/>
              <w:ind w:left="1107" w:hanging="567"/>
              <w:jc w:val="center"/>
              <w:rPr>
                <w:color w:val="000000"/>
              </w:rPr>
            </w:pPr>
          </w:p>
          <w:p w14:paraId="4FA6CA68" w14:textId="77777777" w:rsidR="005D7479" w:rsidRDefault="005D7479">
            <w:pPr>
              <w:pBdr>
                <w:top w:val="nil"/>
                <w:left w:val="nil"/>
                <w:bottom w:val="nil"/>
                <w:right w:val="nil"/>
                <w:between w:val="nil"/>
              </w:pBdr>
              <w:spacing w:after="0" w:line="240" w:lineRule="auto"/>
              <w:ind w:left="1107" w:hanging="567"/>
              <w:jc w:val="center"/>
              <w:rPr>
                <w:color w:val="000000"/>
              </w:rPr>
            </w:pPr>
          </w:p>
          <w:p w14:paraId="4CAFCA47" w14:textId="77777777" w:rsidR="005D7479" w:rsidRDefault="005D7479">
            <w:pPr>
              <w:pBdr>
                <w:top w:val="nil"/>
                <w:left w:val="nil"/>
                <w:bottom w:val="nil"/>
                <w:right w:val="nil"/>
                <w:between w:val="nil"/>
              </w:pBdr>
              <w:spacing w:after="0" w:line="240" w:lineRule="auto"/>
              <w:ind w:left="1107" w:hanging="567"/>
              <w:jc w:val="center"/>
              <w:rPr>
                <w:color w:val="000000"/>
              </w:rPr>
            </w:pPr>
          </w:p>
          <w:p w14:paraId="0EEFDF1C" w14:textId="77777777" w:rsidR="005D7479" w:rsidRDefault="005D7479">
            <w:pPr>
              <w:pBdr>
                <w:top w:val="nil"/>
                <w:left w:val="nil"/>
                <w:bottom w:val="nil"/>
                <w:right w:val="nil"/>
                <w:between w:val="nil"/>
              </w:pBdr>
              <w:spacing w:after="0" w:line="240" w:lineRule="auto"/>
              <w:rPr>
                <w:color w:val="000000"/>
              </w:rPr>
            </w:pPr>
          </w:p>
          <w:p w14:paraId="234EFC6E" w14:textId="77777777" w:rsidR="005D7479" w:rsidRDefault="00A2760F">
            <w:pPr>
              <w:pBdr>
                <w:top w:val="nil"/>
                <w:left w:val="nil"/>
                <w:bottom w:val="nil"/>
                <w:right w:val="nil"/>
                <w:between w:val="nil"/>
              </w:pBdr>
              <w:spacing w:after="0" w:line="240" w:lineRule="auto"/>
              <w:ind w:left="1107" w:hanging="567"/>
              <w:jc w:val="center"/>
              <w:rPr>
                <w:color w:val="000000"/>
              </w:rPr>
            </w:pPr>
            <w:r>
              <w:rPr>
                <w:color w:val="000000"/>
              </w:rPr>
              <w:t>……………………………………………………</w:t>
            </w:r>
          </w:p>
          <w:p w14:paraId="2836D7D6" w14:textId="77777777" w:rsidR="005D7479" w:rsidRDefault="00A2760F">
            <w:pPr>
              <w:pBdr>
                <w:top w:val="nil"/>
                <w:left w:val="nil"/>
                <w:bottom w:val="nil"/>
                <w:right w:val="nil"/>
                <w:between w:val="nil"/>
              </w:pBdr>
              <w:spacing w:after="0" w:line="240" w:lineRule="auto"/>
              <w:ind w:left="1107" w:hanging="567"/>
              <w:jc w:val="center"/>
              <w:rPr>
                <w:color w:val="000000"/>
              </w:rPr>
            </w:pPr>
            <w:r>
              <w:rPr>
                <w:color w:val="000000"/>
              </w:rPr>
              <w:t>Nabyvatel</w:t>
            </w:r>
          </w:p>
          <w:p w14:paraId="5B02F858" w14:textId="77777777" w:rsidR="005D7479" w:rsidRDefault="00A2760F">
            <w:pPr>
              <w:pBdr>
                <w:top w:val="nil"/>
                <w:left w:val="nil"/>
                <w:bottom w:val="nil"/>
                <w:right w:val="nil"/>
                <w:between w:val="nil"/>
              </w:pBdr>
              <w:spacing w:after="0" w:line="240" w:lineRule="auto"/>
              <w:ind w:left="1107" w:hanging="567"/>
              <w:jc w:val="center"/>
              <w:rPr>
                <w:b/>
                <w:color w:val="000000"/>
              </w:rPr>
            </w:pPr>
            <w:r>
              <w:rPr>
                <w:b/>
              </w:rPr>
              <w:t>Zdravotnický holding Královéhradeckého kraje a.s.</w:t>
            </w:r>
          </w:p>
          <w:p w14:paraId="1BFE2C60" w14:textId="77777777" w:rsidR="005D7479" w:rsidRDefault="00A2760F">
            <w:pPr>
              <w:pBdr>
                <w:top w:val="nil"/>
                <w:left w:val="nil"/>
                <w:bottom w:val="nil"/>
                <w:right w:val="nil"/>
                <w:between w:val="nil"/>
              </w:pBdr>
              <w:spacing w:after="0" w:line="240" w:lineRule="auto"/>
              <w:ind w:left="1107" w:hanging="567"/>
              <w:jc w:val="center"/>
              <w:rPr>
                <w:b/>
                <w:color w:val="000000"/>
              </w:rPr>
            </w:pPr>
            <w:r>
              <w:rPr>
                <w:b/>
                <w:color w:val="000000"/>
              </w:rPr>
              <w:t>…</w:t>
            </w:r>
          </w:p>
        </w:tc>
      </w:tr>
    </w:tbl>
    <w:p w14:paraId="708C3DFB" w14:textId="77777777" w:rsidR="005D7479" w:rsidRDefault="005D7479"/>
    <w:p w14:paraId="4F32C93C" w14:textId="77777777" w:rsidR="005D7479" w:rsidRDefault="00A2760F">
      <w:pPr>
        <w:rPr>
          <w:b/>
        </w:rPr>
      </w:pPr>
      <w:r>
        <w:br w:type="page"/>
      </w:r>
    </w:p>
    <w:p w14:paraId="6A5EDC2F" w14:textId="77777777" w:rsidR="005D7479" w:rsidRDefault="00A2760F">
      <w:pPr>
        <w:rPr>
          <w:b/>
        </w:rPr>
      </w:pPr>
      <w:r>
        <w:rPr>
          <w:b/>
        </w:rPr>
        <w:lastRenderedPageBreak/>
        <w:t xml:space="preserve">Příloha č. 1 </w:t>
      </w:r>
    </w:p>
    <w:p w14:paraId="5431EBA9" w14:textId="77777777" w:rsidR="005D7479" w:rsidRDefault="00A2760F">
      <w:r>
        <w:t xml:space="preserve">o CZ monitoring tisku a online zdrojů (vč. článků za </w:t>
      </w:r>
      <w:proofErr w:type="spellStart"/>
      <w:r>
        <w:t>paywallem</w:t>
      </w:r>
      <w:proofErr w:type="spellEnd"/>
      <w:r>
        <w:t xml:space="preserve">), TV a rádia </w:t>
      </w:r>
    </w:p>
    <w:p w14:paraId="1A2AA483" w14:textId="77777777" w:rsidR="005D7479" w:rsidRDefault="00A2760F">
      <w:r>
        <w:t xml:space="preserve">o Mediální archiv – neomezeně od roku 1990 i nad rámec klíčových slov </w:t>
      </w:r>
    </w:p>
    <w:p w14:paraId="70F60191" w14:textId="77777777" w:rsidR="005D7479" w:rsidRDefault="00A2760F">
      <w:r>
        <w:t xml:space="preserve">o Analytika, měření a analýza mediálního zásahu </w:t>
      </w:r>
    </w:p>
    <w:p w14:paraId="28A6F88F" w14:textId="77777777" w:rsidR="005D7479" w:rsidRDefault="00A2760F">
      <w:r>
        <w:t xml:space="preserve">o Reporting – neomezený počet příjemců i typů reportů (email, </w:t>
      </w:r>
      <w:proofErr w:type="spellStart"/>
      <w:r>
        <w:t>sms</w:t>
      </w:r>
      <w:proofErr w:type="spellEnd"/>
      <w:r>
        <w:t xml:space="preserve">, notifikace) </w:t>
      </w:r>
    </w:p>
    <w:p w14:paraId="289A5A8C" w14:textId="77777777" w:rsidR="005D7479" w:rsidRDefault="00A2760F">
      <w:r>
        <w:t xml:space="preserve">o Dashboardy – analytické zobrazení vybraných informací s automatickou nonstop aktualizací (max. 3) </w:t>
      </w:r>
    </w:p>
    <w:p w14:paraId="4490631C" w14:textId="77777777" w:rsidR="005D7479" w:rsidRDefault="00A2760F">
      <w:r>
        <w:t xml:space="preserve">o Aktuální mediální hodnoty (dosah, GRP, OTS, AVE, interakce) </w:t>
      </w:r>
    </w:p>
    <w:p w14:paraId="7236F020" w14:textId="77777777" w:rsidR="005D7479" w:rsidRDefault="00A2760F">
      <w:r>
        <w:t xml:space="preserve">o CZ sociodemografická data o čtenářích </w:t>
      </w:r>
    </w:p>
    <w:p w14:paraId="40A6FC5A" w14:textId="77777777" w:rsidR="005D7479" w:rsidRDefault="00A2760F">
      <w:r>
        <w:t xml:space="preserve">o Automatické určování sentimentu výstupů (tonality) </w:t>
      </w:r>
    </w:p>
    <w:p w14:paraId="612BE4C8" w14:textId="77777777" w:rsidR="005D7479" w:rsidRDefault="00A2760F">
      <w:r>
        <w:t xml:space="preserve">o Neomezený počet uživatelských přístupů vč. individuálního nastavení práv </w:t>
      </w:r>
    </w:p>
    <w:p w14:paraId="6BF4AF8F" w14:textId="77777777" w:rsidR="005D7479" w:rsidRDefault="00A2760F">
      <w:r>
        <w:t xml:space="preserve">o Mobilní aplikace s notifikacemi </w:t>
      </w:r>
    </w:p>
    <w:p w14:paraId="24FFF82A" w14:textId="77777777" w:rsidR="005D7479" w:rsidRDefault="00A2760F">
      <w:r>
        <w:t xml:space="preserve">o Komplexní zaškolení a skvělý zákaznický servis </w:t>
      </w:r>
    </w:p>
    <w:p w14:paraId="0AE01670" w14:textId="77777777" w:rsidR="005D7479" w:rsidRDefault="00A2760F">
      <w:r>
        <w:t xml:space="preserve">o AI sumarizace článků </w:t>
      </w:r>
    </w:p>
    <w:p w14:paraId="51C97C7C" w14:textId="77777777" w:rsidR="005D7479" w:rsidRDefault="00A2760F">
      <w:r>
        <w:t xml:space="preserve">o Podpora (email, telefon, video) </w:t>
      </w:r>
    </w:p>
    <w:p w14:paraId="39B98AEC" w14:textId="77777777" w:rsidR="005D7479" w:rsidRDefault="00A2760F">
      <w:r>
        <w:t xml:space="preserve">o </w:t>
      </w:r>
      <w:proofErr w:type="spellStart"/>
      <w:r>
        <w:t>SoMe</w:t>
      </w:r>
      <w:proofErr w:type="spellEnd"/>
      <w:r>
        <w:t xml:space="preserve"> – Sociální Média (CZ) - sociální sítě, online diskuze a veřejná fóra</w:t>
      </w:r>
    </w:p>
    <w:p w14:paraId="1E134C77" w14:textId="77777777" w:rsidR="005D7479" w:rsidRDefault="00A2760F">
      <w:r>
        <w:t xml:space="preserve">o </w:t>
      </w:r>
      <w:proofErr w:type="spellStart"/>
      <w:r>
        <w:t>Medialist</w:t>
      </w:r>
      <w:proofErr w:type="spellEnd"/>
      <w:r>
        <w:t xml:space="preserve"> / Novinářské CRM – přehled aktivních autorů a redakcí mediálního světa </w:t>
      </w:r>
    </w:p>
    <w:p w14:paraId="656924B4" w14:textId="77777777" w:rsidR="005D7479" w:rsidRDefault="00A2760F">
      <w:r>
        <w:t xml:space="preserve">o E-mailing – rozhraní pro rozesílání tiskových zpráv aj. prostřednictvím emailu </w:t>
      </w:r>
    </w:p>
    <w:p w14:paraId="0DB2056E" w14:textId="77777777" w:rsidR="005D7479" w:rsidRDefault="00A2760F">
      <w:r>
        <w:t xml:space="preserve">o Základní automatické překlady článků – strojový překlad textu do volitelných světových jazyků </w:t>
      </w:r>
    </w:p>
    <w:p w14:paraId="0186FFFE" w14:textId="77777777" w:rsidR="005D7479" w:rsidRDefault="00A2760F">
      <w:r>
        <w:t xml:space="preserve">o Monitoring </w:t>
      </w:r>
      <w:proofErr w:type="spellStart"/>
      <w:r>
        <w:t>podcastů</w:t>
      </w:r>
      <w:proofErr w:type="spellEnd"/>
    </w:p>
    <w:sectPr w:rsidR="005D74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0E8E" w14:textId="77777777" w:rsidR="00373B8A" w:rsidRDefault="00373B8A">
      <w:pPr>
        <w:spacing w:after="0" w:line="240" w:lineRule="auto"/>
      </w:pPr>
      <w:r>
        <w:separator/>
      </w:r>
    </w:p>
  </w:endnote>
  <w:endnote w:type="continuationSeparator" w:id="0">
    <w:p w14:paraId="639E30B3" w14:textId="77777777" w:rsidR="00373B8A" w:rsidRDefault="0037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CF17" w14:textId="77777777" w:rsidR="00A2760F" w:rsidRDefault="00A27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A39" w14:textId="7C534361" w:rsidR="005D7479" w:rsidRDefault="00A2760F">
    <w:pPr>
      <w:pBdr>
        <w:top w:val="nil"/>
        <w:left w:val="nil"/>
        <w:bottom w:val="nil"/>
        <w:right w:val="nil"/>
        <w:between w:val="nil"/>
      </w:pBdr>
      <w:tabs>
        <w:tab w:val="center" w:pos="4536"/>
        <w:tab w:val="right" w:pos="9072"/>
      </w:tabs>
      <w:spacing w:after="0" w:line="240" w:lineRule="auto"/>
      <w:rPr>
        <w:color w:val="000000"/>
      </w:rPr>
    </w:pPr>
    <w:r w:rsidRPr="00A2760F">
      <w:rPr>
        <w:rFonts w:ascii="Arial" w:eastAsia="Arial" w:hAnsi="Arial" w:cs="Arial"/>
        <w:b/>
        <w:color w:val="434343"/>
        <w:sz w:val="16"/>
        <w:szCs w:val="16"/>
        <w:highlight w:val="black"/>
      </w:rPr>
      <w:t>XxxxxxxxxxxxxxxxxxxxXXxxxxxxxxxxxxxxxxxXxxxxxxxxxxxxxxxxXxxxxxxxxxxxxxxxxxxxxxxxxxxxxxxxxxxxxxxxx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E7F2" w14:textId="77777777" w:rsidR="00A2760F" w:rsidRDefault="00A27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8E353" w14:textId="77777777" w:rsidR="00373B8A" w:rsidRDefault="00373B8A">
      <w:pPr>
        <w:spacing w:after="0" w:line="240" w:lineRule="auto"/>
      </w:pPr>
      <w:r>
        <w:separator/>
      </w:r>
    </w:p>
  </w:footnote>
  <w:footnote w:type="continuationSeparator" w:id="0">
    <w:p w14:paraId="418FF906" w14:textId="77777777" w:rsidR="00373B8A" w:rsidRDefault="0037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E512" w14:textId="77777777" w:rsidR="00A2760F" w:rsidRDefault="00A276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E25D" w14:textId="77777777" w:rsidR="005D7479" w:rsidRDefault="00A2760F">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384CBF6C" wp14:editId="7358578A">
          <wp:simplePos x="0" y="0"/>
          <wp:positionH relativeFrom="column">
            <wp:posOffset>-9524</wp:posOffset>
          </wp:positionH>
          <wp:positionV relativeFrom="paragraph">
            <wp:posOffset>-142874</wp:posOffset>
          </wp:positionV>
          <wp:extent cx="1927860" cy="24098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0703" w14:textId="77777777" w:rsidR="00A2760F" w:rsidRDefault="00A276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B5BE2"/>
    <w:multiLevelType w:val="multilevel"/>
    <w:tmpl w:val="58DC6742"/>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num w:numId="1" w16cid:durableId="127972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79"/>
    <w:rsid w:val="00222EC0"/>
    <w:rsid w:val="00373B8A"/>
    <w:rsid w:val="005D7479"/>
    <w:rsid w:val="006A7899"/>
    <w:rsid w:val="00A2760F"/>
    <w:rsid w:val="00EA49F2"/>
    <w:rsid w:val="00ED5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18C0"/>
  <w15:docId w15:val="{87C0B2D5-AEB9-DD4D-89DC-59C32CC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A27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760F"/>
  </w:style>
  <w:style w:type="paragraph" w:styleId="Zpat">
    <w:name w:val="footer"/>
    <w:basedOn w:val="Normln"/>
    <w:link w:val="ZpatChar"/>
    <w:uiPriority w:val="99"/>
    <w:unhideWhenUsed/>
    <w:rsid w:val="00A27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A2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diaboar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10818</Characters>
  <Application>Microsoft Office Word</Application>
  <DocSecurity>0</DocSecurity>
  <Lines>90</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Brunnerová</dc:creator>
  <cp:lastModifiedBy>Licence ZHKHK</cp:lastModifiedBy>
  <cp:revision>3</cp:revision>
  <dcterms:created xsi:type="dcterms:W3CDTF">2025-08-05T12:06:00Z</dcterms:created>
  <dcterms:modified xsi:type="dcterms:W3CDTF">2025-08-05T12:09:00Z</dcterms:modified>
</cp:coreProperties>
</file>