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666D" w14:textId="77777777" w:rsidR="00EE1706" w:rsidRPr="00EE1706" w:rsidRDefault="00EE1706" w:rsidP="00EE1706">
      <w:pPr>
        <w:pStyle w:val="nadpis-smlouva"/>
        <w:rPr>
          <w:rFonts w:ascii="Times New Roman" w:hAnsi="Times New Roman"/>
          <w:sz w:val="24"/>
          <w:szCs w:val="24"/>
        </w:rPr>
      </w:pPr>
      <w:r w:rsidRPr="00EE1706">
        <w:rPr>
          <w:rFonts w:ascii="Times New Roman" w:hAnsi="Times New Roman"/>
          <w:sz w:val="24"/>
          <w:szCs w:val="24"/>
        </w:rPr>
        <w:t>Smlouva o DÍLO – DODATEK Č. 1</w:t>
      </w:r>
    </w:p>
    <w:p w14:paraId="688E0D55" w14:textId="77777777" w:rsid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706">
        <w:rPr>
          <w:rFonts w:ascii="Times New Roman" w:hAnsi="Times New Roman" w:cs="Times New Roman"/>
          <w:sz w:val="24"/>
          <w:szCs w:val="24"/>
        </w:rPr>
        <w:t xml:space="preserve"> uzavřený dle ustanovení § 2586 a násl. zák. č. 89/2012 Sb., občanský zákoník</w:t>
      </w:r>
    </w:p>
    <w:p w14:paraId="5AD47CCB" w14:textId="77777777" w:rsid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46C43" w14:textId="77777777" w:rsidR="00EE1706" w:rsidRP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00786" w14:textId="591216E1" w:rsidR="00833557" w:rsidRDefault="00EE1706" w:rsidP="00EE1706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Smluvní strany:</w:t>
      </w:r>
    </w:p>
    <w:p w14:paraId="1107324F" w14:textId="77777777" w:rsidR="00EE1706" w:rsidRDefault="00EE1706" w:rsidP="00EE1706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14:paraId="2604A156" w14:textId="51D9D815" w:rsidR="00EE1706" w:rsidRPr="00EE1706" w:rsidRDefault="00EE1706" w:rsidP="00EE1706">
      <w:pP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EE1706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Objednatel</w:t>
      </w:r>
      <w: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</w:p>
    <w:p w14:paraId="760DB853" w14:textId="1A4981D9" w:rsidR="000D5550" w:rsidRPr="00332E7E" w:rsidRDefault="000D5550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E7E">
        <w:rPr>
          <w:rFonts w:ascii="Times New Roman" w:hAnsi="Times New Roman" w:cs="Times New Roman"/>
          <w:b/>
          <w:bCs/>
          <w:sz w:val="24"/>
          <w:szCs w:val="24"/>
        </w:rPr>
        <w:t>Střední škola technická, Most, příspěvková organizace</w:t>
      </w:r>
    </w:p>
    <w:p w14:paraId="07653BB2" w14:textId="77777777" w:rsidR="00E70C8E" w:rsidRPr="00332E7E" w:rsidRDefault="00E70C8E" w:rsidP="00E7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332E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332E7E">
        <w:rPr>
          <w:rFonts w:ascii="Times New Roman" w:eastAsia="Times New Roman" w:hAnsi="Times New Roman" w:cs="Times New Roman"/>
          <w:color w:val="000000"/>
          <w:sz w:val="24"/>
          <w:szCs w:val="24"/>
        </w:rPr>
        <w:t>Dělnická 21, Velebudice, 434 01 Most</w:t>
      </w:r>
    </w:p>
    <w:p w14:paraId="51AFD2BC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IČ</w:t>
      </w:r>
      <w:r w:rsidR="00E70C8E">
        <w:rPr>
          <w:rFonts w:ascii="Times New Roman" w:hAnsi="Times New Roman" w:cs="Times New Roman"/>
          <w:sz w:val="24"/>
          <w:szCs w:val="24"/>
        </w:rPr>
        <w:t>O</w:t>
      </w:r>
      <w:r w:rsidRPr="00332E7E">
        <w:rPr>
          <w:rFonts w:ascii="Times New Roman" w:hAnsi="Times New Roman" w:cs="Times New Roman"/>
          <w:sz w:val="24"/>
          <w:szCs w:val="24"/>
        </w:rPr>
        <w:t xml:space="preserve">: </w:t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Pr="00332E7E">
        <w:rPr>
          <w:rFonts w:ascii="Times New Roman" w:hAnsi="Times New Roman" w:cs="Times New Roman"/>
          <w:sz w:val="24"/>
          <w:szCs w:val="24"/>
        </w:rPr>
        <w:t>00125423</w:t>
      </w:r>
    </w:p>
    <w:p w14:paraId="6134638A" w14:textId="77777777" w:rsidR="00E70C8E" w:rsidRPr="00332E7E" w:rsidRDefault="00E70C8E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CZ00125423</w:t>
      </w:r>
    </w:p>
    <w:p w14:paraId="31DB9EE4" w14:textId="77777777" w:rsidR="000D5550" w:rsidRDefault="00E70C8E" w:rsidP="00E7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0D5550" w:rsidRPr="00332E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Karel Vokáč</w:t>
      </w:r>
      <w:r w:rsidR="000D5550" w:rsidRPr="00E70C8E">
        <w:rPr>
          <w:rFonts w:ascii="Times New Roman" w:hAnsi="Times New Roman" w:cs="Times New Roman"/>
          <w:sz w:val="24"/>
          <w:szCs w:val="24"/>
        </w:rPr>
        <w:t xml:space="preserve"> (ředitel)</w:t>
      </w:r>
    </w:p>
    <w:p w14:paraId="1AE1B4D8" w14:textId="77777777" w:rsidR="000D5550" w:rsidRPr="00332E7E" w:rsidRDefault="000D5550" w:rsidP="000D555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38A2C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(dále jen jako „</w:t>
      </w:r>
      <w:r w:rsidRPr="00332E7E">
        <w:rPr>
          <w:rFonts w:ascii="Times New Roman" w:hAnsi="Times New Roman" w:cs="Times New Roman"/>
          <w:b/>
          <w:sz w:val="24"/>
          <w:szCs w:val="24"/>
        </w:rPr>
        <w:t>Objednatel</w:t>
      </w:r>
      <w:r w:rsidRPr="00332E7E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3738B3AB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551805D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a</w:t>
      </w:r>
    </w:p>
    <w:p w14:paraId="72B63012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C21B752" w14:textId="1F3510FF" w:rsidR="00EE1706" w:rsidRPr="00001D50" w:rsidRDefault="00EE1706" w:rsidP="000D5550">
      <w:pPr>
        <w:rPr>
          <w:rFonts w:ascii="Times New Roman" w:hAnsi="Times New Roman" w:cs="Times New Roman"/>
          <w:b/>
          <w:sz w:val="24"/>
          <w:szCs w:val="24"/>
        </w:rPr>
      </w:pPr>
      <w:r w:rsidRPr="00001D50">
        <w:rPr>
          <w:rFonts w:ascii="Times New Roman" w:hAnsi="Times New Roman" w:cs="Times New Roman"/>
          <w:b/>
          <w:sz w:val="24"/>
          <w:szCs w:val="24"/>
        </w:rPr>
        <w:t>Zhotovitel/dodavatel:</w:t>
      </w:r>
    </w:p>
    <w:p w14:paraId="34716D87" w14:textId="77777777" w:rsidR="00001D50" w:rsidRPr="00001D50" w:rsidRDefault="00001D50" w:rsidP="00001D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50">
        <w:rPr>
          <w:rFonts w:ascii="Times New Roman" w:hAnsi="Times New Roman" w:cs="Times New Roman"/>
          <w:b/>
          <w:sz w:val="24"/>
          <w:szCs w:val="24"/>
        </w:rPr>
        <w:t>ALTRYSS s.r.o.</w:t>
      </w:r>
    </w:p>
    <w:p w14:paraId="65349834" w14:textId="5B0212B7" w:rsidR="00D94F84" w:rsidRPr="00001D50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 xml:space="preserve">Kontaktní adresa: </w:t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="00001D50" w:rsidRPr="00001D50">
        <w:rPr>
          <w:rFonts w:ascii="Times New Roman" w:hAnsi="Times New Roman" w:cs="Times New Roman"/>
          <w:sz w:val="24"/>
          <w:szCs w:val="24"/>
        </w:rPr>
        <w:t>Kostelní 1465, 434 01 Most</w:t>
      </w:r>
    </w:p>
    <w:p w14:paraId="2DBFECC4" w14:textId="3B6B265E" w:rsidR="00D94F84" w:rsidRPr="00001D50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 xml:space="preserve">IČO: </w:t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="00001D50" w:rsidRPr="00001D50">
        <w:rPr>
          <w:rFonts w:ascii="Times New Roman" w:hAnsi="Times New Roman" w:cs="Times New Roman"/>
          <w:sz w:val="24"/>
          <w:szCs w:val="24"/>
        </w:rPr>
        <w:t>63148226</w:t>
      </w:r>
    </w:p>
    <w:p w14:paraId="36EAE7EE" w14:textId="1844EB68" w:rsidR="00D94F84" w:rsidRPr="00001D50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 xml:space="preserve">DIČ: </w:t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="00001D50" w:rsidRPr="00001D50">
        <w:rPr>
          <w:rFonts w:ascii="Times New Roman" w:hAnsi="Times New Roman" w:cs="Times New Roman"/>
          <w:sz w:val="24"/>
          <w:szCs w:val="24"/>
        </w:rPr>
        <w:t>CZ63148226</w:t>
      </w:r>
    </w:p>
    <w:p w14:paraId="6BC12A82" w14:textId="77777777" w:rsidR="00001D50" w:rsidRPr="00001D50" w:rsidRDefault="00D94F84" w:rsidP="00001D50">
      <w:pPr>
        <w:jc w:val="both"/>
        <w:rPr>
          <w:rFonts w:ascii="Times New Roman" w:hAnsi="Times New Roman" w:cs="Times New Roman"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Pr="00001D50">
        <w:rPr>
          <w:rFonts w:ascii="Times New Roman" w:hAnsi="Times New Roman" w:cs="Times New Roman"/>
          <w:sz w:val="24"/>
          <w:szCs w:val="24"/>
        </w:rPr>
        <w:tab/>
      </w:r>
      <w:r w:rsidR="00001D50" w:rsidRPr="00001D50">
        <w:rPr>
          <w:rFonts w:ascii="Times New Roman" w:hAnsi="Times New Roman" w:cs="Times New Roman"/>
          <w:sz w:val="24"/>
          <w:szCs w:val="24"/>
        </w:rPr>
        <w:t>Filip Nedvěd, Roman Čaj - jednatelé</w:t>
      </w:r>
    </w:p>
    <w:p w14:paraId="60C4B924" w14:textId="77777777" w:rsidR="000D5550" w:rsidRPr="00001D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5FF969B" w14:textId="77777777" w:rsidR="000D5550" w:rsidRPr="00001D50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>(dále jen jako „</w:t>
      </w:r>
      <w:r w:rsidRPr="00001D50">
        <w:rPr>
          <w:rFonts w:ascii="Times New Roman" w:hAnsi="Times New Roman" w:cs="Times New Roman"/>
          <w:b/>
          <w:sz w:val="24"/>
          <w:szCs w:val="24"/>
        </w:rPr>
        <w:t>Zhotovitel</w:t>
      </w:r>
      <w:r w:rsidRPr="00001D50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3FF2A1A1" w14:textId="77777777" w:rsidR="00F561A3" w:rsidRPr="00332E7E" w:rsidRDefault="00F561A3" w:rsidP="000D5550">
      <w:pPr>
        <w:rPr>
          <w:rFonts w:ascii="Times New Roman" w:hAnsi="Times New Roman" w:cs="Times New Roman"/>
          <w:sz w:val="24"/>
          <w:szCs w:val="24"/>
        </w:rPr>
      </w:pPr>
    </w:p>
    <w:p w14:paraId="56D011E3" w14:textId="77777777" w:rsidR="00EE1706" w:rsidRPr="00EE1706" w:rsidRDefault="00EE1706" w:rsidP="00EE170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06">
        <w:rPr>
          <w:rFonts w:ascii="Times New Roman" w:hAnsi="Times New Roman" w:cs="Times New Roman"/>
          <w:sz w:val="24"/>
          <w:szCs w:val="24"/>
        </w:rPr>
        <w:t>uzavírají níže uvedeného dne, měsíce a roku tento</w:t>
      </w:r>
    </w:p>
    <w:p w14:paraId="074B1293" w14:textId="77777777" w:rsidR="00EE1706" w:rsidRPr="00EE1706" w:rsidRDefault="00EE1706" w:rsidP="00EE1706">
      <w:pPr>
        <w:pStyle w:val="nadpis-smlouva"/>
        <w:rPr>
          <w:rFonts w:ascii="Times New Roman" w:hAnsi="Times New Roman"/>
          <w:sz w:val="24"/>
          <w:szCs w:val="24"/>
        </w:rPr>
      </w:pPr>
      <w:r w:rsidRPr="00EE1706">
        <w:rPr>
          <w:rFonts w:ascii="Times New Roman" w:hAnsi="Times New Roman"/>
          <w:sz w:val="24"/>
          <w:szCs w:val="24"/>
        </w:rPr>
        <w:t>dodatek č. 1</w:t>
      </w:r>
    </w:p>
    <w:p w14:paraId="66145476" w14:textId="77777777" w:rsidR="00EE1706" w:rsidRPr="00EE1706" w:rsidRDefault="00EE1706" w:rsidP="00EE1706">
      <w:pPr>
        <w:tabs>
          <w:tab w:val="center" w:pos="4536"/>
          <w:tab w:val="left" w:pos="59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B1295" w14:textId="10C0C9CA" w:rsidR="007923CF" w:rsidRPr="005B614A" w:rsidRDefault="00EE1706" w:rsidP="000D5550">
      <w:pPr>
        <w:rPr>
          <w:rFonts w:ascii="Times New Roman" w:hAnsi="Times New Roman" w:cs="Times New Roman"/>
          <w:b/>
          <w:sz w:val="24"/>
          <w:szCs w:val="24"/>
        </w:rPr>
      </w:pPr>
      <w:r w:rsidRPr="00001D50">
        <w:rPr>
          <w:rFonts w:ascii="Times New Roman" w:hAnsi="Times New Roman" w:cs="Times New Roman"/>
          <w:sz w:val="24"/>
          <w:szCs w:val="24"/>
        </w:rPr>
        <w:t xml:space="preserve">Smluvní strany se dohodly na změně smlouvy ze dne </w:t>
      </w:r>
      <w:r w:rsidR="00001D50" w:rsidRPr="00001D50">
        <w:rPr>
          <w:rFonts w:ascii="Times New Roman" w:hAnsi="Times New Roman" w:cs="Times New Roman"/>
          <w:sz w:val="24"/>
          <w:szCs w:val="24"/>
        </w:rPr>
        <w:t>30</w:t>
      </w:r>
      <w:r w:rsidRPr="00001D50">
        <w:rPr>
          <w:rFonts w:ascii="Times New Roman" w:hAnsi="Times New Roman" w:cs="Times New Roman"/>
          <w:sz w:val="24"/>
          <w:szCs w:val="24"/>
        </w:rPr>
        <w:t>. 6. 2025 na akci:</w:t>
      </w:r>
      <w:r w:rsidRPr="00001D5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01D50" w:rsidRPr="00001D50">
        <w:rPr>
          <w:rFonts w:ascii="Times New Roman" w:hAnsi="Times New Roman" w:cs="Times New Roman"/>
          <w:b/>
          <w:sz w:val="24"/>
          <w:szCs w:val="24"/>
        </w:rPr>
        <w:t>Výmalba a pokládka podlahových krytin v učebnách SŠT Most</w:t>
      </w:r>
      <w:r w:rsidRPr="00001D50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001D50">
        <w:rPr>
          <w:rFonts w:ascii="Times New Roman" w:hAnsi="Times New Roman" w:cs="Times New Roman"/>
          <w:sz w:val="24"/>
          <w:szCs w:val="24"/>
        </w:rPr>
        <w:t>(dále jen „smlouva“) takto</w:t>
      </w:r>
      <w:r w:rsidRPr="00EE1706">
        <w:rPr>
          <w:rFonts w:ascii="Times New Roman" w:hAnsi="Times New Roman" w:cs="Times New Roman"/>
          <w:sz w:val="24"/>
          <w:szCs w:val="24"/>
        </w:rPr>
        <w:t>:</w:t>
      </w:r>
      <w:r w:rsidRPr="00EE1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6879E5" w14:textId="77777777" w:rsidR="00B36EE1" w:rsidRDefault="00B36EE1" w:rsidP="000D5550">
      <w:pPr>
        <w:rPr>
          <w:rFonts w:ascii="Times New Roman" w:hAnsi="Times New Roman" w:cs="Times New Roman"/>
          <w:sz w:val="24"/>
          <w:szCs w:val="24"/>
        </w:rPr>
      </w:pPr>
    </w:p>
    <w:p w14:paraId="1CF42B73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5E33A913" w14:textId="74DF50D4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F360FE">
        <w:rPr>
          <w:rFonts w:ascii="Times New Roman" w:hAnsi="Times New Roman" w:cs="Times New Roman"/>
          <w:b/>
          <w:sz w:val="24"/>
          <w:szCs w:val="24"/>
        </w:rPr>
        <w:t>díla</w:t>
      </w:r>
    </w:p>
    <w:p w14:paraId="7EEA36FC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9F96" w14:textId="1FD2F9F2" w:rsidR="0031469D" w:rsidRDefault="00833557" w:rsidP="005B6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pro objednatele za podmínek níže uvedených dílo: </w:t>
      </w:r>
      <w:r w:rsidR="00001D50" w:rsidRPr="00001D50">
        <w:rPr>
          <w:rFonts w:ascii="Times New Roman" w:hAnsi="Times New Roman" w:cs="Times New Roman"/>
          <w:b/>
          <w:sz w:val="24"/>
          <w:szCs w:val="24"/>
        </w:rPr>
        <w:t>Výmalba a pokládka podlahových krytin v učebnách SŠT Most</w:t>
      </w:r>
      <w:r>
        <w:rPr>
          <w:rFonts w:ascii="Times New Roman" w:hAnsi="Times New Roman" w:cs="Times New Roman"/>
          <w:sz w:val="24"/>
          <w:szCs w:val="24"/>
        </w:rPr>
        <w:t>; dále jen „Dílo“ a objednatel se zavazuje Dílo převzít a zaplatit za něj Zhotoviteli cenu,</w:t>
      </w:r>
      <w:r w:rsidR="00001D50">
        <w:rPr>
          <w:rFonts w:ascii="Times New Roman" w:hAnsi="Times New Roman" w:cs="Times New Roman"/>
          <w:sz w:val="24"/>
          <w:szCs w:val="24"/>
        </w:rPr>
        <w:t xml:space="preserve"> která je sjednána v čl. II tohoto dodatku</w:t>
      </w:r>
      <w:r>
        <w:rPr>
          <w:rFonts w:ascii="Times New Roman" w:hAnsi="Times New Roman" w:cs="Times New Roman"/>
          <w:sz w:val="24"/>
          <w:szCs w:val="24"/>
        </w:rPr>
        <w:t xml:space="preserve">. Bližší specifikace </w:t>
      </w:r>
      <w:r w:rsidRPr="00266FC5">
        <w:rPr>
          <w:rFonts w:ascii="Times New Roman" w:hAnsi="Times New Roman" w:cs="Times New Roman"/>
          <w:sz w:val="24"/>
          <w:szCs w:val="24"/>
        </w:rPr>
        <w:t>předmětu plnění sml</w:t>
      </w:r>
      <w:r>
        <w:rPr>
          <w:rFonts w:ascii="Times New Roman" w:hAnsi="Times New Roman" w:cs="Times New Roman"/>
          <w:sz w:val="24"/>
          <w:szCs w:val="24"/>
        </w:rPr>
        <w:t xml:space="preserve">ouvy jsou uvedeny v nedílných Přílohách </w:t>
      </w:r>
      <w:r w:rsidR="0031469D">
        <w:rPr>
          <w:rFonts w:ascii="Times New Roman" w:hAnsi="Times New Roman" w:cs="Times New Roman"/>
          <w:sz w:val="24"/>
          <w:szCs w:val="24"/>
        </w:rPr>
        <w:t>původní Smlouvy a tohoto Dodatku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24F3">
        <w:rPr>
          <w:rFonts w:ascii="Times New Roman" w:hAnsi="Times New Roman" w:cs="Times New Roman"/>
          <w:sz w:val="24"/>
          <w:szCs w:val="24"/>
        </w:rPr>
        <w:t xml:space="preserve"> Dodatečné vícepráce jsou vyvolané okolnostmi vzniklým</w:t>
      </w:r>
      <w:r w:rsidR="0026395C">
        <w:rPr>
          <w:rFonts w:ascii="Times New Roman" w:hAnsi="Times New Roman" w:cs="Times New Roman"/>
          <w:sz w:val="24"/>
          <w:szCs w:val="24"/>
        </w:rPr>
        <w:t>i v průběhu provádění Díla. Jedná se o</w:t>
      </w:r>
      <w:r w:rsidR="008724F3">
        <w:rPr>
          <w:rFonts w:ascii="Times New Roman" w:hAnsi="Times New Roman" w:cs="Times New Roman"/>
          <w:sz w:val="24"/>
          <w:szCs w:val="24"/>
        </w:rPr>
        <w:t xml:space="preserve"> </w:t>
      </w:r>
      <w:r w:rsidR="008C60A4">
        <w:rPr>
          <w:rFonts w:ascii="Times New Roman" w:hAnsi="Times New Roman" w:cs="Times New Roman"/>
          <w:sz w:val="24"/>
          <w:szCs w:val="24"/>
        </w:rPr>
        <w:t xml:space="preserve">lokální vysprávky </w:t>
      </w:r>
      <w:r w:rsidR="008C60A4">
        <w:rPr>
          <w:rFonts w:ascii="Times New Roman" w:hAnsi="Times New Roman" w:cs="Times New Roman"/>
          <w:sz w:val="24"/>
          <w:szCs w:val="24"/>
        </w:rPr>
        <w:lastRenderedPageBreak/>
        <w:t>v podlaze u učebny dříve využívané jako laboratoře a zednické začištění stěny, kde byla nesourodá omítka.</w:t>
      </w:r>
    </w:p>
    <w:p w14:paraId="6070242A" w14:textId="77777777" w:rsidR="008C60A4" w:rsidRPr="005B614A" w:rsidRDefault="008C60A4" w:rsidP="005B61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78933" w14:textId="2ABDDFB3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92757AB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14:paraId="755B3BC5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9FE47" w14:textId="5134A374" w:rsidR="00FD34E2" w:rsidRPr="008E50FB" w:rsidRDefault="000D5550" w:rsidP="0026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Pr="00B36EE1">
        <w:rPr>
          <w:rFonts w:ascii="Times New Roman" w:hAnsi="Times New Roman" w:cs="Times New Roman"/>
          <w:sz w:val="24"/>
          <w:szCs w:val="24"/>
        </w:rPr>
        <w:t>že celková cena díla bude ve výši</w:t>
      </w:r>
      <w:r w:rsidR="00FD34E2" w:rsidRPr="00B36EE1">
        <w:rPr>
          <w:rFonts w:ascii="Times New Roman" w:hAnsi="Times New Roman" w:cs="Times New Roman"/>
          <w:sz w:val="24"/>
          <w:szCs w:val="24"/>
        </w:rPr>
        <w:t xml:space="preserve"> </w:t>
      </w:r>
      <w:r w:rsidR="00F360FE">
        <w:rPr>
          <w:rFonts w:ascii="Times New Roman" w:hAnsi="Times New Roman" w:cs="Times New Roman"/>
          <w:b/>
          <w:sz w:val="24"/>
          <w:szCs w:val="24"/>
        </w:rPr>
        <w:t>642</w:t>
      </w:r>
      <w:r w:rsidR="0031469D" w:rsidRPr="00B36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0FE">
        <w:rPr>
          <w:rFonts w:ascii="Times New Roman" w:hAnsi="Times New Roman" w:cs="Times New Roman"/>
          <w:b/>
          <w:sz w:val="24"/>
          <w:szCs w:val="24"/>
        </w:rPr>
        <w:t>709</w:t>
      </w:r>
      <w:r w:rsidR="00D7733F" w:rsidRPr="00B36EE1">
        <w:rPr>
          <w:rFonts w:ascii="Times New Roman" w:hAnsi="Times New Roman" w:cs="Times New Roman"/>
          <w:b/>
          <w:sz w:val="24"/>
          <w:szCs w:val="24"/>
        </w:rPr>
        <w:t>,</w:t>
      </w:r>
      <w:r w:rsidR="00E70C8E" w:rsidRPr="00B36EE1">
        <w:rPr>
          <w:rFonts w:ascii="Times New Roman" w:hAnsi="Times New Roman" w:cs="Times New Roman"/>
          <w:b/>
          <w:bCs/>
          <w:sz w:val="24"/>
          <w:szCs w:val="24"/>
        </w:rPr>
        <w:t>- Kč bez DPH</w:t>
      </w:r>
      <w:r w:rsidR="00135983" w:rsidRPr="00B36E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60FE">
        <w:rPr>
          <w:rFonts w:ascii="Times New Roman" w:hAnsi="Times New Roman" w:cs="Times New Roman"/>
          <w:b/>
          <w:bCs/>
          <w:sz w:val="24"/>
          <w:szCs w:val="24"/>
        </w:rPr>
        <w:t>777 677,89</w:t>
      </w:r>
      <w:r w:rsidR="005B61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983" w:rsidRPr="00B36EE1">
        <w:rPr>
          <w:rFonts w:ascii="Times New Roman" w:hAnsi="Times New Roman" w:cs="Times New Roman"/>
          <w:b/>
          <w:bCs/>
          <w:sz w:val="24"/>
          <w:szCs w:val="24"/>
        </w:rPr>
        <w:t xml:space="preserve"> Kč s DPH</w:t>
      </w:r>
      <w:r w:rsidRPr="00B36EE1">
        <w:rPr>
          <w:rFonts w:ascii="Times New Roman" w:hAnsi="Times New Roman" w:cs="Times New Roman"/>
          <w:sz w:val="24"/>
          <w:szCs w:val="24"/>
        </w:rPr>
        <w:t xml:space="preserve"> a bude uhrazena na účet</w:t>
      </w:r>
      <w:r w:rsidR="00954A61" w:rsidRPr="00B36EE1">
        <w:rPr>
          <w:rFonts w:ascii="Times New Roman" w:hAnsi="Times New Roman" w:cs="Times New Roman"/>
          <w:sz w:val="24"/>
          <w:szCs w:val="24"/>
        </w:rPr>
        <w:t xml:space="preserve"> Zhotovitele </w:t>
      </w:r>
      <w:r w:rsidR="00135983" w:rsidRPr="00D94F84">
        <w:rPr>
          <w:rFonts w:ascii="Times New Roman" w:hAnsi="Times New Roman" w:cs="Times New Roman"/>
          <w:sz w:val="24"/>
          <w:szCs w:val="24"/>
        </w:rPr>
        <w:t xml:space="preserve">na základě faktury </w:t>
      </w:r>
      <w:r w:rsidR="00135983" w:rsidRPr="008E50FB">
        <w:rPr>
          <w:rFonts w:ascii="Times New Roman" w:hAnsi="Times New Roman" w:cs="Times New Roman"/>
          <w:sz w:val="24"/>
          <w:szCs w:val="24"/>
        </w:rPr>
        <w:t xml:space="preserve">vystavené zhotovitelem po podpisu předávacího protokolu. </w:t>
      </w:r>
      <w:r w:rsidR="00D96C91" w:rsidRPr="008E50FB">
        <w:rPr>
          <w:rFonts w:ascii="Times New Roman" w:hAnsi="Times New Roman" w:cs="Times New Roman"/>
          <w:sz w:val="24"/>
          <w:szCs w:val="24"/>
        </w:rPr>
        <w:t>S</w:t>
      </w:r>
      <w:r w:rsidR="00135983" w:rsidRPr="008E50FB">
        <w:rPr>
          <w:rFonts w:ascii="Times New Roman" w:hAnsi="Times New Roman" w:cs="Times New Roman"/>
          <w:sz w:val="24"/>
          <w:szCs w:val="24"/>
        </w:rPr>
        <w:t xml:space="preserve">platnost </w:t>
      </w:r>
      <w:r w:rsidR="00D96C91" w:rsidRPr="008E50FB">
        <w:rPr>
          <w:rFonts w:ascii="Times New Roman" w:hAnsi="Times New Roman" w:cs="Times New Roman"/>
          <w:sz w:val="24"/>
          <w:szCs w:val="24"/>
        </w:rPr>
        <w:t>faktur</w:t>
      </w:r>
      <w:r w:rsidR="00135983" w:rsidRPr="008E50FB">
        <w:rPr>
          <w:rFonts w:ascii="Times New Roman" w:hAnsi="Times New Roman" w:cs="Times New Roman"/>
          <w:sz w:val="24"/>
          <w:szCs w:val="24"/>
        </w:rPr>
        <w:t>y</w:t>
      </w:r>
      <w:r w:rsidR="00D96C91" w:rsidRPr="008E50FB">
        <w:rPr>
          <w:rFonts w:ascii="Times New Roman" w:hAnsi="Times New Roman" w:cs="Times New Roman"/>
          <w:sz w:val="24"/>
          <w:szCs w:val="24"/>
        </w:rPr>
        <w:t xml:space="preserve"> bude 30 dní</w:t>
      </w:r>
      <w:r w:rsidR="005A661E" w:rsidRPr="008E50FB">
        <w:rPr>
          <w:rFonts w:ascii="Times New Roman" w:hAnsi="Times New Roman" w:cs="Times New Roman"/>
          <w:sz w:val="24"/>
          <w:szCs w:val="24"/>
        </w:rPr>
        <w:t xml:space="preserve"> od </w:t>
      </w:r>
      <w:r w:rsidR="00135983" w:rsidRPr="008E50FB">
        <w:rPr>
          <w:rFonts w:ascii="Times New Roman" w:hAnsi="Times New Roman" w:cs="Times New Roman"/>
          <w:sz w:val="24"/>
          <w:szCs w:val="24"/>
        </w:rPr>
        <w:t>jejího převzetí</w:t>
      </w:r>
      <w:r w:rsidR="00D96C91" w:rsidRPr="008E50FB">
        <w:rPr>
          <w:rFonts w:ascii="Times New Roman" w:hAnsi="Times New Roman" w:cs="Times New Roman"/>
          <w:sz w:val="24"/>
          <w:szCs w:val="24"/>
        </w:rPr>
        <w:t>.</w:t>
      </w:r>
    </w:p>
    <w:p w14:paraId="41558298" w14:textId="76A4B998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2D1798C0" w14:textId="77777777" w:rsidR="00E8352A" w:rsidRPr="00E8352A" w:rsidRDefault="00E8352A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8352A">
        <w:rPr>
          <w:rFonts w:ascii="Times New Roman" w:hAnsi="Times New Roman" w:cs="Times New Roman"/>
          <w:sz w:val="24"/>
          <w:szCs w:val="24"/>
        </w:rPr>
        <w:t>Původní cena díla byla sjednána ve výši:</w:t>
      </w:r>
    </w:p>
    <w:p w14:paraId="7D4BD8B6" w14:textId="78E7D600" w:rsidR="00E8352A" w:rsidRPr="00E8352A" w:rsidRDefault="002551A7" w:rsidP="00E8352A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635 459</w:t>
      </w:r>
      <w:r w:rsidR="00E8352A">
        <w:rPr>
          <w:rFonts w:ascii="Times New Roman" w:hAnsi="Times New Roman" w:cs="Times New Roman"/>
          <w:b/>
          <w:sz w:val="24"/>
          <w:szCs w:val="24"/>
        </w:rPr>
        <w:t>,-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bez DPH a </w:t>
      </w:r>
    </w:p>
    <w:p w14:paraId="61C5AB96" w14:textId="720CF03C" w:rsidR="00E8352A" w:rsidRPr="00E8352A" w:rsidRDefault="002551A7" w:rsidP="00E8352A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768 905,39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s 21 % DPH. </w:t>
      </w:r>
    </w:p>
    <w:p w14:paraId="775481DD" w14:textId="31799113" w:rsidR="00E8352A" w:rsidRPr="00E8352A" w:rsidRDefault="00E8352A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8352A">
        <w:rPr>
          <w:rFonts w:ascii="Times New Roman" w:hAnsi="Times New Roman" w:cs="Times New Roman"/>
          <w:sz w:val="24"/>
          <w:szCs w:val="24"/>
        </w:rPr>
        <w:t xml:space="preserve">Cena dodatku č. 1 dle </w:t>
      </w:r>
      <w:r w:rsidR="002551A7">
        <w:rPr>
          <w:rFonts w:ascii="Times New Roman" w:hAnsi="Times New Roman" w:cs="Times New Roman"/>
          <w:sz w:val="24"/>
          <w:szCs w:val="24"/>
        </w:rPr>
        <w:t>přílohy</w:t>
      </w:r>
      <w:r w:rsidRPr="00E8352A">
        <w:rPr>
          <w:rFonts w:ascii="Times New Roman" w:hAnsi="Times New Roman" w:cs="Times New Roman"/>
          <w:sz w:val="24"/>
          <w:szCs w:val="24"/>
        </w:rPr>
        <w:t xml:space="preserve"> č. 1 </w:t>
      </w:r>
      <w:r w:rsidR="002551A7">
        <w:rPr>
          <w:rFonts w:ascii="Times New Roman" w:hAnsi="Times New Roman" w:cs="Times New Roman"/>
          <w:sz w:val="24"/>
          <w:szCs w:val="24"/>
        </w:rPr>
        <w:t xml:space="preserve">– cenové nabídky zhotovitele na vícepráce </w:t>
      </w:r>
      <w:r w:rsidRPr="00E8352A">
        <w:rPr>
          <w:rFonts w:ascii="Times New Roman" w:hAnsi="Times New Roman" w:cs="Times New Roman"/>
          <w:sz w:val="24"/>
          <w:szCs w:val="24"/>
        </w:rPr>
        <w:t>činí:</w:t>
      </w:r>
    </w:p>
    <w:p w14:paraId="0006FC77" w14:textId="072882FB" w:rsidR="00E8352A" w:rsidRPr="00E8352A" w:rsidRDefault="002551A7" w:rsidP="00E8352A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7 250</w:t>
      </w:r>
      <w:r w:rsidR="00E8352A">
        <w:rPr>
          <w:rFonts w:ascii="Times New Roman" w:hAnsi="Times New Roman" w:cs="Times New Roman"/>
          <w:b/>
          <w:sz w:val="24"/>
          <w:szCs w:val="24"/>
        </w:rPr>
        <w:t>,-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bez DPH a </w:t>
      </w:r>
    </w:p>
    <w:p w14:paraId="27101A67" w14:textId="7AC8525F" w:rsidR="00E8352A" w:rsidRPr="00E8352A" w:rsidRDefault="005B614A" w:rsidP="00E8352A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8 772,50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s 21 % DPH. </w:t>
      </w:r>
    </w:p>
    <w:p w14:paraId="2FD1AB9A" w14:textId="77777777" w:rsidR="00E8352A" w:rsidRPr="00E8352A" w:rsidRDefault="00E8352A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8352A">
        <w:rPr>
          <w:rFonts w:ascii="Times New Roman" w:hAnsi="Times New Roman" w:cs="Times New Roman"/>
          <w:sz w:val="24"/>
          <w:szCs w:val="24"/>
        </w:rPr>
        <w:t>Celková cena díla je sjednána ve výši:</w:t>
      </w:r>
    </w:p>
    <w:p w14:paraId="19B0ED51" w14:textId="5B0BB64E" w:rsidR="00E8352A" w:rsidRPr="00E8352A" w:rsidRDefault="005B614A" w:rsidP="00E8352A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642 709</w:t>
      </w:r>
      <w:r w:rsidR="00E8352A">
        <w:rPr>
          <w:rFonts w:ascii="Times New Roman" w:hAnsi="Times New Roman" w:cs="Times New Roman"/>
          <w:b/>
          <w:sz w:val="24"/>
          <w:szCs w:val="24"/>
        </w:rPr>
        <w:t>,-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Kč bez DPH a </w:t>
      </w:r>
    </w:p>
    <w:p w14:paraId="5DD03B5E" w14:textId="303DE2DA" w:rsidR="00E8352A" w:rsidRPr="00E8352A" w:rsidRDefault="005B614A" w:rsidP="000D5550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777 677,89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Kč s 21 % DPH</w:t>
      </w:r>
    </w:p>
    <w:p w14:paraId="5E742B35" w14:textId="77777777" w:rsidR="00E8352A" w:rsidRDefault="00E8352A" w:rsidP="000D5550">
      <w:pPr>
        <w:rPr>
          <w:rFonts w:ascii="Times New Roman" w:hAnsi="Times New Roman" w:cs="Times New Roman"/>
          <w:sz w:val="24"/>
          <w:szCs w:val="24"/>
        </w:rPr>
      </w:pPr>
    </w:p>
    <w:p w14:paraId="6EEA0F30" w14:textId="77FC5EA8" w:rsidR="007923CF" w:rsidRPr="00675741" w:rsidRDefault="00675741" w:rsidP="00675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4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F984552" w14:textId="3005F9D7" w:rsidR="00675741" w:rsidRDefault="002551A7" w:rsidP="00675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Ujednání společná a závěrečná</w:t>
      </w:r>
    </w:p>
    <w:p w14:paraId="61D83F7C" w14:textId="77777777" w:rsidR="00675741" w:rsidRDefault="00675741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D189D" w14:textId="695696C2" w:rsidR="00564C1D" w:rsidRDefault="0031469D" w:rsidP="00314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56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="00564C1D" w:rsidRPr="00564C1D">
        <w:rPr>
          <w:rFonts w:ascii="Times New Roman" w:hAnsi="Times New Roman" w:cs="Times New Roman"/>
          <w:sz w:val="24"/>
          <w:szCs w:val="24"/>
        </w:rPr>
        <w:t xml:space="preserve"> nabývá platnosti dnem jeho uzavření a účinnosti dnem uveřejnění v registru smluv.</w:t>
      </w:r>
    </w:p>
    <w:p w14:paraId="2F09F158" w14:textId="77777777" w:rsidR="007923CF" w:rsidRPr="00564C1D" w:rsidRDefault="007923CF" w:rsidP="00564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73BD0" w14:textId="506E7359" w:rsidR="000D5550" w:rsidRDefault="000D5550" w:rsidP="0026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níže svým podpisem stvrzují, že si </w:t>
      </w:r>
      <w:r w:rsidR="0031469D">
        <w:rPr>
          <w:rFonts w:ascii="Times New Roman" w:hAnsi="Times New Roman" w:cs="Times New Roman"/>
          <w:sz w:val="24"/>
          <w:szCs w:val="24"/>
        </w:rPr>
        <w:t>Dodatek</w:t>
      </w:r>
      <w:r>
        <w:rPr>
          <w:rFonts w:ascii="Times New Roman" w:hAnsi="Times New Roman" w:cs="Times New Roman"/>
          <w:sz w:val="24"/>
          <w:szCs w:val="24"/>
        </w:rPr>
        <w:t xml:space="preserve"> před je</w:t>
      </w:r>
      <w:r w:rsidR="0031469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podpisem přečetly, s je</w:t>
      </w:r>
      <w:r w:rsidR="0031469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obsahem souhlasí, a t</w:t>
      </w:r>
      <w:r w:rsidR="0031469D">
        <w:rPr>
          <w:rFonts w:ascii="Times New Roman" w:hAnsi="Times New Roman" w:cs="Times New Roman"/>
          <w:sz w:val="24"/>
          <w:szCs w:val="24"/>
        </w:rPr>
        <w:t>ento</w:t>
      </w:r>
      <w:r>
        <w:rPr>
          <w:rFonts w:ascii="Times New Roman" w:hAnsi="Times New Roman" w:cs="Times New Roman"/>
          <w:sz w:val="24"/>
          <w:szCs w:val="24"/>
        </w:rPr>
        <w:t xml:space="preserve"> je sepsán podle jejich pravé a skutečné vůle, srozumitelně a určitě, nikoli v tísni za nápadně nevýhodných podmínek.</w:t>
      </w:r>
    </w:p>
    <w:p w14:paraId="614B8791" w14:textId="77777777" w:rsidR="007923CF" w:rsidRDefault="007923CF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76F20" w14:textId="55693156" w:rsidR="00F561A3" w:rsidRPr="00F561A3" w:rsidRDefault="00F561A3" w:rsidP="00F561A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561A3">
        <w:rPr>
          <w:rFonts w:ascii="Times New Roman" w:hAnsi="Times New Roman" w:cs="Times New Roman"/>
          <w:sz w:val="24"/>
          <w:szCs w:val="24"/>
        </w:rPr>
        <w:t>Ostatní ustanovení smlouvy zůstávají tímto dodatkem nedotčeny.</w:t>
      </w:r>
    </w:p>
    <w:p w14:paraId="5EFF00DB" w14:textId="77777777" w:rsidR="00F561A3" w:rsidRDefault="00F561A3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B73D6" w14:textId="0E4C505A" w:rsidR="000D5550" w:rsidRDefault="001B212E" w:rsidP="00D77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příloh</w:t>
      </w:r>
      <w:r w:rsidR="0031469D">
        <w:rPr>
          <w:rFonts w:ascii="Times New Roman" w:hAnsi="Times New Roman" w:cs="Times New Roman"/>
          <w:sz w:val="24"/>
          <w:szCs w:val="24"/>
        </w:rPr>
        <w:t xml:space="preserve"> Dodatku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52AE2B" w14:textId="1D2845A8" w:rsidR="0031469D" w:rsidRDefault="002551A7" w:rsidP="00314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  <w:r w:rsidR="0031469D">
        <w:rPr>
          <w:rFonts w:ascii="Times New Roman" w:hAnsi="Times New Roman" w:cs="Times New Roman"/>
          <w:sz w:val="24"/>
          <w:szCs w:val="24"/>
        </w:rPr>
        <w:t xml:space="preserve"> – Cenová </w:t>
      </w:r>
      <w:r>
        <w:rPr>
          <w:rFonts w:ascii="Times New Roman" w:hAnsi="Times New Roman" w:cs="Times New Roman"/>
          <w:sz w:val="24"/>
          <w:szCs w:val="24"/>
        </w:rPr>
        <w:t>nabídka zhotovitele na vícepráce</w:t>
      </w:r>
    </w:p>
    <w:p w14:paraId="5A2F7D52" w14:textId="77777777" w:rsidR="00F561A3" w:rsidRPr="00D94F84" w:rsidRDefault="00F561A3" w:rsidP="000D5550">
      <w:pPr>
        <w:rPr>
          <w:rFonts w:ascii="Times New Roman" w:hAnsi="Times New Roman" w:cs="Times New Roman"/>
          <w:sz w:val="24"/>
          <w:szCs w:val="24"/>
        </w:rPr>
      </w:pPr>
    </w:p>
    <w:p w14:paraId="34FC8B68" w14:textId="6B6F864F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V</w:t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Mostě</w:t>
      </w:r>
      <w:r w:rsidRPr="00D94F84">
        <w:rPr>
          <w:rFonts w:ascii="Times New Roman" w:hAnsi="Times New Roman" w:cs="Times New Roman"/>
          <w:sz w:val="24"/>
          <w:szCs w:val="24"/>
        </w:rPr>
        <w:t xml:space="preserve"> dne</w:t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C40F0" w14:textId="77777777" w:rsidR="0031469D" w:rsidRDefault="0031469D" w:rsidP="000D5550">
      <w:pPr>
        <w:rPr>
          <w:rFonts w:ascii="Times New Roman" w:hAnsi="Times New Roman" w:cs="Times New Roman"/>
          <w:sz w:val="24"/>
          <w:szCs w:val="24"/>
        </w:rPr>
      </w:pPr>
    </w:p>
    <w:p w14:paraId="27DB3D7B" w14:textId="77777777" w:rsidR="008C60A4" w:rsidRDefault="008C60A4" w:rsidP="000D5550">
      <w:pPr>
        <w:rPr>
          <w:rFonts w:ascii="Times New Roman" w:hAnsi="Times New Roman" w:cs="Times New Roman"/>
          <w:sz w:val="24"/>
          <w:szCs w:val="24"/>
        </w:rPr>
      </w:pPr>
    </w:p>
    <w:p w14:paraId="5DA3427C" w14:textId="77777777" w:rsidR="007923CF" w:rsidRDefault="007923CF" w:rsidP="000D5550">
      <w:pPr>
        <w:rPr>
          <w:rFonts w:ascii="Times New Roman" w:hAnsi="Times New Roman" w:cs="Times New Roman"/>
          <w:sz w:val="24"/>
          <w:szCs w:val="24"/>
        </w:rPr>
      </w:pPr>
    </w:p>
    <w:p w14:paraId="0F19EDFF" w14:textId="77EDD57C" w:rsidR="000D5550" w:rsidRPr="00D94F84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5B614A">
        <w:rPr>
          <w:rFonts w:ascii="Times New Roman" w:hAnsi="Times New Roman" w:cs="Times New Roman"/>
          <w:sz w:val="24"/>
          <w:szCs w:val="24"/>
        </w:rPr>
        <w:t xml:space="preserve">.....                                      </w:t>
      </w:r>
      <w:r w:rsidRPr="00D94F84">
        <w:rPr>
          <w:rFonts w:ascii="Times New Roman" w:hAnsi="Times New Roman" w:cs="Times New Roman"/>
          <w:sz w:val="24"/>
          <w:szCs w:val="24"/>
        </w:rPr>
        <w:t xml:space="preserve">...............................................                                         </w:t>
      </w:r>
    </w:p>
    <w:p w14:paraId="73FD3DC4" w14:textId="257E4370" w:rsidR="00D7733F" w:rsidRPr="005B614A" w:rsidRDefault="005B614A" w:rsidP="005B6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Karel Vokáč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Filip Nedvěd, jednatel </w:t>
      </w:r>
      <w:r w:rsidRPr="005B614A">
        <w:rPr>
          <w:rFonts w:ascii="Times New Roman" w:hAnsi="Times New Roman" w:cs="Times New Roman"/>
          <w:sz w:val="24"/>
          <w:szCs w:val="24"/>
        </w:rPr>
        <w:t>ALTRYSS s.r.o.</w:t>
      </w:r>
    </w:p>
    <w:p w14:paraId="5F860B59" w14:textId="393C63C8" w:rsidR="00AB15BA" w:rsidRDefault="00D7733F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ředitel</w:t>
      </w:r>
      <w:r w:rsidR="000D5550" w:rsidRPr="00D94F84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D94F84">
        <w:rPr>
          <w:rFonts w:ascii="Times New Roman" w:hAnsi="Times New Roman" w:cs="Times New Roman"/>
          <w:sz w:val="24"/>
          <w:szCs w:val="24"/>
        </w:rPr>
        <w:t>školy</w:t>
      </w:r>
      <w:r w:rsidR="000D5550" w:rsidRPr="00D94F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D5550" w:rsidRPr="00D94F84">
        <w:rPr>
          <w:rFonts w:ascii="Times New Roman" w:hAnsi="Times New Roman" w:cs="Times New Roman"/>
          <w:sz w:val="24"/>
          <w:szCs w:val="24"/>
        </w:rPr>
        <w:tab/>
      </w:r>
      <w:r w:rsidR="005B614A">
        <w:rPr>
          <w:rFonts w:ascii="Times New Roman" w:hAnsi="Times New Roman" w:cs="Times New Roman"/>
          <w:sz w:val="24"/>
          <w:szCs w:val="24"/>
        </w:rPr>
        <w:t xml:space="preserve">          Roman Čaj, jednatel </w:t>
      </w:r>
      <w:r w:rsidR="005B614A" w:rsidRPr="005B614A">
        <w:rPr>
          <w:rFonts w:ascii="Times New Roman" w:hAnsi="Times New Roman" w:cs="Times New Roman"/>
          <w:sz w:val="24"/>
          <w:szCs w:val="24"/>
        </w:rPr>
        <w:t>ALTRYSS s.r.o.</w:t>
      </w:r>
    </w:p>
    <w:p w14:paraId="67EB7C83" w14:textId="77777777" w:rsidR="00827308" w:rsidRDefault="00827308">
      <w:pPr>
        <w:rPr>
          <w:rFonts w:ascii="Times New Roman" w:hAnsi="Times New Roman" w:cs="Times New Roman"/>
          <w:sz w:val="24"/>
          <w:szCs w:val="24"/>
        </w:rPr>
        <w:sectPr w:rsidR="00827308" w:rsidSect="00A61705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B6DC1F" w14:textId="101F7FFD" w:rsidR="008C60A4" w:rsidRPr="00D94F84" w:rsidRDefault="00DF6F95" w:rsidP="00B7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7DD1EC" wp14:editId="474B10DE">
            <wp:extent cx="8891270" cy="5001260"/>
            <wp:effectExtent l="0" t="0" r="5080" b="8890"/>
            <wp:docPr id="17650041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04100" name="Obrázek 17650041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0A4" w:rsidRPr="00D94F84" w:rsidSect="00B701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1D8C" w14:textId="77777777" w:rsidR="005F44BF" w:rsidRDefault="005F44BF" w:rsidP="00332E7E">
      <w:pPr>
        <w:spacing w:line="240" w:lineRule="auto"/>
      </w:pPr>
      <w:r>
        <w:separator/>
      </w:r>
    </w:p>
  </w:endnote>
  <w:endnote w:type="continuationSeparator" w:id="0">
    <w:p w14:paraId="3A255E63" w14:textId="77777777" w:rsidR="005F44BF" w:rsidRDefault="005F44BF" w:rsidP="00332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 BT"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D413" w14:textId="77777777" w:rsidR="005F44BF" w:rsidRDefault="005F44BF" w:rsidP="00332E7E">
      <w:pPr>
        <w:spacing w:line="240" w:lineRule="auto"/>
      </w:pPr>
      <w:r>
        <w:separator/>
      </w:r>
    </w:p>
  </w:footnote>
  <w:footnote w:type="continuationSeparator" w:id="0">
    <w:p w14:paraId="34796463" w14:textId="77777777" w:rsidR="005F44BF" w:rsidRDefault="005F44BF" w:rsidP="00332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287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96"/>
      <w:gridCol w:w="2167"/>
    </w:tblGrid>
    <w:tr w:rsidR="005B614A" w:rsidRPr="00AD539F" w14:paraId="11F26C1B" w14:textId="77777777" w:rsidTr="005B614A">
      <w:trPr>
        <w:trHeight w:val="85"/>
        <w:jc w:val="center"/>
      </w:trPr>
      <w:tc>
        <w:tcPr>
          <w:tcW w:w="3183" w:type="pct"/>
        </w:tcPr>
        <w:p w14:paraId="78D499A0" w14:textId="792760DD" w:rsidR="005B614A" w:rsidRPr="009D3815" w:rsidRDefault="005B614A" w:rsidP="005B614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817" w:type="pct"/>
          <w:tcMar>
            <w:top w:w="57" w:type="dxa"/>
            <w:left w:w="28" w:type="dxa"/>
            <w:right w:w="28" w:type="dxa"/>
          </w:tcMar>
          <w:vAlign w:val="center"/>
        </w:tcPr>
        <w:p w14:paraId="0F168CB5" w14:textId="76BBF113" w:rsidR="005B614A" w:rsidRPr="009D3815" w:rsidRDefault="005B614A" w:rsidP="005B614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</w:p>
      </w:tc>
    </w:tr>
  </w:tbl>
  <w:p w14:paraId="4D4465B3" w14:textId="75097218" w:rsidR="00332E7E" w:rsidRPr="00827308" w:rsidRDefault="00332E7E" w:rsidP="00827308">
    <w:pPr>
      <w:pStyle w:val="Zhlav"/>
      <w:tabs>
        <w:tab w:val="clear" w:pos="4536"/>
        <w:tab w:val="clear" w:pos="9072"/>
        <w:tab w:val="left" w:pos="1050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9"/>
      <w:gridCol w:w="2009"/>
      <w:gridCol w:w="3547"/>
    </w:tblGrid>
    <w:tr w:rsidR="005B614A" w:rsidRPr="00AD539F" w14:paraId="41428D17" w14:textId="77777777" w:rsidTr="003B2AD1">
      <w:trPr>
        <w:trHeight w:val="1203"/>
        <w:jc w:val="center"/>
      </w:trPr>
      <w:tc>
        <w:tcPr>
          <w:tcW w:w="1939" w:type="pct"/>
        </w:tcPr>
        <w:p w14:paraId="7A0CC2C5" w14:textId="2BA0AA8B" w:rsidR="005B614A" w:rsidRPr="009D3815" w:rsidRDefault="005B614A" w:rsidP="005B614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E435FC" wp14:editId="2F7EB98A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5698FE6B" w14:textId="0FD294FB" w:rsidR="005B614A" w:rsidRPr="009D3815" w:rsidRDefault="005B614A" w:rsidP="005B614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0DF7E4AF" wp14:editId="57165BF4">
                <wp:extent cx="1123950" cy="590550"/>
                <wp:effectExtent l="0" t="0" r="0" b="0"/>
                <wp:docPr id="20" name="Obrázek 20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46653CA4" w14:textId="77777777" w:rsidR="005B614A" w:rsidRPr="00B210C1" w:rsidRDefault="005B614A" w:rsidP="005B614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34D43D64" w14:textId="77777777" w:rsidR="005B614A" w:rsidRPr="00B210C1" w:rsidRDefault="005B614A" w:rsidP="005B614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4D43E8B0" w14:textId="77777777" w:rsidR="005B614A" w:rsidRPr="00AD539F" w:rsidRDefault="005B614A" w:rsidP="005B614A">
          <w:pPr>
            <w:pStyle w:val="Zhlav"/>
            <w:jc w:val="right"/>
            <w:rPr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6305825" w14:textId="77777777" w:rsidR="005B614A" w:rsidRDefault="005B6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94D"/>
    <w:multiLevelType w:val="hybridMultilevel"/>
    <w:tmpl w:val="1D3CEF4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F60"/>
    <w:multiLevelType w:val="hybridMultilevel"/>
    <w:tmpl w:val="613E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2727"/>
    <w:multiLevelType w:val="hybridMultilevel"/>
    <w:tmpl w:val="F872AF9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721"/>
    <w:multiLevelType w:val="hybridMultilevel"/>
    <w:tmpl w:val="E7881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AC7"/>
    <w:multiLevelType w:val="hybridMultilevel"/>
    <w:tmpl w:val="7EC0F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5700">
    <w:abstractNumId w:val="2"/>
  </w:num>
  <w:num w:numId="2" w16cid:durableId="108278535">
    <w:abstractNumId w:val="0"/>
  </w:num>
  <w:num w:numId="3" w16cid:durableId="1829787761">
    <w:abstractNumId w:val="1"/>
  </w:num>
  <w:num w:numId="4" w16cid:durableId="1363552072">
    <w:abstractNumId w:val="4"/>
  </w:num>
  <w:num w:numId="5" w16cid:durableId="167996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50"/>
    <w:rsid w:val="00001D50"/>
    <w:rsid w:val="000044EE"/>
    <w:rsid w:val="00095258"/>
    <w:rsid w:val="000D5550"/>
    <w:rsid w:val="000D6F78"/>
    <w:rsid w:val="00130695"/>
    <w:rsid w:val="00135983"/>
    <w:rsid w:val="001501C7"/>
    <w:rsid w:val="00150930"/>
    <w:rsid w:val="001857BB"/>
    <w:rsid w:val="001B138D"/>
    <w:rsid w:val="001B212E"/>
    <w:rsid w:val="001B5F15"/>
    <w:rsid w:val="001D75B5"/>
    <w:rsid w:val="00240C91"/>
    <w:rsid w:val="002551A7"/>
    <w:rsid w:val="0026395C"/>
    <w:rsid w:val="0026419A"/>
    <w:rsid w:val="00266FC5"/>
    <w:rsid w:val="002A3FE2"/>
    <w:rsid w:val="002B28F3"/>
    <w:rsid w:val="002F12D4"/>
    <w:rsid w:val="002F32EA"/>
    <w:rsid w:val="00302B83"/>
    <w:rsid w:val="0031469D"/>
    <w:rsid w:val="003169D0"/>
    <w:rsid w:val="00332E7E"/>
    <w:rsid w:val="00341405"/>
    <w:rsid w:val="00341965"/>
    <w:rsid w:val="00386E5D"/>
    <w:rsid w:val="00387F74"/>
    <w:rsid w:val="003B4A85"/>
    <w:rsid w:val="003B6234"/>
    <w:rsid w:val="003C0650"/>
    <w:rsid w:val="003C57CA"/>
    <w:rsid w:val="003C7ADB"/>
    <w:rsid w:val="003E2DC0"/>
    <w:rsid w:val="00402CDC"/>
    <w:rsid w:val="004273D5"/>
    <w:rsid w:val="00465866"/>
    <w:rsid w:val="004A0B75"/>
    <w:rsid w:val="004D3EDD"/>
    <w:rsid w:val="004D4153"/>
    <w:rsid w:val="00512B68"/>
    <w:rsid w:val="005345DC"/>
    <w:rsid w:val="00561135"/>
    <w:rsid w:val="00564C1D"/>
    <w:rsid w:val="00596C6F"/>
    <w:rsid w:val="005A407D"/>
    <w:rsid w:val="005A661E"/>
    <w:rsid w:val="005B614A"/>
    <w:rsid w:val="005C7FD8"/>
    <w:rsid w:val="005F3634"/>
    <w:rsid w:val="005F44BF"/>
    <w:rsid w:val="00635C13"/>
    <w:rsid w:val="00645D79"/>
    <w:rsid w:val="00675741"/>
    <w:rsid w:val="00695F0B"/>
    <w:rsid w:val="006E6E90"/>
    <w:rsid w:val="006F1504"/>
    <w:rsid w:val="00760ECE"/>
    <w:rsid w:val="007714AA"/>
    <w:rsid w:val="007923CF"/>
    <w:rsid w:val="007B38C1"/>
    <w:rsid w:val="007C4FDA"/>
    <w:rsid w:val="007C7571"/>
    <w:rsid w:val="007F55AE"/>
    <w:rsid w:val="00813EF8"/>
    <w:rsid w:val="00827308"/>
    <w:rsid w:val="00833557"/>
    <w:rsid w:val="00843F9B"/>
    <w:rsid w:val="00855579"/>
    <w:rsid w:val="008724F3"/>
    <w:rsid w:val="008B3C14"/>
    <w:rsid w:val="008C60A4"/>
    <w:rsid w:val="008E1CE4"/>
    <w:rsid w:val="008E50FB"/>
    <w:rsid w:val="00933787"/>
    <w:rsid w:val="00936517"/>
    <w:rsid w:val="00954A61"/>
    <w:rsid w:val="00976A8A"/>
    <w:rsid w:val="009B02A5"/>
    <w:rsid w:val="009B095B"/>
    <w:rsid w:val="009D19C5"/>
    <w:rsid w:val="00A20BAC"/>
    <w:rsid w:val="00A61705"/>
    <w:rsid w:val="00A742E1"/>
    <w:rsid w:val="00A8121A"/>
    <w:rsid w:val="00AA2C2B"/>
    <w:rsid w:val="00AB15BA"/>
    <w:rsid w:val="00B07842"/>
    <w:rsid w:val="00B10DE9"/>
    <w:rsid w:val="00B36EE1"/>
    <w:rsid w:val="00B701C1"/>
    <w:rsid w:val="00BA2FEF"/>
    <w:rsid w:val="00BD74F5"/>
    <w:rsid w:val="00BF49E3"/>
    <w:rsid w:val="00C203B5"/>
    <w:rsid w:val="00C257E2"/>
    <w:rsid w:val="00C74D6C"/>
    <w:rsid w:val="00D01B85"/>
    <w:rsid w:val="00D3618F"/>
    <w:rsid w:val="00D44041"/>
    <w:rsid w:val="00D7733F"/>
    <w:rsid w:val="00D80913"/>
    <w:rsid w:val="00D8348D"/>
    <w:rsid w:val="00D94391"/>
    <w:rsid w:val="00D94F84"/>
    <w:rsid w:val="00D96C91"/>
    <w:rsid w:val="00DF6F95"/>
    <w:rsid w:val="00E53B05"/>
    <w:rsid w:val="00E70C8E"/>
    <w:rsid w:val="00E8352A"/>
    <w:rsid w:val="00E84818"/>
    <w:rsid w:val="00EE1706"/>
    <w:rsid w:val="00EE40FB"/>
    <w:rsid w:val="00F22CA0"/>
    <w:rsid w:val="00F24FB3"/>
    <w:rsid w:val="00F360FE"/>
    <w:rsid w:val="00F4464C"/>
    <w:rsid w:val="00F561A3"/>
    <w:rsid w:val="00F562AD"/>
    <w:rsid w:val="00F5634F"/>
    <w:rsid w:val="00F727A1"/>
    <w:rsid w:val="00F876F2"/>
    <w:rsid w:val="00FA69A5"/>
    <w:rsid w:val="00FD34E2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514"/>
  <w15:docId w15:val="{C3F39CF0-FDAD-480A-AC1F-8CD09BF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55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5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405"/>
    <w:rPr>
      <w:rFonts w:ascii="Segoe UI" w:eastAsia="Arial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332E7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332E7E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2E7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E7E"/>
    <w:rPr>
      <w:rFonts w:ascii="Arial" w:eastAsia="Arial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2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F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FEF"/>
    <w:rPr>
      <w:rFonts w:ascii="Arial" w:eastAsia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FEF"/>
    <w:rPr>
      <w:rFonts w:ascii="Arial" w:eastAsia="Arial" w:hAnsi="Arial" w:cs="Arial"/>
      <w:b/>
      <w:bCs/>
      <w:sz w:val="20"/>
      <w:szCs w:val="20"/>
      <w:lang w:eastAsia="cs-CZ"/>
    </w:rPr>
  </w:style>
  <w:style w:type="paragraph" w:customStyle="1" w:styleId="nadpis-smlouva">
    <w:name w:val="nadpis - smlouva ..."/>
    <w:basedOn w:val="Normln"/>
    <w:qFormat/>
    <w:rsid w:val="00EE1706"/>
    <w:pPr>
      <w:spacing w:line="240" w:lineRule="auto"/>
      <w:jc w:val="center"/>
    </w:pPr>
    <w:rPr>
      <w:rFonts w:eastAsia="Calibri" w:cs="Times New Roman"/>
      <w:b/>
      <w:cap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3ABB-8E16-47A1-AC5A-D1F5F16F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Lagner</dc:creator>
  <cp:keywords/>
  <dc:description/>
  <cp:lastModifiedBy>Iveta Brožová</cp:lastModifiedBy>
  <cp:revision>2</cp:revision>
  <cp:lastPrinted>2025-08-04T13:22:00Z</cp:lastPrinted>
  <dcterms:created xsi:type="dcterms:W3CDTF">2025-08-05T09:32:00Z</dcterms:created>
  <dcterms:modified xsi:type="dcterms:W3CDTF">2025-08-05T09:32:00Z</dcterms:modified>
</cp:coreProperties>
</file>