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B2B2" w14:textId="61565E85" w:rsidR="004B409A" w:rsidRPr="00760CB5" w:rsidRDefault="00DF19B2" w:rsidP="004B409A">
      <w:pPr>
        <w:spacing w:before="120"/>
        <w:jc w:val="center"/>
        <w:rPr>
          <w:b/>
          <w:snapToGrid w:val="0"/>
          <w:sz w:val="28"/>
          <w:szCs w:val="28"/>
        </w:rPr>
      </w:pPr>
      <w:r w:rsidRPr="00760CB5">
        <w:rPr>
          <w:b/>
          <w:snapToGrid w:val="0"/>
          <w:sz w:val="28"/>
          <w:szCs w:val="28"/>
        </w:rPr>
        <w:t>NABÍDKA</w:t>
      </w:r>
      <w:r w:rsidR="0046535F" w:rsidRPr="00760CB5">
        <w:rPr>
          <w:b/>
          <w:snapToGrid w:val="0"/>
          <w:sz w:val="28"/>
          <w:szCs w:val="28"/>
        </w:rPr>
        <w:t xml:space="preserve"> NA REALIZACI ŽÁDOSTI</w:t>
      </w:r>
    </w:p>
    <w:p w14:paraId="6FFB187E" w14:textId="262DDF35" w:rsidR="00FF76CD" w:rsidRPr="00E57965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5C4BEA">
        <w:rPr>
          <w:bCs/>
          <w:snapToGrid w:val="0"/>
          <w:sz w:val="22"/>
          <w:szCs w:val="22"/>
        </w:rPr>
        <w:t>(„</w:t>
      </w:r>
      <w:r w:rsidRPr="005C4BEA">
        <w:rPr>
          <w:b/>
          <w:snapToGrid w:val="0"/>
          <w:sz w:val="22"/>
          <w:szCs w:val="22"/>
        </w:rPr>
        <w:t>Nabídka</w:t>
      </w:r>
      <w:r w:rsidRPr="005C4BEA">
        <w:rPr>
          <w:bCs/>
          <w:snapToGrid w:val="0"/>
          <w:sz w:val="22"/>
          <w:szCs w:val="22"/>
        </w:rPr>
        <w:t>“)</w:t>
      </w:r>
    </w:p>
    <w:p w14:paraId="018E05B9" w14:textId="001B0FE0" w:rsidR="004B409A" w:rsidRPr="00E57965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E57965">
        <w:rPr>
          <w:bCs/>
          <w:i/>
          <w:sz w:val="22"/>
          <w:szCs w:val="22"/>
        </w:rPr>
        <w:t xml:space="preserve">Věc: </w:t>
      </w:r>
      <w:r w:rsidR="0046535F" w:rsidRPr="00E57965">
        <w:rPr>
          <w:bCs/>
          <w:i/>
          <w:sz w:val="22"/>
          <w:szCs w:val="22"/>
          <w:u w:val="single"/>
        </w:rPr>
        <w:t>Nabídka</w:t>
      </w:r>
      <w:r w:rsidRPr="00E57965">
        <w:rPr>
          <w:bCs/>
          <w:i/>
          <w:sz w:val="22"/>
          <w:szCs w:val="22"/>
          <w:u w:val="single"/>
        </w:rPr>
        <w:t xml:space="preserve"> </w:t>
      </w:r>
      <w:r w:rsidR="007714D3">
        <w:rPr>
          <w:bCs/>
          <w:i/>
          <w:sz w:val="22"/>
          <w:szCs w:val="22"/>
          <w:u w:val="single"/>
        </w:rPr>
        <w:t>2</w:t>
      </w:r>
      <w:r w:rsidR="00FE1A7B">
        <w:rPr>
          <w:bCs/>
          <w:i/>
          <w:sz w:val="22"/>
          <w:szCs w:val="22"/>
          <w:u w:val="single"/>
        </w:rPr>
        <w:t>1</w:t>
      </w:r>
      <w:r w:rsidR="0053545F">
        <w:rPr>
          <w:bCs/>
          <w:i/>
          <w:sz w:val="22"/>
          <w:szCs w:val="22"/>
          <w:u w:val="single"/>
        </w:rPr>
        <w:t>/202</w:t>
      </w:r>
      <w:r w:rsidR="00F31885">
        <w:rPr>
          <w:bCs/>
          <w:i/>
          <w:sz w:val="22"/>
          <w:szCs w:val="22"/>
          <w:u w:val="single"/>
        </w:rPr>
        <w:t>5</w:t>
      </w:r>
      <w:r w:rsidR="0038281F">
        <w:rPr>
          <w:bCs/>
          <w:i/>
          <w:sz w:val="22"/>
          <w:szCs w:val="22"/>
          <w:u w:val="single"/>
        </w:rPr>
        <w:t xml:space="preserve"> </w:t>
      </w:r>
      <w:r w:rsidRPr="00E57965">
        <w:rPr>
          <w:bCs/>
          <w:i/>
          <w:sz w:val="22"/>
          <w:szCs w:val="22"/>
          <w:u w:val="single"/>
        </w:rPr>
        <w:t xml:space="preserve">na základě </w:t>
      </w:r>
      <w:r w:rsidR="00760CB5" w:rsidRPr="00C81025">
        <w:rPr>
          <w:bCs/>
          <w:i/>
          <w:sz w:val="22"/>
          <w:szCs w:val="22"/>
          <w:u w:val="single"/>
        </w:rPr>
        <w:t xml:space="preserve">Servisní smlouvy </w:t>
      </w:r>
      <w:r w:rsidR="00760CB5">
        <w:rPr>
          <w:bCs/>
          <w:i/>
          <w:sz w:val="22"/>
          <w:szCs w:val="22"/>
          <w:u w:val="single"/>
        </w:rPr>
        <w:t>na poskytování služeb provozní podpory</w:t>
      </w:r>
      <w:r w:rsidR="00760CB5" w:rsidRPr="00C81025">
        <w:rPr>
          <w:bCs/>
          <w:i/>
          <w:sz w:val="22"/>
          <w:szCs w:val="22"/>
          <w:u w:val="single"/>
        </w:rPr>
        <w:t xml:space="preserve"> </w:t>
      </w:r>
      <w:r w:rsidR="00760CB5">
        <w:rPr>
          <w:bCs/>
          <w:i/>
          <w:sz w:val="22"/>
          <w:szCs w:val="22"/>
          <w:u w:val="single"/>
        </w:rPr>
        <w:t>a dalšího</w:t>
      </w:r>
      <w:r w:rsidR="00760CB5" w:rsidRPr="00C81025">
        <w:rPr>
          <w:bCs/>
          <w:i/>
          <w:sz w:val="22"/>
          <w:szCs w:val="22"/>
          <w:u w:val="single"/>
        </w:rPr>
        <w:t xml:space="preserve"> rozvoj</w:t>
      </w:r>
      <w:r w:rsidR="00760CB5">
        <w:rPr>
          <w:bCs/>
          <w:i/>
          <w:sz w:val="22"/>
          <w:szCs w:val="22"/>
          <w:u w:val="single"/>
        </w:rPr>
        <w:t>e JPŘ PSV</w:t>
      </w:r>
      <w:r w:rsidR="0050104B" w:rsidRPr="00E57965" w:rsidDel="0050104B">
        <w:rPr>
          <w:bCs/>
          <w:i/>
          <w:sz w:val="22"/>
          <w:szCs w:val="22"/>
          <w:u w:val="single"/>
        </w:rPr>
        <w:t xml:space="preserve"> </w:t>
      </w:r>
    </w:p>
    <w:p w14:paraId="3F03F10A" w14:textId="77777777" w:rsidR="00760CB5" w:rsidRPr="00C81025" w:rsidRDefault="00760CB5" w:rsidP="00760CB5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C81025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760CB5" w:rsidRPr="00C81025" w14:paraId="3F8584AD" w14:textId="77777777" w:rsidTr="0083027E">
        <w:trPr>
          <w:trHeight w:val="397"/>
        </w:trPr>
        <w:tc>
          <w:tcPr>
            <w:tcW w:w="8737" w:type="dxa"/>
            <w:gridSpan w:val="2"/>
          </w:tcPr>
          <w:p w14:paraId="1542D22B" w14:textId="77777777" w:rsidR="00760CB5" w:rsidRPr="00C81025" w:rsidRDefault="00760CB5" w:rsidP="0083027E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760CB5" w:rsidRPr="00C81025" w14:paraId="4609297D" w14:textId="77777777" w:rsidTr="0083027E">
        <w:trPr>
          <w:trHeight w:val="397"/>
        </w:trPr>
        <w:tc>
          <w:tcPr>
            <w:tcW w:w="2244" w:type="dxa"/>
          </w:tcPr>
          <w:p w14:paraId="003FBE83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</w:tcPr>
          <w:p w14:paraId="287C5D04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760CB5" w:rsidRPr="00C81025" w14:paraId="1A43C92E" w14:textId="77777777" w:rsidTr="0083027E">
        <w:trPr>
          <w:trHeight w:val="397"/>
        </w:trPr>
        <w:tc>
          <w:tcPr>
            <w:tcW w:w="2244" w:type="dxa"/>
          </w:tcPr>
          <w:p w14:paraId="688969C3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</w:tcPr>
          <w:p w14:paraId="7AAB575F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005 51 023</w:t>
            </w:r>
          </w:p>
        </w:tc>
      </w:tr>
      <w:tr w:rsidR="00760CB5" w:rsidRPr="00C81025" w14:paraId="284E0CBB" w14:textId="77777777" w:rsidTr="0083027E">
        <w:trPr>
          <w:trHeight w:val="397"/>
        </w:trPr>
        <w:tc>
          <w:tcPr>
            <w:tcW w:w="2244" w:type="dxa"/>
          </w:tcPr>
          <w:p w14:paraId="3589B251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zastoupená:</w:t>
            </w:r>
          </w:p>
        </w:tc>
        <w:tc>
          <w:tcPr>
            <w:tcW w:w="6493" w:type="dxa"/>
          </w:tcPr>
          <w:p w14:paraId="7E8AA7A3" w14:textId="6A21165E" w:rsidR="00760CB5" w:rsidRPr="00F30BF9" w:rsidRDefault="002B7B60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2B7B60">
              <w:rPr>
                <w:bCs/>
                <w:iCs/>
                <w:sz w:val="22"/>
                <w:szCs w:val="22"/>
              </w:rPr>
              <w:t xml:space="preserve">Ing. Karlem </w:t>
            </w:r>
            <w:proofErr w:type="spellStart"/>
            <w:r w:rsidRPr="002B7B60">
              <w:rPr>
                <w:bCs/>
                <w:iCs/>
                <w:sz w:val="22"/>
                <w:szCs w:val="22"/>
              </w:rPr>
              <w:t>Trpkošem</w:t>
            </w:r>
            <w:proofErr w:type="spellEnd"/>
            <w:r w:rsidRPr="002B7B60">
              <w:rPr>
                <w:bCs/>
                <w:iCs/>
                <w:sz w:val="22"/>
                <w:szCs w:val="22"/>
              </w:rPr>
              <w:t>, Vrchním ředitelem sekce informačních technologií</w:t>
            </w:r>
          </w:p>
        </w:tc>
      </w:tr>
    </w:tbl>
    <w:p w14:paraId="554B26CB" w14:textId="77777777" w:rsidR="00760CB5" w:rsidRPr="00C81025" w:rsidRDefault="00760CB5" w:rsidP="00760CB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C81025">
        <w:rPr>
          <w:b/>
          <w:bCs/>
          <w:sz w:val="22"/>
          <w:szCs w:val="22"/>
        </w:rPr>
        <w:t>POSKYTOVATEL:</w:t>
      </w:r>
      <w:r w:rsidRPr="00C81025" w:rsidDel="00DA430A">
        <w:rPr>
          <w:b/>
          <w:sz w:val="22"/>
          <w:szCs w:val="22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760CB5" w:rsidRPr="00C81025" w14:paraId="32BDD7F3" w14:textId="77777777" w:rsidTr="0083027E">
        <w:trPr>
          <w:trHeight w:val="397"/>
        </w:trPr>
        <w:tc>
          <w:tcPr>
            <w:tcW w:w="8737" w:type="dxa"/>
            <w:gridSpan w:val="2"/>
          </w:tcPr>
          <w:p w14:paraId="3F1C10D0" w14:textId="77777777" w:rsidR="00760CB5" w:rsidRPr="00C81025" w:rsidRDefault="00760CB5" w:rsidP="0083027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proofErr w:type="spellStart"/>
            <w:r w:rsidRPr="00547541">
              <w:rPr>
                <w:b/>
                <w:sz w:val="22"/>
                <w:szCs w:val="22"/>
              </w:rPr>
              <w:t>Asseco</w:t>
            </w:r>
            <w:proofErr w:type="spellEnd"/>
            <w:r w:rsidRPr="0054754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41">
              <w:rPr>
                <w:b/>
                <w:sz w:val="22"/>
                <w:szCs w:val="22"/>
              </w:rPr>
              <w:t>Central</w:t>
            </w:r>
            <w:proofErr w:type="spellEnd"/>
            <w:r w:rsidRPr="0054754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41">
              <w:rPr>
                <w:b/>
                <w:sz w:val="22"/>
                <w:szCs w:val="22"/>
              </w:rPr>
              <w:t>Europe</w:t>
            </w:r>
            <w:proofErr w:type="spellEnd"/>
            <w:r w:rsidRPr="00547541">
              <w:rPr>
                <w:b/>
                <w:sz w:val="22"/>
                <w:szCs w:val="22"/>
              </w:rPr>
              <w:t>, a.s.</w:t>
            </w:r>
          </w:p>
        </w:tc>
      </w:tr>
      <w:tr w:rsidR="00760CB5" w:rsidRPr="00C81025" w14:paraId="4AA28581" w14:textId="77777777" w:rsidTr="0083027E">
        <w:trPr>
          <w:trHeight w:val="397"/>
        </w:trPr>
        <w:tc>
          <w:tcPr>
            <w:tcW w:w="2245" w:type="dxa"/>
          </w:tcPr>
          <w:p w14:paraId="38125DB2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</w:tcPr>
          <w:p w14:paraId="33A13607" w14:textId="77777777" w:rsidR="00760CB5" w:rsidRPr="00C81025" w:rsidRDefault="00760CB5" w:rsidP="0083027E">
            <w:pPr>
              <w:spacing w:before="100" w:beforeAutospacing="1" w:after="120"/>
              <w:jc w:val="both"/>
              <w:rPr>
                <w:bCs/>
                <w:sz w:val="22"/>
                <w:szCs w:val="22"/>
                <w:lang w:eastAsia="en-US"/>
              </w:rPr>
            </w:pPr>
            <w:r w:rsidRPr="00547541">
              <w:rPr>
                <w:sz w:val="22"/>
                <w:szCs w:val="22"/>
              </w:rPr>
              <w:t>Budějovická 778/</w:t>
            </w:r>
            <w:proofErr w:type="gramStart"/>
            <w:r w:rsidRPr="00547541">
              <w:rPr>
                <w:sz w:val="22"/>
                <w:szCs w:val="22"/>
              </w:rPr>
              <w:t>3a</w:t>
            </w:r>
            <w:proofErr w:type="gramEnd"/>
            <w:r w:rsidRPr="00547541">
              <w:rPr>
                <w:sz w:val="22"/>
                <w:szCs w:val="22"/>
              </w:rPr>
              <w:t>, Michle, 140 00 Praha 4</w:t>
            </w:r>
            <w:r w:rsidRPr="00C81025">
              <w:rPr>
                <w:sz w:val="22"/>
                <w:szCs w:val="22"/>
              </w:rPr>
              <w:t xml:space="preserve">, </w:t>
            </w:r>
            <w:r w:rsidRPr="00547541">
              <w:rPr>
                <w:sz w:val="22"/>
                <w:szCs w:val="22"/>
              </w:rPr>
              <w:t>zapsaná v obchodním rejstříku vedenému Městským soudem v Praze, oddíl B, vložka 8525</w:t>
            </w:r>
          </w:p>
        </w:tc>
      </w:tr>
      <w:tr w:rsidR="00760CB5" w:rsidRPr="00C81025" w14:paraId="2905148F" w14:textId="77777777" w:rsidTr="0083027E">
        <w:trPr>
          <w:trHeight w:val="397"/>
        </w:trPr>
        <w:tc>
          <w:tcPr>
            <w:tcW w:w="2245" w:type="dxa"/>
          </w:tcPr>
          <w:p w14:paraId="57E89355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</w:tcPr>
          <w:p w14:paraId="10690C2F" w14:textId="77777777" w:rsidR="00760CB5" w:rsidRPr="00547541" w:rsidRDefault="00760CB5" w:rsidP="0083027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547541">
              <w:rPr>
                <w:sz w:val="22"/>
                <w:szCs w:val="22"/>
              </w:rPr>
              <w:t>27074358</w:t>
            </w:r>
          </w:p>
        </w:tc>
      </w:tr>
      <w:tr w:rsidR="00760CB5" w:rsidRPr="00C81025" w14:paraId="1662D823" w14:textId="77777777" w:rsidTr="0083027E">
        <w:trPr>
          <w:trHeight w:val="397"/>
        </w:trPr>
        <w:tc>
          <w:tcPr>
            <w:tcW w:w="2245" w:type="dxa"/>
          </w:tcPr>
          <w:p w14:paraId="42F26F3E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</w:tcPr>
          <w:p w14:paraId="69A26753" w14:textId="77777777" w:rsidR="00760CB5" w:rsidRPr="00C81025" w:rsidRDefault="00760CB5" w:rsidP="0083027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547541">
              <w:rPr>
                <w:sz w:val="22"/>
                <w:szCs w:val="22"/>
              </w:rPr>
              <w:t>Mgr. Jiřím Winklerem, prokuristou</w:t>
            </w:r>
          </w:p>
        </w:tc>
      </w:tr>
    </w:tbl>
    <w:p w14:paraId="70259F05" w14:textId="690A694A" w:rsidR="004B409A" w:rsidRPr="00E57965" w:rsidRDefault="00760CB5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 xml:space="preserve"> </w:t>
      </w:r>
      <w:r w:rsidR="00BA2A31" w:rsidRPr="005C4BEA">
        <w:rPr>
          <w:bCs/>
          <w:sz w:val="22"/>
          <w:szCs w:val="22"/>
        </w:rPr>
        <w:t>(Objednatel a Poskytovatel společně „</w:t>
      </w:r>
      <w:r w:rsidR="00BA2A31" w:rsidRPr="005C4BEA">
        <w:rPr>
          <w:b/>
          <w:sz w:val="22"/>
          <w:szCs w:val="22"/>
        </w:rPr>
        <w:t>Strany</w:t>
      </w:r>
      <w:r w:rsidR="00BA2A31" w:rsidRPr="005C4BEA">
        <w:rPr>
          <w:bCs/>
          <w:sz w:val="22"/>
          <w:szCs w:val="22"/>
        </w:rPr>
        <w:t>“ a každý z nich samostatně „</w:t>
      </w:r>
      <w:r w:rsidR="00BA2A31" w:rsidRPr="005C4BEA">
        <w:rPr>
          <w:b/>
          <w:sz w:val="22"/>
          <w:szCs w:val="22"/>
        </w:rPr>
        <w:t>Strana</w:t>
      </w:r>
      <w:r w:rsidR="00BA2A31" w:rsidRPr="005C4BEA">
        <w:rPr>
          <w:bCs/>
          <w:sz w:val="22"/>
          <w:szCs w:val="22"/>
        </w:rPr>
        <w:t>“)</w:t>
      </w:r>
      <w:r w:rsidR="00BA2A31" w:rsidRPr="005C4BEA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E57965" w:rsidRDefault="004B409A" w:rsidP="004B409A">
      <w:pPr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br w:type="page"/>
      </w:r>
    </w:p>
    <w:p w14:paraId="6C797F95" w14:textId="71854F21" w:rsidR="004B409A" w:rsidRDefault="004B409A" w:rsidP="00BD0BE2">
      <w:pPr>
        <w:spacing w:before="120" w:line="276" w:lineRule="auto"/>
        <w:ind w:left="-284" w:firstLine="284"/>
        <w:jc w:val="both"/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lastRenderedPageBreak/>
        <w:t>Vážení,</w:t>
      </w:r>
    </w:p>
    <w:p w14:paraId="09E52468" w14:textId="77777777" w:rsidR="00CC702C" w:rsidRPr="00CC702C" w:rsidRDefault="00CC702C" w:rsidP="00CC702C">
      <w:pPr>
        <w:pStyle w:val="Default"/>
        <w:spacing w:line="276" w:lineRule="auto"/>
        <w:jc w:val="both"/>
        <w:rPr>
          <w:bCs/>
          <w:i/>
          <w:iCs/>
          <w:sz w:val="22"/>
          <w:szCs w:val="22"/>
        </w:rPr>
      </w:pPr>
      <w:r w:rsidRPr="00CC702C">
        <w:rPr>
          <w:bCs/>
          <w:sz w:val="22"/>
          <w:szCs w:val="22"/>
        </w:rPr>
        <w:t>Strany uzavřely dne 7. 11. 2024 „</w:t>
      </w:r>
      <w:r w:rsidRPr="00CC702C">
        <w:rPr>
          <w:bCs/>
          <w:i/>
          <w:iCs/>
          <w:sz w:val="22"/>
          <w:szCs w:val="22"/>
        </w:rPr>
        <w:t>Servisní smlouvu na poskytování služeb provozní podpory a dalšího</w:t>
      </w:r>
    </w:p>
    <w:p w14:paraId="095CBE20" w14:textId="36B26DF8" w:rsidR="00CC702C" w:rsidRDefault="00CC702C" w:rsidP="00CC702C">
      <w:pPr>
        <w:pStyle w:val="Default"/>
        <w:spacing w:line="276" w:lineRule="auto"/>
        <w:jc w:val="both"/>
        <w:rPr>
          <w:bCs/>
          <w:sz w:val="22"/>
          <w:szCs w:val="22"/>
        </w:rPr>
      </w:pPr>
      <w:r w:rsidRPr="00CC702C">
        <w:rPr>
          <w:bCs/>
          <w:i/>
          <w:iCs/>
          <w:sz w:val="22"/>
          <w:szCs w:val="22"/>
        </w:rPr>
        <w:t>rozvoje JPŘ PSV</w:t>
      </w:r>
      <w:r w:rsidRPr="00CC702C">
        <w:rPr>
          <w:bCs/>
          <w:sz w:val="22"/>
          <w:szCs w:val="22"/>
        </w:rPr>
        <w:t>“ („</w:t>
      </w:r>
      <w:r w:rsidRPr="00CC702C">
        <w:rPr>
          <w:b/>
          <w:bCs/>
          <w:sz w:val="22"/>
          <w:szCs w:val="22"/>
        </w:rPr>
        <w:t>Servisní smlouva</w:t>
      </w:r>
      <w:r w:rsidRPr="00CC702C">
        <w:rPr>
          <w:bCs/>
          <w:sz w:val="22"/>
          <w:szCs w:val="22"/>
        </w:rPr>
        <w:t>“).</w:t>
      </w:r>
    </w:p>
    <w:p w14:paraId="51841D88" w14:textId="78DEAFA1" w:rsidR="00535431" w:rsidRDefault="00895CD1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Předmět Služeb na objednávku včetně jejich specifikace</w:t>
      </w:r>
      <w:r w:rsidR="004B409A" w:rsidRPr="00E57965">
        <w:rPr>
          <w:b/>
          <w:bCs/>
          <w:sz w:val="22"/>
          <w:szCs w:val="22"/>
          <w:u w:val="single"/>
        </w:rPr>
        <w:t xml:space="preserve">: </w:t>
      </w:r>
    </w:p>
    <w:p w14:paraId="34BB2E83" w14:textId="293CBD9F" w:rsidR="00F40619" w:rsidRDefault="00F40619" w:rsidP="00D7270D">
      <w:pPr>
        <w:autoSpaceDE w:val="0"/>
        <w:autoSpaceDN w:val="0"/>
        <w:adjustRightInd w:val="0"/>
        <w:spacing w:after="40"/>
        <w:jc w:val="both"/>
        <w:rPr>
          <w:bCs/>
          <w:sz w:val="22"/>
          <w:szCs w:val="22"/>
        </w:rPr>
      </w:pPr>
      <w:r w:rsidRPr="00F40619">
        <w:rPr>
          <w:bCs/>
          <w:sz w:val="22"/>
          <w:szCs w:val="22"/>
        </w:rPr>
        <w:t>Předmětem této Žádosti ve smyslu čl. 8.7 písm. a) Servisní smlouvy je objednávka Služeb na objednávku: „“ dle specifikace uvedené v příloze č.</w:t>
      </w:r>
      <w:r w:rsidR="004C617C">
        <w:rPr>
          <w:bCs/>
          <w:sz w:val="22"/>
          <w:szCs w:val="22"/>
        </w:rPr>
        <w:t xml:space="preserve"> </w:t>
      </w:r>
      <w:r w:rsidRPr="00F40619">
        <w:rPr>
          <w:bCs/>
          <w:sz w:val="22"/>
          <w:szCs w:val="22"/>
        </w:rPr>
        <w:t xml:space="preserve">1. </w:t>
      </w:r>
    </w:p>
    <w:p w14:paraId="2EF43ED8" w14:textId="77777777" w:rsidR="00F40619" w:rsidRDefault="00F40619" w:rsidP="00D7270D">
      <w:pPr>
        <w:autoSpaceDE w:val="0"/>
        <w:autoSpaceDN w:val="0"/>
        <w:adjustRightInd w:val="0"/>
        <w:spacing w:after="40"/>
        <w:jc w:val="both"/>
        <w:rPr>
          <w:bCs/>
          <w:sz w:val="22"/>
          <w:szCs w:val="22"/>
        </w:rPr>
      </w:pPr>
    </w:p>
    <w:p w14:paraId="737E59E2" w14:textId="48AC3ABE" w:rsidR="00F40619" w:rsidRDefault="00F40619" w:rsidP="00D7270D">
      <w:pPr>
        <w:autoSpaceDE w:val="0"/>
        <w:autoSpaceDN w:val="0"/>
        <w:adjustRightInd w:val="0"/>
        <w:spacing w:after="40"/>
        <w:jc w:val="both"/>
        <w:rPr>
          <w:b/>
          <w:sz w:val="22"/>
          <w:szCs w:val="22"/>
        </w:rPr>
      </w:pPr>
      <w:r w:rsidRPr="00F40619">
        <w:rPr>
          <w:b/>
          <w:sz w:val="22"/>
          <w:szCs w:val="22"/>
        </w:rPr>
        <w:t>Předmětem je</w:t>
      </w:r>
      <w:r>
        <w:rPr>
          <w:b/>
          <w:sz w:val="22"/>
          <w:szCs w:val="22"/>
        </w:rPr>
        <w:t>:</w:t>
      </w:r>
    </w:p>
    <w:p w14:paraId="278975A1" w14:textId="77777777" w:rsidR="00A20603" w:rsidRDefault="00A20603" w:rsidP="00A20603">
      <w:pPr>
        <w:pStyle w:val="Odstavecseseznamem"/>
        <w:spacing w:after="120"/>
        <w:ind w:left="0"/>
        <w:contextualSpacing w:val="0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sz w:val="22"/>
          <w:szCs w:val="22"/>
          <w:lang w:eastAsia="en-US"/>
          <w14:ligatures w14:val="standardContextual"/>
        </w:rPr>
        <w:t>I</w:t>
      </w:r>
      <w:r w:rsidRPr="007322AD">
        <w:rPr>
          <w:rFonts w:eastAsiaTheme="minorHAnsi"/>
          <w:sz w:val="22"/>
          <w:szCs w:val="22"/>
          <w:lang w:eastAsia="en-US"/>
          <w14:ligatures w14:val="standardContextual"/>
        </w:rPr>
        <w:t>mplementac</w:t>
      </w:r>
      <w:r>
        <w:rPr>
          <w:rFonts w:eastAsiaTheme="minorHAnsi"/>
          <w:sz w:val="22"/>
          <w:szCs w:val="22"/>
          <w:lang w:eastAsia="en-US"/>
          <w14:ligatures w14:val="standardContextual"/>
        </w:rPr>
        <w:t>e</w:t>
      </w:r>
      <w:r w:rsidRPr="007322AD">
        <w:rPr>
          <w:rFonts w:eastAsiaTheme="minorHAnsi"/>
          <w:sz w:val="22"/>
          <w:szCs w:val="22"/>
          <w:lang w:eastAsia="en-US"/>
          <w14:ligatures w14:val="standardContextual"/>
        </w:rPr>
        <w:t xml:space="preserve"> PAM (</w:t>
      </w:r>
      <w:proofErr w:type="spellStart"/>
      <w:r w:rsidRPr="007322AD">
        <w:rPr>
          <w:rFonts w:eastAsiaTheme="minorHAnsi"/>
          <w:sz w:val="22"/>
          <w:szCs w:val="22"/>
          <w:lang w:eastAsia="en-US"/>
          <w14:ligatures w14:val="standardContextual"/>
        </w:rPr>
        <w:t>Privileged</w:t>
      </w:r>
      <w:proofErr w:type="spellEnd"/>
      <w:r w:rsidRPr="007322AD">
        <w:rPr>
          <w:rFonts w:eastAsiaTheme="minorHAnsi"/>
          <w:sz w:val="22"/>
          <w:szCs w:val="22"/>
          <w:lang w:eastAsia="en-US"/>
          <w14:ligatures w14:val="standardContextual"/>
        </w:rPr>
        <w:t xml:space="preserve"> Access Management) řešení </w:t>
      </w:r>
      <w:proofErr w:type="spellStart"/>
      <w:r w:rsidRPr="007322AD">
        <w:rPr>
          <w:rFonts w:eastAsiaTheme="minorHAnsi"/>
          <w:sz w:val="22"/>
          <w:szCs w:val="22"/>
          <w:lang w:eastAsia="en-US"/>
          <w14:ligatures w14:val="standardContextual"/>
        </w:rPr>
        <w:t>CyberArk</w:t>
      </w:r>
      <w:proofErr w:type="spellEnd"/>
      <w:r w:rsidRPr="007322AD">
        <w:rPr>
          <w:rFonts w:eastAsiaTheme="minorHAnsi"/>
          <w:sz w:val="22"/>
          <w:szCs w:val="22"/>
          <w:lang w:eastAsia="en-US"/>
          <w14:ligatures w14:val="standardContextual"/>
        </w:rPr>
        <w:t xml:space="preserve"> s cílem zvýšit bezpečnost správy privilegovaných účtů a zabezpečit audit přístupů v prostředí JPŘPSV, EESSI a Azure.</w:t>
      </w:r>
      <w:r>
        <w:rPr>
          <w:rFonts w:eastAsiaTheme="minorHAnsi"/>
          <w:sz w:val="22"/>
          <w:szCs w:val="22"/>
          <w:lang w:eastAsia="en-US"/>
          <w14:ligatures w14:val="standardContextual"/>
        </w:rPr>
        <w:t xml:space="preserve"> </w:t>
      </w:r>
    </w:p>
    <w:p w14:paraId="5F72721C" w14:textId="77777777" w:rsidR="00A20603" w:rsidRPr="00F5002C" w:rsidRDefault="00A20603" w:rsidP="00A20603">
      <w:pPr>
        <w:pStyle w:val="Odstavecseseznamem"/>
        <w:spacing w:after="120"/>
        <w:ind w:left="0"/>
        <w:contextualSpacing w:val="0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 xml:space="preserve">Komplexní integrace </w:t>
      </w:r>
      <w:proofErr w:type="spellStart"/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>CyberArk</w:t>
      </w:r>
      <w:proofErr w:type="spellEnd"/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 xml:space="preserve"> do infrastruktury MPSV zahrnuje:</w:t>
      </w:r>
    </w:p>
    <w:p w14:paraId="44908718" w14:textId="77777777" w:rsidR="00A20603" w:rsidRPr="00F5002C" w:rsidRDefault="00A20603" w:rsidP="00A20603">
      <w:pPr>
        <w:pStyle w:val="Odstavecseseznamem"/>
        <w:numPr>
          <w:ilvl w:val="0"/>
          <w:numId w:val="48"/>
        </w:numPr>
        <w:spacing w:after="120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>Analýzu cílových systémů a účtů</w:t>
      </w:r>
    </w:p>
    <w:p w14:paraId="779B8546" w14:textId="77777777" w:rsidR="00A20603" w:rsidRPr="00F5002C" w:rsidRDefault="00A20603" w:rsidP="00A20603">
      <w:pPr>
        <w:pStyle w:val="Odstavecseseznamem"/>
        <w:numPr>
          <w:ilvl w:val="0"/>
          <w:numId w:val="48"/>
        </w:numPr>
        <w:spacing w:after="120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>Zajištění síťových přístupů (FW, VPN)</w:t>
      </w:r>
    </w:p>
    <w:p w14:paraId="2454BB4D" w14:textId="77777777" w:rsidR="00A20603" w:rsidRPr="00F5002C" w:rsidRDefault="00A20603" w:rsidP="00A20603">
      <w:pPr>
        <w:pStyle w:val="Odstavecseseznamem"/>
        <w:numPr>
          <w:ilvl w:val="0"/>
          <w:numId w:val="48"/>
        </w:numPr>
        <w:spacing w:after="120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>Spolupráci na IDM/</w:t>
      </w:r>
      <w:proofErr w:type="spellStart"/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>provisioningu</w:t>
      </w:r>
      <w:proofErr w:type="spellEnd"/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 xml:space="preserve"> účtů</w:t>
      </w:r>
    </w:p>
    <w:p w14:paraId="61A24FF6" w14:textId="77777777" w:rsidR="00A20603" w:rsidRPr="00F5002C" w:rsidRDefault="00A20603" w:rsidP="00A20603">
      <w:pPr>
        <w:pStyle w:val="Odstavecseseznamem"/>
        <w:numPr>
          <w:ilvl w:val="0"/>
          <w:numId w:val="48"/>
        </w:numPr>
        <w:spacing w:after="120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 xml:space="preserve">Instalaci klientských komponent </w:t>
      </w:r>
      <w:proofErr w:type="spellStart"/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>CyberArk</w:t>
      </w:r>
      <w:proofErr w:type="spellEnd"/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 xml:space="preserve"> (</w:t>
      </w:r>
      <w:proofErr w:type="spellStart"/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>Vault</w:t>
      </w:r>
      <w:proofErr w:type="spellEnd"/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 xml:space="preserve"> agenti, certifikáty)</w:t>
      </w:r>
    </w:p>
    <w:p w14:paraId="2AE28C26" w14:textId="77777777" w:rsidR="00A20603" w:rsidRPr="00F5002C" w:rsidRDefault="00A20603" w:rsidP="00A20603">
      <w:pPr>
        <w:pStyle w:val="Odstavecseseznamem"/>
        <w:numPr>
          <w:ilvl w:val="0"/>
          <w:numId w:val="48"/>
        </w:numPr>
        <w:spacing w:after="120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 xml:space="preserve">Testování přístupů a scénářů </w:t>
      </w:r>
      <w:proofErr w:type="spellStart"/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>file</w:t>
      </w:r>
      <w:proofErr w:type="spellEnd"/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 xml:space="preserve">-transfer </w:t>
      </w:r>
    </w:p>
    <w:p w14:paraId="50276A57" w14:textId="77777777" w:rsidR="00A20603" w:rsidRPr="00F5002C" w:rsidRDefault="00A20603" w:rsidP="00A20603">
      <w:pPr>
        <w:pStyle w:val="Odstavecseseznamem"/>
        <w:numPr>
          <w:ilvl w:val="0"/>
          <w:numId w:val="48"/>
        </w:numPr>
        <w:spacing w:after="120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>Interní a zákaznická školení</w:t>
      </w:r>
    </w:p>
    <w:p w14:paraId="132771F6" w14:textId="77777777" w:rsidR="00A20603" w:rsidRPr="00F5002C" w:rsidRDefault="00A20603" w:rsidP="00A20603">
      <w:pPr>
        <w:pStyle w:val="Odstavecseseznamem"/>
        <w:numPr>
          <w:ilvl w:val="0"/>
          <w:numId w:val="48"/>
        </w:numPr>
        <w:spacing w:after="120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>Účast na workshopech a technickém plánování</w:t>
      </w:r>
    </w:p>
    <w:p w14:paraId="6B4BA27C" w14:textId="77777777" w:rsidR="00A20603" w:rsidRPr="00F5002C" w:rsidRDefault="00A20603" w:rsidP="00A20603">
      <w:pPr>
        <w:pStyle w:val="Odstavecseseznamem"/>
        <w:numPr>
          <w:ilvl w:val="0"/>
          <w:numId w:val="48"/>
        </w:numPr>
        <w:spacing w:after="120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>Podporu pilotní fáze a zpětnou vazbu</w:t>
      </w:r>
    </w:p>
    <w:p w14:paraId="74ED7629" w14:textId="77777777" w:rsidR="007714D3" w:rsidRPr="007714D3" w:rsidRDefault="007714D3" w:rsidP="007714D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1CEABC2C" w14:textId="093C32A0" w:rsidR="00F40619" w:rsidRPr="00F40619" w:rsidRDefault="00F40619" w:rsidP="00F40619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2"/>
          <w:szCs w:val="22"/>
          <w:lang w:eastAsia="en-US"/>
        </w:rPr>
      </w:pPr>
      <w:r w:rsidRPr="00F40619">
        <w:rPr>
          <w:rFonts w:eastAsiaTheme="minorHAnsi"/>
          <w:sz w:val="22"/>
          <w:szCs w:val="22"/>
          <w:lang w:eastAsia="en-US"/>
        </w:rPr>
        <w:t>Služby dalšího rozvoje JPŘ PSV budou poskytovány v souladu s čl. 4.3. Přílohy č.</w:t>
      </w:r>
      <w:r w:rsidR="00BD4A99">
        <w:rPr>
          <w:rFonts w:eastAsiaTheme="minorHAnsi"/>
          <w:sz w:val="22"/>
          <w:szCs w:val="22"/>
          <w:lang w:eastAsia="en-US"/>
        </w:rPr>
        <w:t xml:space="preserve"> </w:t>
      </w:r>
      <w:r w:rsidRPr="00F40619">
        <w:rPr>
          <w:rFonts w:eastAsiaTheme="minorHAnsi"/>
          <w:sz w:val="22"/>
          <w:szCs w:val="22"/>
          <w:lang w:eastAsia="en-US"/>
        </w:rPr>
        <w:t>1 Technická specifikace Servisní smlouvy. Poskytovatel doručí Objednateli výše uvedených Služeb na objednávku Nabídku v souladu s podmínkami čl. 8.7 písm. c) a d) Servisní smlouvy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47D4B2B8" w14:textId="1BF97AC6" w:rsidR="004B409A" w:rsidRPr="00F00476" w:rsidRDefault="00BB476A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Termín plnění (harmonogram)</w:t>
      </w:r>
      <w:r w:rsidR="004B409A" w:rsidRPr="00F00476">
        <w:rPr>
          <w:b/>
          <w:bCs/>
          <w:sz w:val="22"/>
          <w:szCs w:val="22"/>
          <w:u w:val="single"/>
        </w:rPr>
        <w:t>:</w:t>
      </w:r>
    </w:p>
    <w:p w14:paraId="7F4A1FA2" w14:textId="55F02008" w:rsidR="00F31885" w:rsidRDefault="00F31885" w:rsidP="00F3188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F31885">
        <w:rPr>
          <w:rFonts w:eastAsiaTheme="minorHAnsi"/>
          <w:sz w:val="22"/>
          <w:szCs w:val="22"/>
          <w:lang w:eastAsia="en-US"/>
        </w:rPr>
        <w:t xml:space="preserve">Harmonogram dodání: </w:t>
      </w:r>
    </w:p>
    <w:p w14:paraId="3CECFD67" w14:textId="49A2F489" w:rsidR="00226EEA" w:rsidRPr="00226EEA" w:rsidRDefault="00226EEA" w:rsidP="00226EEA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Nasazení do prostředí MPSV </w:t>
      </w:r>
      <w:r w:rsidR="00AA15D6">
        <w:rPr>
          <w:rFonts w:eastAsiaTheme="minorHAnsi"/>
          <w:sz w:val="22"/>
          <w:szCs w:val="22"/>
          <w:lang w:eastAsia="en-US"/>
        </w:rPr>
        <w:t xml:space="preserve">nejpozději </w:t>
      </w:r>
      <w:r>
        <w:rPr>
          <w:rFonts w:eastAsiaTheme="minorHAnsi"/>
          <w:sz w:val="22"/>
          <w:szCs w:val="22"/>
          <w:lang w:eastAsia="en-US"/>
        </w:rPr>
        <w:t xml:space="preserve">do </w:t>
      </w:r>
      <w:r w:rsidR="00BD4A99">
        <w:rPr>
          <w:rFonts w:eastAsiaTheme="minorHAnsi"/>
          <w:sz w:val="22"/>
          <w:szCs w:val="22"/>
          <w:lang w:eastAsia="en-US"/>
        </w:rPr>
        <w:t>3</w:t>
      </w:r>
      <w:r w:rsidR="00907AB0">
        <w:rPr>
          <w:rFonts w:eastAsiaTheme="minorHAnsi"/>
          <w:sz w:val="22"/>
          <w:szCs w:val="22"/>
          <w:lang w:eastAsia="en-US"/>
        </w:rPr>
        <w:t>1</w:t>
      </w:r>
      <w:r w:rsidR="00BD4A99">
        <w:rPr>
          <w:rFonts w:eastAsiaTheme="minorHAnsi"/>
          <w:sz w:val="22"/>
          <w:szCs w:val="22"/>
          <w:lang w:eastAsia="en-US"/>
        </w:rPr>
        <w:t>.</w:t>
      </w:r>
      <w:r w:rsidR="00907AB0">
        <w:rPr>
          <w:rFonts w:eastAsiaTheme="minorHAnsi"/>
          <w:sz w:val="22"/>
          <w:szCs w:val="22"/>
          <w:lang w:eastAsia="en-US"/>
        </w:rPr>
        <w:t>8</w:t>
      </w:r>
      <w:r w:rsidR="00BD4A99">
        <w:rPr>
          <w:rFonts w:eastAsiaTheme="minorHAnsi"/>
          <w:sz w:val="22"/>
          <w:szCs w:val="22"/>
          <w:lang w:eastAsia="en-US"/>
        </w:rPr>
        <w:t>.2025</w:t>
      </w:r>
    </w:p>
    <w:p w14:paraId="342B4A8A" w14:textId="0424B9C6" w:rsidR="004B409A" w:rsidRPr="00F00476" w:rsidRDefault="00274E92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Označení jednotlivých členů Realizačního týmu podílejících se na plnění předmětu Služby na objednávku:</w:t>
      </w:r>
      <w:r w:rsidRPr="00F00476" w:rsidDel="00274E92">
        <w:rPr>
          <w:b/>
          <w:bCs/>
          <w:sz w:val="22"/>
          <w:szCs w:val="22"/>
          <w:u w:val="single"/>
        </w:rPr>
        <w:t xml:space="preserve"> </w:t>
      </w:r>
    </w:p>
    <w:tbl>
      <w:tblPr>
        <w:tblW w:w="73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4566"/>
      </w:tblGrid>
      <w:tr w:rsidR="00253086" w:rsidRPr="00F00476" w14:paraId="00DC0A26" w14:textId="77777777" w:rsidTr="00DD7EBD">
        <w:trPr>
          <w:trHeight w:val="300"/>
          <w:tblHeader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401C" w14:textId="77777777" w:rsidR="00253086" w:rsidRPr="00F00476" w:rsidRDefault="002530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0476">
              <w:rPr>
                <w:b/>
                <w:bCs/>
                <w:color w:val="000000"/>
                <w:sz w:val="22"/>
                <w:szCs w:val="22"/>
              </w:rPr>
              <w:t>Člen týmu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F340A" w14:textId="77777777" w:rsidR="00253086" w:rsidRPr="00F00476" w:rsidRDefault="002530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0476">
              <w:rPr>
                <w:b/>
                <w:bCs/>
                <w:color w:val="000000"/>
                <w:sz w:val="22"/>
                <w:szCs w:val="22"/>
              </w:rPr>
              <w:t>Role</w:t>
            </w:r>
          </w:p>
        </w:tc>
      </w:tr>
      <w:tr w:rsidR="009877D8" w:rsidRPr="00F00476" w14:paraId="6E096791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E1538" w14:textId="11E61D61" w:rsidR="009877D8" w:rsidRPr="00F00476" w:rsidRDefault="009877D8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0CEC6" w14:textId="43828BF9" w:rsidR="009877D8" w:rsidRPr="00F00476" w:rsidRDefault="0073759F" w:rsidP="009877D8">
            <w:pPr>
              <w:rPr>
                <w:color w:val="000000"/>
                <w:sz w:val="22"/>
                <w:szCs w:val="22"/>
              </w:rPr>
            </w:pPr>
            <w:r w:rsidRPr="00F00476">
              <w:rPr>
                <w:color w:val="000000"/>
                <w:sz w:val="22"/>
                <w:szCs w:val="22"/>
              </w:rPr>
              <w:t>Projektový manažer</w:t>
            </w:r>
          </w:p>
        </w:tc>
      </w:tr>
      <w:tr w:rsidR="00672DB5" w:rsidRPr="00F00476" w14:paraId="20827173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AB855" w14:textId="4401C7E3" w:rsidR="00672DB5" w:rsidRDefault="00672DB5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E990D" w14:textId="24BA3577" w:rsidR="00672DB5" w:rsidRPr="00F00476" w:rsidRDefault="00672DB5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Projektový manažer</w:t>
            </w:r>
          </w:p>
        </w:tc>
      </w:tr>
      <w:tr w:rsidR="009877D8" w:rsidRPr="00F00476" w14:paraId="2A093B26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721E7" w14:textId="135E2B68" w:rsidR="009877D8" w:rsidRPr="00F00476" w:rsidRDefault="009877D8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CA16A" w14:textId="7350D6CC" w:rsidR="009877D8" w:rsidRPr="00F00476" w:rsidRDefault="00A20603" w:rsidP="009877D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</w:t>
            </w:r>
            <w:r w:rsidR="005001B9">
              <w:rPr>
                <w:color w:val="000000"/>
                <w:sz w:val="22"/>
                <w:szCs w:val="22"/>
              </w:rPr>
              <w:t>dministrator</w:t>
            </w:r>
            <w:proofErr w:type="spellEnd"/>
          </w:p>
        </w:tc>
      </w:tr>
      <w:tr w:rsidR="0066235B" w:rsidRPr="00F00476" w14:paraId="67456B2C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57BEA" w14:textId="1EB3E364" w:rsidR="0066235B" w:rsidRPr="00F00476" w:rsidRDefault="0066235B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FBF29" w14:textId="0738F2D3" w:rsidR="0066235B" w:rsidRPr="00F00476" w:rsidRDefault="00A20603" w:rsidP="009877D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</w:t>
            </w:r>
            <w:r w:rsidR="005001B9">
              <w:rPr>
                <w:color w:val="000000"/>
                <w:sz w:val="22"/>
                <w:szCs w:val="22"/>
              </w:rPr>
              <w:t>dministrator</w:t>
            </w:r>
            <w:proofErr w:type="spellEnd"/>
          </w:p>
        </w:tc>
      </w:tr>
      <w:tr w:rsidR="0066235B" w:rsidRPr="00F00476" w14:paraId="3031E6DD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70FDC" w14:textId="7627260D" w:rsidR="0066235B" w:rsidRDefault="0066235B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82D62" w14:textId="49269CB9" w:rsidR="0066235B" w:rsidRPr="00F00476" w:rsidRDefault="00A2073C" w:rsidP="009877D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DevOps</w:t>
            </w:r>
            <w:proofErr w:type="spellEnd"/>
          </w:p>
        </w:tc>
      </w:tr>
      <w:tr w:rsidR="00A20603" w:rsidRPr="00F00476" w14:paraId="6E5934AA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B8FAB" w14:textId="56EBBFCD" w:rsidR="00A20603" w:rsidRDefault="00A20603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379EC" w14:textId="484C0DB6" w:rsidR="00A20603" w:rsidRDefault="00A20603" w:rsidP="009877D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DevOps</w:t>
            </w:r>
            <w:proofErr w:type="spellEnd"/>
          </w:p>
        </w:tc>
      </w:tr>
      <w:tr w:rsidR="0066235B" w:rsidRPr="00F00476" w14:paraId="519251C1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C8BBC" w14:textId="2D29F7B6" w:rsidR="0066235B" w:rsidRDefault="0066235B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9691D" w14:textId="10E32525" w:rsidR="0066235B" w:rsidRPr="00F00476" w:rsidRDefault="00A2073C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Tester</w:t>
            </w:r>
          </w:p>
        </w:tc>
      </w:tr>
      <w:tr w:rsidR="009877D8" w:rsidRPr="00F00476" w14:paraId="1CAB6735" w14:textId="77777777" w:rsidTr="008C60D8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ED9E7" w14:textId="3E10CB99" w:rsidR="009877D8" w:rsidRPr="00F00476" w:rsidRDefault="009877D8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A3622" w14:textId="4703546C" w:rsidR="009877D8" w:rsidRPr="00F00476" w:rsidRDefault="000570D3" w:rsidP="009877D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00476">
              <w:rPr>
                <w:color w:val="000000"/>
                <w:sz w:val="22"/>
                <w:szCs w:val="22"/>
              </w:rPr>
              <w:t>Solution</w:t>
            </w:r>
            <w:proofErr w:type="spellEnd"/>
            <w:r w:rsidRPr="00F00476">
              <w:rPr>
                <w:color w:val="000000"/>
                <w:sz w:val="22"/>
                <w:szCs w:val="22"/>
              </w:rPr>
              <w:t xml:space="preserve"> architekt</w:t>
            </w:r>
          </w:p>
        </w:tc>
      </w:tr>
    </w:tbl>
    <w:p w14:paraId="3815CEBE" w14:textId="4C92F4F2" w:rsidR="00E92C73" w:rsidRPr="00F00476" w:rsidRDefault="00127C7E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Dopad na Systém anebo IT prostředí objednatele:</w:t>
      </w:r>
      <w:r w:rsidR="00E92C73"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669BEF4C" w14:textId="3844BF04" w:rsidR="00600D7D" w:rsidRDefault="00C80B81" w:rsidP="003942D6">
      <w:pPr>
        <w:autoSpaceDE w:val="0"/>
        <w:autoSpaceDN w:val="0"/>
        <w:adjustRightInd w:val="0"/>
        <w:spacing w:before="120" w:after="240" w:line="276" w:lineRule="auto"/>
        <w:jc w:val="both"/>
        <w:rPr>
          <w:sz w:val="22"/>
          <w:szCs w:val="22"/>
        </w:rPr>
      </w:pPr>
      <w:r w:rsidRPr="00F00476">
        <w:rPr>
          <w:sz w:val="22"/>
          <w:szCs w:val="22"/>
        </w:rPr>
        <w:t>Poskytované služby v rozsahu uvedeném v čl. 4.2.4</w:t>
      </w:r>
      <w:r w:rsidR="00850691" w:rsidRPr="00F00476">
        <w:rPr>
          <w:sz w:val="22"/>
          <w:szCs w:val="22"/>
        </w:rPr>
        <w:t xml:space="preserve"> a součinností na základě požadavků třetích stran.</w:t>
      </w:r>
    </w:p>
    <w:p w14:paraId="0CECA5E3" w14:textId="73BC84E0" w:rsidR="003942D6" w:rsidRPr="009D1DA9" w:rsidRDefault="009D1DA9" w:rsidP="009D1DA9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D1DA9">
        <w:rPr>
          <w:rFonts w:eastAsiaTheme="minorHAnsi"/>
          <w:sz w:val="22"/>
          <w:szCs w:val="22"/>
          <w:lang w:eastAsia="en-US"/>
        </w:rPr>
        <w:t>Dopad na systémy</w:t>
      </w:r>
      <w:r w:rsidR="007F1130">
        <w:rPr>
          <w:rFonts w:eastAsiaTheme="minorHAnsi"/>
          <w:sz w:val="22"/>
          <w:szCs w:val="22"/>
          <w:lang w:eastAsia="en-US"/>
        </w:rPr>
        <w:t xml:space="preserve"> </w:t>
      </w:r>
      <w:r w:rsidR="002A0B97" w:rsidRPr="007322AD">
        <w:rPr>
          <w:rFonts w:eastAsiaTheme="minorHAnsi"/>
          <w:sz w:val="22"/>
          <w:szCs w:val="22"/>
          <w:lang w:eastAsia="en-US"/>
          <w14:ligatures w14:val="standardContextual"/>
        </w:rPr>
        <w:t>JPŘPSV, EESSI a Azure</w:t>
      </w:r>
      <w:r w:rsidR="003942D6" w:rsidRPr="009D1DA9">
        <w:rPr>
          <w:rFonts w:eastAsiaTheme="minorHAnsi"/>
          <w:sz w:val="22"/>
          <w:szCs w:val="22"/>
          <w:lang w:eastAsia="en-US"/>
        </w:rPr>
        <w:t>.</w:t>
      </w:r>
    </w:p>
    <w:p w14:paraId="15031E6A" w14:textId="79EA354D" w:rsidR="00E92C73" w:rsidRPr="00F00476" w:rsidRDefault="00112611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lastRenderedPageBreak/>
        <w:t>Návrh konceptu technického řešení včetně uživatelského a případně licenčního zajištění Objednatele</w:t>
      </w:r>
      <w:r w:rsidR="00E92C73" w:rsidRPr="00F00476">
        <w:rPr>
          <w:b/>
          <w:bCs/>
          <w:sz w:val="22"/>
          <w:szCs w:val="22"/>
          <w:u w:val="single"/>
        </w:rPr>
        <w:t>:</w:t>
      </w:r>
      <w:r w:rsidR="00E92C73"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33B27EE8" w14:textId="3C9045FB" w:rsidR="00E92C73" w:rsidRPr="00F00476" w:rsidRDefault="00B302F2" w:rsidP="00760CB5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Technické řešení v souladu s požadavky Objednatele, bez licenčního zajištění.</w:t>
      </w:r>
    </w:p>
    <w:p w14:paraId="6E9CA4CF" w14:textId="15920CAB" w:rsidR="007C7D1D" w:rsidRPr="00F00476" w:rsidRDefault="00F05CE8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Požadavky na součinnost Objednatele a třetích osob</w:t>
      </w:r>
      <w:r w:rsidR="007C7D1D" w:rsidRPr="00F00476">
        <w:rPr>
          <w:b/>
          <w:bCs/>
          <w:sz w:val="22"/>
          <w:szCs w:val="22"/>
          <w:u w:val="single"/>
        </w:rPr>
        <w:t>:</w:t>
      </w:r>
      <w:r w:rsidR="007C7D1D"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7728F0E3" w14:textId="5157EADA" w:rsidR="005E43A5" w:rsidRDefault="008947A1" w:rsidP="00760CB5">
      <w:pPr>
        <w:pStyle w:val="UStyl2"/>
        <w:numPr>
          <w:ilvl w:val="0"/>
          <w:numId w:val="0"/>
        </w:numPr>
        <w:spacing w:before="120" w:line="276" w:lineRule="auto"/>
        <w:rPr>
          <w:rFonts w:ascii="Times New Roman" w:hAnsi="Times New Roman"/>
          <w:bCs/>
          <w:szCs w:val="22"/>
        </w:rPr>
      </w:pPr>
      <w:r w:rsidRPr="00F00476">
        <w:rPr>
          <w:rFonts w:ascii="Times New Roman" w:hAnsi="Times New Roman"/>
          <w:bCs/>
          <w:szCs w:val="22"/>
        </w:rPr>
        <w:t xml:space="preserve">S ohledem na předpokládanou povahu budoucích zadání popsaných v Žádosti </w:t>
      </w:r>
      <w:r w:rsidR="005E43A5">
        <w:rPr>
          <w:rFonts w:ascii="Times New Roman" w:hAnsi="Times New Roman"/>
          <w:bCs/>
          <w:szCs w:val="22"/>
        </w:rPr>
        <w:t>se očekávají tyto součinnosti</w:t>
      </w:r>
      <w:r w:rsidR="009D1DA9">
        <w:rPr>
          <w:rFonts w:ascii="Times New Roman" w:hAnsi="Times New Roman"/>
          <w:bCs/>
          <w:szCs w:val="22"/>
        </w:rPr>
        <w:t>.</w:t>
      </w:r>
    </w:p>
    <w:p w14:paraId="77A12018" w14:textId="29458358" w:rsidR="00C110A0" w:rsidRDefault="000E2D7D" w:rsidP="00252AF8">
      <w:pPr>
        <w:pStyle w:val="UStyl2"/>
        <w:numPr>
          <w:ilvl w:val="0"/>
          <w:numId w:val="28"/>
        </w:numPr>
        <w:spacing w:before="120" w:line="276" w:lineRule="auto"/>
        <w:rPr>
          <w:rFonts w:ascii="Times New Roman" w:hAnsi="Times New Roman"/>
          <w:bCs/>
          <w:szCs w:val="22"/>
        </w:rPr>
      </w:pPr>
      <w:r w:rsidRPr="00C110A0">
        <w:rPr>
          <w:rFonts w:ascii="Times New Roman" w:hAnsi="Times New Roman"/>
          <w:bCs/>
          <w:szCs w:val="22"/>
        </w:rPr>
        <w:t>Zajištění komunikace a součinnosti s</w:t>
      </w:r>
      <w:r w:rsidR="00C110A0">
        <w:rPr>
          <w:rFonts w:ascii="Times New Roman" w:hAnsi="Times New Roman"/>
          <w:bCs/>
          <w:szCs w:val="22"/>
        </w:rPr>
        <w:t> </w:t>
      </w:r>
      <w:r w:rsidRPr="00C110A0">
        <w:rPr>
          <w:rFonts w:ascii="Times New Roman" w:hAnsi="Times New Roman"/>
          <w:bCs/>
          <w:szCs w:val="22"/>
        </w:rPr>
        <w:t>garanty</w:t>
      </w:r>
    </w:p>
    <w:p w14:paraId="4751F714" w14:textId="68D6FF28" w:rsidR="000E2D7D" w:rsidRPr="00C110A0" w:rsidRDefault="000E2D7D" w:rsidP="00252AF8">
      <w:pPr>
        <w:pStyle w:val="UStyl2"/>
        <w:numPr>
          <w:ilvl w:val="0"/>
          <w:numId w:val="28"/>
        </w:numPr>
        <w:spacing w:before="120" w:line="276" w:lineRule="auto"/>
        <w:rPr>
          <w:rFonts w:ascii="Times New Roman" w:hAnsi="Times New Roman"/>
          <w:bCs/>
          <w:szCs w:val="22"/>
        </w:rPr>
      </w:pPr>
      <w:r w:rsidRPr="00C110A0">
        <w:rPr>
          <w:rFonts w:ascii="Times New Roman" w:hAnsi="Times New Roman"/>
          <w:bCs/>
          <w:szCs w:val="22"/>
        </w:rPr>
        <w:t>Ověření funkčnosti v</w:t>
      </w:r>
      <w:r w:rsidR="00E514F1">
        <w:rPr>
          <w:rFonts w:ascii="Times New Roman" w:hAnsi="Times New Roman"/>
          <w:bCs/>
          <w:szCs w:val="22"/>
        </w:rPr>
        <w:t>e všech implementovaných prostředích</w:t>
      </w:r>
    </w:p>
    <w:p w14:paraId="4CDE6AB7" w14:textId="77777777" w:rsidR="00966C28" w:rsidRPr="00F00476" w:rsidRDefault="008F125C" w:rsidP="00C00B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360" w:after="120"/>
        <w:ind w:left="0"/>
        <w:jc w:val="both"/>
        <w:textAlignment w:val="baseline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Cenová nabídka:</w:t>
      </w:r>
    </w:p>
    <w:p w14:paraId="5B3E222D" w14:textId="26AFF1C5" w:rsidR="00143B65" w:rsidRPr="00F00476" w:rsidRDefault="00253086" w:rsidP="006B1234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Celková maximální cena služby je</w:t>
      </w:r>
      <w:r w:rsidR="000570D3" w:rsidRPr="000570D3">
        <w:t xml:space="preserve"> </w:t>
      </w:r>
      <w:r w:rsidR="00730050">
        <w:rPr>
          <w:b/>
          <w:sz w:val="22"/>
          <w:szCs w:val="22"/>
        </w:rPr>
        <w:t>196 500</w:t>
      </w:r>
      <w:r w:rsidR="004732D8">
        <w:rPr>
          <w:b/>
          <w:sz w:val="22"/>
          <w:szCs w:val="22"/>
        </w:rPr>
        <w:t>,-</w:t>
      </w:r>
      <w:r w:rsidRPr="00C6382E">
        <w:rPr>
          <w:b/>
          <w:sz w:val="22"/>
          <w:szCs w:val="22"/>
        </w:rPr>
        <w:t xml:space="preserve"> Kč</w:t>
      </w:r>
      <w:r w:rsidRPr="00F00476">
        <w:rPr>
          <w:b/>
          <w:sz w:val="22"/>
          <w:szCs w:val="22"/>
        </w:rPr>
        <w:t xml:space="preserve"> bez DPH</w:t>
      </w:r>
      <w:r w:rsidRPr="00F00476">
        <w:rPr>
          <w:bCs/>
          <w:sz w:val="22"/>
          <w:szCs w:val="22"/>
        </w:rPr>
        <w:t>,</w:t>
      </w:r>
      <w:r w:rsidR="00AB2819" w:rsidRPr="00F00476">
        <w:rPr>
          <w:bCs/>
          <w:sz w:val="22"/>
          <w:szCs w:val="22"/>
        </w:rPr>
        <w:t xml:space="preserve"> tj.</w:t>
      </w:r>
      <w:r w:rsidRPr="00F00476">
        <w:rPr>
          <w:bCs/>
          <w:sz w:val="22"/>
          <w:szCs w:val="22"/>
        </w:rPr>
        <w:t xml:space="preserve"> </w:t>
      </w:r>
      <w:r w:rsidR="00730050">
        <w:rPr>
          <w:b/>
          <w:sz w:val="22"/>
          <w:szCs w:val="22"/>
        </w:rPr>
        <w:t>237 765</w:t>
      </w:r>
      <w:r w:rsidRPr="00F00476">
        <w:rPr>
          <w:b/>
          <w:sz w:val="22"/>
          <w:szCs w:val="22"/>
        </w:rPr>
        <w:t>,- včetně DPH.</w:t>
      </w:r>
    </w:p>
    <w:p w14:paraId="759A2176" w14:textId="46DACA76" w:rsidR="001237EB" w:rsidRDefault="00966C28" w:rsidP="006B1234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 xml:space="preserve">Jednotková cena za </w:t>
      </w:r>
      <w:r w:rsidR="00D51046" w:rsidRPr="00F00476">
        <w:rPr>
          <w:bCs/>
          <w:sz w:val="22"/>
          <w:szCs w:val="22"/>
        </w:rPr>
        <w:t>člověkoden (</w:t>
      </w:r>
      <w:r w:rsidR="00760CB5" w:rsidRPr="00F00476">
        <w:rPr>
          <w:bCs/>
          <w:sz w:val="22"/>
          <w:szCs w:val="22"/>
        </w:rPr>
        <w:t>M</w:t>
      </w:r>
      <w:r w:rsidRPr="00F00476">
        <w:rPr>
          <w:bCs/>
          <w:sz w:val="22"/>
          <w:szCs w:val="22"/>
        </w:rPr>
        <w:t>D</w:t>
      </w:r>
      <w:r w:rsidR="00D51046" w:rsidRPr="00F00476">
        <w:rPr>
          <w:bCs/>
          <w:sz w:val="22"/>
          <w:szCs w:val="22"/>
        </w:rPr>
        <w:t>)</w:t>
      </w:r>
      <w:r w:rsidRPr="00F00476">
        <w:rPr>
          <w:bCs/>
          <w:sz w:val="22"/>
          <w:szCs w:val="22"/>
        </w:rPr>
        <w:t xml:space="preserve"> </w:t>
      </w:r>
      <w:r w:rsidR="00D51046" w:rsidRPr="00F00476">
        <w:rPr>
          <w:bCs/>
          <w:sz w:val="22"/>
          <w:szCs w:val="22"/>
        </w:rPr>
        <w:t xml:space="preserve">práce </w:t>
      </w:r>
      <w:r w:rsidRPr="00F00476">
        <w:rPr>
          <w:bCs/>
          <w:sz w:val="22"/>
          <w:szCs w:val="22"/>
        </w:rPr>
        <w:t>je definována v</w:t>
      </w:r>
      <w:r w:rsidR="00D51046" w:rsidRPr="00F00476">
        <w:rPr>
          <w:bCs/>
          <w:sz w:val="22"/>
          <w:szCs w:val="22"/>
        </w:rPr>
        <w:t xml:space="preserve"> Příloze č. 2 Servisní smlouvy: cena služeb. </w:t>
      </w:r>
    </w:p>
    <w:p w14:paraId="3EDBDDEB" w14:textId="6162E4C8" w:rsidR="00C924D1" w:rsidRPr="00F00476" w:rsidRDefault="00F73B51" w:rsidP="006B1234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 xml:space="preserve">Fakturaci </w:t>
      </w:r>
      <w:r w:rsidR="00653A75" w:rsidRPr="00F00476">
        <w:rPr>
          <w:bCs/>
          <w:sz w:val="22"/>
          <w:szCs w:val="22"/>
        </w:rPr>
        <w:t>proběhne</w:t>
      </w:r>
      <w:r w:rsidRPr="00F00476">
        <w:rPr>
          <w:bCs/>
          <w:sz w:val="22"/>
          <w:szCs w:val="22"/>
        </w:rPr>
        <w:t xml:space="preserve"> </w:t>
      </w:r>
      <w:r w:rsidR="00617274" w:rsidRPr="00F00476">
        <w:rPr>
          <w:bCs/>
          <w:sz w:val="22"/>
          <w:szCs w:val="22"/>
        </w:rPr>
        <w:t>po dodání plnění v souladu s</w:t>
      </w:r>
      <w:r w:rsidR="00653A75" w:rsidRPr="00F00476">
        <w:rPr>
          <w:bCs/>
          <w:sz w:val="22"/>
          <w:szCs w:val="22"/>
        </w:rPr>
        <w:t> </w:t>
      </w:r>
      <w:r w:rsidR="00617274" w:rsidRPr="00F00476">
        <w:rPr>
          <w:bCs/>
          <w:sz w:val="22"/>
          <w:szCs w:val="22"/>
        </w:rPr>
        <w:t>harmonogramem</w:t>
      </w:r>
      <w:r w:rsidR="00653A75" w:rsidRPr="00F00476">
        <w:rPr>
          <w:bCs/>
          <w:sz w:val="22"/>
          <w:szCs w:val="22"/>
        </w:rPr>
        <w:t>, na základě schváleného akceptačního protokolu Objed</w:t>
      </w:r>
      <w:r w:rsidR="001C3AAF">
        <w:rPr>
          <w:bCs/>
          <w:sz w:val="22"/>
          <w:szCs w:val="22"/>
        </w:rPr>
        <w:t>n</w:t>
      </w:r>
      <w:r w:rsidR="00653A75" w:rsidRPr="00F00476">
        <w:rPr>
          <w:bCs/>
          <w:sz w:val="22"/>
          <w:szCs w:val="22"/>
        </w:rPr>
        <w:t>atelem.</w:t>
      </w:r>
    </w:p>
    <w:p w14:paraId="0DCCE22C" w14:textId="74BB81C6" w:rsidR="00A16F2F" w:rsidRPr="00F00476" w:rsidRDefault="00A16F2F" w:rsidP="00C00B83">
      <w:pPr>
        <w:keepNext/>
        <w:numPr>
          <w:ilvl w:val="0"/>
          <w:numId w:val="2"/>
        </w:numPr>
        <w:autoSpaceDE w:val="0"/>
        <w:autoSpaceDN w:val="0"/>
        <w:adjustRightInd w:val="0"/>
        <w:spacing w:before="360" w:after="12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Akceptační kritéria:</w:t>
      </w:r>
    </w:p>
    <w:p w14:paraId="3E5DB4C9" w14:textId="2D53D0E8" w:rsidR="00F40619" w:rsidRPr="00F00476" w:rsidRDefault="00F40619" w:rsidP="00EA669F">
      <w:p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F40619">
        <w:rPr>
          <w:sz w:val="22"/>
          <w:szCs w:val="22"/>
        </w:rPr>
        <w:t xml:space="preserve">Akceptace plnění proběhne při předání díla formou nasazení na </w:t>
      </w:r>
      <w:r w:rsidR="0053132B">
        <w:rPr>
          <w:sz w:val="22"/>
          <w:szCs w:val="22"/>
        </w:rPr>
        <w:t xml:space="preserve">prostředí </w:t>
      </w:r>
      <w:r w:rsidR="0053132B" w:rsidRPr="007322AD">
        <w:rPr>
          <w:rFonts w:eastAsiaTheme="minorHAnsi"/>
          <w:sz w:val="22"/>
          <w:szCs w:val="22"/>
          <w:lang w:eastAsia="en-US"/>
        </w:rPr>
        <w:t>JPŘ</w:t>
      </w:r>
      <w:r w:rsidR="0053132B">
        <w:rPr>
          <w:rFonts w:eastAsiaTheme="minorHAnsi"/>
          <w:sz w:val="22"/>
          <w:szCs w:val="22"/>
          <w:lang w:eastAsia="en-US"/>
        </w:rPr>
        <w:t xml:space="preserve"> </w:t>
      </w:r>
      <w:r w:rsidR="0053132B" w:rsidRPr="007322AD">
        <w:rPr>
          <w:rFonts w:eastAsiaTheme="minorHAnsi"/>
          <w:sz w:val="22"/>
          <w:szCs w:val="22"/>
          <w:lang w:eastAsia="en-US"/>
        </w:rPr>
        <w:t xml:space="preserve">PSV, EESSI a </w:t>
      </w:r>
      <w:r w:rsidR="0053132B">
        <w:rPr>
          <w:rFonts w:eastAsiaTheme="minorHAnsi"/>
          <w:sz w:val="22"/>
          <w:szCs w:val="22"/>
          <w:lang w:eastAsia="en-US"/>
        </w:rPr>
        <w:t xml:space="preserve">MS </w:t>
      </w:r>
      <w:r w:rsidR="0053132B" w:rsidRPr="007322AD">
        <w:rPr>
          <w:rFonts w:eastAsiaTheme="minorHAnsi"/>
          <w:sz w:val="22"/>
          <w:szCs w:val="22"/>
          <w:lang w:eastAsia="en-US"/>
        </w:rPr>
        <w:t>Azure</w:t>
      </w:r>
      <w:r w:rsidRPr="00F40619">
        <w:rPr>
          <w:sz w:val="22"/>
          <w:szCs w:val="22"/>
        </w:rPr>
        <w:t xml:space="preserve">. </w:t>
      </w:r>
    </w:p>
    <w:p w14:paraId="4F4F613E" w14:textId="5C0D83EA" w:rsidR="00C609D1" w:rsidRPr="00F00476" w:rsidRDefault="004B409A" w:rsidP="00C609D1">
      <w:pPr>
        <w:keepNext/>
        <w:numPr>
          <w:ilvl w:val="0"/>
          <w:numId w:val="2"/>
        </w:numPr>
        <w:autoSpaceDE w:val="0"/>
        <w:autoSpaceDN w:val="0"/>
        <w:adjustRightInd w:val="0"/>
        <w:spacing w:before="360" w:after="12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Další podmínky:</w:t>
      </w:r>
    </w:p>
    <w:p w14:paraId="14C4211F" w14:textId="77777777" w:rsidR="00C609D1" w:rsidRPr="00F00476" w:rsidRDefault="00C609D1" w:rsidP="00C609D1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Pojmy s velkými písmeny v této Žádosti nedefinované mají význam uvedený v Servisní smlouvě.</w:t>
      </w:r>
    </w:p>
    <w:p w14:paraId="4337652C" w14:textId="77777777" w:rsidR="00C609D1" w:rsidRPr="00F00476" w:rsidRDefault="00C609D1" w:rsidP="00C609D1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Pro vyloučení pochybností, Služby na objednávku dle této Žádosti se plně řídí Servisní smlouvou.</w:t>
      </w:r>
    </w:p>
    <w:p w14:paraId="3F312AB1" w14:textId="77777777" w:rsidR="00C609D1" w:rsidRPr="00C609D1" w:rsidRDefault="00C609D1" w:rsidP="00C609D1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Poskytnutím Služeb na objednávku dle této Žádosti nedojde k překročení limitů stanovených v čl. 9.3</w:t>
      </w:r>
      <w:r w:rsidRPr="00C609D1">
        <w:rPr>
          <w:bCs/>
          <w:sz w:val="22"/>
          <w:szCs w:val="22"/>
        </w:rPr>
        <w:t xml:space="preserve"> Servisní smlouvy.</w:t>
      </w:r>
    </w:p>
    <w:p w14:paraId="7CB7167B" w14:textId="77777777" w:rsidR="00B27846" w:rsidRDefault="004B409A" w:rsidP="00730050">
      <w:pPr>
        <w:keepNext/>
        <w:numPr>
          <w:ilvl w:val="0"/>
          <w:numId w:val="2"/>
        </w:numPr>
        <w:autoSpaceDE w:val="0"/>
        <w:autoSpaceDN w:val="0"/>
        <w:adjustRightInd w:val="0"/>
        <w:spacing w:before="360" w:after="12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710AE6">
        <w:rPr>
          <w:b/>
          <w:bCs/>
          <w:sz w:val="22"/>
          <w:szCs w:val="22"/>
          <w:u w:val="single"/>
        </w:rPr>
        <w:t xml:space="preserve">Lhůta k potvrzení </w:t>
      </w:r>
      <w:r w:rsidR="00905525" w:rsidRPr="00710AE6">
        <w:rPr>
          <w:b/>
          <w:bCs/>
          <w:sz w:val="22"/>
          <w:szCs w:val="22"/>
          <w:u w:val="single"/>
        </w:rPr>
        <w:t>Nabídky</w:t>
      </w:r>
      <w:r w:rsidRPr="00710AE6">
        <w:rPr>
          <w:b/>
          <w:bCs/>
          <w:sz w:val="22"/>
          <w:szCs w:val="22"/>
          <w:u w:val="single"/>
        </w:rPr>
        <w:t>:</w:t>
      </w:r>
      <w:r w:rsidR="00D51046">
        <w:rPr>
          <w:b/>
          <w:bCs/>
          <w:sz w:val="22"/>
          <w:szCs w:val="22"/>
          <w:u w:val="single"/>
        </w:rPr>
        <w:t xml:space="preserve"> </w:t>
      </w:r>
    </w:p>
    <w:p w14:paraId="12D6827D" w14:textId="5D5E10CB" w:rsidR="00710AE6" w:rsidRPr="00710AE6" w:rsidRDefault="00905525" w:rsidP="005C528F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5C528F">
        <w:rPr>
          <w:bCs/>
          <w:sz w:val="22"/>
          <w:szCs w:val="22"/>
        </w:rPr>
        <w:t xml:space="preserve">Doba platnosti Nabídky je </w:t>
      </w:r>
      <w:r w:rsidR="003C0627" w:rsidRPr="005C528F">
        <w:rPr>
          <w:bCs/>
          <w:sz w:val="22"/>
          <w:szCs w:val="22"/>
        </w:rPr>
        <w:t xml:space="preserve">v souladu s ustanovením Servisní smlouvy </w:t>
      </w:r>
      <w:r w:rsidRPr="005C528F">
        <w:rPr>
          <w:bCs/>
          <w:sz w:val="22"/>
          <w:szCs w:val="22"/>
        </w:rPr>
        <w:t>třicet (30) dnů ode dne jejího doručení Objednateli.</w:t>
      </w:r>
      <w:r w:rsidR="005C4BEA" w:rsidRPr="005C528F">
        <w:rPr>
          <w:bCs/>
          <w:sz w:val="22"/>
          <w:szCs w:val="22"/>
        </w:rPr>
        <w:t xml:space="preserve"> </w:t>
      </w:r>
    </w:p>
    <w:p w14:paraId="60CE6EFA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21053BA8" w:rsidR="00E67AC7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AC36EA">
        <w:t>S</w:t>
      </w:r>
      <w:r w:rsidR="00720110">
        <w:t> </w:t>
      </w:r>
      <w:r w:rsidRPr="00AC36EA">
        <w:t>pozdravem</w:t>
      </w:r>
    </w:p>
    <w:p w14:paraId="13DD181D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0E3ABA27" w14:textId="4C820811" w:rsidR="00E67AC7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A56D58">
        <w:rPr>
          <w:b/>
          <w:bCs/>
          <w:iCs/>
          <w:sz w:val="22"/>
          <w:szCs w:val="22"/>
        </w:rPr>
        <w:t xml:space="preserve">Za </w:t>
      </w:r>
      <w:r w:rsidR="001E10C9">
        <w:rPr>
          <w:b/>
          <w:bCs/>
          <w:iCs/>
          <w:sz w:val="22"/>
          <w:szCs w:val="22"/>
        </w:rPr>
        <w:t>Poskytovatele</w:t>
      </w:r>
      <w:r w:rsidRPr="00A56D58">
        <w:rPr>
          <w:b/>
          <w:bCs/>
          <w:iCs/>
          <w:sz w:val="22"/>
          <w:szCs w:val="22"/>
        </w:rPr>
        <w:t>:</w:t>
      </w:r>
    </w:p>
    <w:p w14:paraId="5F003D84" w14:textId="4AAF43CC" w:rsidR="008A07B9" w:rsidRDefault="00720110" w:rsidP="00BD0BE2">
      <w:pPr>
        <w:ind w:left="-284"/>
        <w:jc w:val="both"/>
        <w:rPr>
          <w:sz w:val="22"/>
          <w:szCs w:val="22"/>
        </w:rPr>
      </w:pPr>
      <w:r w:rsidRPr="006B1234">
        <w:rPr>
          <w:iCs/>
          <w:sz w:val="22"/>
          <w:szCs w:val="22"/>
        </w:rPr>
        <w:t>V</w:t>
      </w:r>
      <w:r w:rsidR="001E10C9" w:rsidRPr="006B1234">
        <w:rPr>
          <w:iCs/>
          <w:sz w:val="22"/>
          <w:szCs w:val="22"/>
        </w:rPr>
        <w:t xml:space="preserve"> Praze </w:t>
      </w:r>
      <w:r w:rsidR="00E67AC7" w:rsidRPr="006B1234">
        <w:rPr>
          <w:iCs/>
          <w:sz w:val="22"/>
          <w:szCs w:val="22"/>
        </w:rPr>
        <w:t>dne</w:t>
      </w:r>
      <w:r w:rsidR="006B1234" w:rsidRPr="006B1234">
        <w:rPr>
          <w:iCs/>
          <w:sz w:val="22"/>
          <w:szCs w:val="22"/>
        </w:rPr>
        <w:t xml:space="preserve"> dle elektronického podpisu</w:t>
      </w:r>
      <w:r w:rsidR="00E67AC7" w:rsidRPr="006B1234">
        <w:rPr>
          <w:sz w:val="22"/>
          <w:szCs w:val="22"/>
        </w:rPr>
        <w:tab/>
      </w:r>
    </w:p>
    <w:p w14:paraId="1523733A" w14:textId="77777777" w:rsidR="006B1234" w:rsidRPr="006B1234" w:rsidRDefault="006B1234" w:rsidP="00BD0BE2">
      <w:pPr>
        <w:ind w:left="-284"/>
        <w:jc w:val="both"/>
        <w:rPr>
          <w:sz w:val="22"/>
          <w:szCs w:val="22"/>
        </w:rPr>
      </w:pPr>
    </w:p>
    <w:p w14:paraId="50BBB7AB" w14:textId="1E9F43FF" w:rsidR="00720110" w:rsidRDefault="00E67AC7" w:rsidP="006B1234">
      <w:pPr>
        <w:ind w:left="5103"/>
        <w:jc w:val="both"/>
        <w:rPr>
          <w:sz w:val="22"/>
          <w:szCs w:val="22"/>
        </w:rPr>
      </w:pPr>
      <w:r w:rsidRPr="00A56D58">
        <w:rPr>
          <w:sz w:val="22"/>
          <w:szCs w:val="22"/>
        </w:rPr>
        <w:t>___________________________________</w:t>
      </w:r>
    </w:p>
    <w:p w14:paraId="72E9148D" w14:textId="5731A076" w:rsidR="00AC2224" w:rsidRDefault="000F051B" w:rsidP="006B1234">
      <w:pPr>
        <w:tabs>
          <w:tab w:val="left" w:pos="6820"/>
        </w:tabs>
        <w:ind w:left="5103"/>
        <w:jc w:val="center"/>
        <w:rPr>
          <w:bCs/>
          <w:szCs w:val="22"/>
        </w:rPr>
      </w:pPr>
      <w:r>
        <w:rPr>
          <w:bCs/>
          <w:szCs w:val="22"/>
        </w:rPr>
        <w:t>Mgr. Jiří Winkler</w:t>
      </w:r>
    </w:p>
    <w:p w14:paraId="71E0C5FC" w14:textId="77777777" w:rsidR="00AC2224" w:rsidRDefault="00AC2224" w:rsidP="00AC2224">
      <w:pPr>
        <w:spacing w:after="160" w:line="259" w:lineRule="auto"/>
        <w:rPr>
          <w:b/>
          <w:bCs/>
          <w:sz w:val="22"/>
          <w:szCs w:val="22"/>
        </w:rPr>
        <w:sectPr w:rsidR="00AC2224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E8E6DD" w14:textId="184648B0" w:rsidR="00653A75" w:rsidRDefault="00AC2224" w:rsidP="00F31885">
      <w:pPr>
        <w:spacing w:after="160" w:line="259" w:lineRule="auto"/>
        <w:jc w:val="center"/>
        <w:rPr>
          <w:b/>
          <w:bCs/>
          <w:sz w:val="22"/>
          <w:szCs w:val="22"/>
        </w:rPr>
      </w:pPr>
      <w:r w:rsidRPr="00AC2224">
        <w:rPr>
          <w:b/>
          <w:bCs/>
          <w:sz w:val="22"/>
          <w:szCs w:val="22"/>
        </w:rPr>
        <w:lastRenderedPageBreak/>
        <w:t xml:space="preserve">Příloha </w:t>
      </w:r>
      <w:r>
        <w:rPr>
          <w:b/>
          <w:bCs/>
          <w:sz w:val="22"/>
          <w:szCs w:val="22"/>
        </w:rPr>
        <w:t>č. 1</w:t>
      </w:r>
    </w:p>
    <w:p w14:paraId="1CFDFA14" w14:textId="77777777" w:rsidR="00084B06" w:rsidRDefault="00084B06" w:rsidP="00F31885">
      <w:pPr>
        <w:spacing w:after="160" w:line="259" w:lineRule="auto"/>
        <w:jc w:val="center"/>
        <w:rPr>
          <w:b/>
          <w:bCs/>
          <w:sz w:val="22"/>
          <w:szCs w:val="22"/>
        </w:rPr>
      </w:pPr>
    </w:p>
    <w:p w14:paraId="5A5C7BB9" w14:textId="00C45146" w:rsidR="00084B06" w:rsidRPr="00F073CD" w:rsidRDefault="00084B06" w:rsidP="00084B0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bookmarkStart w:id="0" w:name="_Hlk44688050"/>
      <w:bookmarkStart w:id="1" w:name="_Toc110092268"/>
      <w:bookmarkEnd w:id="0"/>
      <w:r w:rsidRPr="00F073CD">
        <w:rPr>
          <w:rFonts w:eastAsiaTheme="minorHAnsi"/>
          <w:b/>
          <w:bCs/>
          <w:color w:val="000000"/>
          <w:sz w:val="28"/>
          <w:szCs w:val="28"/>
          <w:lang w:eastAsia="en-US"/>
        </w:rPr>
        <w:t>Zadání</w:t>
      </w:r>
    </w:p>
    <w:p w14:paraId="12A857A4" w14:textId="77777777" w:rsidR="00084B06" w:rsidRPr="00F073CD" w:rsidRDefault="00084B06" w:rsidP="00084B0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14:paraId="59EC5ACF" w14:textId="0B5307C6" w:rsidR="00DF0A93" w:rsidRDefault="00DF0A93" w:rsidP="00DF0A93">
      <w:pPr>
        <w:pStyle w:val="Nadpis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Integrace CyberArk</w:t>
      </w:r>
    </w:p>
    <w:p w14:paraId="617B7B1B" w14:textId="77777777" w:rsidR="00DF0A93" w:rsidRDefault="00DF0A93" w:rsidP="00DF0A93">
      <w:pPr>
        <w:pStyle w:val="Odstavecseseznamem"/>
        <w:spacing w:after="120"/>
        <w:ind w:left="0"/>
        <w:contextualSpacing w:val="0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</w:p>
    <w:p w14:paraId="6F702150" w14:textId="1DB26FE6" w:rsidR="00DF0A93" w:rsidRPr="00F5002C" w:rsidRDefault="00DF0A93" w:rsidP="00DF0A93">
      <w:pPr>
        <w:pStyle w:val="Odstavecseseznamem"/>
        <w:spacing w:after="120"/>
        <w:ind w:left="0"/>
        <w:contextualSpacing w:val="0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 xml:space="preserve">Komplexní integrace </w:t>
      </w:r>
      <w:proofErr w:type="spellStart"/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>CyberArk</w:t>
      </w:r>
      <w:proofErr w:type="spellEnd"/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 xml:space="preserve"> do infrastruktury MPSV zahrnuje:</w:t>
      </w:r>
    </w:p>
    <w:p w14:paraId="3BBAEC67" w14:textId="77777777" w:rsidR="00DF0A93" w:rsidRPr="00F5002C" w:rsidRDefault="00DF0A93" w:rsidP="00DF0A93">
      <w:pPr>
        <w:pStyle w:val="Odstavecseseznamem"/>
        <w:numPr>
          <w:ilvl w:val="0"/>
          <w:numId w:val="48"/>
        </w:numPr>
        <w:spacing w:after="120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>Analýzu cílových systémů a účtů</w:t>
      </w:r>
    </w:p>
    <w:p w14:paraId="0D0C0C74" w14:textId="77777777" w:rsidR="00DF0A93" w:rsidRPr="00F5002C" w:rsidRDefault="00DF0A93" w:rsidP="00DF0A93">
      <w:pPr>
        <w:pStyle w:val="Odstavecseseznamem"/>
        <w:numPr>
          <w:ilvl w:val="0"/>
          <w:numId w:val="48"/>
        </w:numPr>
        <w:spacing w:after="120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>Zajištění síťových přístupů (FW, VPN)</w:t>
      </w:r>
    </w:p>
    <w:p w14:paraId="22467A3C" w14:textId="77777777" w:rsidR="00DF0A93" w:rsidRPr="00F5002C" w:rsidRDefault="00DF0A93" w:rsidP="00DF0A93">
      <w:pPr>
        <w:pStyle w:val="Odstavecseseznamem"/>
        <w:numPr>
          <w:ilvl w:val="0"/>
          <w:numId w:val="48"/>
        </w:numPr>
        <w:spacing w:after="120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>Spolupráci na IDM/</w:t>
      </w:r>
      <w:proofErr w:type="spellStart"/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>provisioningu</w:t>
      </w:r>
      <w:proofErr w:type="spellEnd"/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 xml:space="preserve"> účtů</w:t>
      </w:r>
    </w:p>
    <w:p w14:paraId="04CC1D34" w14:textId="77777777" w:rsidR="00DF0A93" w:rsidRPr="00F5002C" w:rsidRDefault="00DF0A93" w:rsidP="00DF0A93">
      <w:pPr>
        <w:pStyle w:val="Odstavecseseznamem"/>
        <w:numPr>
          <w:ilvl w:val="0"/>
          <w:numId w:val="48"/>
        </w:numPr>
        <w:spacing w:after="120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 xml:space="preserve">Instalaci klientských komponent </w:t>
      </w:r>
      <w:proofErr w:type="spellStart"/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>CyberArk</w:t>
      </w:r>
      <w:proofErr w:type="spellEnd"/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 xml:space="preserve"> (</w:t>
      </w:r>
      <w:proofErr w:type="spellStart"/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>Vault</w:t>
      </w:r>
      <w:proofErr w:type="spellEnd"/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 xml:space="preserve"> agenti, certifikáty)</w:t>
      </w:r>
    </w:p>
    <w:p w14:paraId="2588F95B" w14:textId="77777777" w:rsidR="00DF0A93" w:rsidRPr="00F5002C" w:rsidRDefault="00DF0A93" w:rsidP="00DF0A93">
      <w:pPr>
        <w:pStyle w:val="Odstavecseseznamem"/>
        <w:numPr>
          <w:ilvl w:val="0"/>
          <w:numId w:val="48"/>
        </w:numPr>
        <w:spacing w:after="120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 xml:space="preserve">Testování přístupů a scénářů </w:t>
      </w:r>
      <w:proofErr w:type="spellStart"/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>file</w:t>
      </w:r>
      <w:proofErr w:type="spellEnd"/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 xml:space="preserve">-transfer </w:t>
      </w:r>
    </w:p>
    <w:p w14:paraId="12D2EB02" w14:textId="77777777" w:rsidR="00DF0A93" w:rsidRPr="00F5002C" w:rsidRDefault="00DF0A93" w:rsidP="00DF0A93">
      <w:pPr>
        <w:pStyle w:val="Odstavecseseznamem"/>
        <w:numPr>
          <w:ilvl w:val="0"/>
          <w:numId w:val="48"/>
        </w:numPr>
        <w:spacing w:after="120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>Interní a zákaznická školení</w:t>
      </w:r>
    </w:p>
    <w:p w14:paraId="408E6220" w14:textId="77777777" w:rsidR="00DF0A93" w:rsidRPr="00F5002C" w:rsidRDefault="00DF0A93" w:rsidP="00DF0A93">
      <w:pPr>
        <w:pStyle w:val="Odstavecseseznamem"/>
        <w:numPr>
          <w:ilvl w:val="0"/>
          <w:numId w:val="48"/>
        </w:numPr>
        <w:spacing w:after="120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>Účast na workshopech a technickém plánování</w:t>
      </w:r>
    </w:p>
    <w:p w14:paraId="31573A85" w14:textId="77777777" w:rsidR="00DF0A93" w:rsidRPr="00F5002C" w:rsidRDefault="00DF0A93" w:rsidP="00DF0A93">
      <w:pPr>
        <w:pStyle w:val="Odstavecseseznamem"/>
        <w:numPr>
          <w:ilvl w:val="0"/>
          <w:numId w:val="48"/>
        </w:numPr>
        <w:spacing w:after="120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  <w:r w:rsidRPr="00F5002C">
        <w:rPr>
          <w:rFonts w:eastAsiaTheme="minorHAnsi"/>
          <w:sz w:val="22"/>
          <w:szCs w:val="22"/>
          <w:lang w:eastAsia="en-US"/>
          <w14:ligatures w14:val="standardContextual"/>
        </w:rPr>
        <w:t>Podporu pilotní fáze a zpětnou vazbu</w:t>
      </w:r>
    </w:p>
    <w:p w14:paraId="53995241" w14:textId="77777777" w:rsidR="007F1130" w:rsidRPr="00F073CD" w:rsidRDefault="007F1130" w:rsidP="007F1130">
      <w:pPr>
        <w:jc w:val="both"/>
        <w:rPr>
          <w:lang w:val="es-ES"/>
        </w:rPr>
      </w:pPr>
    </w:p>
    <w:bookmarkEnd w:id="1"/>
    <w:sectPr w:rsidR="007F1130" w:rsidRPr="00F073CD" w:rsidSect="00AC2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A4B5" w14:textId="77777777" w:rsidR="00C464CF" w:rsidRDefault="00C464CF" w:rsidP="007C3AEB">
      <w:r>
        <w:separator/>
      </w:r>
    </w:p>
  </w:endnote>
  <w:endnote w:type="continuationSeparator" w:id="0">
    <w:p w14:paraId="74E0BB20" w14:textId="77777777" w:rsidR="00C464CF" w:rsidRDefault="00C464CF" w:rsidP="007C3AEB">
      <w:r>
        <w:continuationSeparator/>
      </w:r>
    </w:p>
  </w:endnote>
  <w:endnote w:type="continuationNotice" w:id="1">
    <w:p w14:paraId="48BFE355" w14:textId="77777777" w:rsidR="00C464CF" w:rsidRDefault="00C46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E9884" w14:textId="77777777" w:rsidR="00C464CF" w:rsidRDefault="00C464CF" w:rsidP="007C3AEB">
      <w:r>
        <w:separator/>
      </w:r>
    </w:p>
  </w:footnote>
  <w:footnote w:type="continuationSeparator" w:id="0">
    <w:p w14:paraId="5A1AEF21" w14:textId="77777777" w:rsidR="00C464CF" w:rsidRDefault="00C464CF" w:rsidP="007C3AEB">
      <w:r>
        <w:continuationSeparator/>
      </w:r>
    </w:p>
  </w:footnote>
  <w:footnote w:type="continuationNotice" w:id="1">
    <w:p w14:paraId="066C878E" w14:textId="77777777" w:rsidR="00C464CF" w:rsidRDefault="00C464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AFD7" w14:textId="4C62A9A2" w:rsidR="0076202E" w:rsidRDefault="0076202E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12883E" wp14:editId="7334C5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985907636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1D497" w14:textId="2D456E36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2883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3C01D497" w14:textId="2D456E36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D4C6" w14:textId="36FE7720" w:rsidR="006E08B1" w:rsidRPr="006E08B1" w:rsidRDefault="0076202E" w:rsidP="006E08B1">
    <w:pPr>
      <w:pStyle w:val="Zhlav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2CE03D" wp14:editId="43CB1CFF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95820690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AA551" w14:textId="7CC4EABD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CE03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399AA551" w14:textId="7CC4EABD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D38C" w14:textId="71AF1E40" w:rsidR="0076202E" w:rsidRDefault="0076202E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286639" wp14:editId="46E1DF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2037303004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399E6" w14:textId="16E3EA38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8663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3D7399E6" w14:textId="16E3EA38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5D3119"/>
    <w:multiLevelType w:val="hybridMultilevel"/>
    <w:tmpl w:val="FFFFFFFF"/>
    <w:lvl w:ilvl="0" w:tplc="FFFFFFFF">
      <w:start w:val="1"/>
      <w:numFmt w:val="bullet"/>
      <w:lvlText w:val="�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D960E1"/>
    <w:multiLevelType w:val="hybridMultilevel"/>
    <w:tmpl w:val="FFFFFFFF"/>
    <w:lvl w:ilvl="0" w:tplc="FFFFFFFF">
      <w:start w:val="1"/>
      <w:numFmt w:val="bullet"/>
      <w:lvlText w:val="�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576C39"/>
    <w:multiLevelType w:val="hybridMultilevel"/>
    <w:tmpl w:val="E2522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019E"/>
    <w:multiLevelType w:val="hybridMultilevel"/>
    <w:tmpl w:val="82B83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04D8C"/>
    <w:multiLevelType w:val="hybridMultilevel"/>
    <w:tmpl w:val="777E7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007B1"/>
    <w:multiLevelType w:val="multilevel"/>
    <w:tmpl w:val="8276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EF69A6"/>
    <w:multiLevelType w:val="hybridMultilevel"/>
    <w:tmpl w:val="AD728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106B1"/>
    <w:multiLevelType w:val="hybridMultilevel"/>
    <w:tmpl w:val="D5748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21E73"/>
    <w:multiLevelType w:val="multilevel"/>
    <w:tmpl w:val="D77A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A56F9E"/>
    <w:multiLevelType w:val="hybridMultilevel"/>
    <w:tmpl w:val="7C58E3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E173FE"/>
    <w:multiLevelType w:val="hybridMultilevel"/>
    <w:tmpl w:val="45A89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F106D"/>
    <w:multiLevelType w:val="multilevel"/>
    <w:tmpl w:val="C630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05202C"/>
    <w:multiLevelType w:val="hybridMultilevel"/>
    <w:tmpl w:val="053AC8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0E1F5D"/>
    <w:multiLevelType w:val="hybridMultilevel"/>
    <w:tmpl w:val="CE947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E6F88"/>
    <w:multiLevelType w:val="hybridMultilevel"/>
    <w:tmpl w:val="20D4B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60B99"/>
    <w:multiLevelType w:val="hybridMultilevel"/>
    <w:tmpl w:val="1DD02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05C3D"/>
    <w:multiLevelType w:val="hybridMultilevel"/>
    <w:tmpl w:val="AD680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140A9"/>
    <w:multiLevelType w:val="hybridMultilevel"/>
    <w:tmpl w:val="A4221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C75AB"/>
    <w:multiLevelType w:val="hybridMultilevel"/>
    <w:tmpl w:val="C5BA15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825FA6"/>
    <w:multiLevelType w:val="multilevel"/>
    <w:tmpl w:val="2DE2B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20" w15:restartNumberingAfterBreak="0">
    <w:nsid w:val="34310CA6"/>
    <w:multiLevelType w:val="hybridMultilevel"/>
    <w:tmpl w:val="D8D2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45EF2"/>
    <w:multiLevelType w:val="hybridMultilevel"/>
    <w:tmpl w:val="6FAA4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3181D"/>
    <w:multiLevelType w:val="multilevel"/>
    <w:tmpl w:val="8370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1E76D5"/>
    <w:multiLevelType w:val="hybridMultilevel"/>
    <w:tmpl w:val="2D08F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D4EAE"/>
    <w:multiLevelType w:val="hybridMultilevel"/>
    <w:tmpl w:val="5684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60900"/>
    <w:multiLevelType w:val="hybridMultilevel"/>
    <w:tmpl w:val="FE360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E765B"/>
    <w:multiLevelType w:val="hybridMultilevel"/>
    <w:tmpl w:val="9B3A9CA0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42224"/>
    <w:multiLevelType w:val="hybridMultilevel"/>
    <w:tmpl w:val="CBFE8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25A3F"/>
    <w:multiLevelType w:val="hybridMultilevel"/>
    <w:tmpl w:val="3D462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A0493"/>
    <w:multiLevelType w:val="hybridMultilevel"/>
    <w:tmpl w:val="488A4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12178"/>
    <w:multiLevelType w:val="multilevel"/>
    <w:tmpl w:val="763C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5A6129"/>
    <w:multiLevelType w:val="hybridMultilevel"/>
    <w:tmpl w:val="59080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8017E9"/>
    <w:multiLevelType w:val="hybridMultilevel"/>
    <w:tmpl w:val="1AA6A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641F17"/>
    <w:multiLevelType w:val="hybridMultilevel"/>
    <w:tmpl w:val="C43A8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D07A1"/>
    <w:multiLevelType w:val="hybridMultilevel"/>
    <w:tmpl w:val="D8E2D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ED0505"/>
    <w:multiLevelType w:val="hybridMultilevel"/>
    <w:tmpl w:val="961E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9A0D71"/>
    <w:multiLevelType w:val="hybridMultilevel"/>
    <w:tmpl w:val="D80E3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B064D3"/>
    <w:multiLevelType w:val="multilevel"/>
    <w:tmpl w:val="A10C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DF5ED2"/>
    <w:multiLevelType w:val="hybridMultilevel"/>
    <w:tmpl w:val="B0A2A7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BC380B"/>
    <w:multiLevelType w:val="hybridMultilevel"/>
    <w:tmpl w:val="9BE8A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C60F39"/>
    <w:multiLevelType w:val="multilevel"/>
    <w:tmpl w:val="2BC6D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FED1B25"/>
    <w:multiLevelType w:val="multilevel"/>
    <w:tmpl w:val="26C2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abstractNum w:abstractNumId="44" w15:restartNumberingAfterBreak="0">
    <w:nsid w:val="78BA5BC4"/>
    <w:multiLevelType w:val="hybridMultilevel"/>
    <w:tmpl w:val="75B89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6679EB"/>
    <w:multiLevelType w:val="hybridMultilevel"/>
    <w:tmpl w:val="D9F2A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55998"/>
    <w:multiLevelType w:val="hybridMultilevel"/>
    <w:tmpl w:val="ABB27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57539">
    <w:abstractNumId w:val="41"/>
  </w:num>
  <w:num w:numId="2" w16cid:durableId="769859924">
    <w:abstractNumId w:val="26"/>
  </w:num>
  <w:num w:numId="3" w16cid:durableId="1984196848">
    <w:abstractNumId w:val="2"/>
  </w:num>
  <w:num w:numId="4" w16cid:durableId="2054842636">
    <w:abstractNumId w:val="43"/>
  </w:num>
  <w:num w:numId="5" w16cid:durableId="633802539">
    <w:abstractNumId w:val="14"/>
  </w:num>
  <w:num w:numId="6" w16cid:durableId="1460227885">
    <w:abstractNumId w:val="46"/>
  </w:num>
  <w:num w:numId="7" w16cid:durableId="1154613303">
    <w:abstractNumId w:val="16"/>
  </w:num>
  <w:num w:numId="8" w16cid:durableId="847062779">
    <w:abstractNumId w:val="19"/>
  </w:num>
  <w:num w:numId="9" w16cid:durableId="1095243422">
    <w:abstractNumId w:val="36"/>
  </w:num>
  <w:num w:numId="10" w16cid:durableId="1069697252">
    <w:abstractNumId w:val="3"/>
  </w:num>
  <w:num w:numId="11" w16cid:durableId="2106609661">
    <w:abstractNumId w:val="35"/>
  </w:num>
  <w:num w:numId="12" w16cid:durableId="948270161">
    <w:abstractNumId w:val="13"/>
  </w:num>
  <w:num w:numId="13" w16cid:durableId="1616323706">
    <w:abstractNumId w:val="7"/>
  </w:num>
  <w:num w:numId="14" w16cid:durableId="904946571">
    <w:abstractNumId w:val="12"/>
  </w:num>
  <w:num w:numId="15" w16cid:durableId="1583952536">
    <w:abstractNumId w:val="18"/>
  </w:num>
  <w:num w:numId="16" w16cid:durableId="1028484474">
    <w:abstractNumId w:val="42"/>
  </w:num>
  <w:num w:numId="17" w16cid:durableId="1764104397">
    <w:abstractNumId w:val="8"/>
  </w:num>
  <w:num w:numId="18" w16cid:durableId="155071458">
    <w:abstractNumId w:val="20"/>
  </w:num>
  <w:num w:numId="19" w16cid:durableId="1692099241">
    <w:abstractNumId w:val="15"/>
  </w:num>
  <w:num w:numId="20" w16cid:durableId="2146850364">
    <w:abstractNumId w:val="24"/>
  </w:num>
  <w:num w:numId="21" w16cid:durableId="2132432382">
    <w:abstractNumId w:val="31"/>
  </w:num>
  <w:num w:numId="22" w16cid:durableId="143862966">
    <w:abstractNumId w:val="44"/>
  </w:num>
  <w:num w:numId="23" w16cid:durableId="1917127892">
    <w:abstractNumId w:val="21"/>
  </w:num>
  <w:num w:numId="24" w16cid:durableId="1490555589">
    <w:abstractNumId w:val="39"/>
  </w:num>
  <w:num w:numId="25" w16cid:durableId="1337460549">
    <w:abstractNumId w:val="33"/>
  </w:num>
  <w:num w:numId="26" w16cid:durableId="970554773">
    <w:abstractNumId w:val="10"/>
  </w:num>
  <w:num w:numId="27" w16cid:durableId="931814595">
    <w:abstractNumId w:val="45"/>
  </w:num>
  <w:num w:numId="28" w16cid:durableId="1264874085">
    <w:abstractNumId w:val="28"/>
  </w:num>
  <w:num w:numId="29" w16cid:durableId="1628470284">
    <w:abstractNumId w:val="11"/>
  </w:num>
  <w:num w:numId="30" w16cid:durableId="1874423066">
    <w:abstractNumId w:val="25"/>
  </w:num>
  <w:num w:numId="31" w16cid:durableId="1667513561">
    <w:abstractNumId w:val="4"/>
  </w:num>
  <w:num w:numId="32" w16cid:durableId="1140537552">
    <w:abstractNumId w:val="29"/>
  </w:num>
  <w:num w:numId="33" w16cid:durableId="466823459">
    <w:abstractNumId w:val="32"/>
  </w:num>
  <w:num w:numId="34" w16cid:durableId="1423335978">
    <w:abstractNumId w:val="17"/>
  </w:num>
  <w:num w:numId="35" w16cid:durableId="1166435373">
    <w:abstractNumId w:val="38"/>
  </w:num>
  <w:num w:numId="36" w16cid:durableId="1714504820">
    <w:abstractNumId w:val="37"/>
  </w:num>
  <w:num w:numId="37" w16cid:durableId="1998145415">
    <w:abstractNumId w:val="30"/>
  </w:num>
  <w:num w:numId="38" w16cid:durableId="120002481">
    <w:abstractNumId w:val="22"/>
  </w:num>
  <w:num w:numId="39" w16cid:durableId="1647969456">
    <w:abstractNumId w:val="5"/>
  </w:num>
  <w:num w:numId="40" w16cid:durableId="37317923">
    <w:abstractNumId w:val="6"/>
  </w:num>
  <w:num w:numId="41" w16cid:durableId="1330671591">
    <w:abstractNumId w:val="23"/>
  </w:num>
  <w:num w:numId="42" w16cid:durableId="1066218407">
    <w:abstractNumId w:val="27"/>
  </w:num>
  <w:num w:numId="43" w16cid:durableId="74015691">
    <w:abstractNumId w:val="40"/>
  </w:num>
  <w:num w:numId="44" w16cid:durableId="1768841676">
    <w:abstractNumId w:val="0"/>
  </w:num>
  <w:num w:numId="45" w16cid:durableId="1021081336">
    <w:abstractNumId w:val="34"/>
  </w:num>
  <w:num w:numId="46" w16cid:durableId="1820803193">
    <w:abstractNumId w:val="1"/>
  </w:num>
  <w:num w:numId="47" w16cid:durableId="902329513">
    <w:abstractNumId w:val="26"/>
  </w:num>
  <w:num w:numId="48" w16cid:durableId="137392128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2D95"/>
    <w:rsid w:val="00005B2D"/>
    <w:rsid w:val="0001063A"/>
    <w:rsid w:val="00024A3C"/>
    <w:rsid w:val="0004169A"/>
    <w:rsid w:val="00044521"/>
    <w:rsid w:val="00046F80"/>
    <w:rsid w:val="000570D3"/>
    <w:rsid w:val="000707C8"/>
    <w:rsid w:val="00083B65"/>
    <w:rsid w:val="00084B06"/>
    <w:rsid w:val="000B5E91"/>
    <w:rsid w:val="000B6DF0"/>
    <w:rsid w:val="000D2513"/>
    <w:rsid w:val="000D40C7"/>
    <w:rsid w:val="000E2D7D"/>
    <w:rsid w:val="000F051B"/>
    <w:rsid w:val="000F3059"/>
    <w:rsid w:val="000F6781"/>
    <w:rsid w:val="000F68A4"/>
    <w:rsid w:val="0010031C"/>
    <w:rsid w:val="0010083F"/>
    <w:rsid w:val="0010550A"/>
    <w:rsid w:val="001103FD"/>
    <w:rsid w:val="00112611"/>
    <w:rsid w:val="00122659"/>
    <w:rsid w:val="001237EB"/>
    <w:rsid w:val="00127C7E"/>
    <w:rsid w:val="00130FDF"/>
    <w:rsid w:val="00142B55"/>
    <w:rsid w:val="00143B65"/>
    <w:rsid w:val="0015021D"/>
    <w:rsid w:val="00150BD3"/>
    <w:rsid w:val="0015488C"/>
    <w:rsid w:val="00160995"/>
    <w:rsid w:val="00176472"/>
    <w:rsid w:val="00182ABD"/>
    <w:rsid w:val="001842E9"/>
    <w:rsid w:val="001A0EB9"/>
    <w:rsid w:val="001A70A6"/>
    <w:rsid w:val="001B09D6"/>
    <w:rsid w:val="001C0E00"/>
    <w:rsid w:val="001C3AAF"/>
    <w:rsid w:val="001C79D8"/>
    <w:rsid w:val="001E05E7"/>
    <w:rsid w:val="001E10C9"/>
    <w:rsid w:val="001F505D"/>
    <w:rsid w:val="0020028C"/>
    <w:rsid w:val="00204064"/>
    <w:rsid w:val="00204642"/>
    <w:rsid w:val="0021018F"/>
    <w:rsid w:val="00214066"/>
    <w:rsid w:val="0021492D"/>
    <w:rsid w:val="00215C22"/>
    <w:rsid w:val="00226EEA"/>
    <w:rsid w:val="00233227"/>
    <w:rsid w:val="00244C9F"/>
    <w:rsid w:val="0025098E"/>
    <w:rsid w:val="002516ED"/>
    <w:rsid w:val="00253086"/>
    <w:rsid w:val="0027303A"/>
    <w:rsid w:val="00274E92"/>
    <w:rsid w:val="002756A1"/>
    <w:rsid w:val="00276D44"/>
    <w:rsid w:val="00281108"/>
    <w:rsid w:val="002A0B97"/>
    <w:rsid w:val="002A5158"/>
    <w:rsid w:val="002A53A9"/>
    <w:rsid w:val="002A6047"/>
    <w:rsid w:val="002A68B2"/>
    <w:rsid w:val="002A6C87"/>
    <w:rsid w:val="002B7B60"/>
    <w:rsid w:val="002C2A1F"/>
    <w:rsid w:val="002C2FB8"/>
    <w:rsid w:val="002C44EC"/>
    <w:rsid w:val="002C6829"/>
    <w:rsid w:val="002D0DCF"/>
    <w:rsid w:val="002D7960"/>
    <w:rsid w:val="002E4CDF"/>
    <w:rsid w:val="002F1B71"/>
    <w:rsid w:val="002F4FCC"/>
    <w:rsid w:val="002F5E6A"/>
    <w:rsid w:val="002F6B20"/>
    <w:rsid w:val="002F7141"/>
    <w:rsid w:val="00300359"/>
    <w:rsid w:val="00307677"/>
    <w:rsid w:val="00320E13"/>
    <w:rsid w:val="003302C0"/>
    <w:rsid w:val="00332248"/>
    <w:rsid w:val="00342A8D"/>
    <w:rsid w:val="0035436C"/>
    <w:rsid w:val="00374055"/>
    <w:rsid w:val="0038281F"/>
    <w:rsid w:val="00382B71"/>
    <w:rsid w:val="0038325D"/>
    <w:rsid w:val="00383ED4"/>
    <w:rsid w:val="003936CA"/>
    <w:rsid w:val="003942D6"/>
    <w:rsid w:val="003A2A47"/>
    <w:rsid w:val="003A37CF"/>
    <w:rsid w:val="003C0627"/>
    <w:rsid w:val="003C0771"/>
    <w:rsid w:val="003C6392"/>
    <w:rsid w:val="003D0C3E"/>
    <w:rsid w:val="003D3C02"/>
    <w:rsid w:val="003D3DA2"/>
    <w:rsid w:val="003E5F6A"/>
    <w:rsid w:val="003E701D"/>
    <w:rsid w:val="003F4C66"/>
    <w:rsid w:val="00400E93"/>
    <w:rsid w:val="00401234"/>
    <w:rsid w:val="004205A1"/>
    <w:rsid w:val="00432936"/>
    <w:rsid w:val="004402DC"/>
    <w:rsid w:val="00457677"/>
    <w:rsid w:val="00464B4A"/>
    <w:rsid w:val="0046535F"/>
    <w:rsid w:val="004732D8"/>
    <w:rsid w:val="0047396F"/>
    <w:rsid w:val="004808AD"/>
    <w:rsid w:val="00483B93"/>
    <w:rsid w:val="00487A4A"/>
    <w:rsid w:val="00492536"/>
    <w:rsid w:val="004A3825"/>
    <w:rsid w:val="004A4CDA"/>
    <w:rsid w:val="004B2F97"/>
    <w:rsid w:val="004B409A"/>
    <w:rsid w:val="004B597B"/>
    <w:rsid w:val="004C1774"/>
    <w:rsid w:val="004C617C"/>
    <w:rsid w:val="004C7B71"/>
    <w:rsid w:val="004C7D83"/>
    <w:rsid w:val="004E4218"/>
    <w:rsid w:val="004F1AB5"/>
    <w:rsid w:val="004F5907"/>
    <w:rsid w:val="005001B9"/>
    <w:rsid w:val="0050104B"/>
    <w:rsid w:val="00502E4D"/>
    <w:rsid w:val="005106F6"/>
    <w:rsid w:val="00512291"/>
    <w:rsid w:val="005142F0"/>
    <w:rsid w:val="00515D04"/>
    <w:rsid w:val="00516E21"/>
    <w:rsid w:val="00526F10"/>
    <w:rsid w:val="0053132B"/>
    <w:rsid w:val="00535431"/>
    <w:rsid w:val="0053545F"/>
    <w:rsid w:val="005413FF"/>
    <w:rsid w:val="0055125B"/>
    <w:rsid w:val="00551A64"/>
    <w:rsid w:val="00551EED"/>
    <w:rsid w:val="00554575"/>
    <w:rsid w:val="00581FF6"/>
    <w:rsid w:val="005A03EF"/>
    <w:rsid w:val="005A5344"/>
    <w:rsid w:val="005B110B"/>
    <w:rsid w:val="005C2347"/>
    <w:rsid w:val="005C4BEA"/>
    <w:rsid w:val="005C528F"/>
    <w:rsid w:val="005D0DD2"/>
    <w:rsid w:val="005D33F4"/>
    <w:rsid w:val="005D555D"/>
    <w:rsid w:val="005E1148"/>
    <w:rsid w:val="005E43A5"/>
    <w:rsid w:val="005F6EF3"/>
    <w:rsid w:val="00600D7D"/>
    <w:rsid w:val="00602188"/>
    <w:rsid w:val="006023E5"/>
    <w:rsid w:val="0061036C"/>
    <w:rsid w:val="00617274"/>
    <w:rsid w:val="00636413"/>
    <w:rsid w:val="006372B7"/>
    <w:rsid w:val="006400DE"/>
    <w:rsid w:val="0064012A"/>
    <w:rsid w:val="00653A75"/>
    <w:rsid w:val="00654AAE"/>
    <w:rsid w:val="00656841"/>
    <w:rsid w:val="0066014E"/>
    <w:rsid w:val="0066033A"/>
    <w:rsid w:val="00661F8E"/>
    <w:rsid w:val="0066235B"/>
    <w:rsid w:val="00666D65"/>
    <w:rsid w:val="00672DB5"/>
    <w:rsid w:val="006B1234"/>
    <w:rsid w:val="006B5FC1"/>
    <w:rsid w:val="006C0BEF"/>
    <w:rsid w:val="006C1717"/>
    <w:rsid w:val="006D559C"/>
    <w:rsid w:val="006D718B"/>
    <w:rsid w:val="006E08B1"/>
    <w:rsid w:val="006E3F55"/>
    <w:rsid w:val="006E4FB3"/>
    <w:rsid w:val="006E509B"/>
    <w:rsid w:val="006E5D24"/>
    <w:rsid w:val="006E658C"/>
    <w:rsid w:val="006E7254"/>
    <w:rsid w:val="006F15B9"/>
    <w:rsid w:val="006F39CC"/>
    <w:rsid w:val="0070026C"/>
    <w:rsid w:val="007051A5"/>
    <w:rsid w:val="00706771"/>
    <w:rsid w:val="00710AE6"/>
    <w:rsid w:val="007168DE"/>
    <w:rsid w:val="00717967"/>
    <w:rsid w:val="00720110"/>
    <w:rsid w:val="00726EE6"/>
    <w:rsid w:val="00730050"/>
    <w:rsid w:val="007325A2"/>
    <w:rsid w:val="0073498B"/>
    <w:rsid w:val="0073759F"/>
    <w:rsid w:val="00747A12"/>
    <w:rsid w:val="00750508"/>
    <w:rsid w:val="00750EBD"/>
    <w:rsid w:val="00760CB5"/>
    <w:rsid w:val="0076202E"/>
    <w:rsid w:val="00770C1C"/>
    <w:rsid w:val="007714D3"/>
    <w:rsid w:val="00776112"/>
    <w:rsid w:val="00781781"/>
    <w:rsid w:val="007833FC"/>
    <w:rsid w:val="00784D4A"/>
    <w:rsid w:val="00787C92"/>
    <w:rsid w:val="00787DE7"/>
    <w:rsid w:val="0079261D"/>
    <w:rsid w:val="007B1A95"/>
    <w:rsid w:val="007C322D"/>
    <w:rsid w:val="007C3AEB"/>
    <w:rsid w:val="007C6EC6"/>
    <w:rsid w:val="007C74A1"/>
    <w:rsid w:val="007C7D1D"/>
    <w:rsid w:val="007D154E"/>
    <w:rsid w:val="007E4C3C"/>
    <w:rsid w:val="007E77CF"/>
    <w:rsid w:val="007F1130"/>
    <w:rsid w:val="007F7AE1"/>
    <w:rsid w:val="00800BBA"/>
    <w:rsid w:val="00807DB0"/>
    <w:rsid w:val="00811424"/>
    <w:rsid w:val="00824A97"/>
    <w:rsid w:val="00850691"/>
    <w:rsid w:val="00850A24"/>
    <w:rsid w:val="00867EA9"/>
    <w:rsid w:val="00870BAA"/>
    <w:rsid w:val="0087684F"/>
    <w:rsid w:val="00890966"/>
    <w:rsid w:val="0089371E"/>
    <w:rsid w:val="008947A1"/>
    <w:rsid w:val="0089592F"/>
    <w:rsid w:val="00895CD1"/>
    <w:rsid w:val="0089600A"/>
    <w:rsid w:val="008A07B9"/>
    <w:rsid w:val="008A4257"/>
    <w:rsid w:val="008A7137"/>
    <w:rsid w:val="008C083E"/>
    <w:rsid w:val="008C5ECB"/>
    <w:rsid w:val="008E6674"/>
    <w:rsid w:val="008E6F45"/>
    <w:rsid w:val="008F055D"/>
    <w:rsid w:val="008F125C"/>
    <w:rsid w:val="008F647D"/>
    <w:rsid w:val="00905525"/>
    <w:rsid w:val="00907AB0"/>
    <w:rsid w:val="009224A7"/>
    <w:rsid w:val="00936BF4"/>
    <w:rsid w:val="00944FE0"/>
    <w:rsid w:val="009550A9"/>
    <w:rsid w:val="009579B8"/>
    <w:rsid w:val="00964340"/>
    <w:rsid w:val="00964C96"/>
    <w:rsid w:val="00966C28"/>
    <w:rsid w:val="00971B22"/>
    <w:rsid w:val="0097252C"/>
    <w:rsid w:val="00976C32"/>
    <w:rsid w:val="00981D6A"/>
    <w:rsid w:val="009877D8"/>
    <w:rsid w:val="00994E89"/>
    <w:rsid w:val="0099575E"/>
    <w:rsid w:val="00996DDD"/>
    <w:rsid w:val="009A08C5"/>
    <w:rsid w:val="009A0CEA"/>
    <w:rsid w:val="009A4D14"/>
    <w:rsid w:val="009B49BD"/>
    <w:rsid w:val="009C4677"/>
    <w:rsid w:val="009D1DA9"/>
    <w:rsid w:val="009D2829"/>
    <w:rsid w:val="009D2CC2"/>
    <w:rsid w:val="009D4B5C"/>
    <w:rsid w:val="009E4504"/>
    <w:rsid w:val="009F504C"/>
    <w:rsid w:val="00A0531A"/>
    <w:rsid w:val="00A10CF8"/>
    <w:rsid w:val="00A13735"/>
    <w:rsid w:val="00A16F2F"/>
    <w:rsid w:val="00A20603"/>
    <w:rsid w:val="00A2073C"/>
    <w:rsid w:val="00A24EB2"/>
    <w:rsid w:val="00A31B75"/>
    <w:rsid w:val="00A3282E"/>
    <w:rsid w:val="00A446DA"/>
    <w:rsid w:val="00A56BC8"/>
    <w:rsid w:val="00A61DF4"/>
    <w:rsid w:val="00A62FE4"/>
    <w:rsid w:val="00A6403C"/>
    <w:rsid w:val="00A70171"/>
    <w:rsid w:val="00A703A4"/>
    <w:rsid w:val="00A76C50"/>
    <w:rsid w:val="00A873C6"/>
    <w:rsid w:val="00A92F0A"/>
    <w:rsid w:val="00A97542"/>
    <w:rsid w:val="00A97833"/>
    <w:rsid w:val="00AA15D6"/>
    <w:rsid w:val="00AA4867"/>
    <w:rsid w:val="00AA5FE7"/>
    <w:rsid w:val="00AB03BD"/>
    <w:rsid w:val="00AB2819"/>
    <w:rsid w:val="00AB2A50"/>
    <w:rsid w:val="00AB7C2E"/>
    <w:rsid w:val="00AC2224"/>
    <w:rsid w:val="00AC36EA"/>
    <w:rsid w:val="00AD1E4C"/>
    <w:rsid w:val="00AF2598"/>
    <w:rsid w:val="00B245DF"/>
    <w:rsid w:val="00B2579A"/>
    <w:rsid w:val="00B27846"/>
    <w:rsid w:val="00B27BA9"/>
    <w:rsid w:val="00B302F2"/>
    <w:rsid w:val="00B336D8"/>
    <w:rsid w:val="00B33960"/>
    <w:rsid w:val="00B34C85"/>
    <w:rsid w:val="00B53CF4"/>
    <w:rsid w:val="00B57472"/>
    <w:rsid w:val="00B62BAA"/>
    <w:rsid w:val="00B83EA3"/>
    <w:rsid w:val="00B85F95"/>
    <w:rsid w:val="00B9107D"/>
    <w:rsid w:val="00BA2A31"/>
    <w:rsid w:val="00BA79F6"/>
    <w:rsid w:val="00BB476A"/>
    <w:rsid w:val="00BB53DA"/>
    <w:rsid w:val="00BB64BC"/>
    <w:rsid w:val="00BD0BE2"/>
    <w:rsid w:val="00BD1ABA"/>
    <w:rsid w:val="00BD4A99"/>
    <w:rsid w:val="00BE010D"/>
    <w:rsid w:val="00BE2E2D"/>
    <w:rsid w:val="00BE35E4"/>
    <w:rsid w:val="00BF460B"/>
    <w:rsid w:val="00BF4902"/>
    <w:rsid w:val="00C00B83"/>
    <w:rsid w:val="00C110A0"/>
    <w:rsid w:val="00C27C84"/>
    <w:rsid w:val="00C3282B"/>
    <w:rsid w:val="00C4078E"/>
    <w:rsid w:val="00C464CF"/>
    <w:rsid w:val="00C52996"/>
    <w:rsid w:val="00C54E7E"/>
    <w:rsid w:val="00C609D1"/>
    <w:rsid w:val="00C61DC5"/>
    <w:rsid w:val="00C632ED"/>
    <w:rsid w:val="00C6382E"/>
    <w:rsid w:val="00C72675"/>
    <w:rsid w:val="00C80B81"/>
    <w:rsid w:val="00C826E7"/>
    <w:rsid w:val="00C832EE"/>
    <w:rsid w:val="00C874E1"/>
    <w:rsid w:val="00C90593"/>
    <w:rsid w:val="00C924D1"/>
    <w:rsid w:val="00C92FCB"/>
    <w:rsid w:val="00C94BBB"/>
    <w:rsid w:val="00CA12CB"/>
    <w:rsid w:val="00CB3AC8"/>
    <w:rsid w:val="00CC702C"/>
    <w:rsid w:val="00CD50C3"/>
    <w:rsid w:val="00CF2464"/>
    <w:rsid w:val="00CF4D8C"/>
    <w:rsid w:val="00D066B8"/>
    <w:rsid w:val="00D24B6B"/>
    <w:rsid w:val="00D30FF5"/>
    <w:rsid w:val="00D33675"/>
    <w:rsid w:val="00D33DD9"/>
    <w:rsid w:val="00D42C43"/>
    <w:rsid w:val="00D51046"/>
    <w:rsid w:val="00D61D8A"/>
    <w:rsid w:val="00D700D4"/>
    <w:rsid w:val="00D7270D"/>
    <w:rsid w:val="00D73486"/>
    <w:rsid w:val="00D95EB8"/>
    <w:rsid w:val="00D97034"/>
    <w:rsid w:val="00DA0750"/>
    <w:rsid w:val="00DA430A"/>
    <w:rsid w:val="00DB487B"/>
    <w:rsid w:val="00DC197B"/>
    <w:rsid w:val="00DC4D33"/>
    <w:rsid w:val="00DC5705"/>
    <w:rsid w:val="00DC6F92"/>
    <w:rsid w:val="00DC745C"/>
    <w:rsid w:val="00DC758A"/>
    <w:rsid w:val="00DD7EBD"/>
    <w:rsid w:val="00DF0A93"/>
    <w:rsid w:val="00DF19B2"/>
    <w:rsid w:val="00E11FB9"/>
    <w:rsid w:val="00E205DA"/>
    <w:rsid w:val="00E25181"/>
    <w:rsid w:val="00E264E5"/>
    <w:rsid w:val="00E31D33"/>
    <w:rsid w:val="00E345D9"/>
    <w:rsid w:val="00E406CC"/>
    <w:rsid w:val="00E514F1"/>
    <w:rsid w:val="00E51AEC"/>
    <w:rsid w:val="00E5330A"/>
    <w:rsid w:val="00E57965"/>
    <w:rsid w:val="00E60DFF"/>
    <w:rsid w:val="00E60F80"/>
    <w:rsid w:val="00E671CC"/>
    <w:rsid w:val="00E67AC7"/>
    <w:rsid w:val="00E702FF"/>
    <w:rsid w:val="00E716AD"/>
    <w:rsid w:val="00E8061A"/>
    <w:rsid w:val="00E82FA1"/>
    <w:rsid w:val="00E929BC"/>
    <w:rsid w:val="00E92C73"/>
    <w:rsid w:val="00E94F4D"/>
    <w:rsid w:val="00E95E51"/>
    <w:rsid w:val="00EA02A8"/>
    <w:rsid w:val="00EA0B43"/>
    <w:rsid w:val="00EA669F"/>
    <w:rsid w:val="00EA759D"/>
    <w:rsid w:val="00EB38E9"/>
    <w:rsid w:val="00EE2C7B"/>
    <w:rsid w:val="00F00476"/>
    <w:rsid w:val="00F00C4D"/>
    <w:rsid w:val="00F01087"/>
    <w:rsid w:val="00F03F21"/>
    <w:rsid w:val="00F05CE8"/>
    <w:rsid w:val="00F073CD"/>
    <w:rsid w:val="00F128F5"/>
    <w:rsid w:val="00F1308B"/>
    <w:rsid w:val="00F30A29"/>
    <w:rsid w:val="00F31885"/>
    <w:rsid w:val="00F3586A"/>
    <w:rsid w:val="00F40619"/>
    <w:rsid w:val="00F432CE"/>
    <w:rsid w:val="00F47927"/>
    <w:rsid w:val="00F51875"/>
    <w:rsid w:val="00F56005"/>
    <w:rsid w:val="00F66D72"/>
    <w:rsid w:val="00F70E4A"/>
    <w:rsid w:val="00F73B51"/>
    <w:rsid w:val="00F80DE4"/>
    <w:rsid w:val="00F84649"/>
    <w:rsid w:val="00FA03F8"/>
    <w:rsid w:val="00FA580C"/>
    <w:rsid w:val="00FA6B76"/>
    <w:rsid w:val="00FB7480"/>
    <w:rsid w:val="00FE10C2"/>
    <w:rsid w:val="00FE1A7B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0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1"/>
      </w:numPr>
      <w:spacing w:before="120" w:after="120"/>
      <w:jc w:val="both"/>
    </w:pPr>
    <w:rPr>
      <w14:ligatures w14:val="none"/>
    </w:r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UStyl2">
    <w:name w:val="U_Styl2"/>
    <w:basedOn w:val="Normln"/>
    <w:uiPriority w:val="99"/>
    <w:rsid w:val="004B409A"/>
    <w:pPr>
      <w:numPr>
        <w:numId w:val="2"/>
      </w:numPr>
      <w:spacing w:after="120" w:line="288" w:lineRule="auto"/>
      <w:jc w:val="both"/>
    </w:pPr>
    <w:rPr>
      <w:rFonts w:ascii="Arial" w:hAnsi="Arial"/>
      <w:sz w:val="22"/>
      <w:szCs w:val="20"/>
      <w14:ligatures w14:val="none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7C3AEB"/>
    <w:pPr>
      <w:tabs>
        <w:tab w:val="center" w:pos="4536"/>
        <w:tab w:val="right" w:pos="9072"/>
      </w:tabs>
    </w:pPr>
    <w:rPr>
      <w14:ligatures w14:val="none"/>
    </w:rPr>
  </w:style>
  <w:style w:type="character" w:customStyle="1" w:styleId="ZhlavChar">
    <w:name w:val="Záhlaví Char"/>
    <w:basedOn w:val="Standardnpsmoodstavce"/>
    <w:link w:val="Zhlav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  <w:rPr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stavec_muj,Nad,Reference List,Odstavec cíl se seznamem,Odstavec se seznamem5,Odstavec se seznamem a odrážkou,1 úroveň Odstavec se seznamem,cp_Odstavec se seznamem,Bullet Number,Bullet List,FooterText,numbered,列出段落,列出段落1"/>
    <w:basedOn w:val="Normln"/>
    <w:link w:val="OdstavecseseznamemChar"/>
    <w:uiPriority w:val="34"/>
    <w:qFormat/>
    <w:rsid w:val="008A7137"/>
    <w:pPr>
      <w:ind w:left="720"/>
      <w:contextualSpacing/>
    </w:pPr>
    <w:rPr>
      <w14:ligatures w14:val="none"/>
    </w:r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10C9"/>
    <w:rPr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ln"/>
    <w:qFormat/>
    <w:rsid w:val="00602188"/>
    <w:pPr>
      <w:numPr>
        <w:numId w:val="4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paragraph" w:customStyle="1" w:styleId="odrazka2lvl">
    <w:name w:val="odrazka 2lvl"/>
    <w:basedOn w:val="Normln"/>
    <w:qFormat/>
    <w:rsid w:val="00602188"/>
    <w:pPr>
      <w:numPr>
        <w:ilvl w:val="1"/>
        <w:numId w:val="4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paragraph" w:customStyle="1" w:styleId="odrazka3lvl">
    <w:name w:val="odrazka 3lvl"/>
    <w:basedOn w:val="Normln"/>
    <w:qFormat/>
    <w:rsid w:val="00602188"/>
    <w:pPr>
      <w:numPr>
        <w:ilvl w:val="2"/>
        <w:numId w:val="4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table" w:customStyle="1" w:styleId="Mkatabulky1">
    <w:name w:val="Mřížka tabulky1"/>
    <w:basedOn w:val="Normlntabulka"/>
    <w:next w:val="Mkatabulky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_muj Char,Nad Char,Reference List Char,Odstavec cíl se seznamem Char,Odstavec se seznamem5 Char,Odstavec se seznamem a odrážkou Char,1 úroveň Odstavec se seznamem Char,cp_Odstavec se seznamem Char,Bullet Number Char"/>
    <w:basedOn w:val="Standardnpsmoodstavce"/>
    <w:link w:val="Odstavecseseznamem"/>
    <w:uiPriority w:val="34"/>
    <w:qFormat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ln"/>
    <w:rsid w:val="00710AE6"/>
    <w:pPr>
      <w:spacing w:before="144" w:after="144"/>
      <w:jc w:val="both"/>
    </w:pPr>
    <w:rPr>
      <w14:ligatures w14:val="none"/>
    </w:rPr>
  </w:style>
  <w:style w:type="paragraph" w:styleId="Podnadpis">
    <w:name w:val="Subtitle"/>
    <w:basedOn w:val="Normln"/>
    <w:link w:val="PodnadpisChar"/>
    <w:uiPriority w:val="11"/>
    <w:qFormat/>
    <w:rsid w:val="00AC2224"/>
    <w:pPr>
      <w:spacing w:before="120" w:after="60"/>
      <w:jc w:val="center"/>
      <w:outlineLvl w:val="1"/>
    </w:pPr>
    <w:rPr>
      <w:rFonts w:ascii="Arial" w:hAnsi="Arial"/>
      <w:kern w:val="24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11"/>
    <w:rsid w:val="00AC2224"/>
    <w:rPr>
      <w:rFonts w:ascii="Arial" w:eastAsia="Times New Roman" w:hAnsi="Arial" w:cs="Times New Roman"/>
      <w:kern w:val="24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ln"/>
    <w:link w:val="OdstavecChar"/>
    <w:qFormat/>
    <w:rsid w:val="00AC2224"/>
    <w:pPr>
      <w:suppressAutoHyphens/>
      <w:spacing w:before="120" w:after="240"/>
      <w:ind w:firstLine="709"/>
      <w:jc w:val="both"/>
    </w:pPr>
    <w:rPr>
      <w:szCs w:val="20"/>
      <w:lang w:eastAsia="ar-SA"/>
      <w14:ligatures w14:val="none"/>
    </w:rPr>
  </w:style>
  <w:style w:type="character" w:customStyle="1" w:styleId="OdstavecChar">
    <w:name w:val="Odstavec Char"/>
    <w:link w:val="Odstavec"/>
    <w:locked/>
    <w:rsid w:val="00AC222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Normln-tun">
    <w:name w:val="Normální - tučné"/>
    <w:rsid w:val="00AC2224"/>
    <w:rPr>
      <w:rFonts w:ascii="Arial" w:hAnsi="Arial"/>
      <w:b/>
      <w:bCs/>
      <w:sz w:val="20"/>
    </w:rPr>
  </w:style>
  <w:style w:type="character" w:customStyle="1" w:styleId="normaltextrun">
    <w:name w:val="normaltextrun"/>
    <w:basedOn w:val="Standardnpsmoodstavce"/>
    <w:rsid w:val="00AC2224"/>
  </w:style>
  <w:style w:type="paragraph" w:customStyle="1" w:styleId="paragraph">
    <w:name w:val="paragraph"/>
    <w:basedOn w:val="Normln"/>
    <w:rsid w:val="00AC2224"/>
    <w:pPr>
      <w:spacing w:before="100" w:beforeAutospacing="1" w:after="100" w:afterAutospacing="1"/>
    </w:pPr>
    <w:rPr>
      <w14:ligatures w14:val="none"/>
    </w:rPr>
  </w:style>
  <w:style w:type="character" w:customStyle="1" w:styleId="eop">
    <w:name w:val="eop"/>
    <w:basedOn w:val="Standardnpsmoodstavce"/>
    <w:rsid w:val="00AC2224"/>
  </w:style>
  <w:style w:type="character" w:styleId="Nevyeenzmnka">
    <w:name w:val="Unresolved Mention"/>
    <w:basedOn w:val="Standardnpsmoodstavce"/>
    <w:uiPriority w:val="99"/>
    <w:semiHidden/>
    <w:unhideWhenUsed/>
    <w:rsid w:val="000B5E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B5E9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C528F"/>
    <w:pPr>
      <w:spacing w:before="100" w:beforeAutospacing="1" w:after="100" w:afterAutospacing="1"/>
    </w:pPr>
    <w:rPr>
      <w14:ligatures w14:val="none"/>
    </w:rPr>
  </w:style>
  <w:style w:type="paragraph" w:customStyle="1" w:styleId="l3">
    <w:name w:val="l3"/>
    <w:basedOn w:val="Normln"/>
    <w:rsid w:val="0061036C"/>
    <w:pPr>
      <w:spacing w:before="100" w:beforeAutospacing="1" w:after="100" w:afterAutospacing="1"/>
    </w:pPr>
    <w:rPr>
      <w14:ligatures w14:val="none"/>
    </w:rPr>
  </w:style>
  <w:style w:type="table" w:styleId="Prosttabulka2">
    <w:name w:val="Plain Table 2"/>
    <w:basedOn w:val="Normlntabulka"/>
    <w:uiPriority w:val="42"/>
    <w:rsid w:val="0061036C"/>
    <w:pPr>
      <w:spacing w:after="0" w:line="240" w:lineRule="auto"/>
    </w:pPr>
    <w:rPr>
      <w:kern w:val="0"/>
      <w:lang w:eastAsia="cs-CZ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ituln1">
    <w:name w:val="Titulní 1"/>
    <w:basedOn w:val="Normln"/>
    <w:uiPriority w:val="99"/>
    <w:rsid w:val="00EA759D"/>
    <w:pPr>
      <w:pBdr>
        <w:right w:val="single" w:sz="48" w:space="6" w:color="E0E0E0"/>
      </w:pBdr>
      <w:spacing w:after="360"/>
      <w:ind w:right="284"/>
      <w:jc w:val="right"/>
    </w:pPr>
    <w:rPr>
      <w:rFonts w:ascii="Verdana" w:hAnsi="Verdana"/>
      <w:b/>
      <w:color w:val="004983"/>
      <w:sz w:val="96"/>
      <w:szCs w:val="96"/>
      <w:lang w:eastAsia="x-none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EA759D"/>
    <w:pPr>
      <w:tabs>
        <w:tab w:val="right" w:leader="dot" w:pos="9356"/>
      </w:tabs>
      <w:spacing w:before="60" w:after="60"/>
      <w:ind w:left="567" w:hanging="567"/>
      <w:jc w:val="both"/>
    </w:pPr>
    <w:rPr>
      <w:rFonts w:ascii="Verdana" w:hAnsi="Verdana"/>
      <w:noProof/>
      <w:sz w:val="20"/>
      <w:lang w:eastAsia="x-none"/>
      <w14:ligatures w14:val="none"/>
    </w:rPr>
  </w:style>
  <w:style w:type="paragraph" w:styleId="Obsah2">
    <w:name w:val="toc 2"/>
    <w:basedOn w:val="Normln"/>
    <w:next w:val="Normln"/>
    <w:autoRedefine/>
    <w:uiPriority w:val="39"/>
    <w:unhideWhenUsed/>
    <w:rsid w:val="00EA759D"/>
    <w:pPr>
      <w:tabs>
        <w:tab w:val="left" w:pos="0"/>
        <w:tab w:val="right" w:leader="dot" w:pos="9356"/>
      </w:tabs>
      <w:spacing w:before="60" w:after="60"/>
      <w:ind w:left="851" w:hanging="851"/>
      <w:jc w:val="both"/>
    </w:pPr>
    <w:rPr>
      <w:rFonts w:ascii="Verdana" w:hAnsi="Verdana"/>
      <w:noProof/>
      <w:sz w:val="20"/>
      <w:lang w:eastAsia="x-none"/>
      <w14:ligatures w14:val="none"/>
    </w:rPr>
  </w:style>
  <w:style w:type="paragraph" w:styleId="Nzev">
    <w:name w:val="Title"/>
    <w:basedOn w:val="Normln"/>
    <w:next w:val="Normln"/>
    <w:link w:val="NzevChar"/>
    <w:uiPriority w:val="99"/>
    <w:qFormat/>
    <w:rsid w:val="00EA759D"/>
    <w:pPr>
      <w:widowControl w:val="0"/>
      <w:autoSpaceDE w:val="0"/>
      <w:autoSpaceDN w:val="0"/>
      <w:adjustRightInd w:val="0"/>
      <w:spacing w:before="240" w:after="60"/>
      <w:jc w:val="center"/>
    </w:pPr>
    <w:rPr>
      <w:rFonts w:eastAsiaTheme="minorEastAsia"/>
      <w:b/>
      <w:bCs/>
      <w:color w:val="000000"/>
      <w:sz w:val="32"/>
      <w:szCs w:val="32"/>
      <w:shd w:val="clear" w:color="auto" w:fill="FFFFFF"/>
      <w14:ligatures w14:val="none"/>
    </w:rPr>
  </w:style>
  <w:style w:type="character" w:customStyle="1" w:styleId="NzevChar">
    <w:name w:val="Název Char"/>
    <w:basedOn w:val="Standardnpsmoodstavce"/>
    <w:link w:val="Nzev"/>
    <w:uiPriority w:val="99"/>
    <w:rsid w:val="00EA759D"/>
    <w:rPr>
      <w:rFonts w:ascii="Times New Roman" w:eastAsiaTheme="minorEastAsia" w:hAnsi="Times New Roman" w:cs="Times New Roman"/>
      <w:b/>
      <w:bCs/>
      <w:color w:val="000000"/>
      <w:kern w:val="0"/>
      <w:sz w:val="32"/>
      <w:szCs w:val="32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EA75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0EA569E966A4B9FC6551EEC204F38" ma:contentTypeVersion="" ma:contentTypeDescription="Create a new document." ma:contentTypeScope="" ma:versionID="fa7264fa4a42ae134be5b3d02273b079">
  <xsd:schema xmlns:xsd="http://www.w3.org/2001/XMLSchema" xmlns:xs="http://www.w3.org/2001/XMLSchema" xmlns:p="http://schemas.microsoft.com/office/2006/metadata/properties" xmlns:ns2="1D74989E-7C2C-432F-86C4-E7752D8F2896" xmlns:ns3="0eb2c2c0-c846-4348-bc0f-24ddf8bf7709" targetNamespace="http://schemas.microsoft.com/office/2006/metadata/properties" ma:root="true" ma:fieldsID="dbf3f6ca54315b2c9f8a599db8af964e" ns2:_="" ns3:_="">
    <xsd:import namespace="1D74989E-7C2C-432F-86C4-E7752D8F2896"/>
    <xsd:import namespace="0eb2c2c0-c846-4348-bc0f-24ddf8bf7709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4989E-7C2C-432F-86C4-E7752D8F2896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dexed="true" ma:internalName="Stat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2c2c0-c846-4348-bc0f-24ddf8bf7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 xmlns="1D74989E-7C2C-432F-86C4-E7752D8F2896">Public</Class>
    <Source xmlns="1D74989E-7C2C-432F-86C4-E7752D8F2896">Internal</Source>
    <State xmlns="1D74989E-7C2C-432F-86C4-E7752D8F2896">New</St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D69D2-6E00-4DBF-A762-E829813F5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4989E-7C2C-432F-86C4-E7752D8F2896"/>
    <ds:schemaRef ds:uri="0eb2c2c0-c846-4348-bc0f-24ddf8bf7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651A82-1A98-4751-9C54-C3B521E36763}">
  <ds:schemaRefs>
    <ds:schemaRef ds:uri="http://purl.org/dc/terms/"/>
    <ds:schemaRef ds:uri="http://purl.org/dc/elements/1.1/"/>
    <ds:schemaRef ds:uri="http://schemas.microsoft.com/office/2006/documentManagement/types"/>
    <ds:schemaRef ds:uri="0eb2c2c0-c846-4348-bc0f-24ddf8bf7709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1D74989E-7C2C-432F-86C4-E7752D8F2896"/>
  </ds:schemaRefs>
</ds:datastoreItem>
</file>

<file path=customXml/itemProps4.xml><?xml version="1.0" encoding="utf-8"?>
<ds:datastoreItem xmlns:ds="http://schemas.openxmlformats.org/officeDocument/2006/customXml" ds:itemID="{3EACEC72-65EA-4BD1-A190-995EC51428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634</Words>
  <Characters>3741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Centrální logování MPSV – II. etapa</vt:lpstr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Centrální logování MPSV – II. etapa</dc:title>
  <dc:subject/>
  <dc:creator>H&amp;P3</dc:creator>
  <cp:keywords/>
  <dc:description/>
  <cp:lastModifiedBy>ŠŤASTNÝ Roman</cp:lastModifiedBy>
  <cp:revision>4</cp:revision>
  <cp:lastPrinted>2025-07-18T12:29:00Z</cp:lastPrinted>
  <dcterms:created xsi:type="dcterms:W3CDTF">2025-08-04T14:55:00Z</dcterms:created>
  <dcterms:modified xsi:type="dcterms:W3CDTF">2025-08-04T14:57:00Z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2024-09-25T19:26:28Z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97ad86e2-24e6-400f-857d-a561795215da</vt:lpwstr>
  </property>
  <property fmtid="{D5CDD505-2E9C-101B-9397-08002B2CF9AE}" pid="8" name="MSIP_Label_f15a8442-68f3-4087-8f05-d564bed44e92_ContentBits">
    <vt:lpwstr>0</vt:lpwstr>
  </property>
  <property fmtid="{D5CDD505-2E9C-101B-9397-08002B2CF9AE}" pid="9" name="ContentTypeId">
    <vt:lpwstr>0x010100A1E0EA569E966A4B9FC6551EEC204F38</vt:lpwstr>
  </property>
  <property fmtid="{D5CDD505-2E9C-101B-9397-08002B2CF9AE}" pid="10" name="ClassificationContentMarkingHeaderShapeIds">
    <vt:lpwstr>796ec6dc,765e8bb4,babfc92</vt:lpwstr>
  </property>
  <property fmtid="{D5CDD505-2E9C-101B-9397-08002B2CF9AE}" pid="11" name="ClassificationContentMarkingHeaderFontProps">
    <vt:lpwstr>#000000,9,Calibri</vt:lpwstr>
  </property>
  <property fmtid="{D5CDD505-2E9C-101B-9397-08002B2CF9AE}" pid="12" name="ClassificationContentMarkingHeaderText">
    <vt:lpwstr>INTERNAL</vt:lpwstr>
  </property>
</Properties>
</file>