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6D9E" w14:textId="45614610" w:rsidR="00611DCD" w:rsidRPr="0060245B" w:rsidRDefault="00611DCD" w:rsidP="002C112A">
      <w:pPr>
        <w:ind w:left="993"/>
        <w:jc w:val="center"/>
        <w:rPr>
          <w:rFonts w:cstheme="minorHAnsi"/>
          <w:b/>
          <w:sz w:val="28"/>
          <w:szCs w:val="28"/>
        </w:rPr>
      </w:pPr>
      <w:r w:rsidRPr="0060245B">
        <w:rPr>
          <w:rFonts w:cstheme="minorHAnsi"/>
          <w:b/>
          <w:sz w:val="28"/>
          <w:szCs w:val="28"/>
        </w:rPr>
        <w:t xml:space="preserve">SMLOUVA O </w:t>
      </w:r>
      <w:r w:rsidR="0060245B" w:rsidRPr="0060245B">
        <w:rPr>
          <w:rFonts w:cstheme="minorHAnsi"/>
          <w:b/>
          <w:sz w:val="28"/>
          <w:szCs w:val="28"/>
        </w:rPr>
        <w:t>PROJEKČNÍ ČINNOSTI</w:t>
      </w:r>
      <w:r w:rsidR="00F75C00" w:rsidRPr="0060245B">
        <w:rPr>
          <w:rFonts w:cstheme="minorHAnsi"/>
          <w:b/>
          <w:sz w:val="28"/>
          <w:szCs w:val="28"/>
        </w:rPr>
        <w:t xml:space="preserve"> </w:t>
      </w:r>
    </w:p>
    <w:p w14:paraId="66920EC7" w14:textId="4B399EBE" w:rsidR="00611DCD" w:rsidRPr="0060245B" w:rsidRDefault="00611DCD" w:rsidP="002C112A">
      <w:pPr>
        <w:spacing w:after="360"/>
        <w:ind w:left="993"/>
        <w:jc w:val="center"/>
        <w:rPr>
          <w:rFonts w:cstheme="minorHAnsi"/>
          <w:sz w:val="22"/>
        </w:rPr>
      </w:pPr>
      <w:r w:rsidRPr="0060245B">
        <w:rPr>
          <w:rFonts w:cstheme="minorHAnsi"/>
          <w:sz w:val="22"/>
        </w:rPr>
        <w:t xml:space="preserve">(dále jen </w:t>
      </w:r>
      <w:r w:rsidRPr="0060245B">
        <w:rPr>
          <w:rFonts w:cstheme="minorHAnsi"/>
          <w:b/>
          <w:bCs/>
          <w:i/>
          <w:iCs/>
          <w:sz w:val="22"/>
        </w:rPr>
        <w:t>„</w:t>
      </w:r>
      <w:r w:rsidR="008D4EB4" w:rsidRPr="0060245B">
        <w:rPr>
          <w:rFonts w:cstheme="minorHAnsi"/>
          <w:b/>
          <w:bCs/>
          <w:i/>
          <w:iCs/>
          <w:sz w:val="22"/>
        </w:rPr>
        <w:t>s</w:t>
      </w:r>
      <w:r w:rsidRPr="0060245B">
        <w:rPr>
          <w:rFonts w:cstheme="minorHAnsi"/>
          <w:b/>
          <w:bCs/>
          <w:i/>
          <w:iCs/>
          <w:sz w:val="22"/>
        </w:rPr>
        <w:t>mlouva“</w:t>
      </w:r>
      <w:r w:rsidRPr="0060245B">
        <w:rPr>
          <w:rFonts w:cstheme="minorHAnsi"/>
          <w:sz w:val="22"/>
        </w:rPr>
        <w:t>)</w:t>
      </w:r>
    </w:p>
    <w:p w14:paraId="123F59BD" w14:textId="05C5D8CA" w:rsidR="00887155" w:rsidRPr="0060245B" w:rsidRDefault="006860C7" w:rsidP="002C112A">
      <w:pPr>
        <w:spacing w:before="0" w:after="360"/>
        <w:ind w:left="993"/>
        <w:rPr>
          <w:rFonts w:cstheme="minorHAnsi"/>
          <w:sz w:val="22"/>
        </w:rPr>
      </w:pPr>
      <w:r w:rsidRPr="0060245B">
        <w:rPr>
          <w:rFonts w:cstheme="minorHAnsi"/>
          <w:sz w:val="22"/>
        </w:rPr>
        <w:t>k</w:t>
      </w:r>
      <w:r w:rsidR="00436CFD" w:rsidRPr="0060245B">
        <w:rPr>
          <w:rFonts w:cstheme="minorHAnsi"/>
          <w:sz w:val="22"/>
        </w:rPr>
        <w:t>terou</w:t>
      </w:r>
      <w:r w:rsidRPr="0060245B">
        <w:rPr>
          <w:rFonts w:cstheme="minorHAnsi"/>
          <w:sz w:val="22"/>
        </w:rPr>
        <w:t xml:space="preserve">, </w:t>
      </w:r>
      <w:r w:rsidR="00611DCD" w:rsidRPr="0060245B">
        <w:rPr>
          <w:rFonts w:cstheme="minorHAnsi"/>
          <w:sz w:val="22"/>
        </w:rPr>
        <w:t xml:space="preserve">podle </w:t>
      </w:r>
      <w:r w:rsidRPr="0060245B">
        <w:rPr>
          <w:rFonts w:cstheme="minorHAnsi"/>
          <w:sz w:val="22"/>
        </w:rPr>
        <w:t xml:space="preserve">ustanovení </w:t>
      </w:r>
      <w:r w:rsidR="00611DCD" w:rsidRPr="0060245B">
        <w:rPr>
          <w:rFonts w:cstheme="minorHAnsi"/>
          <w:sz w:val="22"/>
        </w:rPr>
        <w:t>§ 1746 odst. 2 násl. zákona č. 89/2012 Sb., občanský zákoník, ve znění pozdějších předpisů</w:t>
      </w:r>
      <w:r w:rsidR="00436CFD" w:rsidRPr="0060245B">
        <w:rPr>
          <w:rFonts w:cstheme="minorHAnsi"/>
          <w:sz w:val="22"/>
        </w:rPr>
        <w:t xml:space="preserve"> </w:t>
      </w:r>
      <w:r w:rsidR="00611DCD" w:rsidRPr="0060245B">
        <w:rPr>
          <w:rFonts w:cstheme="minorHAnsi"/>
          <w:sz w:val="22"/>
        </w:rPr>
        <w:t xml:space="preserve">(dále jen </w:t>
      </w:r>
      <w:r w:rsidR="00611DCD" w:rsidRPr="0060245B">
        <w:rPr>
          <w:rFonts w:cstheme="minorHAnsi"/>
          <w:b/>
          <w:bCs/>
          <w:i/>
          <w:iCs/>
          <w:sz w:val="22"/>
        </w:rPr>
        <w:t>„</w:t>
      </w:r>
      <w:r w:rsidR="002A4044" w:rsidRPr="0060245B">
        <w:rPr>
          <w:rFonts w:cstheme="minorHAnsi"/>
          <w:b/>
          <w:bCs/>
          <w:i/>
          <w:iCs/>
          <w:sz w:val="22"/>
        </w:rPr>
        <w:t>O</w:t>
      </w:r>
      <w:r w:rsidR="00611DCD" w:rsidRPr="0060245B">
        <w:rPr>
          <w:rFonts w:cstheme="minorHAnsi"/>
          <w:b/>
          <w:bCs/>
          <w:i/>
          <w:iCs/>
          <w:sz w:val="22"/>
        </w:rPr>
        <w:t>bčanský zákoník“</w:t>
      </w:r>
      <w:r w:rsidR="00611DCD" w:rsidRPr="0060245B">
        <w:rPr>
          <w:rFonts w:cstheme="minorHAnsi"/>
          <w:sz w:val="22"/>
        </w:rPr>
        <w:t>)</w:t>
      </w:r>
      <w:r w:rsidR="002F0BEA" w:rsidRPr="0060245B">
        <w:rPr>
          <w:rFonts w:cstheme="minorHAnsi"/>
          <w:sz w:val="22"/>
        </w:rPr>
        <w:t>, uzavřely níže uvedeného dne, měsíce a roku tyto smluvní strany:</w:t>
      </w:r>
    </w:p>
    <w:p w14:paraId="5C230792" w14:textId="77777777" w:rsidR="00861FCA" w:rsidRPr="0060245B" w:rsidRDefault="00861FCA" w:rsidP="002C112A">
      <w:pPr>
        <w:spacing w:before="0" w:after="0"/>
        <w:ind w:left="993"/>
        <w:rPr>
          <w:rFonts w:cstheme="minorHAnsi"/>
          <w:b/>
          <w:bCs/>
          <w:sz w:val="22"/>
        </w:rPr>
      </w:pPr>
      <w:r w:rsidRPr="0060245B">
        <w:rPr>
          <w:rFonts w:cstheme="minorHAnsi"/>
          <w:b/>
          <w:bCs/>
          <w:sz w:val="22"/>
        </w:rPr>
        <w:t>ARENA BRNO, a.s.</w:t>
      </w:r>
    </w:p>
    <w:p w14:paraId="46E64F9E" w14:textId="77777777" w:rsidR="00861FCA" w:rsidRPr="0060245B" w:rsidRDefault="00861FCA" w:rsidP="002C112A">
      <w:pPr>
        <w:spacing w:before="0" w:after="0"/>
        <w:ind w:left="993"/>
        <w:rPr>
          <w:rFonts w:cstheme="minorHAnsi"/>
          <w:sz w:val="22"/>
        </w:rPr>
      </w:pPr>
      <w:r w:rsidRPr="0060245B">
        <w:rPr>
          <w:rFonts w:cstheme="minorHAnsi"/>
          <w:sz w:val="22"/>
        </w:rPr>
        <w:t>se sídlem Výstaviště 405/1, Pisárky, 603 00 Brno</w:t>
      </w:r>
    </w:p>
    <w:p w14:paraId="0C89499A" w14:textId="77777777" w:rsidR="00861FCA" w:rsidRPr="0060245B" w:rsidRDefault="00861FCA" w:rsidP="002C112A">
      <w:pPr>
        <w:spacing w:before="0" w:after="0"/>
        <w:ind w:left="993"/>
        <w:rPr>
          <w:rFonts w:cstheme="minorHAnsi"/>
          <w:sz w:val="22"/>
        </w:rPr>
      </w:pPr>
      <w:r w:rsidRPr="0060245B">
        <w:rPr>
          <w:rFonts w:cstheme="minorHAnsi"/>
          <w:sz w:val="22"/>
        </w:rPr>
        <w:t>IČO: 09133267</w:t>
      </w:r>
    </w:p>
    <w:p w14:paraId="09D94D53" w14:textId="77777777" w:rsidR="00861FCA" w:rsidRPr="0060245B" w:rsidRDefault="00861FCA" w:rsidP="002C112A">
      <w:pPr>
        <w:spacing w:before="0" w:after="0"/>
        <w:ind w:left="993"/>
        <w:rPr>
          <w:rFonts w:cstheme="minorHAnsi"/>
          <w:sz w:val="22"/>
        </w:rPr>
      </w:pPr>
      <w:r w:rsidRPr="0060245B">
        <w:rPr>
          <w:rFonts w:cstheme="minorHAnsi"/>
          <w:sz w:val="22"/>
        </w:rPr>
        <w:t>DIČ: CZ09133267</w:t>
      </w:r>
    </w:p>
    <w:p w14:paraId="70781B5A" w14:textId="0A4E0AE8" w:rsidR="00861FCA" w:rsidRPr="0060245B" w:rsidRDefault="00861FCA" w:rsidP="002C112A">
      <w:pPr>
        <w:spacing w:before="0" w:after="0"/>
        <w:ind w:left="993"/>
        <w:rPr>
          <w:rFonts w:cstheme="minorHAnsi"/>
          <w:sz w:val="22"/>
        </w:rPr>
      </w:pPr>
      <w:r w:rsidRPr="0060245B">
        <w:rPr>
          <w:rFonts w:cstheme="minorHAnsi"/>
          <w:sz w:val="22"/>
        </w:rPr>
        <w:t xml:space="preserve">bankovní spojení: </w:t>
      </w:r>
      <w:proofErr w:type="spellStart"/>
      <w:r w:rsidR="008A5F01">
        <w:rPr>
          <w:rFonts w:cstheme="minorHAnsi"/>
          <w:sz w:val="22"/>
        </w:rPr>
        <w:t>xxx</w:t>
      </w:r>
      <w:proofErr w:type="spellEnd"/>
    </w:p>
    <w:p w14:paraId="4ABE405C" w14:textId="4747D178" w:rsidR="00861FCA" w:rsidRPr="0060245B" w:rsidRDefault="00861FCA" w:rsidP="002C112A">
      <w:pPr>
        <w:spacing w:before="0" w:after="0"/>
        <w:ind w:left="993"/>
        <w:rPr>
          <w:rFonts w:cstheme="minorHAnsi"/>
          <w:sz w:val="22"/>
        </w:rPr>
      </w:pPr>
      <w:r w:rsidRPr="0060245B">
        <w:rPr>
          <w:rFonts w:cstheme="minorHAnsi"/>
          <w:sz w:val="22"/>
        </w:rPr>
        <w:t xml:space="preserve">účet č.: </w:t>
      </w:r>
      <w:proofErr w:type="spellStart"/>
      <w:r w:rsidR="008A5F01">
        <w:rPr>
          <w:rFonts w:cstheme="minorHAnsi"/>
          <w:sz w:val="22"/>
        </w:rPr>
        <w:t>xxxx</w:t>
      </w:r>
      <w:proofErr w:type="spellEnd"/>
    </w:p>
    <w:p w14:paraId="7FB7DC37" w14:textId="77777777" w:rsidR="00861FCA" w:rsidRPr="0060245B" w:rsidRDefault="00861FCA" w:rsidP="002C112A">
      <w:pPr>
        <w:spacing w:before="0" w:after="0"/>
        <w:ind w:left="993"/>
        <w:rPr>
          <w:rFonts w:cstheme="minorHAnsi"/>
          <w:sz w:val="22"/>
        </w:rPr>
      </w:pPr>
      <w:r w:rsidRPr="0060245B">
        <w:rPr>
          <w:rFonts w:cstheme="minorHAnsi"/>
          <w:sz w:val="22"/>
        </w:rPr>
        <w:t>zapsán 4.5.2020 v OR u Krajského soudu v Brně, oddíl B, vložka 8383</w:t>
      </w:r>
    </w:p>
    <w:p w14:paraId="4B881F2B" w14:textId="5DCEE942" w:rsidR="00861FCA" w:rsidRDefault="00861FCA" w:rsidP="002C112A">
      <w:pPr>
        <w:spacing w:before="0" w:after="0"/>
        <w:ind w:left="993"/>
        <w:rPr>
          <w:rFonts w:cstheme="minorHAnsi"/>
          <w:sz w:val="22"/>
        </w:rPr>
      </w:pPr>
      <w:r w:rsidRPr="007E6DDC">
        <w:rPr>
          <w:rFonts w:cstheme="minorHAnsi"/>
          <w:sz w:val="22"/>
        </w:rPr>
        <w:t xml:space="preserve">zastoupen </w:t>
      </w:r>
      <w:bookmarkStart w:id="0" w:name="_Hlk202966189"/>
      <w:proofErr w:type="spellStart"/>
      <w:r w:rsidR="008A5F01">
        <w:rPr>
          <w:rFonts w:cstheme="minorHAnsi"/>
          <w:sz w:val="22"/>
        </w:rPr>
        <w:t>xxxx</w:t>
      </w:r>
      <w:bookmarkEnd w:id="0"/>
      <w:proofErr w:type="spellEnd"/>
    </w:p>
    <w:p w14:paraId="4608896F" w14:textId="0DC83AEF" w:rsidR="00831C79" w:rsidRPr="00831C79" w:rsidRDefault="00831C79" w:rsidP="005660C5">
      <w:pPr>
        <w:spacing w:before="0" w:after="0"/>
        <w:ind w:left="993"/>
        <w:rPr>
          <w:rFonts w:cstheme="minorHAnsi"/>
          <w:sz w:val="22"/>
        </w:rPr>
      </w:pPr>
      <w:r>
        <w:rPr>
          <w:rFonts w:cstheme="minorHAnsi"/>
          <w:sz w:val="22"/>
        </w:rPr>
        <w:t>o</w:t>
      </w:r>
      <w:r w:rsidRPr="00831C79">
        <w:rPr>
          <w:rFonts w:cstheme="minorHAnsi"/>
          <w:sz w:val="22"/>
        </w:rPr>
        <w:t>soba oprávněná jednat ve věcech technických</w:t>
      </w:r>
      <w:r>
        <w:rPr>
          <w:rFonts w:cstheme="minorHAnsi"/>
          <w:sz w:val="22"/>
        </w:rPr>
        <w:t>:</w:t>
      </w:r>
      <w:r w:rsidR="005660C5">
        <w:rPr>
          <w:rFonts w:cstheme="minorHAnsi"/>
          <w:sz w:val="22"/>
        </w:rPr>
        <w:t xml:space="preserve"> </w:t>
      </w:r>
      <w:proofErr w:type="spellStart"/>
      <w:r w:rsidR="008A5F01">
        <w:rPr>
          <w:rFonts w:cstheme="minorHAnsi"/>
          <w:sz w:val="22"/>
        </w:rPr>
        <w:t>xxxx</w:t>
      </w:r>
      <w:proofErr w:type="spellEnd"/>
    </w:p>
    <w:p w14:paraId="20D9164E" w14:textId="1B527CFB" w:rsidR="00861FCA" w:rsidRPr="007E6DDC" w:rsidRDefault="00861FCA" w:rsidP="002C112A">
      <w:pPr>
        <w:spacing w:before="0" w:after="0"/>
        <w:ind w:left="993"/>
        <w:rPr>
          <w:rFonts w:cstheme="minorHAnsi"/>
          <w:sz w:val="22"/>
        </w:rPr>
      </w:pPr>
      <w:r w:rsidRPr="007E6DDC">
        <w:rPr>
          <w:rFonts w:cstheme="minorHAnsi"/>
          <w:sz w:val="22"/>
        </w:rPr>
        <w:t>číslo smlouvy:</w:t>
      </w:r>
      <w:r w:rsidR="00FF5F27">
        <w:rPr>
          <w:rFonts w:cstheme="minorHAnsi"/>
          <w:sz w:val="22"/>
        </w:rPr>
        <w:t xml:space="preserve"> 2025-015</w:t>
      </w:r>
    </w:p>
    <w:p w14:paraId="0A9CE951" w14:textId="273E6C9A" w:rsidR="0076369F" w:rsidRDefault="001A4FC1" w:rsidP="002C112A">
      <w:pPr>
        <w:spacing w:before="0" w:after="0"/>
        <w:ind w:left="993"/>
        <w:rPr>
          <w:rFonts w:cstheme="minorHAnsi"/>
          <w:sz w:val="22"/>
        </w:rPr>
      </w:pPr>
      <w:r w:rsidRPr="007E6DDC">
        <w:rPr>
          <w:rFonts w:cstheme="minorHAnsi"/>
          <w:sz w:val="22"/>
        </w:rPr>
        <w:t>d</w:t>
      </w:r>
      <w:r w:rsidR="0076369F" w:rsidRPr="007E6DDC">
        <w:rPr>
          <w:rFonts w:cstheme="minorHAnsi"/>
          <w:sz w:val="22"/>
        </w:rPr>
        <w:t xml:space="preserve">ále jen </w:t>
      </w:r>
      <w:r w:rsidR="0076369F" w:rsidRPr="007E6DDC">
        <w:rPr>
          <w:rFonts w:cstheme="minorHAnsi"/>
          <w:b/>
          <w:bCs/>
          <w:i/>
          <w:iCs/>
          <w:sz w:val="22"/>
        </w:rPr>
        <w:t>„</w:t>
      </w:r>
      <w:r w:rsidR="00BC2B74" w:rsidRPr="007E6DDC">
        <w:rPr>
          <w:rFonts w:cstheme="minorHAnsi"/>
          <w:b/>
          <w:bCs/>
          <w:i/>
          <w:iCs/>
          <w:sz w:val="22"/>
        </w:rPr>
        <w:t>Objednatel</w:t>
      </w:r>
      <w:r w:rsidR="0076369F" w:rsidRPr="007E6DDC">
        <w:rPr>
          <w:rFonts w:cstheme="minorHAnsi"/>
          <w:b/>
          <w:bCs/>
          <w:i/>
          <w:iCs/>
          <w:sz w:val="22"/>
        </w:rPr>
        <w:t>“</w:t>
      </w:r>
      <w:r w:rsidR="0076369F" w:rsidRPr="007E6DDC">
        <w:rPr>
          <w:rFonts w:cstheme="minorHAnsi"/>
          <w:sz w:val="22"/>
        </w:rPr>
        <w:t xml:space="preserve"> na straně jedné</w:t>
      </w:r>
    </w:p>
    <w:p w14:paraId="3436591E" w14:textId="77777777" w:rsidR="007E6DDC" w:rsidRPr="007E6DDC" w:rsidRDefault="007E6DDC" w:rsidP="002C112A">
      <w:pPr>
        <w:spacing w:before="0" w:after="0"/>
        <w:ind w:left="993"/>
        <w:rPr>
          <w:rFonts w:cstheme="minorHAnsi"/>
          <w:sz w:val="22"/>
        </w:rPr>
      </w:pPr>
    </w:p>
    <w:p w14:paraId="2A479B07" w14:textId="0F5B4EE0" w:rsidR="0076369F" w:rsidRDefault="0076369F" w:rsidP="002C112A">
      <w:pPr>
        <w:spacing w:before="0" w:after="0"/>
        <w:ind w:left="993"/>
        <w:rPr>
          <w:rFonts w:cstheme="minorHAnsi"/>
          <w:b/>
          <w:bCs/>
          <w:sz w:val="22"/>
        </w:rPr>
      </w:pPr>
      <w:r w:rsidRPr="007E6DDC">
        <w:rPr>
          <w:rFonts w:cstheme="minorHAnsi"/>
          <w:b/>
          <w:bCs/>
          <w:sz w:val="22"/>
        </w:rPr>
        <w:t>a</w:t>
      </w:r>
    </w:p>
    <w:p w14:paraId="08460494" w14:textId="77777777" w:rsidR="007E6DDC" w:rsidRPr="007E6DDC" w:rsidRDefault="007E6DDC" w:rsidP="002C112A">
      <w:pPr>
        <w:spacing w:before="0" w:after="0"/>
        <w:ind w:left="993"/>
        <w:rPr>
          <w:rFonts w:cstheme="minorHAnsi"/>
          <w:b/>
          <w:bCs/>
          <w:sz w:val="22"/>
        </w:rPr>
      </w:pPr>
    </w:p>
    <w:p w14:paraId="53F5A80D" w14:textId="60C21398" w:rsidR="007E6DDC" w:rsidRPr="005C2BCC" w:rsidRDefault="005C2BCC" w:rsidP="002C112A">
      <w:pPr>
        <w:spacing w:before="0" w:after="0"/>
        <w:ind w:left="993"/>
        <w:rPr>
          <w:rFonts w:cstheme="minorHAnsi"/>
          <w:b/>
          <w:bCs/>
          <w:sz w:val="22"/>
        </w:rPr>
      </w:pPr>
      <w:r w:rsidRPr="005C2BCC">
        <w:rPr>
          <w:rFonts w:cstheme="minorHAnsi"/>
          <w:b/>
          <w:bCs/>
          <w:sz w:val="22"/>
        </w:rPr>
        <w:t>LAMBDA studio s.r.o.</w:t>
      </w:r>
    </w:p>
    <w:p w14:paraId="123CEC18" w14:textId="21EAFABD" w:rsidR="007E6DDC" w:rsidRPr="007E6DDC" w:rsidRDefault="007E6DDC" w:rsidP="002C112A">
      <w:pPr>
        <w:spacing w:before="0" w:after="0"/>
        <w:ind w:left="993"/>
        <w:rPr>
          <w:rFonts w:cstheme="minorHAnsi"/>
          <w:sz w:val="22"/>
        </w:rPr>
      </w:pPr>
      <w:r w:rsidRPr="007E6DDC">
        <w:rPr>
          <w:rFonts w:cstheme="minorHAnsi"/>
          <w:sz w:val="22"/>
        </w:rPr>
        <w:t xml:space="preserve">se sídlem </w:t>
      </w:r>
      <w:r w:rsidR="005C2BCC">
        <w:rPr>
          <w:rFonts w:cstheme="minorHAnsi"/>
          <w:sz w:val="22"/>
        </w:rPr>
        <w:t>Oldřichova 106/49, Nusle, 128 00 Praha 2</w:t>
      </w:r>
    </w:p>
    <w:p w14:paraId="463A0160" w14:textId="799F9D9E" w:rsidR="007E6DDC" w:rsidRPr="007E6DDC" w:rsidRDefault="007E6DDC" w:rsidP="002C112A">
      <w:pPr>
        <w:spacing w:before="0" w:after="0"/>
        <w:ind w:left="993"/>
        <w:rPr>
          <w:rFonts w:cstheme="minorHAnsi"/>
          <w:sz w:val="22"/>
        </w:rPr>
      </w:pPr>
      <w:r w:rsidRPr="007E6DDC">
        <w:rPr>
          <w:rFonts w:cstheme="minorHAnsi"/>
          <w:sz w:val="22"/>
        </w:rPr>
        <w:t xml:space="preserve">IČO: </w:t>
      </w:r>
      <w:r w:rsidR="005C2BCC">
        <w:rPr>
          <w:rFonts w:cstheme="minorHAnsi"/>
          <w:sz w:val="22"/>
        </w:rPr>
        <w:t>08182990</w:t>
      </w:r>
    </w:p>
    <w:p w14:paraId="3A53A39B" w14:textId="1F1345BC" w:rsidR="007E6DDC" w:rsidRPr="007E6DDC" w:rsidRDefault="007E6DDC" w:rsidP="002C112A">
      <w:pPr>
        <w:spacing w:before="0" w:after="0"/>
        <w:ind w:left="993"/>
        <w:rPr>
          <w:rFonts w:cstheme="minorHAnsi"/>
          <w:sz w:val="22"/>
        </w:rPr>
      </w:pPr>
      <w:r w:rsidRPr="007E6DDC">
        <w:rPr>
          <w:rFonts w:cstheme="minorHAnsi"/>
          <w:sz w:val="22"/>
        </w:rPr>
        <w:t xml:space="preserve">DIČ: CZ </w:t>
      </w:r>
      <w:r w:rsidR="005C2BCC">
        <w:rPr>
          <w:rFonts w:cstheme="minorHAnsi"/>
          <w:sz w:val="22"/>
        </w:rPr>
        <w:t>08182990</w:t>
      </w:r>
    </w:p>
    <w:p w14:paraId="35B84215" w14:textId="4C2D7D2F" w:rsidR="007E6DDC" w:rsidRPr="007E6DDC" w:rsidRDefault="00682E13" w:rsidP="002C112A">
      <w:pPr>
        <w:spacing w:before="0" w:after="0"/>
        <w:ind w:left="993"/>
        <w:rPr>
          <w:rFonts w:cstheme="minorHAnsi"/>
          <w:sz w:val="22"/>
        </w:rPr>
      </w:pPr>
      <w:r>
        <w:rPr>
          <w:rFonts w:cstheme="minorHAnsi"/>
          <w:sz w:val="22"/>
        </w:rPr>
        <w:t>b</w:t>
      </w:r>
      <w:r w:rsidR="007E6DDC" w:rsidRPr="007E6DDC">
        <w:rPr>
          <w:rFonts w:cstheme="minorHAnsi"/>
          <w:sz w:val="22"/>
        </w:rPr>
        <w:t xml:space="preserve">ankovní spojení: </w:t>
      </w:r>
      <w:proofErr w:type="spellStart"/>
      <w:r w:rsidR="008A5F01">
        <w:rPr>
          <w:rFonts w:cstheme="minorHAnsi"/>
          <w:sz w:val="22"/>
        </w:rPr>
        <w:t>xxxx</w:t>
      </w:r>
      <w:proofErr w:type="spellEnd"/>
    </w:p>
    <w:p w14:paraId="78CBF21F" w14:textId="5BFBD3AA" w:rsidR="007E6DDC" w:rsidRPr="007E6DDC" w:rsidRDefault="007E6DDC" w:rsidP="002C112A">
      <w:pPr>
        <w:spacing w:before="0" w:after="0"/>
        <w:ind w:left="993"/>
        <w:rPr>
          <w:rFonts w:cstheme="minorHAnsi"/>
          <w:sz w:val="22"/>
        </w:rPr>
      </w:pPr>
      <w:r w:rsidRPr="007E6DDC">
        <w:rPr>
          <w:rFonts w:cstheme="minorHAnsi"/>
          <w:sz w:val="22"/>
        </w:rPr>
        <w:t xml:space="preserve">účet č.: </w:t>
      </w:r>
      <w:proofErr w:type="spellStart"/>
      <w:r w:rsidR="008A5F01">
        <w:rPr>
          <w:rFonts w:cstheme="minorHAnsi"/>
          <w:sz w:val="22"/>
        </w:rPr>
        <w:t>xxxx</w:t>
      </w:r>
      <w:proofErr w:type="spellEnd"/>
    </w:p>
    <w:p w14:paraId="43148EF1" w14:textId="5A465F84" w:rsidR="007E6DDC" w:rsidRPr="007E6DDC" w:rsidRDefault="007E6DDC" w:rsidP="002C112A">
      <w:pPr>
        <w:spacing w:before="0" w:after="0"/>
        <w:ind w:left="993"/>
        <w:rPr>
          <w:rFonts w:cstheme="minorHAnsi"/>
          <w:sz w:val="22"/>
        </w:rPr>
      </w:pPr>
      <w:r w:rsidRPr="007E6DDC">
        <w:rPr>
          <w:rFonts w:cstheme="minorHAnsi"/>
          <w:sz w:val="22"/>
        </w:rPr>
        <w:t xml:space="preserve">zapsán dne v OR u </w:t>
      </w:r>
      <w:r w:rsidR="00530DF6">
        <w:rPr>
          <w:rFonts w:cstheme="minorHAnsi"/>
          <w:sz w:val="22"/>
        </w:rPr>
        <w:t>Městského soudu</w:t>
      </w:r>
      <w:r w:rsidRPr="007E6DDC">
        <w:rPr>
          <w:rFonts w:cstheme="minorHAnsi"/>
          <w:sz w:val="22"/>
        </w:rPr>
        <w:t xml:space="preserve"> v </w:t>
      </w:r>
      <w:r w:rsidR="00530DF6">
        <w:rPr>
          <w:rFonts w:cstheme="minorHAnsi"/>
          <w:sz w:val="22"/>
        </w:rPr>
        <w:t>Praze</w:t>
      </w:r>
      <w:r w:rsidRPr="007E6DDC">
        <w:rPr>
          <w:rFonts w:cstheme="minorHAnsi"/>
          <w:sz w:val="22"/>
        </w:rPr>
        <w:t xml:space="preserve">, oddíl </w:t>
      </w:r>
      <w:r w:rsidR="00530DF6">
        <w:rPr>
          <w:rFonts w:cstheme="minorHAnsi"/>
          <w:sz w:val="22"/>
        </w:rPr>
        <w:t>C</w:t>
      </w:r>
      <w:r w:rsidRPr="007E6DDC">
        <w:rPr>
          <w:rFonts w:cstheme="minorHAnsi"/>
          <w:sz w:val="22"/>
        </w:rPr>
        <w:t xml:space="preserve">, vložka </w:t>
      </w:r>
      <w:r w:rsidR="00530DF6" w:rsidRPr="00530DF6">
        <w:rPr>
          <w:rFonts w:cstheme="minorHAnsi"/>
          <w:sz w:val="22"/>
        </w:rPr>
        <w:t>313785</w:t>
      </w:r>
    </w:p>
    <w:p w14:paraId="06BC7AD0" w14:textId="68A25AD9" w:rsidR="007E6DDC" w:rsidRPr="007E6DDC" w:rsidRDefault="007E6DDC" w:rsidP="002C112A">
      <w:pPr>
        <w:spacing w:before="0" w:after="0"/>
        <w:ind w:left="993"/>
        <w:rPr>
          <w:rFonts w:cstheme="minorHAnsi"/>
          <w:b/>
          <w:sz w:val="22"/>
        </w:rPr>
      </w:pPr>
      <w:r w:rsidRPr="007E6DDC">
        <w:rPr>
          <w:rFonts w:cstheme="minorHAnsi"/>
          <w:bCs/>
          <w:sz w:val="22"/>
        </w:rPr>
        <w:t>zastoupen</w:t>
      </w:r>
      <w:r w:rsidRPr="007E6DDC">
        <w:rPr>
          <w:rFonts w:cstheme="minorHAnsi"/>
          <w:b/>
          <w:sz w:val="22"/>
        </w:rPr>
        <w:t xml:space="preserve"> </w:t>
      </w:r>
      <w:r w:rsidR="00530DF6">
        <w:rPr>
          <w:rFonts w:cstheme="minorHAnsi"/>
          <w:sz w:val="22"/>
        </w:rPr>
        <w:t xml:space="preserve">Ing. Janem </w:t>
      </w:r>
      <w:proofErr w:type="spellStart"/>
      <w:r w:rsidR="00530DF6">
        <w:rPr>
          <w:rFonts w:cstheme="minorHAnsi"/>
          <w:sz w:val="22"/>
        </w:rPr>
        <w:t>Vostoupalem</w:t>
      </w:r>
      <w:proofErr w:type="spellEnd"/>
      <w:r w:rsidR="00530DF6">
        <w:rPr>
          <w:rFonts w:cstheme="minorHAnsi"/>
          <w:sz w:val="22"/>
        </w:rPr>
        <w:t>, jednatelem</w:t>
      </w:r>
    </w:p>
    <w:p w14:paraId="07C02714" w14:textId="77777777" w:rsidR="007E6DDC" w:rsidRPr="007E6DDC" w:rsidRDefault="007E6DDC" w:rsidP="002C112A">
      <w:pPr>
        <w:spacing w:before="0" w:after="0"/>
        <w:ind w:left="993"/>
        <w:rPr>
          <w:rFonts w:cstheme="minorHAnsi"/>
          <w:sz w:val="22"/>
        </w:rPr>
      </w:pPr>
      <w:r w:rsidRPr="007E6DDC">
        <w:rPr>
          <w:rFonts w:cstheme="minorHAnsi"/>
          <w:sz w:val="22"/>
        </w:rPr>
        <w:t xml:space="preserve">číslo smlouvy: </w:t>
      </w:r>
    </w:p>
    <w:p w14:paraId="59EC8AFC" w14:textId="0597830C" w:rsidR="00887155" w:rsidRPr="007E6DDC" w:rsidRDefault="00887155" w:rsidP="002C112A">
      <w:pPr>
        <w:spacing w:before="0" w:after="0"/>
        <w:ind w:left="993"/>
        <w:rPr>
          <w:rFonts w:cstheme="minorHAnsi"/>
          <w:sz w:val="22"/>
        </w:rPr>
      </w:pPr>
      <w:r w:rsidRPr="007E6DDC">
        <w:rPr>
          <w:rFonts w:cstheme="minorHAnsi"/>
          <w:sz w:val="22"/>
        </w:rPr>
        <w:t xml:space="preserve">dále jen </w:t>
      </w:r>
      <w:r w:rsidRPr="007E6DDC">
        <w:rPr>
          <w:rFonts w:cstheme="minorHAnsi"/>
          <w:b/>
          <w:bCs/>
          <w:i/>
          <w:iCs/>
          <w:sz w:val="22"/>
        </w:rPr>
        <w:t>„</w:t>
      </w:r>
      <w:r w:rsidR="00BC2B74" w:rsidRPr="007E6DDC">
        <w:rPr>
          <w:rFonts w:cstheme="minorHAnsi"/>
          <w:b/>
          <w:bCs/>
          <w:i/>
          <w:iCs/>
          <w:sz w:val="22"/>
        </w:rPr>
        <w:t>Zhotovitel</w:t>
      </w:r>
      <w:r w:rsidRPr="007E6DDC">
        <w:rPr>
          <w:rFonts w:cstheme="minorHAnsi"/>
          <w:b/>
          <w:bCs/>
          <w:i/>
          <w:iCs/>
          <w:sz w:val="22"/>
        </w:rPr>
        <w:t>“</w:t>
      </w:r>
      <w:r w:rsidRPr="007E6DDC">
        <w:rPr>
          <w:rFonts w:cstheme="minorHAnsi"/>
          <w:sz w:val="22"/>
        </w:rPr>
        <w:t xml:space="preserve"> n</w:t>
      </w:r>
      <w:r w:rsidR="001A4FC1" w:rsidRPr="007E6DDC">
        <w:rPr>
          <w:rFonts w:cstheme="minorHAnsi"/>
          <w:sz w:val="22"/>
        </w:rPr>
        <w:t>a straně druhé</w:t>
      </w:r>
    </w:p>
    <w:p w14:paraId="501ABCF0" w14:textId="77777777" w:rsidR="007E6DDC" w:rsidRDefault="007E6DDC" w:rsidP="002C112A">
      <w:pPr>
        <w:spacing w:before="0" w:after="0"/>
        <w:ind w:left="993"/>
        <w:rPr>
          <w:rFonts w:cstheme="minorHAnsi"/>
          <w:sz w:val="22"/>
        </w:rPr>
      </w:pPr>
    </w:p>
    <w:p w14:paraId="2C48594F" w14:textId="012A5565" w:rsidR="00E81083" w:rsidRPr="007E6DDC" w:rsidRDefault="00BC2B74" w:rsidP="002C112A">
      <w:pPr>
        <w:spacing w:before="0" w:after="0"/>
        <w:ind w:left="993"/>
        <w:rPr>
          <w:rFonts w:cstheme="minorHAnsi"/>
          <w:sz w:val="22"/>
        </w:rPr>
      </w:pPr>
      <w:r w:rsidRPr="007E6DDC">
        <w:rPr>
          <w:rFonts w:cstheme="minorHAnsi"/>
          <w:sz w:val="22"/>
        </w:rPr>
        <w:t>Objednatel</w:t>
      </w:r>
      <w:r w:rsidR="00887155" w:rsidRPr="007E6DDC">
        <w:rPr>
          <w:rFonts w:cstheme="minorHAnsi"/>
          <w:sz w:val="22"/>
        </w:rPr>
        <w:t xml:space="preserve"> a </w:t>
      </w:r>
      <w:r w:rsidRPr="007E6DDC">
        <w:rPr>
          <w:rFonts w:cstheme="minorHAnsi"/>
          <w:sz w:val="22"/>
        </w:rPr>
        <w:t>Zho</w:t>
      </w:r>
      <w:r w:rsidR="00A61D38" w:rsidRPr="007E6DDC">
        <w:rPr>
          <w:rFonts w:cstheme="minorHAnsi"/>
          <w:sz w:val="22"/>
        </w:rPr>
        <w:t>tovitel</w:t>
      </w:r>
      <w:r w:rsidR="00887155" w:rsidRPr="007E6DDC">
        <w:rPr>
          <w:rFonts w:cstheme="minorHAnsi"/>
          <w:sz w:val="22"/>
        </w:rPr>
        <w:t xml:space="preserve"> společně </w:t>
      </w:r>
      <w:r w:rsidR="001A4FC1" w:rsidRPr="007E6DDC">
        <w:rPr>
          <w:rFonts w:cstheme="minorHAnsi"/>
          <w:sz w:val="22"/>
        </w:rPr>
        <w:t xml:space="preserve">také </w:t>
      </w:r>
      <w:r w:rsidR="00887155" w:rsidRPr="007E6DDC">
        <w:rPr>
          <w:rFonts w:cstheme="minorHAnsi"/>
          <w:sz w:val="22"/>
        </w:rPr>
        <w:t xml:space="preserve">jen </w:t>
      </w:r>
      <w:r w:rsidR="00887155" w:rsidRPr="007E6DDC">
        <w:rPr>
          <w:rFonts w:cstheme="minorHAnsi"/>
          <w:b/>
          <w:bCs/>
          <w:i/>
          <w:iCs/>
          <w:sz w:val="22"/>
        </w:rPr>
        <w:t>„</w:t>
      </w:r>
      <w:r w:rsidR="00A61D38" w:rsidRPr="007E6DDC">
        <w:rPr>
          <w:rFonts w:cstheme="minorHAnsi"/>
          <w:b/>
          <w:bCs/>
          <w:i/>
          <w:iCs/>
          <w:sz w:val="22"/>
        </w:rPr>
        <w:t>S</w:t>
      </w:r>
      <w:r w:rsidR="00887155" w:rsidRPr="007E6DDC">
        <w:rPr>
          <w:rFonts w:cstheme="minorHAnsi"/>
          <w:b/>
          <w:bCs/>
          <w:i/>
          <w:iCs/>
          <w:sz w:val="22"/>
        </w:rPr>
        <w:t>mluvní strany“</w:t>
      </w:r>
      <w:r w:rsidR="00887155" w:rsidRPr="007E6DDC">
        <w:rPr>
          <w:rFonts w:cstheme="minorHAnsi"/>
          <w:sz w:val="22"/>
        </w:rPr>
        <w:t xml:space="preserve"> nebo jednotlivě </w:t>
      </w:r>
      <w:r w:rsidR="00611DCD" w:rsidRPr="007E6DDC">
        <w:rPr>
          <w:rFonts w:cstheme="minorHAnsi"/>
          <w:sz w:val="22"/>
        </w:rPr>
        <w:t xml:space="preserve">jako </w:t>
      </w:r>
      <w:r w:rsidR="00887155" w:rsidRPr="007E6DDC">
        <w:rPr>
          <w:rFonts w:cstheme="minorHAnsi"/>
          <w:b/>
          <w:bCs/>
          <w:i/>
          <w:iCs/>
          <w:sz w:val="22"/>
        </w:rPr>
        <w:t>„</w:t>
      </w:r>
      <w:r w:rsidR="00A61D38" w:rsidRPr="007E6DDC">
        <w:rPr>
          <w:rFonts w:cstheme="minorHAnsi"/>
          <w:b/>
          <w:bCs/>
          <w:i/>
          <w:iCs/>
          <w:sz w:val="22"/>
        </w:rPr>
        <w:t>S</w:t>
      </w:r>
      <w:r w:rsidR="00887155" w:rsidRPr="007E6DDC">
        <w:rPr>
          <w:rFonts w:cstheme="minorHAnsi"/>
          <w:b/>
          <w:bCs/>
          <w:i/>
          <w:iCs/>
          <w:sz w:val="22"/>
        </w:rPr>
        <w:t>mluvní strana“</w:t>
      </w:r>
      <w:r w:rsidR="00887155" w:rsidRPr="007E6DDC">
        <w:rPr>
          <w:rFonts w:cstheme="minorHAnsi"/>
          <w:sz w:val="22"/>
        </w:rPr>
        <w:t>.</w:t>
      </w:r>
    </w:p>
    <w:p w14:paraId="6D30B0DF" w14:textId="59339F35" w:rsidR="00272A50" w:rsidRPr="007E6DDC" w:rsidRDefault="004146AF" w:rsidP="002C112A">
      <w:pPr>
        <w:pStyle w:val="Nadpis1"/>
        <w:numPr>
          <w:ilvl w:val="0"/>
          <w:numId w:val="13"/>
        </w:numPr>
        <w:spacing w:line="240" w:lineRule="auto"/>
        <w:rPr>
          <w:rFonts w:asciiTheme="minorHAnsi" w:hAnsiTheme="minorHAnsi" w:cstheme="minorHAnsi"/>
        </w:rPr>
      </w:pPr>
      <w:r w:rsidRPr="007E6DDC">
        <w:rPr>
          <w:rFonts w:asciiTheme="minorHAnsi" w:hAnsiTheme="minorHAnsi" w:cstheme="minorHAnsi"/>
        </w:rPr>
        <w:t>PREAMBULE A ÚČEL SMLOUVY</w:t>
      </w:r>
    </w:p>
    <w:p w14:paraId="2659C1E2" w14:textId="0DBBAF33" w:rsidR="00571337" w:rsidRPr="007E6DDC" w:rsidRDefault="003E17F7"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Objednatel </w:t>
      </w:r>
      <w:r w:rsidR="00CE36ED">
        <w:rPr>
          <w:rFonts w:asciiTheme="minorHAnsi" w:hAnsiTheme="minorHAnsi" w:cstheme="minorHAnsi"/>
        </w:rPr>
        <w:t>realizuje výstavbu</w:t>
      </w:r>
      <w:r w:rsidR="00FD07FA" w:rsidRPr="007E6DDC">
        <w:rPr>
          <w:rFonts w:asciiTheme="minorHAnsi" w:hAnsiTheme="minorHAnsi" w:cstheme="minorHAnsi"/>
        </w:rPr>
        <w:t> Multifunkční sportovní a kulturní hal</w:t>
      </w:r>
      <w:r w:rsidR="00CE36ED">
        <w:rPr>
          <w:rFonts w:asciiTheme="minorHAnsi" w:hAnsiTheme="minorHAnsi" w:cstheme="minorHAnsi"/>
        </w:rPr>
        <w:t xml:space="preserve">y </w:t>
      </w:r>
      <w:r w:rsidR="00FD07FA" w:rsidRPr="007E6DDC">
        <w:rPr>
          <w:rFonts w:asciiTheme="minorHAnsi" w:hAnsiTheme="minorHAnsi" w:cstheme="minorHAnsi"/>
        </w:rPr>
        <w:t>v Brně (dále jako „</w:t>
      </w:r>
      <w:r w:rsidR="00FD07FA" w:rsidRPr="007E6DDC">
        <w:rPr>
          <w:rFonts w:asciiTheme="minorHAnsi" w:hAnsiTheme="minorHAnsi" w:cstheme="minorHAnsi"/>
          <w:b/>
          <w:bCs/>
          <w:i/>
          <w:iCs/>
        </w:rPr>
        <w:t>MFH</w:t>
      </w:r>
      <w:r w:rsidR="00FD07FA" w:rsidRPr="007E6DDC">
        <w:rPr>
          <w:rFonts w:asciiTheme="minorHAnsi" w:hAnsiTheme="minorHAnsi" w:cstheme="minorHAnsi"/>
        </w:rPr>
        <w:t>“)</w:t>
      </w:r>
      <w:r w:rsidR="00A3268D" w:rsidRPr="007E6DDC">
        <w:rPr>
          <w:rFonts w:asciiTheme="minorHAnsi" w:hAnsiTheme="minorHAnsi" w:cstheme="minorHAnsi"/>
        </w:rPr>
        <w:t xml:space="preserve">, </w:t>
      </w:r>
      <w:r w:rsidR="00CE36ED">
        <w:rPr>
          <w:rFonts w:asciiTheme="minorHAnsi" w:hAnsiTheme="minorHAnsi" w:cstheme="minorHAnsi"/>
        </w:rPr>
        <w:t xml:space="preserve">přičemž v rámci výstavby </w:t>
      </w:r>
      <w:r w:rsidR="00C211D0">
        <w:rPr>
          <w:rFonts w:asciiTheme="minorHAnsi" w:hAnsiTheme="minorHAnsi" w:cstheme="minorHAnsi"/>
        </w:rPr>
        <w:t xml:space="preserve">má </w:t>
      </w:r>
      <w:r w:rsidR="00242806">
        <w:rPr>
          <w:rFonts w:asciiTheme="minorHAnsi" w:hAnsiTheme="minorHAnsi" w:cstheme="minorHAnsi"/>
        </w:rPr>
        <w:t xml:space="preserve">v úmyslu </w:t>
      </w:r>
      <w:r w:rsidR="00C211D0">
        <w:rPr>
          <w:rFonts w:asciiTheme="minorHAnsi" w:hAnsiTheme="minorHAnsi" w:cstheme="minorHAnsi"/>
        </w:rPr>
        <w:t xml:space="preserve">navázat na </w:t>
      </w:r>
      <w:r w:rsidR="00242806">
        <w:rPr>
          <w:rFonts w:asciiTheme="minorHAnsi" w:hAnsiTheme="minorHAnsi" w:cstheme="minorHAnsi"/>
        </w:rPr>
        <w:t>zpracovávanou</w:t>
      </w:r>
      <w:r w:rsidR="00C211D0">
        <w:rPr>
          <w:rFonts w:asciiTheme="minorHAnsi" w:hAnsiTheme="minorHAnsi" w:cstheme="minorHAnsi"/>
        </w:rPr>
        <w:t xml:space="preserve"> dokumentaci </w:t>
      </w:r>
      <w:r w:rsidR="00242806" w:rsidRPr="007E6DDC">
        <w:rPr>
          <w:rFonts w:asciiTheme="minorHAnsi" w:hAnsiTheme="minorHAnsi" w:cstheme="minorHAnsi"/>
        </w:rPr>
        <w:t xml:space="preserve">Gastro projektu </w:t>
      </w:r>
      <w:r w:rsidR="00C211D0">
        <w:rPr>
          <w:rFonts w:asciiTheme="minorHAnsi" w:hAnsiTheme="minorHAnsi" w:cstheme="minorHAnsi"/>
        </w:rPr>
        <w:t xml:space="preserve">a </w:t>
      </w:r>
      <w:r w:rsidR="00A3268D" w:rsidRPr="007E6DDC">
        <w:rPr>
          <w:rFonts w:asciiTheme="minorHAnsi" w:hAnsiTheme="minorHAnsi" w:cstheme="minorHAnsi"/>
        </w:rPr>
        <w:t xml:space="preserve"> to v souvislosti s provozem MFH </w:t>
      </w:r>
      <w:r w:rsidR="00FD07FA" w:rsidRPr="007E6DDC">
        <w:rPr>
          <w:rFonts w:asciiTheme="minorHAnsi" w:hAnsiTheme="minorHAnsi" w:cstheme="minorHAnsi"/>
        </w:rPr>
        <w:t>a zajištěním poskytování gastronomických služeb v MFH v rámci jejího budoucího provozu</w:t>
      </w:r>
      <w:r w:rsidRPr="007E6DDC">
        <w:rPr>
          <w:rFonts w:asciiTheme="minorHAnsi" w:hAnsiTheme="minorHAnsi" w:cstheme="minorHAnsi"/>
        </w:rPr>
        <w:t>.</w:t>
      </w:r>
    </w:p>
    <w:p w14:paraId="35CD5980" w14:textId="72A617E1" w:rsidR="00571337" w:rsidRPr="007E6DDC" w:rsidRDefault="00E6464B"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Tato smlouva je uzavřena </w:t>
      </w:r>
      <w:r w:rsidR="00C757E9" w:rsidRPr="007E6DDC">
        <w:rPr>
          <w:rFonts w:asciiTheme="minorHAnsi" w:hAnsiTheme="minorHAnsi" w:cstheme="minorHAnsi"/>
        </w:rPr>
        <w:t>jako výsledek</w:t>
      </w:r>
      <w:r w:rsidRPr="007E6DDC">
        <w:rPr>
          <w:rFonts w:asciiTheme="minorHAnsi" w:hAnsiTheme="minorHAnsi" w:cstheme="minorHAnsi"/>
        </w:rPr>
        <w:t xml:space="preserve"> </w:t>
      </w:r>
      <w:r w:rsidR="00C757E9" w:rsidRPr="007E6DDC">
        <w:rPr>
          <w:rFonts w:asciiTheme="minorHAnsi" w:hAnsiTheme="minorHAnsi" w:cstheme="minorHAnsi"/>
        </w:rPr>
        <w:t xml:space="preserve">výběrového </w:t>
      </w:r>
      <w:r w:rsidRPr="007E6DDC">
        <w:rPr>
          <w:rFonts w:asciiTheme="minorHAnsi" w:hAnsiTheme="minorHAnsi" w:cstheme="minorHAnsi"/>
        </w:rPr>
        <w:t xml:space="preserve">řízení na veřejnou zakázku </w:t>
      </w:r>
      <w:r w:rsidR="00C757E9" w:rsidRPr="007E6DDC">
        <w:rPr>
          <w:rFonts w:asciiTheme="minorHAnsi" w:hAnsiTheme="minorHAnsi" w:cstheme="minorHAnsi"/>
        </w:rPr>
        <w:t xml:space="preserve">malého rozsahu </w:t>
      </w:r>
      <w:r w:rsidRPr="007E6DDC">
        <w:rPr>
          <w:rFonts w:asciiTheme="minorHAnsi" w:hAnsiTheme="minorHAnsi" w:cstheme="minorHAnsi"/>
        </w:rPr>
        <w:t>s názvem „</w:t>
      </w:r>
      <w:r w:rsidR="003710B4" w:rsidRPr="00AD08B4">
        <w:rPr>
          <w:rFonts w:asciiTheme="minorHAnsi" w:hAnsiTheme="minorHAnsi" w:cstheme="minorHAnsi"/>
          <w:b/>
          <w:bCs/>
        </w:rPr>
        <w:t xml:space="preserve">Multifunkční sportovní a kulturní pavilon – </w:t>
      </w:r>
      <w:proofErr w:type="spellStart"/>
      <w:r w:rsidR="003710B4" w:rsidRPr="00AD08B4">
        <w:rPr>
          <w:rFonts w:asciiTheme="minorHAnsi" w:hAnsiTheme="minorHAnsi" w:cstheme="minorHAnsi"/>
          <w:b/>
          <w:bCs/>
        </w:rPr>
        <w:t>gastroprovozy</w:t>
      </w:r>
      <w:proofErr w:type="spellEnd"/>
      <w:r w:rsidR="003710B4" w:rsidRPr="00AD08B4">
        <w:rPr>
          <w:rFonts w:asciiTheme="minorHAnsi" w:hAnsiTheme="minorHAnsi" w:cstheme="minorHAnsi"/>
          <w:b/>
          <w:bCs/>
        </w:rPr>
        <w:t xml:space="preserve"> stavební část</w:t>
      </w:r>
      <w:r w:rsidRPr="007E6DDC">
        <w:rPr>
          <w:rFonts w:asciiTheme="minorHAnsi" w:hAnsiTheme="minorHAnsi" w:cstheme="minorHAnsi"/>
        </w:rPr>
        <w:t xml:space="preserve">“ (dále jen </w:t>
      </w:r>
      <w:r w:rsidRPr="007E6DDC">
        <w:rPr>
          <w:rFonts w:asciiTheme="minorHAnsi" w:hAnsiTheme="minorHAnsi" w:cstheme="minorHAnsi"/>
          <w:b/>
          <w:bCs/>
          <w:i/>
          <w:iCs/>
        </w:rPr>
        <w:t>„Veřejná zakázka“</w:t>
      </w:r>
      <w:r w:rsidRPr="007E6DDC">
        <w:rPr>
          <w:rFonts w:asciiTheme="minorHAnsi" w:hAnsiTheme="minorHAnsi" w:cstheme="minorHAnsi"/>
        </w:rPr>
        <w:t>).</w:t>
      </w:r>
    </w:p>
    <w:p w14:paraId="64F269FD" w14:textId="77777777" w:rsidR="00571337" w:rsidRPr="007E6DDC" w:rsidRDefault="00BC362D"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Pojmy s velkými počátečními písmeny definované v této smlouvě mají význam, jenž je jim ve smlouvě připisován. </w:t>
      </w:r>
      <w:r w:rsidR="00C757E9" w:rsidRPr="007E6DDC">
        <w:rPr>
          <w:rFonts w:asciiTheme="minorHAnsi" w:hAnsiTheme="minorHAnsi" w:cstheme="minorHAnsi"/>
        </w:rPr>
        <w:t>Dále platí, že</w:t>
      </w:r>
      <w:r w:rsidRPr="007E6DDC">
        <w:rPr>
          <w:rFonts w:asciiTheme="minorHAnsi" w:hAnsiTheme="minorHAnsi" w:cstheme="minorHAnsi"/>
        </w:rPr>
        <w:t>:</w:t>
      </w:r>
    </w:p>
    <w:p w14:paraId="3EC06A6C" w14:textId="77777777" w:rsidR="00571337" w:rsidRPr="007E6DDC" w:rsidRDefault="00C757E9" w:rsidP="002C112A">
      <w:pPr>
        <w:pStyle w:val="Bodsti"/>
        <w:numPr>
          <w:ilvl w:val="2"/>
          <w:numId w:val="14"/>
        </w:numPr>
        <w:spacing w:line="240" w:lineRule="auto"/>
        <w:ind w:left="1843" w:hanging="709"/>
        <w:rPr>
          <w:rFonts w:asciiTheme="minorHAnsi" w:hAnsiTheme="minorHAnsi" w:cstheme="minorHAnsi"/>
        </w:rPr>
      </w:pPr>
      <w:r w:rsidRPr="007E6DDC">
        <w:rPr>
          <w:rFonts w:asciiTheme="minorHAnsi" w:hAnsiTheme="minorHAnsi" w:cstheme="minorHAnsi"/>
        </w:rPr>
        <w:lastRenderedPageBreak/>
        <w:t>v</w:t>
      </w:r>
      <w:r w:rsidR="00EA5B31" w:rsidRPr="007E6DDC">
        <w:rPr>
          <w:rFonts w:asciiTheme="minorHAnsi" w:hAnsiTheme="minorHAnsi" w:cstheme="minorHAnsi"/>
        </w:rPr>
        <w:t xml:space="preserve"> </w:t>
      </w:r>
      <w:r w:rsidR="00C63066" w:rsidRPr="007E6DDC">
        <w:rPr>
          <w:rFonts w:asciiTheme="minorHAnsi" w:hAnsiTheme="minorHAnsi" w:cstheme="minorHAnsi"/>
          <w:bCs/>
        </w:rPr>
        <w:t>případě jakékoliv nejistoty ohledně výkladu ustanovení smlouvy budou tato ustanovení vykládána tak, aby v co nejširší míře zohledňovala účel Veřejné zakázky vyjádřený v</w:t>
      </w:r>
      <w:r w:rsidRPr="007E6DDC">
        <w:rPr>
          <w:rFonts w:asciiTheme="minorHAnsi" w:hAnsiTheme="minorHAnsi" w:cstheme="minorHAnsi"/>
          <w:bCs/>
        </w:rPr>
        <w:t>e výzvě k podání nabídek a</w:t>
      </w:r>
      <w:r w:rsidR="00C63066" w:rsidRPr="007E6DDC">
        <w:rPr>
          <w:rFonts w:asciiTheme="minorHAnsi" w:hAnsiTheme="minorHAnsi" w:cstheme="minorHAnsi"/>
          <w:bCs/>
        </w:rPr>
        <w:t xml:space="preserve"> zadávací dokumentaci </w:t>
      </w:r>
      <w:r w:rsidR="00B975B3" w:rsidRPr="007E6DDC">
        <w:rPr>
          <w:rFonts w:asciiTheme="minorHAnsi" w:hAnsiTheme="minorHAnsi" w:cstheme="minorHAnsi"/>
          <w:bCs/>
        </w:rPr>
        <w:t xml:space="preserve">k Veřejné zakázce </w:t>
      </w:r>
      <w:r w:rsidR="00C63066" w:rsidRPr="007E6DDC">
        <w:rPr>
          <w:rFonts w:asciiTheme="minorHAnsi" w:hAnsiTheme="minorHAnsi" w:cstheme="minorHAnsi"/>
          <w:bCs/>
        </w:rPr>
        <w:t>a</w:t>
      </w:r>
      <w:r w:rsidR="00B975B3" w:rsidRPr="007E6DDC">
        <w:rPr>
          <w:rFonts w:asciiTheme="minorHAnsi" w:hAnsiTheme="minorHAnsi" w:cstheme="minorHAnsi"/>
          <w:bCs/>
        </w:rPr>
        <w:t xml:space="preserve"> této</w:t>
      </w:r>
      <w:r w:rsidR="00C63066" w:rsidRPr="007E6DDC">
        <w:rPr>
          <w:rFonts w:asciiTheme="minorHAnsi" w:hAnsiTheme="minorHAnsi" w:cstheme="minorHAnsi"/>
          <w:bCs/>
        </w:rPr>
        <w:t xml:space="preserve"> smlouvě;</w:t>
      </w:r>
    </w:p>
    <w:p w14:paraId="510FADAD" w14:textId="6621EE50" w:rsidR="00115549" w:rsidRPr="007E6DDC" w:rsidRDefault="00C63066" w:rsidP="002C112A">
      <w:pPr>
        <w:pStyle w:val="Bodsti"/>
        <w:numPr>
          <w:ilvl w:val="2"/>
          <w:numId w:val="14"/>
        </w:numPr>
        <w:spacing w:line="240" w:lineRule="auto"/>
        <w:ind w:left="1843" w:hanging="709"/>
        <w:rPr>
          <w:rFonts w:asciiTheme="minorHAnsi" w:hAnsiTheme="minorHAnsi" w:cstheme="minorHAnsi"/>
        </w:rPr>
      </w:pPr>
      <w:r w:rsidRPr="007E6DDC">
        <w:rPr>
          <w:rFonts w:asciiTheme="minorHAnsi" w:hAnsiTheme="minorHAnsi" w:cstheme="minorHAnsi"/>
        </w:rPr>
        <w:t xml:space="preserve">Zhotovitel </w:t>
      </w:r>
      <w:r w:rsidR="00F64400" w:rsidRPr="007E6DDC">
        <w:rPr>
          <w:rFonts w:asciiTheme="minorHAnsi" w:hAnsiTheme="minorHAnsi" w:cstheme="minorHAnsi"/>
          <w:bCs/>
        </w:rPr>
        <w:t xml:space="preserve">je vázán svou nabídkou předloženou Objednateli v rámci </w:t>
      </w:r>
      <w:r w:rsidR="00C757E9" w:rsidRPr="007E6DDC">
        <w:rPr>
          <w:rFonts w:asciiTheme="minorHAnsi" w:hAnsiTheme="minorHAnsi" w:cstheme="minorHAnsi"/>
          <w:bCs/>
        </w:rPr>
        <w:t>výběrového</w:t>
      </w:r>
      <w:r w:rsidR="00F64400" w:rsidRPr="007E6DDC">
        <w:rPr>
          <w:rFonts w:asciiTheme="minorHAnsi" w:hAnsiTheme="minorHAnsi" w:cstheme="minorHAnsi"/>
          <w:bCs/>
        </w:rPr>
        <w:t xml:space="preserve"> řízení na Veřejnou zakázku, která se pro úpravu vzájemných vztahů vyplývajících ze smlouvy použije subsidiárně</w:t>
      </w:r>
      <w:r w:rsidR="00F64400" w:rsidRPr="007E6DDC">
        <w:rPr>
          <w:rFonts w:asciiTheme="minorHAnsi" w:hAnsiTheme="minorHAnsi" w:cstheme="minorHAnsi"/>
        </w:rPr>
        <w:t>.</w:t>
      </w:r>
    </w:p>
    <w:p w14:paraId="38912A5D" w14:textId="3996510F" w:rsidR="007157FB" w:rsidRPr="007E6DDC" w:rsidRDefault="00C46618" w:rsidP="002C112A">
      <w:pPr>
        <w:pStyle w:val="Nadpis1"/>
        <w:numPr>
          <w:ilvl w:val="0"/>
          <w:numId w:val="14"/>
        </w:numPr>
        <w:spacing w:line="240" w:lineRule="auto"/>
        <w:rPr>
          <w:rFonts w:asciiTheme="minorHAnsi" w:hAnsiTheme="minorHAnsi" w:cstheme="minorHAnsi"/>
        </w:rPr>
      </w:pPr>
      <w:bookmarkStart w:id="1" w:name="_Ref155361357"/>
      <w:r w:rsidRPr="007E6DDC">
        <w:rPr>
          <w:rFonts w:asciiTheme="minorHAnsi" w:hAnsiTheme="minorHAnsi" w:cstheme="minorHAnsi"/>
        </w:rPr>
        <w:t>PŘEDMĚT SMLOUVY</w:t>
      </w:r>
      <w:bookmarkEnd w:id="1"/>
    </w:p>
    <w:p w14:paraId="2BF9776B" w14:textId="3768763E" w:rsidR="00B36FCF" w:rsidRPr="002B28AE" w:rsidRDefault="004F6DEF" w:rsidP="002C112A">
      <w:pPr>
        <w:pStyle w:val="Bodsti"/>
        <w:numPr>
          <w:ilvl w:val="1"/>
          <w:numId w:val="14"/>
        </w:numPr>
        <w:spacing w:line="240" w:lineRule="auto"/>
        <w:ind w:left="1134" w:hanging="567"/>
        <w:rPr>
          <w:rFonts w:asciiTheme="minorHAnsi" w:hAnsiTheme="minorHAnsi" w:cstheme="minorHAnsi"/>
        </w:rPr>
      </w:pPr>
      <w:bookmarkStart w:id="2" w:name="_Ref34375535"/>
      <w:r w:rsidRPr="007E6DDC">
        <w:rPr>
          <w:rFonts w:asciiTheme="minorHAnsi" w:hAnsiTheme="minorHAnsi" w:cstheme="minorHAnsi"/>
        </w:rPr>
        <w:t>Předmětem smlouvy je odborná technická, tvůrčí a jiná činnost Zhotovitele</w:t>
      </w:r>
      <w:r w:rsidR="00C757E9" w:rsidRPr="007E6DDC">
        <w:rPr>
          <w:rFonts w:asciiTheme="minorHAnsi" w:hAnsiTheme="minorHAnsi" w:cstheme="minorHAnsi"/>
        </w:rPr>
        <w:t xml:space="preserve"> s hmotným </w:t>
      </w:r>
      <w:r w:rsidRPr="007E6DDC">
        <w:rPr>
          <w:rFonts w:asciiTheme="minorHAnsi" w:hAnsiTheme="minorHAnsi" w:cstheme="minorHAnsi"/>
        </w:rPr>
        <w:t>zachycení</w:t>
      </w:r>
      <w:r w:rsidR="00C757E9" w:rsidRPr="007E6DDC">
        <w:rPr>
          <w:rFonts w:asciiTheme="minorHAnsi" w:hAnsiTheme="minorHAnsi" w:cstheme="minorHAnsi"/>
        </w:rPr>
        <w:t>m</w:t>
      </w:r>
      <w:r w:rsidRPr="007E6DDC">
        <w:rPr>
          <w:rFonts w:asciiTheme="minorHAnsi" w:hAnsiTheme="minorHAnsi" w:cstheme="minorHAnsi"/>
        </w:rPr>
        <w:t xml:space="preserve"> jejich výsledků a poskytnutí licence k užití výsledků činností Zhotovitele, včetně jejich hmotného zachycení Objednateli</w:t>
      </w:r>
      <w:bookmarkStart w:id="3" w:name="_Ref419142103"/>
      <w:r w:rsidR="00C757E9" w:rsidRPr="007E6DDC">
        <w:rPr>
          <w:rFonts w:asciiTheme="minorHAnsi" w:hAnsiTheme="minorHAnsi" w:cstheme="minorHAnsi"/>
        </w:rPr>
        <w:t xml:space="preserve">; výsledkem uvedené činnosti je vypracování </w:t>
      </w:r>
      <w:r w:rsidR="00EE5AAD" w:rsidRPr="00EE5AAD">
        <w:rPr>
          <w:rFonts w:ascii="Calibri" w:hAnsi="Calibri"/>
        </w:rPr>
        <w:t xml:space="preserve">projektové dokumentace pro povolení </w:t>
      </w:r>
      <w:r w:rsidR="001C3D06">
        <w:rPr>
          <w:rFonts w:ascii="Calibri" w:hAnsi="Calibri"/>
        </w:rPr>
        <w:t xml:space="preserve">stavebního </w:t>
      </w:r>
      <w:r w:rsidR="00EE5AAD" w:rsidRPr="00EE5AAD">
        <w:rPr>
          <w:rFonts w:ascii="Calibri" w:hAnsi="Calibri"/>
        </w:rPr>
        <w:t xml:space="preserve">záměru na akci Multifunkční sportovní a kulturní pavilon - </w:t>
      </w:r>
      <w:proofErr w:type="spellStart"/>
      <w:r w:rsidR="009B3307">
        <w:rPr>
          <w:rFonts w:ascii="Calibri" w:hAnsi="Calibri"/>
        </w:rPr>
        <w:t>g</w:t>
      </w:r>
      <w:r w:rsidR="00EE5AAD" w:rsidRPr="00EE5AAD">
        <w:rPr>
          <w:rFonts w:ascii="Calibri" w:hAnsi="Calibri"/>
        </w:rPr>
        <w:t>astroprovozy</w:t>
      </w:r>
      <w:proofErr w:type="spellEnd"/>
      <w:r w:rsidR="00EE5AAD" w:rsidRPr="00EE5AAD">
        <w:rPr>
          <w:rFonts w:ascii="Calibri" w:hAnsi="Calibri"/>
        </w:rPr>
        <w:t xml:space="preserve"> v 1.PP, 1.NP, 3.NP</w:t>
      </w:r>
      <w:r w:rsidR="00D5111A">
        <w:rPr>
          <w:rFonts w:ascii="Calibri" w:hAnsi="Calibri"/>
        </w:rPr>
        <w:t>, 4</w:t>
      </w:r>
      <w:r w:rsidR="00AA2A26">
        <w:rPr>
          <w:rFonts w:ascii="Calibri" w:hAnsi="Calibri"/>
        </w:rPr>
        <w:t>.</w:t>
      </w:r>
      <w:r w:rsidR="00D5111A">
        <w:rPr>
          <w:rFonts w:ascii="Calibri" w:hAnsi="Calibri"/>
        </w:rPr>
        <w:t>NP</w:t>
      </w:r>
      <w:r w:rsidR="00EE5AAD" w:rsidRPr="00EE5AAD">
        <w:rPr>
          <w:rFonts w:ascii="Calibri" w:hAnsi="Calibri"/>
        </w:rPr>
        <w:t xml:space="preserve"> a 5.NP, Brno, a to dle podmínek této smlouvy a zadávacích podmínek veřejné zakázky malého rozsahu s názvem „</w:t>
      </w:r>
      <w:r w:rsidR="00EE5AAD" w:rsidRPr="007C520C">
        <w:rPr>
          <w:rFonts w:ascii="Calibri" w:hAnsi="Calibri"/>
          <w:b/>
          <w:bCs/>
        </w:rPr>
        <w:t xml:space="preserve">Multifunkční sportovní a kulturní pavilon – </w:t>
      </w:r>
      <w:proofErr w:type="spellStart"/>
      <w:r w:rsidR="00EE5AAD" w:rsidRPr="007C520C">
        <w:rPr>
          <w:rFonts w:ascii="Calibri" w:hAnsi="Calibri"/>
          <w:b/>
          <w:bCs/>
        </w:rPr>
        <w:t>gastroprovozy</w:t>
      </w:r>
      <w:proofErr w:type="spellEnd"/>
      <w:r w:rsidR="00EE5AAD" w:rsidRPr="007C520C">
        <w:rPr>
          <w:rFonts w:ascii="Calibri" w:hAnsi="Calibri"/>
          <w:b/>
          <w:bCs/>
        </w:rPr>
        <w:t xml:space="preserve"> stavební část</w:t>
      </w:r>
      <w:r w:rsidR="00EE5AAD" w:rsidRPr="00EE5AAD">
        <w:rPr>
          <w:rFonts w:ascii="Calibri" w:hAnsi="Calibri"/>
        </w:rPr>
        <w:t xml:space="preserve">“ v jejímž rámci </w:t>
      </w:r>
      <w:r w:rsidR="00EE5AAD" w:rsidRPr="002B28AE">
        <w:rPr>
          <w:rFonts w:asciiTheme="minorHAnsi" w:hAnsiTheme="minorHAnsi" w:cstheme="minorHAnsi"/>
        </w:rPr>
        <w:t>je tato smlouva uzavírána (dále jako „</w:t>
      </w:r>
      <w:r w:rsidR="00EE5AAD" w:rsidRPr="002B28AE">
        <w:rPr>
          <w:rFonts w:asciiTheme="minorHAnsi" w:hAnsiTheme="minorHAnsi" w:cstheme="minorHAnsi"/>
          <w:b/>
          <w:bCs/>
          <w:i/>
          <w:iCs/>
        </w:rPr>
        <w:t>Plnění</w:t>
      </w:r>
      <w:r w:rsidR="00EE5AAD" w:rsidRPr="002B28AE">
        <w:rPr>
          <w:rFonts w:asciiTheme="minorHAnsi" w:hAnsiTheme="minorHAnsi" w:cstheme="minorHAnsi"/>
        </w:rPr>
        <w:t>“); Plnění musí splňovat požadavky stanovené obecně závaznými právními předpisy a příslušnými technickými normami účinnými ke dni předání hmotného zachycení výsledků tvůrčí činnosti Zhotovitele</w:t>
      </w:r>
      <w:r w:rsidR="00B36FCF" w:rsidRPr="002B28AE">
        <w:rPr>
          <w:rFonts w:asciiTheme="minorHAnsi" w:hAnsiTheme="minorHAnsi" w:cstheme="minorHAnsi"/>
        </w:rPr>
        <w:t xml:space="preserve">, </w:t>
      </w:r>
      <w:r w:rsidR="00CA2511" w:rsidRPr="002B28AE">
        <w:rPr>
          <w:rFonts w:asciiTheme="minorHAnsi" w:hAnsiTheme="minorHAnsi" w:cstheme="minorHAnsi"/>
        </w:rPr>
        <w:t xml:space="preserve">zejména </w:t>
      </w:r>
      <w:r w:rsidR="00B36FCF" w:rsidRPr="002B28AE">
        <w:rPr>
          <w:rFonts w:asciiTheme="minorHAnsi" w:hAnsiTheme="minorHAnsi" w:cstheme="minorHAnsi"/>
        </w:rPr>
        <w:t>zákonem č. 283/2021 Sb., stavební zákon, ve znění pozdějších předpisů,</w:t>
      </w:r>
      <w:r w:rsidR="00CA2511" w:rsidRPr="002B28AE">
        <w:rPr>
          <w:rFonts w:asciiTheme="minorHAnsi" w:hAnsiTheme="minorHAnsi" w:cstheme="minorHAnsi"/>
        </w:rPr>
        <w:t xml:space="preserve"> a </w:t>
      </w:r>
      <w:r w:rsidR="00B36FCF" w:rsidRPr="002B28AE">
        <w:rPr>
          <w:rFonts w:asciiTheme="minorHAnsi" w:hAnsiTheme="minorHAnsi" w:cstheme="minorHAnsi"/>
        </w:rPr>
        <w:t>vyhláškou č. 131/2024 Sb., o dokumentaci staveb, ve znění pozdějších předpisů</w:t>
      </w:r>
      <w:r w:rsidR="00CA2511" w:rsidRPr="002B28AE">
        <w:rPr>
          <w:rFonts w:asciiTheme="minorHAnsi" w:hAnsiTheme="minorHAnsi" w:cstheme="minorHAnsi"/>
        </w:rPr>
        <w:t>.</w:t>
      </w:r>
    </w:p>
    <w:p w14:paraId="2015BB51" w14:textId="59F0468B" w:rsidR="004A31F5" w:rsidRDefault="000D6B6C" w:rsidP="002C112A">
      <w:pPr>
        <w:pStyle w:val="Bodsti"/>
        <w:numPr>
          <w:ilvl w:val="1"/>
          <w:numId w:val="14"/>
        </w:numPr>
        <w:spacing w:after="0" w:line="240" w:lineRule="auto"/>
        <w:ind w:left="1134" w:hanging="567"/>
        <w:rPr>
          <w:rFonts w:asciiTheme="minorHAnsi" w:hAnsiTheme="minorHAnsi" w:cstheme="minorHAnsi"/>
        </w:rPr>
      </w:pPr>
      <w:r w:rsidRPr="002B28AE">
        <w:rPr>
          <w:rFonts w:asciiTheme="minorHAnsi" w:hAnsiTheme="minorHAnsi" w:cstheme="minorHAnsi"/>
        </w:rPr>
        <w:t xml:space="preserve">Předmětem </w:t>
      </w:r>
      <w:r w:rsidR="004A31F5">
        <w:rPr>
          <w:rFonts w:asciiTheme="minorHAnsi" w:hAnsiTheme="minorHAnsi" w:cstheme="minorHAnsi"/>
        </w:rPr>
        <w:t>P</w:t>
      </w:r>
      <w:r w:rsidRPr="002B28AE">
        <w:rPr>
          <w:rFonts w:asciiTheme="minorHAnsi" w:hAnsiTheme="minorHAnsi" w:cstheme="minorHAnsi"/>
        </w:rPr>
        <w:t xml:space="preserve">lnění </w:t>
      </w:r>
      <w:r w:rsidR="004A31F5">
        <w:rPr>
          <w:rFonts w:asciiTheme="minorHAnsi" w:hAnsiTheme="minorHAnsi" w:cstheme="minorHAnsi"/>
        </w:rPr>
        <w:t>jsou mimo jiné:</w:t>
      </w:r>
    </w:p>
    <w:p w14:paraId="17EE5802" w14:textId="621ABED3" w:rsidR="004A31F5" w:rsidRDefault="004A31F5" w:rsidP="002C112A">
      <w:pPr>
        <w:pStyle w:val="Bodsti"/>
        <w:numPr>
          <w:ilvl w:val="0"/>
          <w:numId w:val="18"/>
        </w:numPr>
        <w:spacing w:after="0" w:line="240" w:lineRule="auto"/>
        <w:rPr>
          <w:rFonts w:asciiTheme="minorHAnsi" w:hAnsiTheme="minorHAnsi" w:cstheme="minorHAnsi"/>
        </w:rPr>
      </w:pPr>
      <w:r>
        <w:rPr>
          <w:rFonts w:asciiTheme="minorHAnsi" w:hAnsiTheme="minorHAnsi" w:cstheme="minorHAnsi"/>
        </w:rPr>
        <w:t xml:space="preserve">projektová </w:t>
      </w:r>
      <w:r w:rsidR="000D6B6C" w:rsidRPr="002B28AE">
        <w:rPr>
          <w:rFonts w:asciiTheme="minorHAnsi" w:hAnsiTheme="minorHAnsi" w:cstheme="minorHAnsi"/>
        </w:rPr>
        <w:t xml:space="preserve">dokumentace pro povolení </w:t>
      </w:r>
      <w:r w:rsidR="000C3A55">
        <w:rPr>
          <w:rFonts w:asciiTheme="minorHAnsi" w:hAnsiTheme="minorHAnsi" w:cstheme="minorHAnsi"/>
        </w:rPr>
        <w:t xml:space="preserve">stavebního </w:t>
      </w:r>
      <w:r w:rsidR="000D6B6C" w:rsidRPr="002B28AE">
        <w:rPr>
          <w:rFonts w:asciiTheme="minorHAnsi" w:hAnsiTheme="minorHAnsi" w:cstheme="minorHAnsi"/>
        </w:rPr>
        <w:t>záměru (</w:t>
      </w:r>
      <w:r w:rsidR="00906D14" w:rsidRPr="002B28AE">
        <w:rPr>
          <w:rFonts w:asciiTheme="minorHAnsi" w:hAnsiTheme="minorHAnsi" w:cstheme="minorHAnsi"/>
          <w:i/>
          <w:iCs/>
        </w:rPr>
        <w:t>dále jako „</w:t>
      </w:r>
      <w:r w:rsidR="000D6B6C" w:rsidRPr="002B28AE">
        <w:rPr>
          <w:rFonts w:asciiTheme="minorHAnsi" w:hAnsiTheme="minorHAnsi" w:cstheme="minorHAnsi"/>
          <w:b/>
          <w:bCs/>
          <w:i/>
          <w:iCs/>
        </w:rPr>
        <w:t>DPZ</w:t>
      </w:r>
      <w:r w:rsidR="00906D14" w:rsidRPr="002B28AE">
        <w:rPr>
          <w:rFonts w:asciiTheme="minorHAnsi" w:hAnsiTheme="minorHAnsi" w:cstheme="minorHAnsi"/>
          <w:b/>
          <w:bCs/>
          <w:i/>
          <w:iCs/>
        </w:rPr>
        <w:t>“</w:t>
      </w:r>
      <w:r w:rsidR="000D6B6C" w:rsidRPr="002B28AE">
        <w:rPr>
          <w:rFonts w:asciiTheme="minorHAnsi" w:hAnsiTheme="minorHAnsi" w:cstheme="minorHAnsi"/>
          <w:i/>
          <w:iCs/>
        </w:rPr>
        <w:t>)</w:t>
      </w:r>
      <w:r>
        <w:rPr>
          <w:rFonts w:asciiTheme="minorHAnsi" w:hAnsiTheme="minorHAnsi" w:cstheme="minorHAnsi"/>
        </w:rPr>
        <w:t>,</w:t>
      </w:r>
    </w:p>
    <w:p w14:paraId="58C4727E" w14:textId="2CB37BAF" w:rsidR="004A31F5" w:rsidRDefault="000D6B6C" w:rsidP="002C112A">
      <w:pPr>
        <w:pStyle w:val="Bodsti"/>
        <w:numPr>
          <w:ilvl w:val="0"/>
          <w:numId w:val="18"/>
        </w:numPr>
        <w:spacing w:after="0" w:line="240" w:lineRule="auto"/>
        <w:rPr>
          <w:rFonts w:asciiTheme="minorHAnsi" w:hAnsiTheme="minorHAnsi" w:cstheme="minorHAnsi"/>
        </w:rPr>
      </w:pPr>
      <w:r w:rsidRPr="002B28AE">
        <w:rPr>
          <w:rFonts w:asciiTheme="minorHAnsi" w:hAnsiTheme="minorHAnsi" w:cstheme="minorHAnsi"/>
        </w:rPr>
        <w:t xml:space="preserve">Inženýring - </w:t>
      </w:r>
      <w:r w:rsidR="004A31F5">
        <w:rPr>
          <w:rFonts w:asciiTheme="minorHAnsi" w:hAnsiTheme="minorHAnsi" w:cstheme="minorHAnsi"/>
        </w:rPr>
        <w:t>o</w:t>
      </w:r>
      <w:r w:rsidRPr="002B28AE">
        <w:rPr>
          <w:rFonts w:asciiTheme="minorHAnsi" w:hAnsiTheme="minorHAnsi" w:cstheme="minorHAnsi"/>
        </w:rPr>
        <w:t xml:space="preserve">bstaravatelská činnost pro povolení </w:t>
      </w:r>
      <w:r w:rsidR="001C3D06">
        <w:rPr>
          <w:rFonts w:asciiTheme="minorHAnsi" w:hAnsiTheme="minorHAnsi" w:cstheme="minorHAnsi"/>
        </w:rPr>
        <w:t xml:space="preserve">stavebního </w:t>
      </w:r>
      <w:r w:rsidRPr="002B28AE">
        <w:rPr>
          <w:rFonts w:asciiTheme="minorHAnsi" w:hAnsiTheme="minorHAnsi" w:cstheme="minorHAnsi"/>
        </w:rPr>
        <w:t>záměru</w:t>
      </w:r>
      <w:r w:rsidR="000741EB">
        <w:rPr>
          <w:rFonts w:asciiTheme="minorHAnsi" w:hAnsiTheme="minorHAnsi" w:cstheme="minorHAnsi"/>
        </w:rPr>
        <w:t xml:space="preserve"> (</w:t>
      </w:r>
      <w:r w:rsidR="00B341A9">
        <w:rPr>
          <w:rFonts w:asciiTheme="minorHAnsi" w:hAnsiTheme="minorHAnsi" w:cstheme="minorHAnsi"/>
        </w:rPr>
        <w:t xml:space="preserve">zejména </w:t>
      </w:r>
      <w:r w:rsidR="000741EB">
        <w:rPr>
          <w:rFonts w:asciiTheme="minorHAnsi" w:hAnsiTheme="minorHAnsi" w:cstheme="minorHAnsi"/>
        </w:rPr>
        <w:t>zajištění</w:t>
      </w:r>
      <w:r w:rsidR="000741EB" w:rsidRPr="000741EB">
        <w:rPr>
          <w:rFonts w:asciiTheme="minorHAnsi" w:hAnsiTheme="minorHAnsi" w:cstheme="minorHAnsi"/>
        </w:rPr>
        <w:t xml:space="preserve"> </w:t>
      </w:r>
      <w:r w:rsidR="004A4230">
        <w:rPr>
          <w:rFonts w:asciiTheme="minorHAnsi" w:hAnsiTheme="minorHAnsi" w:cstheme="minorHAnsi"/>
        </w:rPr>
        <w:t>kladných</w:t>
      </w:r>
      <w:r w:rsidR="000741EB" w:rsidRPr="000741EB">
        <w:rPr>
          <w:rFonts w:asciiTheme="minorHAnsi" w:hAnsiTheme="minorHAnsi" w:cstheme="minorHAnsi"/>
        </w:rPr>
        <w:t xml:space="preserve"> stanovisek ze strany příslušných orgánů státní správy</w:t>
      </w:r>
      <w:r w:rsidR="000741EB">
        <w:rPr>
          <w:rFonts w:asciiTheme="minorHAnsi" w:hAnsiTheme="minorHAnsi" w:cstheme="minorHAnsi"/>
        </w:rPr>
        <w:t>)</w:t>
      </w:r>
      <w:r w:rsidR="004A31F5">
        <w:rPr>
          <w:rFonts w:asciiTheme="minorHAnsi" w:hAnsiTheme="minorHAnsi" w:cstheme="minorHAnsi"/>
        </w:rPr>
        <w:t>,</w:t>
      </w:r>
    </w:p>
    <w:p w14:paraId="3324D544" w14:textId="68480B53" w:rsidR="006A28EC" w:rsidRPr="006A28EC" w:rsidRDefault="00BA2D48" w:rsidP="002C112A">
      <w:pPr>
        <w:pStyle w:val="Bodsti"/>
        <w:numPr>
          <w:ilvl w:val="0"/>
          <w:numId w:val="18"/>
        </w:numPr>
        <w:spacing w:after="0" w:line="240" w:lineRule="auto"/>
        <w:ind w:left="1848" w:hanging="357"/>
        <w:rPr>
          <w:rFonts w:asciiTheme="minorHAnsi" w:hAnsiTheme="minorHAnsi" w:cstheme="minorHAnsi"/>
        </w:rPr>
      </w:pPr>
      <w:r>
        <w:rPr>
          <w:rFonts w:asciiTheme="minorHAnsi" w:hAnsiTheme="minorHAnsi" w:cstheme="minorHAnsi"/>
        </w:rPr>
        <w:t>Kalkulace o</w:t>
      </w:r>
      <w:r w:rsidR="004A31F5">
        <w:rPr>
          <w:rFonts w:asciiTheme="minorHAnsi" w:hAnsiTheme="minorHAnsi" w:cstheme="minorHAnsi"/>
        </w:rPr>
        <w:t>dhad</w:t>
      </w:r>
      <w:r>
        <w:rPr>
          <w:rFonts w:asciiTheme="minorHAnsi" w:hAnsiTheme="minorHAnsi" w:cstheme="minorHAnsi"/>
        </w:rPr>
        <w:t xml:space="preserve">ovaných </w:t>
      </w:r>
      <w:r w:rsidR="004A31F5">
        <w:rPr>
          <w:rFonts w:asciiTheme="minorHAnsi" w:hAnsiTheme="minorHAnsi" w:cstheme="minorHAnsi"/>
        </w:rPr>
        <w:t xml:space="preserve">nákladů na realizaci stavební části </w:t>
      </w:r>
      <w:proofErr w:type="spellStart"/>
      <w:r w:rsidR="004A31F5">
        <w:rPr>
          <w:rFonts w:asciiTheme="minorHAnsi" w:hAnsiTheme="minorHAnsi" w:cstheme="minorHAnsi"/>
        </w:rPr>
        <w:t>gastroprovozu</w:t>
      </w:r>
      <w:proofErr w:type="spellEnd"/>
      <w:r w:rsidR="006A28EC">
        <w:rPr>
          <w:rFonts w:asciiTheme="minorHAnsi" w:hAnsiTheme="minorHAnsi" w:cstheme="minorHAnsi"/>
        </w:rPr>
        <w:t>.</w:t>
      </w:r>
    </w:p>
    <w:p w14:paraId="6CB64927" w14:textId="33599AB6" w:rsidR="002B28AE" w:rsidRDefault="002B28AE" w:rsidP="002C112A">
      <w:pPr>
        <w:pStyle w:val="Bodsti"/>
        <w:numPr>
          <w:ilvl w:val="0"/>
          <w:numId w:val="0"/>
        </w:numPr>
        <w:spacing w:line="240" w:lineRule="auto"/>
        <w:ind w:left="1134"/>
        <w:rPr>
          <w:rFonts w:asciiTheme="minorHAnsi" w:hAnsiTheme="minorHAnsi" w:cstheme="minorHAnsi"/>
        </w:rPr>
      </w:pPr>
      <w:r w:rsidRPr="002B28AE">
        <w:rPr>
          <w:rFonts w:asciiTheme="minorHAnsi" w:hAnsiTheme="minorHAnsi" w:cstheme="minorHAnsi"/>
        </w:rPr>
        <w:t xml:space="preserve">DPZ bude zpracována v podrobnosti </w:t>
      </w:r>
      <w:r w:rsidRPr="008B3879">
        <w:rPr>
          <w:rFonts w:asciiTheme="minorHAnsi" w:hAnsiTheme="minorHAnsi" w:cstheme="minorHAnsi"/>
        </w:rPr>
        <w:t>pro stavební povolení</w:t>
      </w:r>
      <w:r>
        <w:rPr>
          <w:rFonts w:asciiTheme="minorHAnsi" w:hAnsiTheme="minorHAnsi" w:cstheme="minorHAnsi"/>
        </w:rPr>
        <w:t>.</w:t>
      </w:r>
      <w:r w:rsidR="004A31F5" w:rsidRPr="004A31F5">
        <w:rPr>
          <w:rFonts w:asciiTheme="minorHAnsi" w:hAnsiTheme="minorHAnsi" w:cstheme="minorHAnsi"/>
        </w:rPr>
        <w:t xml:space="preserve"> </w:t>
      </w:r>
      <w:r w:rsidR="004A31F5" w:rsidRPr="002B28AE">
        <w:rPr>
          <w:rFonts w:asciiTheme="minorHAnsi" w:hAnsiTheme="minorHAnsi" w:cstheme="minorHAnsi"/>
        </w:rPr>
        <w:t xml:space="preserve">Projektová dokumentace pro povolení </w:t>
      </w:r>
      <w:r w:rsidR="001C3D06">
        <w:rPr>
          <w:rFonts w:asciiTheme="minorHAnsi" w:hAnsiTheme="minorHAnsi" w:cstheme="minorHAnsi"/>
        </w:rPr>
        <w:t xml:space="preserve">stavebního </w:t>
      </w:r>
      <w:r w:rsidR="004A31F5" w:rsidRPr="002B28AE">
        <w:rPr>
          <w:rFonts w:asciiTheme="minorHAnsi" w:hAnsiTheme="minorHAnsi" w:cstheme="minorHAnsi"/>
        </w:rPr>
        <w:t xml:space="preserve">záměru bude zpracována za použití nástrojů informačního modelování staveb – </w:t>
      </w:r>
      <w:proofErr w:type="spellStart"/>
      <w:r w:rsidR="004A31F5" w:rsidRPr="002B28AE">
        <w:rPr>
          <w:rFonts w:asciiTheme="minorHAnsi" w:hAnsiTheme="minorHAnsi" w:cstheme="minorHAnsi"/>
        </w:rPr>
        <w:t>Building</w:t>
      </w:r>
      <w:proofErr w:type="spellEnd"/>
      <w:r w:rsidR="004A31F5" w:rsidRPr="002B28AE">
        <w:rPr>
          <w:rFonts w:asciiTheme="minorHAnsi" w:hAnsiTheme="minorHAnsi" w:cstheme="minorHAnsi"/>
        </w:rPr>
        <w:t xml:space="preserve"> </w:t>
      </w:r>
      <w:proofErr w:type="spellStart"/>
      <w:r w:rsidR="004A31F5" w:rsidRPr="002B28AE">
        <w:rPr>
          <w:rFonts w:asciiTheme="minorHAnsi" w:hAnsiTheme="minorHAnsi" w:cstheme="minorHAnsi"/>
        </w:rPr>
        <w:t>Information</w:t>
      </w:r>
      <w:proofErr w:type="spellEnd"/>
      <w:r w:rsidR="004A31F5" w:rsidRPr="002B28AE">
        <w:rPr>
          <w:rFonts w:asciiTheme="minorHAnsi" w:hAnsiTheme="minorHAnsi" w:cstheme="minorHAnsi"/>
        </w:rPr>
        <w:t xml:space="preserve"> Modeling (BIM).</w:t>
      </w:r>
    </w:p>
    <w:bookmarkEnd w:id="2"/>
    <w:bookmarkEnd w:id="3"/>
    <w:p w14:paraId="6D9C5B7E" w14:textId="54E5A797" w:rsidR="004B783A" w:rsidRDefault="00125B75" w:rsidP="002C112A">
      <w:pPr>
        <w:pStyle w:val="Bodsti"/>
        <w:numPr>
          <w:ilvl w:val="1"/>
          <w:numId w:val="14"/>
        </w:numPr>
        <w:spacing w:line="240" w:lineRule="auto"/>
        <w:ind w:left="1134" w:hanging="567"/>
        <w:rPr>
          <w:rFonts w:asciiTheme="minorHAnsi" w:hAnsiTheme="minorHAnsi" w:cstheme="minorHAnsi"/>
        </w:rPr>
      </w:pPr>
      <w:r>
        <w:rPr>
          <w:rFonts w:asciiTheme="minorHAnsi" w:hAnsiTheme="minorHAnsi" w:cstheme="minorHAnsi"/>
        </w:rPr>
        <w:t xml:space="preserve">Předmětem Plnění je kompletní </w:t>
      </w:r>
      <w:r w:rsidR="004B783A" w:rsidRPr="00C96E84">
        <w:rPr>
          <w:rFonts w:asciiTheme="minorHAnsi" w:hAnsiTheme="minorHAnsi" w:cstheme="minorHAnsi"/>
        </w:rPr>
        <w:t>dodávk</w:t>
      </w:r>
      <w:r>
        <w:rPr>
          <w:rFonts w:asciiTheme="minorHAnsi" w:hAnsiTheme="minorHAnsi" w:cstheme="minorHAnsi"/>
        </w:rPr>
        <w:t>a</w:t>
      </w:r>
      <w:r w:rsidR="004B783A" w:rsidRPr="00C96E84">
        <w:rPr>
          <w:rFonts w:asciiTheme="minorHAnsi" w:hAnsiTheme="minorHAnsi" w:cstheme="minorHAnsi"/>
        </w:rPr>
        <w:t xml:space="preserve"> díla vč</w:t>
      </w:r>
      <w:r>
        <w:rPr>
          <w:rFonts w:asciiTheme="minorHAnsi" w:hAnsiTheme="minorHAnsi" w:cstheme="minorHAnsi"/>
        </w:rPr>
        <w:t>etně v</w:t>
      </w:r>
      <w:r w:rsidR="004B783A" w:rsidRPr="00C96E84">
        <w:rPr>
          <w:rFonts w:asciiTheme="minorHAnsi" w:hAnsiTheme="minorHAnsi" w:cstheme="minorHAnsi"/>
        </w:rPr>
        <w:t xml:space="preserve">šech případných prací a víceprací, které měl zhotovitel předpokládat z titulu své praxe a odborné způsobilosti, </w:t>
      </w:r>
      <w:r>
        <w:rPr>
          <w:rFonts w:asciiTheme="minorHAnsi" w:hAnsiTheme="minorHAnsi" w:cstheme="minorHAnsi"/>
        </w:rPr>
        <w:t xml:space="preserve">tj. včetně </w:t>
      </w:r>
      <w:r w:rsidR="00883A6F">
        <w:rPr>
          <w:rFonts w:asciiTheme="minorHAnsi" w:hAnsiTheme="minorHAnsi" w:cstheme="minorHAnsi"/>
        </w:rPr>
        <w:t xml:space="preserve">zejména </w:t>
      </w:r>
      <w:r w:rsidR="00DF3053">
        <w:rPr>
          <w:rFonts w:asciiTheme="minorHAnsi" w:hAnsiTheme="minorHAnsi" w:cstheme="minorHAnsi"/>
        </w:rPr>
        <w:t xml:space="preserve">požárně bezpečnostního řešení, měření </w:t>
      </w:r>
      <w:r w:rsidR="003107D0">
        <w:rPr>
          <w:rFonts w:asciiTheme="minorHAnsi" w:hAnsiTheme="minorHAnsi" w:cstheme="minorHAnsi"/>
        </w:rPr>
        <w:t>a regulace</w:t>
      </w:r>
      <w:r w:rsidR="004B783A" w:rsidRPr="00C96E84">
        <w:rPr>
          <w:rFonts w:asciiTheme="minorHAnsi" w:hAnsiTheme="minorHAnsi" w:cstheme="minorHAnsi"/>
        </w:rPr>
        <w:t xml:space="preserve"> a dalších profesí</w:t>
      </w:r>
      <w:r w:rsidR="003107D0">
        <w:rPr>
          <w:rFonts w:asciiTheme="minorHAnsi" w:hAnsiTheme="minorHAnsi" w:cstheme="minorHAnsi"/>
        </w:rPr>
        <w:t xml:space="preserve"> </w:t>
      </w:r>
      <w:r w:rsidR="004B783A" w:rsidRPr="00C96E84">
        <w:rPr>
          <w:rFonts w:asciiTheme="minorHAnsi" w:hAnsiTheme="minorHAnsi" w:cstheme="minorHAnsi"/>
        </w:rPr>
        <w:t>potřebných pro plně funkční</w:t>
      </w:r>
      <w:r w:rsidR="00231A7E">
        <w:rPr>
          <w:rFonts w:asciiTheme="minorHAnsi" w:hAnsiTheme="minorHAnsi" w:cstheme="minorHAnsi"/>
        </w:rPr>
        <w:t xml:space="preserve"> </w:t>
      </w:r>
      <w:r w:rsidR="004B783A" w:rsidRPr="00C96E84">
        <w:rPr>
          <w:rFonts w:asciiTheme="minorHAnsi" w:hAnsiTheme="minorHAnsi" w:cstheme="minorHAnsi"/>
        </w:rPr>
        <w:t>zprovoznění realizovaného prostoru</w:t>
      </w:r>
      <w:r w:rsidR="008F1687">
        <w:rPr>
          <w:rFonts w:asciiTheme="minorHAnsi" w:hAnsiTheme="minorHAnsi" w:cstheme="minorHAnsi"/>
        </w:rPr>
        <w:t xml:space="preserve"> </w:t>
      </w:r>
      <w:r w:rsidR="004B783A" w:rsidRPr="00C96E84">
        <w:rPr>
          <w:rFonts w:asciiTheme="minorHAnsi" w:hAnsiTheme="minorHAnsi" w:cstheme="minorHAnsi"/>
        </w:rPr>
        <w:t xml:space="preserve">a všech návazností stavby </w:t>
      </w:r>
      <w:r w:rsidR="00FF6813">
        <w:rPr>
          <w:rFonts w:asciiTheme="minorHAnsi" w:hAnsiTheme="minorHAnsi" w:cstheme="minorHAnsi"/>
        </w:rPr>
        <w:t>MFH</w:t>
      </w:r>
      <w:r w:rsidR="004B783A" w:rsidRPr="00C96E84">
        <w:rPr>
          <w:rFonts w:asciiTheme="minorHAnsi" w:hAnsiTheme="minorHAnsi" w:cstheme="minorHAnsi"/>
        </w:rPr>
        <w:t xml:space="preserve"> a projetu </w:t>
      </w:r>
      <w:proofErr w:type="spellStart"/>
      <w:r w:rsidR="004B783A" w:rsidRPr="00C96E84">
        <w:rPr>
          <w:rFonts w:asciiTheme="minorHAnsi" w:hAnsiTheme="minorHAnsi" w:cstheme="minorHAnsi"/>
        </w:rPr>
        <w:t>gastrotechnologie</w:t>
      </w:r>
      <w:proofErr w:type="spellEnd"/>
      <w:r w:rsidR="003107D0">
        <w:rPr>
          <w:rFonts w:asciiTheme="minorHAnsi" w:hAnsiTheme="minorHAnsi" w:cstheme="minorHAnsi"/>
        </w:rPr>
        <w:t>.</w:t>
      </w:r>
      <w:r w:rsidR="0028748B">
        <w:rPr>
          <w:rFonts w:asciiTheme="minorHAnsi" w:hAnsiTheme="minorHAnsi" w:cstheme="minorHAnsi"/>
        </w:rPr>
        <w:t xml:space="preserve"> </w:t>
      </w:r>
      <w:r w:rsidR="0028748B" w:rsidRPr="0028748B">
        <w:rPr>
          <w:rFonts w:asciiTheme="minorHAnsi" w:hAnsiTheme="minorHAnsi" w:cstheme="minorHAnsi"/>
        </w:rPr>
        <w:t xml:space="preserve">Součástí </w:t>
      </w:r>
      <w:r w:rsidR="0028748B">
        <w:rPr>
          <w:rFonts w:asciiTheme="minorHAnsi" w:hAnsiTheme="minorHAnsi" w:cstheme="minorHAnsi"/>
        </w:rPr>
        <w:t>Plnění</w:t>
      </w:r>
      <w:r w:rsidR="0028748B" w:rsidRPr="0028748B">
        <w:rPr>
          <w:rFonts w:asciiTheme="minorHAnsi" w:hAnsiTheme="minorHAnsi" w:cstheme="minorHAnsi"/>
        </w:rPr>
        <w:t xml:space="preserve"> bude</w:t>
      </w:r>
      <w:r w:rsidR="00F5115A">
        <w:rPr>
          <w:rFonts w:asciiTheme="minorHAnsi" w:hAnsiTheme="minorHAnsi" w:cstheme="minorHAnsi"/>
        </w:rPr>
        <w:t xml:space="preserve"> také</w:t>
      </w:r>
      <w:r w:rsidR="0028748B" w:rsidRPr="0028748B">
        <w:rPr>
          <w:rFonts w:asciiTheme="minorHAnsi" w:hAnsiTheme="minorHAnsi" w:cstheme="minorHAnsi"/>
        </w:rPr>
        <w:t xml:space="preserve"> koordinace koncových prvků v podhledu na základě </w:t>
      </w:r>
      <w:r w:rsidR="0028748B">
        <w:rPr>
          <w:rFonts w:asciiTheme="minorHAnsi" w:hAnsiTheme="minorHAnsi" w:cstheme="minorHAnsi"/>
        </w:rPr>
        <w:t xml:space="preserve">Objednatelem </w:t>
      </w:r>
      <w:r w:rsidR="0028748B" w:rsidRPr="0028748B">
        <w:rPr>
          <w:rFonts w:asciiTheme="minorHAnsi" w:hAnsiTheme="minorHAnsi" w:cstheme="minorHAnsi"/>
        </w:rPr>
        <w:t>dodané dokumentace interiéru</w:t>
      </w:r>
      <w:r w:rsidR="0028748B">
        <w:rPr>
          <w:rFonts w:asciiTheme="minorHAnsi" w:hAnsiTheme="minorHAnsi" w:cstheme="minorHAnsi"/>
        </w:rPr>
        <w:t xml:space="preserve"> MFH.</w:t>
      </w:r>
    </w:p>
    <w:p w14:paraId="527E6BC5" w14:textId="5803E99A" w:rsidR="00324D95" w:rsidRDefault="00B512E0" w:rsidP="00324D95">
      <w:pPr>
        <w:pStyle w:val="Bodsti"/>
        <w:keepNext w:val="0"/>
        <w:numPr>
          <w:ilvl w:val="1"/>
          <w:numId w:val="14"/>
        </w:numPr>
        <w:spacing w:line="240" w:lineRule="auto"/>
        <w:ind w:left="1134" w:hanging="567"/>
        <w:rPr>
          <w:rFonts w:asciiTheme="minorHAnsi" w:hAnsiTheme="minorHAnsi" w:cstheme="minorHAnsi"/>
        </w:rPr>
      </w:pPr>
      <w:r w:rsidRPr="002B28AE">
        <w:rPr>
          <w:rFonts w:asciiTheme="minorHAnsi" w:hAnsiTheme="minorHAnsi" w:cstheme="minorHAnsi"/>
          <w:bCs/>
        </w:rPr>
        <w:t xml:space="preserve">Zhotovitel bere na vědomí, že </w:t>
      </w:r>
      <w:r w:rsidR="00C757E9" w:rsidRPr="002B28AE">
        <w:rPr>
          <w:rFonts w:asciiTheme="minorHAnsi" w:hAnsiTheme="minorHAnsi" w:cstheme="minorHAnsi"/>
          <w:bCs/>
        </w:rPr>
        <w:t>výsledek Plnění může být</w:t>
      </w:r>
      <w:r w:rsidRPr="002B28AE">
        <w:rPr>
          <w:rFonts w:asciiTheme="minorHAnsi" w:hAnsiTheme="minorHAnsi" w:cstheme="minorHAnsi"/>
          <w:bCs/>
        </w:rPr>
        <w:t xml:space="preserve"> použit v </w:t>
      </w:r>
      <w:r w:rsidR="004F6DEF" w:rsidRPr="002B28AE">
        <w:rPr>
          <w:rFonts w:asciiTheme="minorHAnsi" w:hAnsiTheme="minorHAnsi" w:cstheme="minorHAnsi"/>
        </w:rPr>
        <w:t>zadávací</w:t>
      </w:r>
      <w:r w:rsidR="00A3268D" w:rsidRPr="002B28AE">
        <w:rPr>
          <w:rFonts w:asciiTheme="minorHAnsi" w:hAnsiTheme="minorHAnsi" w:cstheme="minorHAnsi"/>
        </w:rPr>
        <w:t xml:space="preserve">ch </w:t>
      </w:r>
      <w:r w:rsidRPr="002B28AE">
        <w:rPr>
          <w:rFonts w:asciiTheme="minorHAnsi" w:hAnsiTheme="minorHAnsi" w:cstheme="minorHAnsi"/>
        </w:rPr>
        <w:t xml:space="preserve">anebo výběrových </w:t>
      </w:r>
      <w:r w:rsidR="00A3268D" w:rsidRPr="002B28AE">
        <w:rPr>
          <w:rFonts w:asciiTheme="minorHAnsi" w:hAnsiTheme="minorHAnsi" w:cstheme="minorHAnsi"/>
        </w:rPr>
        <w:t>řízeních</w:t>
      </w:r>
      <w:r w:rsidRPr="002B28AE">
        <w:rPr>
          <w:rFonts w:asciiTheme="minorHAnsi" w:hAnsiTheme="minorHAnsi" w:cstheme="minorHAnsi"/>
        </w:rPr>
        <w:t>, a tedy že musí být</w:t>
      </w:r>
      <w:r w:rsidRPr="007E6DDC">
        <w:rPr>
          <w:rFonts w:asciiTheme="minorHAnsi" w:hAnsiTheme="minorHAnsi" w:cstheme="minorHAnsi"/>
        </w:rPr>
        <w:t xml:space="preserve"> zpracován v souladu se</w:t>
      </w:r>
      <w:r w:rsidR="004F6DEF" w:rsidRPr="007E6DDC">
        <w:rPr>
          <w:rFonts w:asciiTheme="minorHAnsi" w:hAnsiTheme="minorHAnsi" w:cstheme="minorHAnsi"/>
        </w:rPr>
        <w:t xml:space="preserve"> ZZVZ</w:t>
      </w:r>
      <w:r w:rsidR="00C757E9" w:rsidRPr="007E6DDC">
        <w:rPr>
          <w:rFonts w:asciiTheme="minorHAnsi" w:hAnsiTheme="minorHAnsi" w:cstheme="minorHAnsi"/>
        </w:rPr>
        <w:t xml:space="preserve"> (zejména nesmí například obsahovat přímé nebo nepřímo odkazy na konkrétní výrobce nebo výrobky, leda je to možné dle § 89 odst. 5 nebo 6 ZZVZ)</w:t>
      </w:r>
      <w:r w:rsidRPr="007E6DDC">
        <w:rPr>
          <w:rFonts w:asciiTheme="minorHAnsi" w:hAnsiTheme="minorHAnsi" w:cstheme="minorHAnsi"/>
        </w:rPr>
        <w:t>.</w:t>
      </w:r>
      <w:r w:rsidR="00324D95" w:rsidRPr="00324D95">
        <w:rPr>
          <w:rFonts w:asciiTheme="minorHAnsi" w:hAnsiTheme="minorHAnsi" w:cstheme="minorHAnsi"/>
        </w:rPr>
        <w:t xml:space="preserve"> </w:t>
      </w:r>
      <w:r w:rsidR="00324D95">
        <w:rPr>
          <w:rFonts w:asciiTheme="minorHAnsi" w:hAnsiTheme="minorHAnsi" w:cstheme="minorHAnsi"/>
        </w:rPr>
        <w:t>Plnění musí být</w:t>
      </w:r>
      <w:r w:rsidR="00324D95" w:rsidRPr="00530439">
        <w:rPr>
          <w:rFonts w:asciiTheme="minorHAnsi" w:hAnsiTheme="minorHAnsi" w:cstheme="minorHAnsi"/>
        </w:rPr>
        <w:t xml:space="preserve"> způsobil</w:t>
      </w:r>
      <w:r w:rsidR="00324D95">
        <w:rPr>
          <w:rFonts w:asciiTheme="minorHAnsi" w:hAnsiTheme="minorHAnsi" w:cstheme="minorHAnsi"/>
        </w:rPr>
        <w:t>é</w:t>
      </w:r>
      <w:r w:rsidR="00324D95" w:rsidRPr="00530439">
        <w:rPr>
          <w:rFonts w:asciiTheme="minorHAnsi" w:hAnsiTheme="minorHAnsi" w:cstheme="minorHAnsi"/>
        </w:rPr>
        <w:t xml:space="preserve"> tvořit součást zadávací dokumentace veřejné zakázky, tj. v podrobnostech nezbytných pro zpracování nabídky na veřejnou zakázku</w:t>
      </w:r>
      <w:r w:rsidR="00324D95">
        <w:rPr>
          <w:rFonts w:asciiTheme="minorHAnsi" w:hAnsiTheme="minorHAnsi" w:cstheme="minorHAnsi"/>
        </w:rPr>
        <w:t>. Zhotovitel se zavazuje poskytnou</w:t>
      </w:r>
      <w:r w:rsidR="00E444AD">
        <w:rPr>
          <w:rFonts w:asciiTheme="minorHAnsi" w:hAnsiTheme="minorHAnsi" w:cstheme="minorHAnsi"/>
        </w:rPr>
        <w:t>t</w:t>
      </w:r>
      <w:r w:rsidR="00324D95">
        <w:rPr>
          <w:rFonts w:asciiTheme="minorHAnsi" w:hAnsiTheme="minorHAnsi" w:cstheme="minorHAnsi"/>
        </w:rPr>
        <w:t xml:space="preserve"> případnou součinnost v podobě </w:t>
      </w:r>
      <w:r w:rsidR="00324D95" w:rsidRPr="00D54E9A">
        <w:rPr>
          <w:rFonts w:asciiTheme="minorHAnsi" w:hAnsiTheme="minorHAnsi" w:cstheme="minorHAnsi"/>
        </w:rPr>
        <w:t>poskytnutí informací (odpovědí) k žádostem o vysvětlení zadávací dokumentace na veřejnou zakázku, které se budou vztahovat k Plnění. Informace, doplnění či zpřesnění dle předešlé věty musí být Objednateli poskytnuty vždy nejpozději 1 den před koncem zákonné lhůty pro uveřejnění vysvětlení/změny zadávací dokumentace dle ZZVZ, nebude-li mezi smluvními stranami dohodnuto jinak</w:t>
      </w:r>
      <w:r w:rsidR="00324D95">
        <w:rPr>
          <w:rFonts w:asciiTheme="minorHAnsi" w:hAnsiTheme="minorHAnsi" w:cstheme="minorHAnsi"/>
        </w:rPr>
        <w:t>.</w:t>
      </w:r>
    </w:p>
    <w:p w14:paraId="78B5828A" w14:textId="540B758E" w:rsidR="006A14F2" w:rsidRDefault="00073171" w:rsidP="003107D0">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Podkladem pro </w:t>
      </w:r>
      <w:r w:rsidR="00DF69EF" w:rsidRPr="007E6DDC">
        <w:rPr>
          <w:rFonts w:asciiTheme="minorHAnsi" w:hAnsiTheme="minorHAnsi" w:cstheme="minorHAnsi"/>
        </w:rPr>
        <w:t>Plnění</w:t>
      </w:r>
      <w:r w:rsidRPr="007E6DDC">
        <w:rPr>
          <w:rFonts w:asciiTheme="minorHAnsi" w:hAnsiTheme="minorHAnsi" w:cstheme="minorHAnsi"/>
        </w:rPr>
        <w:t xml:space="preserve"> j</w:t>
      </w:r>
      <w:r w:rsidR="00DF69EF" w:rsidRPr="007E6DDC">
        <w:rPr>
          <w:rFonts w:asciiTheme="minorHAnsi" w:hAnsiTheme="minorHAnsi" w:cstheme="minorHAnsi"/>
        </w:rPr>
        <w:t>sou</w:t>
      </w:r>
      <w:r w:rsidR="006A14F2">
        <w:rPr>
          <w:rFonts w:asciiTheme="minorHAnsi" w:hAnsiTheme="minorHAnsi" w:cstheme="minorHAnsi"/>
        </w:rPr>
        <w:t xml:space="preserve"> zejména:</w:t>
      </w:r>
    </w:p>
    <w:p w14:paraId="4B6525F9" w14:textId="252C8CE5" w:rsidR="00DF69EF" w:rsidRPr="006E2FB8" w:rsidRDefault="006A14F2" w:rsidP="003107D0">
      <w:pPr>
        <w:pStyle w:val="Bodsti"/>
        <w:keepNext w:val="0"/>
        <w:numPr>
          <w:ilvl w:val="0"/>
          <w:numId w:val="19"/>
        </w:numPr>
        <w:spacing w:line="240" w:lineRule="auto"/>
        <w:rPr>
          <w:rFonts w:asciiTheme="minorHAnsi" w:hAnsiTheme="minorHAnsi" w:cstheme="minorHAnsi"/>
        </w:rPr>
      </w:pPr>
      <w:r w:rsidRPr="006E2FB8">
        <w:rPr>
          <w:rFonts w:asciiTheme="minorHAnsi" w:hAnsiTheme="minorHAnsi" w:cstheme="minorHAnsi"/>
          <w:snapToGrid w:val="0"/>
        </w:rPr>
        <w:t>P</w:t>
      </w:r>
      <w:r w:rsidR="006F016C" w:rsidRPr="006E2FB8">
        <w:rPr>
          <w:rFonts w:asciiTheme="minorHAnsi" w:hAnsiTheme="minorHAnsi" w:cstheme="minorHAnsi"/>
          <w:snapToGrid w:val="0"/>
        </w:rPr>
        <w:t xml:space="preserve">rojektová dokumentace pro </w:t>
      </w:r>
      <w:r w:rsidR="00F83C5A" w:rsidRPr="006E2FB8">
        <w:rPr>
          <w:rFonts w:asciiTheme="minorHAnsi" w:hAnsiTheme="minorHAnsi" w:cstheme="minorHAnsi"/>
          <w:snapToGrid w:val="0"/>
        </w:rPr>
        <w:t>stavbu Multifunkční haly v</w:t>
      </w:r>
      <w:r w:rsidR="00D172E7" w:rsidRPr="006E2FB8">
        <w:rPr>
          <w:rFonts w:asciiTheme="minorHAnsi" w:hAnsiTheme="minorHAnsi" w:cstheme="minorHAnsi"/>
          <w:snapToGrid w:val="0"/>
        </w:rPr>
        <w:t> </w:t>
      </w:r>
      <w:r w:rsidR="00F83C5A" w:rsidRPr="006E2FB8">
        <w:rPr>
          <w:rFonts w:asciiTheme="minorHAnsi" w:hAnsiTheme="minorHAnsi" w:cstheme="minorHAnsi"/>
          <w:snapToGrid w:val="0"/>
        </w:rPr>
        <w:t>Brně</w:t>
      </w:r>
      <w:r w:rsidR="00D172E7" w:rsidRPr="006E2FB8">
        <w:rPr>
          <w:rFonts w:asciiTheme="minorHAnsi" w:hAnsiTheme="minorHAnsi" w:cstheme="minorHAnsi"/>
          <w:snapToGrid w:val="0"/>
        </w:rPr>
        <w:t xml:space="preserve"> (dále jen </w:t>
      </w:r>
      <w:r w:rsidR="00D172E7" w:rsidRPr="006E2FB8">
        <w:rPr>
          <w:rFonts w:asciiTheme="minorHAnsi" w:hAnsiTheme="minorHAnsi" w:cstheme="minorHAnsi"/>
          <w:b/>
          <w:bCs/>
          <w:i/>
          <w:iCs/>
          <w:snapToGrid w:val="0"/>
        </w:rPr>
        <w:t>„</w:t>
      </w:r>
      <w:r w:rsidR="0094539C" w:rsidRPr="006E2FB8">
        <w:rPr>
          <w:rFonts w:asciiTheme="minorHAnsi" w:hAnsiTheme="minorHAnsi" w:cstheme="minorHAnsi"/>
          <w:b/>
          <w:bCs/>
          <w:i/>
          <w:iCs/>
          <w:snapToGrid w:val="0"/>
        </w:rPr>
        <w:t>P</w:t>
      </w:r>
      <w:r w:rsidR="00D172E7" w:rsidRPr="006E2FB8">
        <w:rPr>
          <w:rFonts w:asciiTheme="minorHAnsi" w:hAnsiTheme="minorHAnsi" w:cstheme="minorHAnsi"/>
          <w:b/>
          <w:bCs/>
          <w:i/>
          <w:iCs/>
          <w:snapToGrid w:val="0"/>
        </w:rPr>
        <w:t>rojektová dokumentace pro stavbu“</w:t>
      </w:r>
      <w:r w:rsidR="00D172E7" w:rsidRPr="006E2FB8">
        <w:rPr>
          <w:rFonts w:asciiTheme="minorHAnsi" w:hAnsiTheme="minorHAnsi" w:cstheme="minorHAnsi"/>
          <w:snapToGrid w:val="0"/>
        </w:rPr>
        <w:t>)</w:t>
      </w:r>
      <w:r w:rsidR="0094539C" w:rsidRPr="006E2FB8">
        <w:rPr>
          <w:rFonts w:asciiTheme="minorHAnsi" w:hAnsiTheme="minorHAnsi" w:cstheme="minorHAnsi"/>
          <w:snapToGrid w:val="0"/>
        </w:rPr>
        <w:t xml:space="preserve"> zpracovan</w:t>
      </w:r>
      <w:r w:rsidR="0093725A" w:rsidRPr="006E2FB8">
        <w:rPr>
          <w:rFonts w:asciiTheme="minorHAnsi" w:hAnsiTheme="minorHAnsi" w:cstheme="minorHAnsi"/>
          <w:snapToGrid w:val="0"/>
        </w:rPr>
        <w:t>á</w:t>
      </w:r>
      <w:r w:rsidR="00D75505" w:rsidRPr="006E2FB8">
        <w:rPr>
          <w:rFonts w:asciiTheme="minorHAnsi" w:hAnsiTheme="minorHAnsi" w:cstheme="minorHAnsi"/>
          <w:snapToGrid w:val="0"/>
        </w:rPr>
        <w:t xml:space="preserve"> </w:t>
      </w:r>
      <w:r w:rsidR="002675E6" w:rsidRPr="006E2FB8">
        <w:rPr>
          <w:rFonts w:asciiTheme="minorHAnsi" w:hAnsiTheme="minorHAnsi" w:cstheme="minorHAnsi"/>
        </w:rPr>
        <w:t xml:space="preserve">společností </w:t>
      </w:r>
      <w:proofErr w:type="spellStart"/>
      <w:r w:rsidR="002675E6" w:rsidRPr="006E2FB8">
        <w:rPr>
          <w:rFonts w:asciiTheme="minorHAnsi" w:hAnsiTheme="minorHAnsi" w:cstheme="minorHAnsi"/>
          <w:color w:val="000000"/>
          <w:lang w:bidi="cs-CZ"/>
        </w:rPr>
        <w:t>Arch.Design</w:t>
      </w:r>
      <w:proofErr w:type="spellEnd"/>
      <w:r w:rsidR="002675E6" w:rsidRPr="006E2FB8">
        <w:rPr>
          <w:rFonts w:asciiTheme="minorHAnsi" w:hAnsiTheme="minorHAnsi" w:cstheme="minorHAnsi"/>
          <w:color w:val="000000"/>
          <w:lang w:bidi="cs-CZ"/>
        </w:rPr>
        <w:t xml:space="preserve"> a </w:t>
      </w:r>
      <w:proofErr w:type="spellStart"/>
      <w:r w:rsidR="002675E6" w:rsidRPr="006E2FB8">
        <w:rPr>
          <w:rFonts w:asciiTheme="minorHAnsi" w:hAnsiTheme="minorHAnsi" w:cstheme="minorHAnsi"/>
          <w:color w:val="000000"/>
          <w:lang w:bidi="cs-CZ"/>
        </w:rPr>
        <w:t>A</w:t>
      </w:r>
      <w:proofErr w:type="spellEnd"/>
      <w:r w:rsidR="002675E6" w:rsidRPr="006E2FB8">
        <w:rPr>
          <w:rFonts w:asciiTheme="minorHAnsi" w:hAnsiTheme="minorHAnsi" w:cstheme="minorHAnsi"/>
          <w:color w:val="000000"/>
          <w:lang w:bidi="cs-CZ"/>
        </w:rPr>
        <w:t xml:space="preserve"> PLUS</w:t>
      </w:r>
      <w:r w:rsidRPr="006E2FB8">
        <w:rPr>
          <w:rFonts w:asciiTheme="minorHAnsi" w:hAnsiTheme="minorHAnsi" w:cstheme="minorHAnsi"/>
          <w:color w:val="000000"/>
          <w:lang w:bidi="cs-CZ"/>
        </w:rPr>
        <w:t xml:space="preserve"> </w:t>
      </w:r>
      <w:r w:rsidR="00881BFD" w:rsidRPr="006E2FB8">
        <w:rPr>
          <w:rFonts w:asciiTheme="minorHAnsi" w:hAnsiTheme="minorHAnsi" w:cstheme="minorHAnsi"/>
        </w:rPr>
        <w:t xml:space="preserve">(dále jen </w:t>
      </w:r>
      <w:r w:rsidR="00881BFD" w:rsidRPr="006E2FB8">
        <w:rPr>
          <w:rFonts w:asciiTheme="minorHAnsi" w:hAnsiTheme="minorHAnsi" w:cstheme="minorHAnsi"/>
          <w:b/>
          <w:bCs/>
          <w:i/>
          <w:iCs/>
        </w:rPr>
        <w:t xml:space="preserve">„společnost </w:t>
      </w:r>
      <w:proofErr w:type="spellStart"/>
      <w:r w:rsidR="00881BFD" w:rsidRPr="006E2FB8">
        <w:rPr>
          <w:rFonts w:asciiTheme="minorHAnsi" w:hAnsiTheme="minorHAnsi" w:cstheme="minorHAnsi"/>
          <w:b/>
          <w:bCs/>
          <w:i/>
          <w:iCs/>
        </w:rPr>
        <w:t>Arch.Design</w:t>
      </w:r>
      <w:proofErr w:type="spellEnd"/>
      <w:r w:rsidR="00881BFD" w:rsidRPr="006E2FB8">
        <w:rPr>
          <w:rFonts w:asciiTheme="minorHAnsi" w:hAnsiTheme="minorHAnsi" w:cstheme="minorHAnsi"/>
          <w:b/>
          <w:bCs/>
          <w:i/>
          <w:iCs/>
        </w:rPr>
        <w:t xml:space="preserve"> a </w:t>
      </w:r>
      <w:proofErr w:type="spellStart"/>
      <w:r w:rsidR="00881BFD" w:rsidRPr="006E2FB8">
        <w:rPr>
          <w:rFonts w:asciiTheme="minorHAnsi" w:hAnsiTheme="minorHAnsi" w:cstheme="minorHAnsi"/>
          <w:b/>
          <w:bCs/>
          <w:i/>
          <w:iCs/>
        </w:rPr>
        <w:t>A</w:t>
      </w:r>
      <w:proofErr w:type="spellEnd"/>
      <w:r w:rsidR="00881BFD" w:rsidRPr="006E2FB8">
        <w:rPr>
          <w:rFonts w:asciiTheme="minorHAnsi" w:hAnsiTheme="minorHAnsi" w:cstheme="minorHAnsi"/>
          <w:b/>
          <w:bCs/>
          <w:i/>
          <w:iCs/>
        </w:rPr>
        <w:t xml:space="preserve"> PLUS“</w:t>
      </w:r>
      <w:r w:rsidR="00881BFD" w:rsidRPr="006E2FB8">
        <w:rPr>
          <w:rFonts w:asciiTheme="minorHAnsi" w:hAnsiTheme="minorHAnsi" w:cstheme="minorHAnsi"/>
        </w:rPr>
        <w:t>)</w:t>
      </w:r>
      <w:r w:rsidRPr="006E2FB8">
        <w:rPr>
          <w:rFonts w:asciiTheme="minorHAnsi" w:hAnsiTheme="minorHAnsi" w:cstheme="minorHAnsi"/>
        </w:rPr>
        <w:t>,</w:t>
      </w:r>
    </w:p>
    <w:p w14:paraId="0017F75B" w14:textId="5954EB53" w:rsidR="006A14F2" w:rsidRPr="006E2FB8" w:rsidRDefault="006A14F2" w:rsidP="003107D0">
      <w:pPr>
        <w:pStyle w:val="Bodsti"/>
        <w:keepNext w:val="0"/>
        <w:numPr>
          <w:ilvl w:val="0"/>
          <w:numId w:val="19"/>
        </w:numPr>
        <w:spacing w:line="240" w:lineRule="auto"/>
        <w:rPr>
          <w:rFonts w:asciiTheme="minorHAnsi" w:hAnsiTheme="minorHAnsi" w:cstheme="minorHAnsi"/>
        </w:rPr>
      </w:pPr>
      <w:r w:rsidRPr="006E2FB8">
        <w:rPr>
          <w:rFonts w:asciiTheme="minorHAnsi" w:hAnsiTheme="minorHAnsi" w:cstheme="minorHAnsi"/>
        </w:rPr>
        <w:t xml:space="preserve">Gastro projekt zpracovaný společností </w:t>
      </w:r>
      <w:proofErr w:type="spellStart"/>
      <w:r w:rsidRPr="006E2FB8">
        <w:rPr>
          <w:rFonts w:asciiTheme="minorHAnsi" w:hAnsiTheme="minorHAnsi" w:cstheme="minorHAnsi"/>
        </w:rPr>
        <w:t>ProGastronomy</w:t>
      </w:r>
      <w:proofErr w:type="spellEnd"/>
      <w:r w:rsidRPr="006E2FB8">
        <w:rPr>
          <w:rFonts w:asciiTheme="minorHAnsi" w:hAnsiTheme="minorHAnsi" w:cstheme="minorHAnsi"/>
        </w:rPr>
        <w:t>, s.r.o., IČO:</w:t>
      </w:r>
      <w:r w:rsidR="00DA5812" w:rsidRPr="006E2FB8">
        <w:rPr>
          <w:rFonts w:asciiTheme="minorHAnsi" w:hAnsiTheme="minorHAnsi" w:cstheme="minorHAnsi"/>
        </w:rPr>
        <w:t xml:space="preserve"> </w:t>
      </w:r>
      <w:r w:rsidRPr="006E2FB8">
        <w:rPr>
          <w:rFonts w:asciiTheme="minorHAnsi" w:hAnsiTheme="minorHAnsi" w:cstheme="minorHAnsi"/>
        </w:rPr>
        <w:t xml:space="preserve">09310398, sídlem Pobřežní 620/3, Karlín, 18600, Praha 8, </w:t>
      </w:r>
    </w:p>
    <w:p w14:paraId="115EFA50" w14:textId="0DAEF1A3" w:rsidR="009845B7" w:rsidRPr="006E2FB8" w:rsidRDefault="009845B7" w:rsidP="003107D0">
      <w:pPr>
        <w:pStyle w:val="Bodsti"/>
        <w:keepNext w:val="0"/>
        <w:numPr>
          <w:ilvl w:val="0"/>
          <w:numId w:val="19"/>
        </w:numPr>
        <w:spacing w:line="240" w:lineRule="auto"/>
        <w:rPr>
          <w:rFonts w:asciiTheme="minorHAnsi" w:hAnsiTheme="minorHAnsi" w:cstheme="minorHAnsi"/>
        </w:rPr>
      </w:pPr>
      <w:r w:rsidRPr="006E2FB8">
        <w:rPr>
          <w:rFonts w:asciiTheme="minorHAnsi" w:hAnsiTheme="minorHAnsi" w:cstheme="minorHAnsi"/>
        </w:rPr>
        <w:lastRenderedPageBreak/>
        <w:t>Projekt</w:t>
      </w:r>
      <w:r w:rsidR="00DA5812" w:rsidRPr="006E2FB8">
        <w:rPr>
          <w:rFonts w:asciiTheme="minorHAnsi" w:hAnsiTheme="minorHAnsi" w:cstheme="minorHAnsi"/>
        </w:rPr>
        <w:t xml:space="preserve"> návrhu</w:t>
      </w:r>
      <w:r w:rsidRPr="006E2FB8">
        <w:rPr>
          <w:rFonts w:asciiTheme="minorHAnsi" w:hAnsiTheme="minorHAnsi" w:cstheme="minorHAnsi"/>
        </w:rPr>
        <w:t xml:space="preserve"> interiéru MFH,</w:t>
      </w:r>
    </w:p>
    <w:p w14:paraId="248A7C82" w14:textId="25352638" w:rsidR="006A14F2" w:rsidRPr="00BD137C" w:rsidRDefault="006A14F2" w:rsidP="00BD137C">
      <w:pPr>
        <w:pStyle w:val="Bodsti"/>
        <w:keepNext w:val="0"/>
        <w:numPr>
          <w:ilvl w:val="0"/>
          <w:numId w:val="19"/>
        </w:numPr>
        <w:spacing w:after="0" w:line="240" w:lineRule="auto"/>
        <w:ind w:left="1848" w:hanging="357"/>
        <w:rPr>
          <w:rFonts w:asciiTheme="minorHAnsi" w:hAnsiTheme="minorHAnsi" w:cstheme="minorHAnsi"/>
        </w:rPr>
      </w:pPr>
      <w:r w:rsidRPr="00BD137C">
        <w:rPr>
          <w:rFonts w:asciiTheme="minorHAnsi" w:hAnsiTheme="minorHAnsi" w:cstheme="minorHAnsi"/>
        </w:rPr>
        <w:t>Realizační projektová dokumentace stavby zpracovávaná zhotovitele</w:t>
      </w:r>
      <w:r w:rsidR="00BD137C" w:rsidRPr="00BD137C">
        <w:rPr>
          <w:rFonts w:asciiTheme="minorHAnsi" w:hAnsiTheme="minorHAnsi" w:cstheme="minorHAnsi"/>
        </w:rPr>
        <w:t>m</w:t>
      </w:r>
      <w:r w:rsidRPr="00BD137C">
        <w:rPr>
          <w:rFonts w:asciiTheme="minorHAnsi" w:hAnsiTheme="minorHAnsi" w:cstheme="minorHAnsi"/>
        </w:rPr>
        <w:t xml:space="preserve"> MFH.</w:t>
      </w:r>
    </w:p>
    <w:p w14:paraId="700276F8" w14:textId="0E9D971B" w:rsidR="00932189" w:rsidRPr="007E6DDC" w:rsidRDefault="006A14F2" w:rsidP="00932189">
      <w:pPr>
        <w:pStyle w:val="Bodsti"/>
        <w:keepNext w:val="0"/>
        <w:numPr>
          <w:ilvl w:val="0"/>
          <w:numId w:val="0"/>
        </w:numPr>
        <w:spacing w:line="240" w:lineRule="auto"/>
        <w:ind w:left="1134"/>
        <w:rPr>
          <w:rFonts w:asciiTheme="minorHAnsi" w:hAnsiTheme="minorHAnsi" w:cstheme="minorHAnsi"/>
        </w:rPr>
      </w:pPr>
      <w:r>
        <w:rPr>
          <w:rFonts w:asciiTheme="minorHAnsi" w:hAnsiTheme="minorHAnsi" w:cstheme="minorHAnsi"/>
        </w:rPr>
        <w:t>Zhotovitel prohlašuje</w:t>
      </w:r>
      <w:r w:rsidR="00394733">
        <w:rPr>
          <w:rFonts w:asciiTheme="minorHAnsi" w:hAnsiTheme="minorHAnsi" w:cstheme="minorHAnsi"/>
        </w:rPr>
        <w:t xml:space="preserve"> a</w:t>
      </w:r>
      <w:r w:rsidR="00394733" w:rsidRPr="00394733">
        <w:rPr>
          <w:rFonts w:asciiTheme="minorHAnsi" w:hAnsiTheme="minorHAnsi" w:cstheme="minorHAnsi"/>
        </w:rPr>
        <w:t xml:space="preserve"> </w:t>
      </w:r>
      <w:r w:rsidR="00394733" w:rsidRPr="007E6DDC">
        <w:rPr>
          <w:rFonts w:asciiTheme="minorHAnsi" w:hAnsiTheme="minorHAnsi" w:cstheme="minorHAnsi"/>
        </w:rPr>
        <w:t>podpisem této smlouvy potvrzuje</w:t>
      </w:r>
      <w:r>
        <w:rPr>
          <w:rFonts w:asciiTheme="minorHAnsi" w:hAnsiTheme="minorHAnsi" w:cstheme="minorHAnsi"/>
        </w:rPr>
        <w:t xml:space="preserve">, že mu byly </w:t>
      </w:r>
      <w:r w:rsidR="002D0A9B">
        <w:rPr>
          <w:rFonts w:asciiTheme="minorHAnsi" w:hAnsiTheme="minorHAnsi" w:cstheme="minorHAnsi"/>
        </w:rPr>
        <w:t>v</w:t>
      </w:r>
      <w:r w:rsidR="002D0A9B" w:rsidRPr="007E6DDC">
        <w:rPr>
          <w:rFonts w:asciiTheme="minorHAnsi" w:hAnsiTheme="minorHAnsi" w:cstheme="minorHAnsi"/>
        </w:rPr>
        <w:t> průběhu výběrového řízení</w:t>
      </w:r>
      <w:r w:rsidR="002D0A9B">
        <w:rPr>
          <w:rFonts w:asciiTheme="minorHAnsi" w:hAnsiTheme="minorHAnsi" w:cstheme="minorHAnsi"/>
        </w:rPr>
        <w:t xml:space="preserve"> </w:t>
      </w:r>
      <w:r>
        <w:rPr>
          <w:rFonts w:asciiTheme="minorHAnsi" w:hAnsiTheme="minorHAnsi" w:cstheme="minorHAnsi"/>
        </w:rPr>
        <w:t xml:space="preserve">zpřístupněny </w:t>
      </w:r>
      <w:r w:rsidR="00394733">
        <w:rPr>
          <w:rFonts w:asciiTheme="minorHAnsi" w:hAnsiTheme="minorHAnsi" w:cstheme="minorHAnsi"/>
        </w:rPr>
        <w:t>výše uvedené podklady pro Plnění</w:t>
      </w:r>
      <w:r w:rsidR="00467379">
        <w:rPr>
          <w:rFonts w:asciiTheme="minorHAnsi" w:hAnsiTheme="minorHAnsi" w:cstheme="minorHAnsi"/>
        </w:rPr>
        <w:t xml:space="preserve">, a to </w:t>
      </w:r>
      <w:r w:rsidR="00467379" w:rsidRPr="00767262">
        <w:rPr>
          <w:rFonts w:asciiTheme="minorHAnsi" w:hAnsiTheme="minorHAnsi" w:cstheme="minorHAnsi"/>
          <w:b/>
          <w:bCs/>
        </w:rPr>
        <w:t>ve stádiu aktuální rozpracovanosti</w:t>
      </w:r>
      <w:r w:rsidR="00467379">
        <w:rPr>
          <w:rFonts w:asciiTheme="minorHAnsi" w:hAnsiTheme="minorHAnsi" w:cstheme="minorHAnsi"/>
        </w:rPr>
        <w:t xml:space="preserve"> (</w:t>
      </w:r>
      <w:r w:rsidR="00394542">
        <w:rPr>
          <w:rFonts w:asciiTheme="minorHAnsi" w:hAnsiTheme="minorHAnsi" w:cstheme="minorHAnsi"/>
        </w:rPr>
        <w:t>gastro projekt v aktuální rozpracovanosti, projekt interiéru v aktuální rozpracovanosti</w:t>
      </w:r>
      <w:r w:rsidR="00160A5A">
        <w:rPr>
          <w:rFonts w:asciiTheme="minorHAnsi" w:hAnsiTheme="minorHAnsi" w:cstheme="minorHAnsi"/>
        </w:rPr>
        <w:t>, půdorysy, řezy atd. z realizační dokumentace)</w:t>
      </w:r>
      <w:r w:rsidR="002D0A9B">
        <w:rPr>
          <w:rFonts w:asciiTheme="minorHAnsi" w:hAnsiTheme="minorHAnsi" w:cstheme="minorHAnsi"/>
        </w:rPr>
        <w:t>, a že se s nimi plně seznámil</w:t>
      </w:r>
      <w:r w:rsidR="00160A5A">
        <w:rPr>
          <w:rFonts w:asciiTheme="minorHAnsi" w:hAnsiTheme="minorHAnsi" w:cstheme="minorHAnsi"/>
        </w:rPr>
        <w:t>.</w:t>
      </w:r>
      <w:r w:rsidR="00E05DB8">
        <w:rPr>
          <w:rFonts w:asciiTheme="minorHAnsi" w:hAnsiTheme="minorHAnsi" w:cstheme="minorHAnsi"/>
        </w:rPr>
        <w:t xml:space="preserve"> </w:t>
      </w:r>
      <w:r w:rsidR="00E05DB8" w:rsidRPr="00E05DB8">
        <w:rPr>
          <w:rFonts w:asciiTheme="minorHAnsi" w:hAnsiTheme="minorHAnsi" w:cstheme="minorHAnsi"/>
        </w:rPr>
        <w:t>Zhotovitel prohlašuje, že si před podáním nabídky</w:t>
      </w:r>
      <w:r w:rsidR="00E05DB8">
        <w:rPr>
          <w:rFonts w:asciiTheme="minorHAnsi" w:hAnsiTheme="minorHAnsi" w:cstheme="minorHAnsi"/>
        </w:rPr>
        <w:t xml:space="preserve"> do veřejné zakázky, resp.</w:t>
      </w:r>
      <w:r w:rsidR="00E05DB8" w:rsidRPr="00E05DB8">
        <w:rPr>
          <w:rFonts w:asciiTheme="minorHAnsi" w:hAnsiTheme="minorHAnsi" w:cstheme="minorHAnsi"/>
        </w:rPr>
        <w:t xml:space="preserve"> uzavřením smlouvy vyjasnil všechny okolnosti realizace projektu, skutečnosti rozhodné pro řádné </w:t>
      </w:r>
      <w:r w:rsidR="00651C65">
        <w:rPr>
          <w:rFonts w:asciiTheme="minorHAnsi" w:hAnsiTheme="minorHAnsi" w:cstheme="minorHAnsi"/>
        </w:rPr>
        <w:t>P</w:t>
      </w:r>
      <w:r w:rsidR="00E05DB8" w:rsidRPr="00E05DB8">
        <w:rPr>
          <w:rFonts w:asciiTheme="minorHAnsi" w:hAnsiTheme="minorHAnsi" w:cstheme="minorHAnsi"/>
        </w:rPr>
        <w:t>lnění a zajistil si všechny podklady pro řádné naplnění předmětu díla a nemá k</w:t>
      </w:r>
      <w:r w:rsidR="00651C65">
        <w:rPr>
          <w:rFonts w:asciiTheme="minorHAnsi" w:hAnsiTheme="minorHAnsi" w:cstheme="minorHAnsi"/>
        </w:rPr>
        <w:t> </w:t>
      </w:r>
      <w:r w:rsidR="00E05DB8" w:rsidRPr="00E05DB8">
        <w:rPr>
          <w:rFonts w:asciiTheme="minorHAnsi" w:hAnsiTheme="minorHAnsi" w:cstheme="minorHAnsi"/>
        </w:rPr>
        <w:t>nim</w:t>
      </w:r>
      <w:r w:rsidR="00651C65">
        <w:rPr>
          <w:rFonts w:asciiTheme="minorHAnsi" w:hAnsiTheme="minorHAnsi" w:cstheme="minorHAnsi"/>
        </w:rPr>
        <w:t xml:space="preserve"> žádné</w:t>
      </w:r>
      <w:r w:rsidR="00E05DB8" w:rsidRPr="00E05DB8">
        <w:rPr>
          <w:rFonts w:asciiTheme="minorHAnsi" w:hAnsiTheme="minorHAnsi" w:cstheme="minorHAnsi"/>
        </w:rPr>
        <w:t xml:space="preserve"> výhrady.</w:t>
      </w:r>
      <w:r w:rsidR="00886B1B">
        <w:rPr>
          <w:rFonts w:asciiTheme="minorHAnsi" w:hAnsiTheme="minorHAnsi" w:cstheme="minorHAnsi"/>
        </w:rPr>
        <w:t xml:space="preserve"> </w:t>
      </w:r>
      <w:r w:rsidR="009C3EEA">
        <w:rPr>
          <w:rFonts w:asciiTheme="minorHAnsi" w:hAnsiTheme="minorHAnsi" w:cstheme="minorHAnsi"/>
        </w:rPr>
        <w:t>Dále prohlašuje, že si</w:t>
      </w:r>
      <w:r w:rsidR="00503A48">
        <w:rPr>
          <w:rFonts w:asciiTheme="minorHAnsi" w:hAnsiTheme="minorHAnsi" w:cstheme="minorHAnsi"/>
        </w:rPr>
        <w:t xml:space="preserve"> měl možnost před podpisem této smlouvy</w:t>
      </w:r>
      <w:r w:rsidR="009C3EEA">
        <w:rPr>
          <w:rFonts w:asciiTheme="minorHAnsi" w:hAnsiTheme="minorHAnsi" w:cstheme="minorHAnsi"/>
        </w:rPr>
        <w:t xml:space="preserve"> prohléd</w:t>
      </w:r>
      <w:r w:rsidR="00503A48">
        <w:rPr>
          <w:rFonts w:asciiTheme="minorHAnsi" w:hAnsiTheme="minorHAnsi" w:cstheme="minorHAnsi"/>
        </w:rPr>
        <w:t>nout</w:t>
      </w:r>
      <w:r w:rsidR="009C3EEA">
        <w:rPr>
          <w:rFonts w:asciiTheme="minorHAnsi" w:hAnsiTheme="minorHAnsi" w:cstheme="minorHAnsi"/>
        </w:rPr>
        <w:t xml:space="preserve"> stavb</w:t>
      </w:r>
      <w:r w:rsidR="00503A48">
        <w:rPr>
          <w:rFonts w:asciiTheme="minorHAnsi" w:hAnsiTheme="minorHAnsi" w:cstheme="minorHAnsi"/>
        </w:rPr>
        <w:t>u</w:t>
      </w:r>
      <w:r w:rsidR="009C3EEA">
        <w:rPr>
          <w:rFonts w:asciiTheme="minorHAnsi" w:hAnsiTheme="minorHAnsi" w:cstheme="minorHAnsi"/>
        </w:rPr>
        <w:t xml:space="preserve"> MFH</w:t>
      </w:r>
      <w:r w:rsidR="00503A48">
        <w:rPr>
          <w:rFonts w:asciiTheme="minorHAnsi" w:hAnsiTheme="minorHAnsi" w:cstheme="minorHAnsi"/>
        </w:rPr>
        <w:t xml:space="preserve"> a seznámi</w:t>
      </w:r>
      <w:r w:rsidR="003C0675">
        <w:rPr>
          <w:rFonts w:asciiTheme="minorHAnsi" w:hAnsiTheme="minorHAnsi" w:cstheme="minorHAnsi"/>
        </w:rPr>
        <w:t>t</w:t>
      </w:r>
      <w:r w:rsidR="00503A48">
        <w:rPr>
          <w:rFonts w:asciiTheme="minorHAnsi" w:hAnsiTheme="minorHAnsi" w:cstheme="minorHAnsi"/>
        </w:rPr>
        <w:t xml:space="preserve"> se se všemi </w:t>
      </w:r>
      <w:r w:rsidR="00B25DF1">
        <w:rPr>
          <w:rFonts w:asciiTheme="minorHAnsi" w:hAnsiTheme="minorHAnsi" w:cstheme="minorHAnsi"/>
        </w:rPr>
        <w:t xml:space="preserve">zamýšlenými </w:t>
      </w:r>
      <w:r w:rsidR="00503A48">
        <w:rPr>
          <w:rFonts w:asciiTheme="minorHAnsi" w:hAnsiTheme="minorHAnsi" w:cstheme="minorHAnsi"/>
        </w:rPr>
        <w:t>gastro prost</w:t>
      </w:r>
      <w:r w:rsidR="00B25DF1">
        <w:rPr>
          <w:rFonts w:asciiTheme="minorHAnsi" w:hAnsiTheme="minorHAnsi" w:cstheme="minorHAnsi"/>
        </w:rPr>
        <w:t>ory.</w:t>
      </w:r>
    </w:p>
    <w:p w14:paraId="10158F6F" w14:textId="23BEC0B3" w:rsidR="00F03CC6" w:rsidRDefault="00F03CC6" w:rsidP="00FF2357">
      <w:pPr>
        <w:pStyle w:val="Bodsti"/>
        <w:keepNext w:val="0"/>
        <w:numPr>
          <w:ilvl w:val="1"/>
          <w:numId w:val="14"/>
        </w:numPr>
        <w:spacing w:line="240" w:lineRule="auto"/>
        <w:ind w:left="1134" w:hanging="567"/>
        <w:rPr>
          <w:rFonts w:asciiTheme="minorHAnsi" w:hAnsiTheme="minorHAnsi" w:cstheme="minorHAnsi"/>
        </w:rPr>
      </w:pPr>
      <w:r>
        <w:rPr>
          <w:rFonts w:asciiTheme="minorHAnsi" w:hAnsiTheme="minorHAnsi" w:cstheme="minorHAnsi"/>
        </w:rPr>
        <w:t xml:space="preserve">Zhotovitel bere na vědomí, že v rámci výstavby MFH </w:t>
      </w:r>
      <w:r w:rsidR="00C77AF6">
        <w:rPr>
          <w:rFonts w:asciiTheme="minorHAnsi" w:hAnsiTheme="minorHAnsi" w:cstheme="minorHAnsi"/>
        </w:rPr>
        <w:t xml:space="preserve">dochází ke koordinaci jednotlivých činností, které mohou vyvolávat změny </w:t>
      </w:r>
      <w:r w:rsidR="0097708B">
        <w:rPr>
          <w:rFonts w:asciiTheme="minorHAnsi" w:hAnsiTheme="minorHAnsi" w:cstheme="minorHAnsi"/>
        </w:rPr>
        <w:t>projektu</w:t>
      </w:r>
      <w:r w:rsidR="00F82C5C">
        <w:rPr>
          <w:rFonts w:asciiTheme="minorHAnsi" w:hAnsiTheme="minorHAnsi" w:cstheme="minorHAnsi"/>
        </w:rPr>
        <w:t xml:space="preserve"> či realizace</w:t>
      </w:r>
      <w:r w:rsidR="0097708B">
        <w:rPr>
          <w:rFonts w:asciiTheme="minorHAnsi" w:hAnsiTheme="minorHAnsi" w:cstheme="minorHAnsi"/>
        </w:rPr>
        <w:t xml:space="preserve">, a tedy se může stát, že některé z podkladů uvedených v odst. 2.5 </w:t>
      </w:r>
      <w:r w:rsidR="00F82C5C">
        <w:rPr>
          <w:rFonts w:asciiTheme="minorHAnsi" w:hAnsiTheme="minorHAnsi" w:cstheme="minorHAnsi"/>
        </w:rPr>
        <w:t xml:space="preserve">částečně </w:t>
      </w:r>
      <w:r w:rsidR="0097708B">
        <w:rPr>
          <w:rFonts w:asciiTheme="minorHAnsi" w:hAnsiTheme="minorHAnsi" w:cstheme="minorHAnsi"/>
        </w:rPr>
        <w:t>pozbydou aktuálnost</w:t>
      </w:r>
      <w:r w:rsidR="009F21EF">
        <w:rPr>
          <w:rFonts w:asciiTheme="minorHAnsi" w:hAnsiTheme="minorHAnsi" w:cstheme="minorHAnsi"/>
        </w:rPr>
        <w:t>, budou změněny či dopracovány</w:t>
      </w:r>
      <w:r w:rsidR="0097708B">
        <w:rPr>
          <w:rFonts w:asciiTheme="minorHAnsi" w:hAnsiTheme="minorHAnsi" w:cstheme="minorHAnsi"/>
        </w:rPr>
        <w:t xml:space="preserve">. Zhotovitel má povinnost </w:t>
      </w:r>
      <w:r w:rsidR="00F82C5C">
        <w:rPr>
          <w:rFonts w:asciiTheme="minorHAnsi" w:hAnsiTheme="minorHAnsi" w:cstheme="minorHAnsi"/>
        </w:rPr>
        <w:t xml:space="preserve">si </w:t>
      </w:r>
      <w:r w:rsidR="0097708B">
        <w:rPr>
          <w:rFonts w:asciiTheme="minorHAnsi" w:hAnsiTheme="minorHAnsi" w:cstheme="minorHAnsi"/>
        </w:rPr>
        <w:t xml:space="preserve">během realizace Plnění </w:t>
      </w:r>
      <w:r w:rsidR="00750123">
        <w:rPr>
          <w:rFonts w:asciiTheme="minorHAnsi" w:hAnsiTheme="minorHAnsi" w:cstheme="minorHAnsi"/>
        </w:rPr>
        <w:t>ověřovat aktuálnost podkladů a udržovat je neustále aktuální, a to zejména za pomoci součinnosti a koordinace s dalšími subjekty, které se na výstavbě MFH podílejí.</w:t>
      </w:r>
      <w:r w:rsidR="00886B1B">
        <w:rPr>
          <w:rFonts w:asciiTheme="minorHAnsi" w:hAnsiTheme="minorHAnsi" w:cstheme="minorHAnsi"/>
        </w:rPr>
        <w:t xml:space="preserve"> Objednatel upozorňuje Zhotovitele, že objednatel </w:t>
      </w:r>
      <w:r w:rsidR="006015B0">
        <w:rPr>
          <w:rFonts w:asciiTheme="minorHAnsi" w:hAnsiTheme="minorHAnsi" w:cstheme="minorHAnsi"/>
        </w:rPr>
        <w:t>neodpovídá za aktuálnost předaných podkladů uvedených v čl. 2.5 této smlouvy – aktuálnost je povinen si ověřit a po celou dobu sledovat zhotovitel.</w:t>
      </w:r>
      <w:r w:rsidR="00FF2357" w:rsidRPr="00FF2357">
        <w:rPr>
          <w:rFonts w:asciiTheme="minorHAnsi" w:hAnsiTheme="minorHAnsi" w:cstheme="minorHAnsi"/>
        </w:rPr>
        <w:t xml:space="preserve"> </w:t>
      </w:r>
      <w:r w:rsidR="00144686">
        <w:rPr>
          <w:rFonts w:asciiTheme="minorHAnsi" w:hAnsiTheme="minorHAnsi" w:cstheme="minorHAnsi"/>
        </w:rPr>
        <w:t>Do 5-ti dnů od</w:t>
      </w:r>
      <w:r w:rsidR="00FF2357" w:rsidRPr="007B6724">
        <w:rPr>
          <w:rFonts w:asciiTheme="minorHAnsi" w:hAnsiTheme="minorHAnsi" w:cstheme="minorHAnsi"/>
        </w:rPr>
        <w:t xml:space="preserve"> </w:t>
      </w:r>
      <w:r w:rsidR="00FF2357">
        <w:rPr>
          <w:rFonts w:asciiTheme="minorHAnsi" w:hAnsiTheme="minorHAnsi" w:cstheme="minorHAnsi"/>
        </w:rPr>
        <w:t>nabytí účinnost</w:t>
      </w:r>
      <w:r w:rsidR="00E444AD">
        <w:rPr>
          <w:rFonts w:asciiTheme="minorHAnsi" w:hAnsiTheme="minorHAnsi" w:cstheme="minorHAnsi"/>
        </w:rPr>
        <w:t>i</w:t>
      </w:r>
      <w:r w:rsidR="00FF2357">
        <w:rPr>
          <w:rFonts w:asciiTheme="minorHAnsi" w:hAnsiTheme="minorHAnsi" w:cstheme="minorHAnsi"/>
        </w:rPr>
        <w:t xml:space="preserve"> této s</w:t>
      </w:r>
      <w:r w:rsidR="00FF2357" w:rsidRPr="007B6724">
        <w:rPr>
          <w:rFonts w:asciiTheme="minorHAnsi" w:hAnsiTheme="minorHAnsi" w:cstheme="minorHAnsi"/>
        </w:rPr>
        <w:t>mlouvy bude</w:t>
      </w:r>
      <w:r w:rsidR="00FF2357">
        <w:rPr>
          <w:rFonts w:asciiTheme="minorHAnsi" w:hAnsiTheme="minorHAnsi" w:cstheme="minorHAnsi"/>
        </w:rPr>
        <w:t xml:space="preserve"> Zhotoviteli ze strany Objednatele ve spolupráci </w:t>
      </w:r>
      <w:r w:rsidR="00FF2357" w:rsidRPr="007B6724">
        <w:rPr>
          <w:rFonts w:asciiTheme="minorHAnsi" w:hAnsiTheme="minorHAnsi" w:cstheme="minorHAnsi"/>
        </w:rPr>
        <w:t xml:space="preserve">s odpovědnou osobou generálního dodavatele </w:t>
      </w:r>
      <w:r w:rsidR="00FF2357">
        <w:rPr>
          <w:rFonts w:asciiTheme="minorHAnsi" w:hAnsiTheme="minorHAnsi" w:cstheme="minorHAnsi"/>
        </w:rPr>
        <w:t xml:space="preserve">MFH </w:t>
      </w:r>
      <w:r w:rsidR="00FF2357" w:rsidRPr="007B6724">
        <w:rPr>
          <w:rFonts w:asciiTheme="minorHAnsi" w:hAnsiTheme="minorHAnsi" w:cstheme="minorHAnsi"/>
        </w:rPr>
        <w:t xml:space="preserve">poskytnut přístup do IFC modelu </w:t>
      </w:r>
      <w:r w:rsidR="00FF2357">
        <w:rPr>
          <w:rFonts w:asciiTheme="minorHAnsi" w:hAnsiTheme="minorHAnsi" w:cstheme="minorHAnsi"/>
        </w:rPr>
        <w:t xml:space="preserve">MFH </w:t>
      </w:r>
      <w:r w:rsidR="00FF2357" w:rsidRPr="007B6724">
        <w:rPr>
          <w:rFonts w:asciiTheme="minorHAnsi" w:hAnsiTheme="minorHAnsi" w:cstheme="minorHAnsi"/>
        </w:rPr>
        <w:t>na CD</w:t>
      </w:r>
      <w:r w:rsidR="003857BF">
        <w:rPr>
          <w:rFonts w:asciiTheme="minorHAnsi" w:hAnsiTheme="minorHAnsi" w:cstheme="minorHAnsi"/>
        </w:rPr>
        <w:t>E (</w:t>
      </w:r>
      <w:r w:rsidR="00D45BA8">
        <w:rPr>
          <w:rFonts w:asciiTheme="minorHAnsi" w:hAnsiTheme="minorHAnsi" w:cstheme="minorHAnsi"/>
        </w:rPr>
        <w:t>přístup bude v rozsahu alespoň nezbytném pro realizaci Plnění)</w:t>
      </w:r>
      <w:r w:rsidR="003857BF">
        <w:rPr>
          <w:rFonts w:asciiTheme="minorHAnsi" w:hAnsiTheme="minorHAnsi" w:cstheme="minorHAnsi"/>
        </w:rPr>
        <w:t xml:space="preserve"> - n</w:t>
      </w:r>
      <w:r w:rsidR="00FF2357" w:rsidRPr="007B6724">
        <w:rPr>
          <w:rFonts w:asciiTheme="minorHAnsi" w:hAnsiTheme="minorHAnsi" w:cstheme="minorHAnsi"/>
        </w:rPr>
        <w:t xml:space="preserve">ásledně </w:t>
      </w:r>
      <w:r w:rsidR="002C1BB0">
        <w:rPr>
          <w:rFonts w:asciiTheme="minorHAnsi" w:hAnsiTheme="minorHAnsi" w:cstheme="minorHAnsi"/>
        </w:rPr>
        <w:t xml:space="preserve">se již </w:t>
      </w:r>
      <w:r w:rsidR="003857BF">
        <w:rPr>
          <w:rFonts w:asciiTheme="minorHAnsi" w:hAnsiTheme="minorHAnsi" w:cstheme="minorHAnsi"/>
        </w:rPr>
        <w:t xml:space="preserve">bude Zhotovitel </w:t>
      </w:r>
      <w:r w:rsidR="00FF2357" w:rsidRPr="007B6724">
        <w:rPr>
          <w:rFonts w:asciiTheme="minorHAnsi" w:hAnsiTheme="minorHAnsi" w:cstheme="minorHAnsi"/>
        </w:rPr>
        <w:t>řídit aktualizovanými daty z tohoto zdroje.</w:t>
      </w:r>
    </w:p>
    <w:p w14:paraId="6281F956" w14:textId="3D32E513" w:rsidR="00E427E6" w:rsidRPr="00FF2357" w:rsidRDefault="00E427E6" w:rsidP="00FF2357">
      <w:pPr>
        <w:pStyle w:val="Bodsti"/>
        <w:keepNext w:val="0"/>
        <w:numPr>
          <w:ilvl w:val="1"/>
          <w:numId w:val="14"/>
        </w:numPr>
        <w:spacing w:line="240" w:lineRule="auto"/>
        <w:ind w:left="1134" w:hanging="567"/>
        <w:rPr>
          <w:rFonts w:asciiTheme="minorHAnsi" w:hAnsiTheme="minorHAnsi" w:cstheme="minorHAnsi"/>
        </w:rPr>
      </w:pPr>
      <w:r>
        <w:rPr>
          <w:rFonts w:asciiTheme="minorHAnsi" w:hAnsiTheme="minorHAnsi" w:cstheme="minorHAnsi"/>
        </w:rPr>
        <w:t>Z</w:t>
      </w:r>
      <w:r w:rsidRPr="00E427E6">
        <w:rPr>
          <w:rFonts w:asciiTheme="minorHAnsi" w:hAnsiTheme="minorHAnsi" w:cstheme="minorHAnsi"/>
        </w:rPr>
        <w:t xml:space="preserve">hotovitel </w:t>
      </w:r>
      <w:r w:rsidR="004C6ADC">
        <w:rPr>
          <w:rFonts w:asciiTheme="minorHAnsi" w:hAnsiTheme="minorHAnsi" w:cstheme="minorHAnsi"/>
        </w:rPr>
        <w:t xml:space="preserve">prohlašuje, že si </w:t>
      </w:r>
      <w:r w:rsidRPr="00E427E6">
        <w:rPr>
          <w:rFonts w:asciiTheme="minorHAnsi" w:hAnsiTheme="minorHAnsi" w:cstheme="minorHAnsi"/>
        </w:rPr>
        <w:t xml:space="preserve">je vědom rozpracovanosti </w:t>
      </w:r>
      <w:r w:rsidR="004C6ADC">
        <w:rPr>
          <w:rFonts w:asciiTheme="minorHAnsi" w:hAnsiTheme="minorHAnsi" w:cstheme="minorHAnsi"/>
        </w:rPr>
        <w:t>výstavby MFH</w:t>
      </w:r>
      <w:r w:rsidR="00A13F00">
        <w:rPr>
          <w:rFonts w:asciiTheme="minorHAnsi" w:hAnsiTheme="minorHAnsi" w:cstheme="minorHAnsi"/>
        </w:rPr>
        <w:t>, jakož i rozpracovanost</w:t>
      </w:r>
      <w:r w:rsidR="00D00D90">
        <w:rPr>
          <w:rFonts w:asciiTheme="minorHAnsi" w:hAnsiTheme="minorHAnsi" w:cstheme="minorHAnsi"/>
        </w:rPr>
        <w:t>i</w:t>
      </w:r>
      <w:r w:rsidR="00A13F00">
        <w:rPr>
          <w:rFonts w:asciiTheme="minorHAnsi" w:hAnsiTheme="minorHAnsi" w:cstheme="minorHAnsi"/>
        </w:rPr>
        <w:t xml:space="preserve"> jednotlivých částí stavby a gastro provozů</w:t>
      </w:r>
      <w:r w:rsidR="00196203">
        <w:rPr>
          <w:rFonts w:asciiTheme="minorHAnsi" w:hAnsiTheme="minorHAnsi" w:cstheme="minorHAnsi"/>
        </w:rPr>
        <w:t xml:space="preserve">. Proto se </w:t>
      </w:r>
      <w:r w:rsidR="00E27658">
        <w:rPr>
          <w:rFonts w:asciiTheme="minorHAnsi" w:hAnsiTheme="minorHAnsi" w:cstheme="minorHAnsi"/>
        </w:rPr>
        <w:t xml:space="preserve">zhotovitel zavazuje </w:t>
      </w:r>
      <w:r w:rsidRPr="00E427E6">
        <w:rPr>
          <w:rFonts w:asciiTheme="minorHAnsi" w:hAnsiTheme="minorHAnsi" w:cstheme="minorHAnsi"/>
        </w:rPr>
        <w:t xml:space="preserve">při zpracování </w:t>
      </w:r>
      <w:r w:rsidR="00E27658">
        <w:rPr>
          <w:rFonts w:asciiTheme="minorHAnsi" w:hAnsiTheme="minorHAnsi" w:cstheme="minorHAnsi"/>
        </w:rPr>
        <w:t>DPZ</w:t>
      </w:r>
      <w:r w:rsidRPr="00E427E6">
        <w:rPr>
          <w:rFonts w:asciiTheme="minorHAnsi" w:hAnsiTheme="minorHAnsi" w:cstheme="minorHAnsi"/>
        </w:rPr>
        <w:t xml:space="preserve"> postupovat v součinnosti s dodavateli </w:t>
      </w:r>
      <w:r w:rsidR="00081369">
        <w:rPr>
          <w:rFonts w:asciiTheme="minorHAnsi" w:hAnsiTheme="minorHAnsi" w:cstheme="minorHAnsi"/>
        </w:rPr>
        <w:t>realizační projektové dokumentace</w:t>
      </w:r>
      <w:r w:rsidRPr="00E427E6">
        <w:rPr>
          <w:rFonts w:asciiTheme="minorHAnsi" w:hAnsiTheme="minorHAnsi" w:cstheme="minorHAnsi"/>
        </w:rPr>
        <w:t xml:space="preserve"> a stavby </w:t>
      </w:r>
      <w:r w:rsidR="00265DEF">
        <w:rPr>
          <w:rFonts w:asciiTheme="minorHAnsi" w:hAnsiTheme="minorHAnsi" w:cstheme="minorHAnsi"/>
        </w:rPr>
        <w:t>MFH</w:t>
      </w:r>
      <w:r w:rsidRPr="00E427E6">
        <w:rPr>
          <w:rFonts w:asciiTheme="minorHAnsi" w:hAnsiTheme="minorHAnsi" w:cstheme="minorHAnsi"/>
        </w:rPr>
        <w:t xml:space="preserve"> v takové četnosti</w:t>
      </w:r>
      <w:r w:rsidR="00AA70C6">
        <w:rPr>
          <w:rFonts w:asciiTheme="minorHAnsi" w:hAnsiTheme="minorHAnsi" w:cstheme="minorHAnsi"/>
        </w:rPr>
        <w:t xml:space="preserve"> a rozsahu, </w:t>
      </w:r>
      <w:r w:rsidRPr="00E427E6">
        <w:rPr>
          <w:rFonts w:asciiTheme="minorHAnsi" w:hAnsiTheme="minorHAnsi" w:cstheme="minorHAnsi"/>
        </w:rPr>
        <w:t xml:space="preserve">aby </w:t>
      </w:r>
      <w:r w:rsidR="00AA70C6">
        <w:rPr>
          <w:rFonts w:asciiTheme="minorHAnsi" w:hAnsiTheme="minorHAnsi" w:cstheme="minorHAnsi"/>
        </w:rPr>
        <w:t>nemuselo docházet k</w:t>
      </w:r>
      <w:r w:rsidR="00C81C9E">
        <w:rPr>
          <w:rFonts w:asciiTheme="minorHAnsi" w:hAnsiTheme="minorHAnsi" w:cstheme="minorHAnsi"/>
        </w:rPr>
        <w:t> </w:t>
      </w:r>
      <w:r w:rsidRPr="00E427E6">
        <w:rPr>
          <w:rFonts w:asciiTheme="minorHAnsi" w:hAnsiTheme="minorHAnsi" w:cstheme="minorHAnsi"/>
        </w:rPr>
        <w:t>úprav</w:t>
      </w:r>
      <w:r w:rsidR="00AA70C6">
        <w:rPr>
          <w:rFonts w:asciiTheme="minorHAnsi" w:hAnsiTheme="minorHAnsi" w:cstheme="minorHAnsi"/>
        </w:rPr>
        <w:t>ám</w:t>
      </w:r>
      <w:r w:rsidR="00C81C9E">
        <w:rPr>
          <w:rFonts w:asciiTheme="minorHAnsi" w:hAnsiTheme="minorHAnsi" w:cstheme="minorHAnsi"/>
        </w:rPr>
        <w:t xml:space="preserve"> a přepracováním</w:t>
      </w:r>
      <w:r w:rsidRPr="00E427E6">
        <w:rPr>
          <w:rFonts w:asciiTheme="minorHAnsi" w:hAnsiTheme="minorHAnsi" w:cstheme="minorHAnsi"/>
        </w:rPr>
        <w:t xml:space="preserve"> </w:t>
      </w:r>
      <w:r w:rsidR="00AA70C6">
        <w:rPr>
          <w:rFonts w:asciiTheme="minorHAnsi" w:hAnsiTheme="minorHAnsi" w:cstheme="minorHAnsi"/>
        </w:rPr>
        <w:t>Plnění</w:t>
      </w:r>
      <w:r w:rsidR="009D390D">
        <w:rPr>
          <w:rFonts w:asciiTheme="minorHAnsi" w:hAnsiTheme="minorHAnsi" w:cstheme="minorHAnsi"/>
        </w:rPr>
        <w:t xml:space="preserve"> ze strany zhotovitele v rámci realizace </w:t>
      </w:r>
      <w:r w:rsidR="00C81C9E">
        <w:rPr>
          <w:rFonts w:asciiTheme="minorHAnsi" w:hAnsiTheme="minorHAnsi" w:cstheme="minorHAnsi"/>
        </w:rPr>
        <w:t>této smlouvy.</w:t>
      </w:r>
    </w:p>
    <w:p w14:paraId="16CDE561" w14:textId="75BA719B" w:rsidR="00571337" w:rsidRDefault="00ED4508" w:rsidP="003107D0">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Objednateli </w:t>
      </w:r>
      <w:r w:rsidR="006E345E" w:rsidRPr="007E6DDC">
        <w:rPr>
          <w:rFonts w:asciiTheme="minorHAnsi" w:hAnsiTheme="minorHAnsi" w:cstheme="minorHAnsi"/>
        </w:rPr>
        <w:t xml:space="preserve">k výstupům a zachycení Plnění </w:t>
      </w:r>
      <w:r w:rsidRPr="007E6DDC">
        <w:rPr>
          <w:rFonts w:asciiTheme="minorHAnsi" w:hAnsiTheme="minorHAnsi" w:cstheme="minorHAnsi"/>
        </w:rPr>
        <w:t>poskytuje výhradní licenci</w:t>
      </w:r>
      <w:r w:rsidR="00192F81" w:rsidRPr="007E6DDC">
        <w:rPr>
          <w:rFonts w:asciiTheme="minorHAnsi" w:hAnsiTheme="minorHAnsi" w:cstheme="minorHAnsi"/>
        </w:rPr>
        <w:t xml:space="preserve"> ve smyslu</w:t>
      </w:r>
      <w:r w:rsidR="00587FD2" w:rsidRPr="007E6DDC">
        <w:rPr>
          <w:rFonts w:asciiTheme="minorHAnsi" w:hAnsiTheme="minorHAnsi" w:cstheme="minorHAnsi"/>
        </w:rPr>
        <w:t> </w:t>
      </w:r>
      <w:r w:rsidR="00192F81" w:rsidRPr="007E6DDC">
        <w:rPr>
          <w:rFonts w:asciiTheme="minorHAnsi" w:hAnsiTheme="minorHAnsi" w:cstheme="minorHAnsi"/>
        </w:rPr>
        <w:t xml:space="preserve">a za podmínek dle </w:t>
      </w:r>
      <w:r w:rsidR="00587FD2" w:rsidRPr="007E6DDC">
        <w:rPr>
          <w:rFonts w:asciiTheme="minorHAnsi" w:hAnsiTheme="minorHAnsi" w:cstheme="minorHAnsi"/>
        </w:rPr>
        <w:t>čl.</w:t>
      </w:r>
      <w:r w:rsidR="00E31F1C" w:rsidRPr="007E6DDC">
        <w:rPr>
          <w:rFonts w:asciiTheme="minorHAnsi" w:hAnsiTheme="minorHAnsi" w:cstheme="minorHAnsi"/>
        </w:rPr>
        <w:t xml:space="preserve"> </w:t>
      </w:r>
      <w:r w:rsidR="000F73F0">
        <w:rPr>
          <w:rFonts w:asciiTheme="minorHAnsi" w:hAnsiTheme="minorHAnsi" w:cstheme="minorHAnsi"/>
        </w:rPr>
        <w:t xml:space="preserve">8 </w:t>
      </w:r>
      <w:r w:rsidR="00587FD2" w:rsidRPr="007E6DDC">
        <w:rPr>
          <w:rFonts w:asciiTheme="minorHAnsi" w:hAnsiTheme="minorHAnsi" w:cstheme="minorHAnsi"/>
        </w:rPr>
        <w:t>této smlouvy.</w:t>
      </w:r>
      <w:bookmarkStart w:id="4" w:name="_Ref155360876"/>
    </w:p>
    <w:bookmarkEnd w:id="4"/>
    <w:p w14:paraId="33B24FBA" w14:textId="2DFBBB79" w:rsidR="00B36FCF" w:rsidRPr="002C112A" w:rsidRDefault="00B36FCF" w:rsidP="002C112A">
      <w:pPr>
        <w:pStyle w:val="Bodsti"/>
        <w:numPr>
          <w:ilvl w:val="1"/>
          <w:numId w:val="14"/>
        </w:numPr>
        <w:spacing w:after="0" w:line="240" w:lineRule="auto"/>
        <w:ind w:left="1134" w:hanging="567"/>
        <w:rPr>
          <w:rFonts w:asciiTheme="minorHAnsi" w:hAnsiTheme="minorHAnsi" w:cstheme="minorHAnsi"/>
          <w:snapToGrid w:val="0"/>
        </w:rPr>
      </w:pPr>
      <w:r w:rsidRPr="00BE1C59">
        <w:rPr>
          <w:rFonts w:asciiTheme="minorHAnsi" w:hAnsiTheme="minorHAnsi" w:cstheme="minorHAnsi"/>
          <w:snapToGrid w:val="0"/>
        </w:rPr>
        <w:t>Rozsah DPZ bude tvořen</w:t>
      </w:r>
      <w:r w:rsidR="009D77B3" w:rsidRPr="00BE1C59">
        <w:rPr>
          <w:rFonts w:asciiTheme="minorHAnsi" w:hAnsiTheme="minorHAnsi" w:cstheme="minorHAnsi"/>
          <w:snapToGrid w:val="0"/>
        </w:rPr>
        <w:t xml:space="preserve"> stavební a </w:t>
      </w:r>
      <w:r w:rsidRPr="00BE1C59">
        <w:rPr>
          <w:rFonts w:asciiTheme="minorHAnsi" w:hAnsiTheme="minorHAnsi" w:cstheme="minorHAnsi"/>
          <w:snapToGrid w:val="0"/>
        </w:rPr>
        <w:t>technologick</w:t>
      </w:r>
      <w:r w:rsidR="009D77B3" w:rsidRPr="00BE1C59">
        <w:rPr>
          <w:rFonts w:asciiTheme="minorHAnsi" w:hAnsiTheme="minorHAnsi" w:cstheme="minorHAnsi"/>
          <w:snapToGrid w:val="0"/>
        </w:rPr>
        <w:t>ou</w:t>
      </w:r>
      <w:r w:rsidRPr="00BE1C59">
        <w:rPr>
          <w:rFonts w:asciiTheme="minorHAnsi" w:hAnsiTheme="minorHAnsi" w:cstheme="minorHAnsi"/>
          <w:snapToGrid w:val="0"/>
        </w:rPr>
        <w:t xml:space="preserve"> část</w:t>
      </w:r>
      <w:r w:rsidR="002C112A">
        <w:rPr>
          <w:rFonts w:asciiTheme="minorHAnsi" w:hAnsiTheme="minorHAnsi" w:cstheme="minorHAnsi"/>
          <w:snapToGrid w:val="0"/>
        </w:rPr>
        <w:t xml:space="preserve">í, přičemž technologické </w:t>
      </w:r>
      <w:r w:rsidRPr="002C112A">
        <w:rPr>
          <w:rFonts w:asciiTheme="minorHAnsi" w:hAnsiTheme="minorHAnsi" w:cstheme="minorHAnsi"/>
          <w:snapToGrid w:val="0"/>
        </w:rPr>
        <w:t xml:space="preserve">řešení </w:t>
      </w:r>
      <w:r w:rsidR="002C112A">
        <w:rPr>
          <w:rFonts w:asciiTheme="minorHAnsi" w:hAnsiTheme="minorHAnsi" w:cstheme="minorHAnsi"/>
          <w:snapToGrid w:val="0"/>
        </w:rPr>
        <w:t>se skládá z:</w:t>
      </w:r>
    </w:p>
    <w:p w14:paraId="5AA95661" w14:textId="388E335C" w:rsidR="00B36FCF" w:rsidRPr="00BE1C59" w:rsidRDefault="00B36FCF" w:rsidP="002D0A9B">
      <w:pPr>
        <w:pStyle w:val="Bodsti"/>
        <w:numPr>
          <w:ilvl w:val="1"/>
          <w:numId w:val="22"/>
        </w:numPr>
        <w:spacing w:after="0" w:line="240" w:lineRule="auto"/>
        <w:ind w:left="1843"/>
        <w:rPr>
          <w:rFonts w:asciiTheme="minorHAnsi" w:hAnsiTheme="minorHAnsi" w:cstheme="minorHAnsi"/>
          <w:snapToGrid w:val="0"/>
        </w:rPr>
      </w:pPr>
      <w:r w:rsidRPr="00BE1C59">
        <w:rPr>
          <w:rFonts w:asciiTheme="minorHAnsi" w:hAnsiTheme="minorHAnsi" w:cstheme="minorHAnsi"/>
          <w:snapToGrid w:val="0"/>
        </w:rPr>
        <w:t>Zdravotně technické instalace</w:t>
      </w:r>
      <w:r w:rsidR="002D0A9B">
        <w:rPr>
          <w:rFonts w:asciiTheme="minorHAnsi" w:hAnsiTheme="minorHAnsi" w:cstheme="minorHAnsi"/>
          <w:snapToGrid w:val="0"/>
        </w:rPr>
        <w:t>,</w:t>
      </w:r>
    </w:p>
    <w:p w14:paraId="2D63AFD7" w14:textId="43FA51C9" w:rsidR="00B36FCF" w:rsidRPr="00BE1C59" w:rsidRDefault="00B36FCF" w:rsidP="002D0A9B">
      <w:pPr>
        <w:pStyle w:val="Bodsti"/>
        <w:numPr>
          <w:ilvl w:val="1"/>
          <w:numId w:val="22"/>
        </w:numPr>
        <w:spacing w:after="0" w:line="240" w:lineRule="auto"/>
        <w:ind w:left="1843"/>
        <w:rPr>
          <w:rFonts w:asciiTheme="minorHAnsi" w:hAnsiTheme="minorHAnsi" w:cstheme="minorHAnsi"/>
          <w:snapToGrid w:val="0"/>
        </w:rPr>
      </w:pPr>
      <w:r w:rsidRPr="00BE1C59">
        <w:rPr>
          <w:rFonts w:asciiTheme="minorHAnsi" w:hAnsiTheme="minorHAnsi" w:cstheme="minorHAnsi"/>
          <w:snapToGrid w:val="0"/>
        </w:rPr>
        <w:t>Vzduchotechnik</w:t>
      </w:r>
      <w:r w:rsidR="002D0A9B">
        <w:rPr>
          <w:rFonts w:asciiTheme="minorHAnsi" w:hAnsiTheme="minorHAnsi" w:cstheme="minorHAnsi"/>
          <w:snapToGrid w:val="0"/>
        </w:rPr>
        <w:t>y</w:t>
      </w:r>
      <w:r w:rsidRPr="00BE1C59">
        <w:rPr>
          <w:rFonts w:asciiTheme="minorHAnsi" w:hAnsiTheme="minorHAnsi" w:cstheme="minorHAnsi"/>
          <w:snapToGrid w:val="0"/>
        </w:rPr>
        <w:t xml:space="preserve"> a chlazení</w:t>
      </w:r>
      <w:r w:rsidR="002D0A9B">
        <w:rPr>
          <w:rFonts w:asciiTheme="minorHAnsi" w:hAnsiTheme="minorHAnsi" w:cstheme="minorHAnsi"/>
          <w:snapToGrid w:val="0"/>
        </w:rPr>
        <w:t>,</w:t>
      </w:r>
    </w:p>
    <w:p w14:paraId="645D9475" w14:textId="5551FFE5" w:rsidR="00B36FCF" w:rsidRPr="00BE1C59" w:rsidRDefault="00B36FCF" w:rsidP="002D0A9B">
      <w:pPr>
        <w:pStyle w:val="Bodsti"/>
        <w:numPr>
          <w:ilvl w:val="1"/>
          <w:numId w:val="22"/>
        </w:numPr>
        <w:spacing w:after="0" w:line="240" w:lineRule="auto"/>
        <w:ind w:left="1843"/>
        <w:rPr>
          <w:rFonts w:asciiTheme="minorHAnsi" w:hAnsiTheme="minorHAnsi" w:cstheme="minorHAnsi"/>
          <w:snapToGrid w:val="0"/>
        </w:rPr>
      </w:pPr>
      <w:r w:rsidRPr="00BE1C59">
        <w:rPr>
          <w:rFonts w:asciiTheme="minorHAnsi" w:hAnsiTheme="minorHAnsi" w:cstheme="minorHAnsi"/>
          <w:snapToGrid w:val="0"/>
        </w:rPr>
        <w:t>Vytápění</w:t>
      </w:r>
      <w:r w:rsidR="002D0A9B">
        <w:rPr>
          <w:rFonts w:asciiTheme="minorHAnsi" w:hAnsiTheme="minorHAnsi" w:cstheme="minorHAnsi"/>
          <w:snapToGrid w:val="0"/>
        </w:rPr>
        <w:t>,</w:t>
      </w:r>
    </w:p>
    <w:p w14:paraId="75154609" w14:textId="3A0CF052" w:rsidR="00B36FCF" w:rsidRPr="00BE1C59" w:rsidRDefault="00B36FCF" w:rsidP="002D0A9B">
      <w:pPr>
        <w:pStyle w:val="Bodsti"/>
        <w:numPr>
          <w:ilvl w:val="1"/>
          <w:numId w:val="22"/>
        </w:numPr>
        <w:spacing w:after="0" w:line="240" w:lineRule="auto"/>
        <w:ind w:left="1843"/>
        <w:rPr>
          <w:rFonts w:asciiTheme="minorHAnsi" w:hAnsiTheme="minorHAnsi" w:cstheme="minorHAnsi"/>
          <w:snapToGrid w:val="0"/>
        </w:rPr>
      </w:pPr>
      <w:r w:rsidRPr="00BE1C59">
        <w:rPr>
          <w:rFonts w:asciiTheme="minorHAnsi" w:hAnsiTheme="minorHAnsi" w:cstheme="minorHAnsi"/>
          <w:snapToGrid w:val="0"/>
        </w:rPr>
        <w:t>Silnoproud</w:t>
      </w:r>
      <w:r w:rsidR="002D0A9B">
        <w:rPr>
          <w:rFonts w:asciiTheme="minorHAnsi" w:hAnsiTheme="minorHAnsi" w:cstheme="minorHAnsi"/>
          <w:snapToGrid w:val="0"/>
        </w:rPr>
        <w:t>é</w:t>
      </w:r>
      <w:r w:rsidRPr="00BE1C59">
        <w:rPr>
          <w:rFonts w:asciiTheme="minorHAnsi" w:hAnsiTheme="minorHAnsi" w:cstheme="minorHAnsi"/>
          <w:snapToGrid w:val="0"/>
        </w:rPr>
        <w:t xml:space="preserve"> elektroinstalace</w:t>
      </w:r>
      <w:r w:rsidR="002D0A9B">
        <w:rPr>
          <w:rFonts w:asciiTheme="minorHAnsi" w:hAnsiTheme="minorHAnsi" w:cstheme="minorHAnsi"/>
          <w:snapToGrid w:val="0"/>
        </w:rPr>
        <w:t>,</w:t>
      </w:r>
    </w:p>
    <w:p w14:paraId="4C2CB8EF" w14:textId="4A3671E9" w:rsidR="00B36FCF" w:rsidRPr="00BE1C59" w:rsidRDefault="00B36FCF" w:rsidP="002D0A9B">
      <w:pPr>
        <w:pStyle w:val="Bodsti"/>
        <w:numPr>
          <w:ilvl w:val="1"/>
          <w:numId w:val="22"/>
        </w:numPr>
        <w:spacing w:line="240" w:lineRule="auto"/>
        <w:ind w:left="1843"/>
        <w:rPr>
          <w:rFonts w:asciiTheme="minorHAnsi" w:hAnsiTheme="minorHAnsi" w:cstheme="minorHAnsi"/>
          <w:snapToGrid w:val="0"/>
        </w:rPr>
      </w:pPr>
      <w:r w:rsidRPr="00BE1C59">
        <w:rPr>
          <w:rFonts w:asciiTheme="minorHAnsi" w:hAnsiTheme="minorHAnsi" w:cstheme="minorHAnsi"/>
          <w:snapToGrid w:val="0"/>
        </w:rPr>
        <w:t>Slaboproud</w:t>
      </w:r>
      <w:r w:rsidR="002D0A9B">
        <w:rPr>
          <w:rFonts w:asciiTheme="minorHAnsi" w:hAnsiTheme="minorHAnsi" w:cstheme="minorHAnsi"/>
          <w:snapToGrid w:val="0"/>
        </w:rPr>
        <w:t>é</w:t>
      </w:r>
      <w:r w:rsidRPr="00BE1C59">
        <w:rPr>
          <w:rFonts w:asciiTheme="minorHAnsi" w:hAnsiTheme="minorHAnsi" w:cstheme="minorHAnsi"/>
          <w:snapToGrid w:val="0"/>
        </w:rPr>
        <w:t xml:space="preserve"> elektroinstalace</w:t>
      </w:r>
      <w:r w:rsidR="002D0A9B">
        <w:rPr>
          <w:rFonts w:asciiTheme="minorHAnsi" w:hAnsiTheme="minorHAnsi" w:cstheme="minorHAnsi"/>
          <w:snapToGrid w:val="0"/>
        </w:rPr>
        <w:t>.</w:t>
      </w:r>
    </w:p>
    <w:p w14:paraId="6730BE0F" w14:textId="26CBE680" w:rsidR="00C21A25" w:rsidRPr="007E6DDC" w:rsidRDefault="00B129AC"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POVINNOSTI ZHOTOVITELE</w:t>
      </w:r>
    </w:p>
    <w:p w14:paraId="0DB73836" w14:textId="45992AE2" w:rsidR="00C21A25" w:rsidRPr="007E6DDC" w:rsidRDefault="00C21A25"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w:t>
      </w:r>
      <w:r w:rsidR="0093725A" w:rsidRPr="007E6DDC">
        <w:rPr>
          <w:rFonts w:asciiTheme="minorHAnsi" w:hAnsiTheme="minorHAnsi" w:cstheme="minorHAnsi"/>
        </w:rPr>
        <w:t>realizuje Plnění</w:t>
      </w:r>
      <w:r w:rsidRPr="007E6DDC">
        <w:rPr>
          <w:rFonts w:asciiTheme="minorHAnsi" w:hAnsiTheme="minorHAnsi" w:cstheme="minorHAnsi"/>
        </w:rPr>
        <w:t xml:space="preserve"> na svůj náklad a nebezpečí, </w:t>
      </w:r>
      <w:r w:rsidR="006E345E" w:rsidRPr="007E6DDC">
        <w:rPr>
          <w:rFonts w:asciiTheme="minorHAnsi" w:hAnsiTheme="minorHAnsi" w:cstheme="minorHAnsi"/>
        </w:rPr>
        <w:t xml:space="preserve">samostatně a s odbornou péčí tak, aby byl naplněn účel této </w:t>
      </w:r>
      <w:r w:rsidR="008D4EB4" w:rsidRPr="007E6DDC">
        <w:rPr>
          <w:rFonts w:asciiTheme="minorHAnsi" w:hAnsiTheme="minorHAnsi" w:cstheme="minorHAnsi"/>
        </w:rPr>
        <w:t>s</w:t>
      </w:r>
      <w:r w:rsidR="006E345E" w:rsidRPr="007E6DDC">
        <w:rPr>
          <w:rFonts w:asciiTheme="minorHAnsi" w:hAnsiTheme="minorHAnsi" w:cstheme="minorHAnsi"/>
        </w:rPr>
        <w:t xml:space="preserve">mlouvy, </w:t>
      </w:r>
      <w:r w:rsidRPr="007E6DDC">
        <w:rPr>
          <w:rFonts w:asciiTheme="minorHAnsi" w:hAnsiTheme="minorHAnsi" w:cstheme="minorHAnsi"/>
        </w:rPr>
        <w:t>není-li dále stanoveno jinak.</w:t>
      </w:r>
    </w:p>
    <w:p w14:paraId="2051DD7F" w14:textId="211DCF91" w:rsidR="00F90CB3" w:rsidRPr="002C112A" w:rsidRDefault="00F90CB3" w:rsidP="00F90CB3">
      <w:pPr>
        <w:pStyle w:val="Bodsti"/>
        <w:numPr>
          <w:ilvl w:val="1"/>
          <w:numId w:val="14"/>
        </w:numPr>
        <w:spacing w:line="240" w:lineRule="auto"/>
        <w:ind w:left="1134" w:hanging="567"/>
        <w:rPr>
          <w:rFonts w:asciiTheme="minorHAnsi" w:hAnsiTheme="minorHAnsi" w:cstheme="minorHAnsi"/>
          <w:snapToGrid w:val="0"/>
        </w:rPr>
      </w:pPr>
      <w:bookmarkStart w:id="5" w:name="_Ref47430524"/>
      <w:bookmarkStart w:id="6" w:name="_Ref47602791"/>
      <w:r w:rsidRPr="002C112A">
        <w:rPr>
          <w:rFonts w:asciiTheme="minorHAnsi" w:hAnsiTheme="minorHAnsi" w:cstheme="minorHAnsi"/>
          <w:snapToGrid w:val="0"/>
        </w:rPr>
        <w:t>Zhotovitel je povinen provést dílo řádně. Dílo je provedeno řádně, je-li úplně a bez</w:t>
      </w:r>
      <w:r w:rsidR="0057189E">
        <w:rPr>
          <w:rFonts w:asciiTheme="minorHAnsi" w:hAnsiTheme="minorHAnsi" w:cstheme="minorHAnsi"/>
          <w:snapToGrid w:val="0"/>
        </w:rPr>
        <w:t xml:space="preserve"> </w:t>
      </w:r>
      <w:r w:rsidRPr="002C112A">
        <w:rPr>
          <w:rFonts w:asciiTheme="minorHAnsi" w:hAnsiTheme="minorHAnsi" w:cstheme="minorHAnsi"/>
          <w:snapToGrid w:val="0"/>
        </w:rPr>
        <w:t>vad ukončeno a je-li řádně a včas předáno. Dílo je provedeno úplně a bez</w:t>
      </w:r>
      <w:r w:rsidR="0057189E">
        <w:rPr>
          <w:rFonts w:asciiTheme="minorHAnsi" w:hAnsiTheme="minorHAnsi" w:cstheme="minorHAnsi"/>
          <w:snapToGrid w:val="0"/>
        </w:rPr>
        <w:t xml:space="preserve"> </w:t>
      </w:r>
      <w:r w:rsidRPr="002C112A">
        <w:rPr>
          <w:rFonts w:asciiTheme="minorHAnsi" w:hAnsiTheme="minorHAnsi" w:cstheme="minorHAnsi"/>
          <w:snapToGrid w:val="0"/>
        </w:rPr>
        <w:t>vad, odpovídá-li této smlouvě a je-li způsobilé ke svému účelu použití. Zhotovitel je povinen konzultovat provádění díla s objednatelem.</w:t>
      </w:r>
    </w:p>
    <w:p w14:paraId="48F437A0" w14:textId="2BE8FEFE" w:rsidR="00C21A25" w:rsidRPr="007E6DDC" w:rsidRDefault="006E345E"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O</w:t>
      </w:r>
      <w:r w:rsidR="00C21A25" w:rsidRPr="007E6DDC">
        <w:rPr>
          <w:rFonts w:asciiTheme="minorHAnsi" w:hAnsiTheme="minorHAnsi" w:cstheme="minorHAnsi"/>
        </w:rPr>
        <w:t xml:space="preserve">bjednatel </w:t>
      </w:r>
      <w:r w:rsidRPr="007E6DDC">
        <w:rPr>
          <w:rFonts w:asciiTheme="minorHAnsi" w:hAnsiTheme="minorHAnsi" w:cstheme="minorHAnsi"/>
        </w:rPr>
        <w:t xml:space="preserve">je </w:t>
      </w:r>
      <w:r w:rsidR="00C21A25" w:rsidRPr="007E6DDC">
        <w:rPr>
          <w:rFonts w:asciiTheme="minorHAnsi" w:hAnsiTheme="minorHAnsi" w:cstheme="minorHAnsi"/>
        </w:rPr>
        <w:t xml:space="preserve">oprávněn </w:t>
      </w:r>
      <w:r w:rsidR="0093725A" w:rsidRPr="007E6DDC">
        <w:rPr>
          <w:rFonts w:asciiTheme="minorHAnsi" w:hAnsiTheme="minorHAnsi" w:cstheme="minorHAnsi"/>
        </w:rPr>
        <w:t xml:space="preserve">(sám anebo prostřednictvím pověřené osoby) </w:t>
      </w:r>
      <w:r w:rsidR="00C21A25" w:rsidRPr="007E6DDC">
        <w:rPr>
          <w:rFonts w:asciiTheme="minorHAnsi" w:hAnsiTheme="minorHAnsi" w:cstheme="minorHAnsi"/>
        </w:rPr>
        <w:t xml:space="preserve">uplatnit požadavky a připomínky a dát Zhotoviteli pokyny, o kterých bude vyhotoven písemný záznam. Zhotovitel tyto připomínky a požadavky Objednatele </w:t>
      </w:r>
      <w:r w:rsidRPr="007E6DDC">
        <w:rPr>
          <w:rFonts w:asciiTheme="minorHAnsi" w:hAnsiTheme="minorHAnsi" w:cstheme="minorHAnsi"/>
        </w:rPr>
        <w:t>v rámci Plnění zohlední a bude se jimi při plnění svých povinností řídit</w:t>
      </w:r>
      <w:r w:rsidR="00C21A25" w:rsidRPr="007E6DDC">
        <w:rPr>
          <w:rFonts w:asciiTheme="minorHAnsi" w:hAnsiTheme="minorHAnsi" w:cstheme="minorHAnsi"/>
        </w:rPr>
        <w:t>. Zhotovitel je povinen 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bookmarkEnd w:id="5"/>
      <w:bookmarkEnd w:id="6"/>
    </w:p>
    <w:p w14:paraId="5C06BDF4" w14:textId="57FFE63B" w:rsidR="00C21A25" w:rsidRPr="007E6DDC" w:rsidRDefault="0095657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lastRenderedPageBreak/>
        <w:t xml:space="preserve">V případě, že </w:t>
      </w:r>
      <w:r w:rsidR="006E345E" w:rsidRPr="007E6DDC">
        <w:rPr>
          <w:rFonts w:asciiTheme="minorHAnsi" w:hAnsiTheme="minorHAnsi" w:cstheme="minorHAnsi"/>
        </w:rPr>
        <w:t>Plnění</w:t>
      </w:r>
      <w:r w:rsidRPr="007E6DDC">
        <w:rPr>
          <w:rFonts w:asciiTheme="minorHAnsi" w:hAnsiTheme="minorHAnsi" w:cstheme="minorHAnsi"/>
        </w:rPr>
        <w:t xml:space="preserve"> bude vyžadovat výkon činností osobou se zvláštní autorizací nebo obdobným dokladem</w:t>
      </w:r>
      <w:r w:rsidR="006D7A8F" w:rsidRPr="007E6DDC">
        <w:rPr>
          <w:rFonts w:asciiTheme="minorHAnsi" w:hAnsiTheme="minorHAnsi" w:cstheme="minorHAnsi"/>
        </w:rPr>
        <w:t>, se</w:t>
      </w:r>
      <w:r w:rsidRPr="007E6DDC">
        <w:rPr>
          <w:rFonts w:asciiTheme="minorHAnsi" w:hAnsiTheme="minorHAnsi" w:cstheme="minorHAnsi"/>
        </w:rPr>
        <w:t xml:space="preserve"> </w:t>
      </w:r>
      <w:r w:rsidR="00C21A25" w:rsidRPr="007E6DDC">
        <w:rPr>
          <w:rFonts w:asciiTheme="minorHAnsi" w:hAnsiTheme="minorHAnsi" w:cstheme="minorHAnsi"/>
        </w:rPr>
        <w:t xml:space="preserve">Zhotovitel zavazuje zajistit osobu/osoby disponující </w:t>
      </w:r>
      <w:r w:rsidRPr="007E6DDC">
        <w:rPr>
          <w:rFonts w:asciiTheme="minorHAnsi" w:hAnsiTheme="minorHAnsi" w:cstheme="minorHAnsi"/>
        </w:rPr>
        <w:t xml:space="preserve">touto potřebnou </w:t>
      </w:r>
      <w:r w:rsidR="00C21A25" w:rsidRPr="007E6DDC">
        <w:rPr>
          <w:rFonts w:asciiTheme="minorHAnsi" w:hAnsiTheme="minorHAnsi" w:cstheme="minorHAnsi"/>
        </w:rPr>
        <w:t>autorizací anebo obdobným dokladem, a to v rozsahu požadovaném zvláštním právním předpisem k výkonu plnění předmětu smlouvy. Na žádost Objednatele sdělí Zhotovitel Objednateli, která takováto osoba se podílí na plnění předmětu smlouvy, na jaké konkrétní části plnění se podílí a předloží potřebnou autorizaci anebo jiný obdobný doklad.</w:t>
      </w:r>
    </w:p>
    <w:p w14:paraId="73AC6AD5" w14:textId="2A7E3FA6" w:rsidR="00C21A25" w:rsidRPr="007E6DDC" w:rsidRDefault="0095657F" w:rsidP="002C112A">
      <w:pPr>
        <w:pStyle w:val="Bodsti"/>
        <w:numPr>
          <w:ilvl w:val="1"/>
          <w:numId w:val="14"/>
        </w:numPr>
        <w:spacing w:line="240" w:lineRule="auto"/>
        <w:ind w:left="1134" w:hanging="567"/>
        <w:rPr>
          <w:rFonts w:asciiTheme="minorHAnsi" w:hAnsiTheme="minorHAnsi" w:cstheme="minorHAnsi"/>
          <w:u w:val="single"/>
        </w:rPr>
      </w:pPr>
      <w:r w:rsidRPr="007E6DDC">
        <w:rPr>
          <w:rFonts w:asciiTheme="minorHAnsi" w:hAnsiTheme="minorHAnsi" w:cstheme="minorHAnsi"/>
        </w:rPr>
        <w:t xml:space="preserve">Zhotovitel se zavazuje strpět autorský dohled společnosti </w:t>
      </w:r>
      <w:proofErr w:type="spellStart"/>
      <w:r w:rsidRPr="007E6DDC">
        <w:rPr>
          <w:rFonts w:asciiTheme="minorHAnsi" w:hAnsiTheme="minorHAnsi" w:cstheme="minorHAnsi"/>
          <w:color w:val="000000"/>
          <w:lang w:bidi="cs-CZ"/>
        </w:rPr>
        <w:t>Arch.Design</w:t>
      </w:r>
      <w:proofErr w:type="spellEnd"/>
      <w:r w:rsidRPr="007E6DDC">
        <w:rPr>
          <w:rFonts w:asciiTheme="minorHAnsi" w:hAnsiTheme="minorHAnsi" w:cstheme="minorHAnsi"/>
          <w:color w:val="000000"/>
          <w:lang w:bidi="cs-CZ"/>
        </w:rPr>
        <w:t xml:space="preserve"> a </w:t>
      </w:r>
      <w:proofErr w:type="spellStart"/>
      <w:r w:rsidRPr="007E6DDC">
        <w:rPr>
          <w:rFonts w:asciiTheme="minorHAnsi" w:hAnsiTheme="minorHAnsi" w:cstheme="minorHAnsi"/>
          <w:color w:val="000000"/>
          <w:lang w:bidi="cs-CZ"/>
        </w:rPr>
        <w:t>A</w:t>
      </w:r>
      <w:proofErr w:type="spellEnd"/>
      <w:r w:rsidRPr="007E6DDC">
        <w:rPr>
          <w:rFonts w:asciiTheme="minorHAnsi" w:hAnsiTheme="minorHAnsi" w:cstheme="minorHAnsi"/>
          <w:color w:val="000000"/>
          <w:lang w:bidi="cs-CZ"/>
        </w:rPr>
        <w:t xml:space="preserve"> PLUS</w:t>
      </w:r>
      <w:r w:rsidR="00CA2117">
        <w:rPr>
          <w:rFonts w:asciiTheme="minorHAnsi" w:hAnsiTheme="minorHAnsi" w:cstheme="minorHAnsi"/>
          <w:color w:val="000000"/>
          <w:lang w:bidi="cs-CZ"/>
        </w:rPr>
        <w:t xml:space="preserve"> </w:t>
      </w:r>
      <w:r w:rsidRPr="007E6DDC">
        <w:rPr>
          <w:rFonts w:asciiTheme="minorHAnsi" w:hAnsiTheme="minorHAnsi" w:cstheme="minorHAnsi"/>
        </w:rPr>
        <w:t xml:space="preserve">jakožto zhotovitele </w:t>
      </w:r>
      <w:r w:rsidRPr="007E6DDC">
        <w:rPr>
          <w:rFonts w:asciiTheme="minorHAnsi" w:hAnsiTheme="minorHAnsi" w:cstheme="minorHAnsi"/>
          <w:snapToGrid w:val="0"/>
        </w:rPr>
        <w:t xml:space="preserve">Projektové dokumentace pro </w:t>
      </w:r>
      <w:r w:rsidR="006E01CF" w:rsidRPr="007E6DDC">
        <w:rPr>
          <w:rFonts w:asciiTheme="minorHAnsi" w:hAnsiTheme="minorHAnsi" w:cstheme="minorHAnsi"/>
          <w:snapToGrid w:val="0"/>
        </w:rPr>
        <w:t>stavbu</w:t>
      </w:r>
      <w:r w:rsidRPr="007E6DDC">
        <w:rPr>
          <w:rFonts w:asciiTheme="minorHAnsi" w:hAnsiTheme="minorHAnsi" w:cstheme="minorHAnsi"/>
          <w:snapToGrid w:val="0"/>
        </w:rPr>
        <w:t xml:space="preserve">. Zhotovitel je povinen respektovat požadavky vyplývající z autorského dohledu, pokud tyto směřují k ochraně práv duševního vlastnictví </w:t>
      </w:r>
      <w:r w:rsidR="006E01CF" w:rsidRPr="007E6DDC">
        <w:rPr>
          <w:rFonts w:asciiTheme="minorHAnsi" w:hAnsiTheme="minorHAnsi" w:cstheme="minorHAnsi"/>
        </w:rPr>
        <w:t>autorů Projektové dokumentace pro stavbu.</w:t>
      </w:r>
    </w:p>
    <w:p w14:paraId="365042D7" w14:textId="73D713B9" w:rsidR="007761B7" w:rsidRPr="007E6DDC" w:rsidRDefault="007761B7" w:rsidP="002C112A">
      <w:pPr>
        <w:pStyle w:val="Bodsti"/>
        <w:numPr>
          <w:ilvl w:val="1"/>
          <w:numId w:val="14"/>
        </w:numPr>
        <w:spacing w:line="240" w:lineRule="auto"/>
        <w:ind w:left="1134" w:hanging="567"/>
        <w:rPr>
          <w:rFonts w:asciiTheme="minorHAnsi" w:hAnsiTheme="minorHAnsi" w:cstheme="minorHAnsi"/>
          <w:u w:val="single"/>
        </w:rPr>
      </w:pPr>
      <w:bookmarkStart w:id="7" w:name="_Ref157778760"/>
      <w:r w:rsidRPr="007E6DDC">
        <w:rPr>
          <w:rFonts w:asciiTheme="minorHAnsi" w:hAnsiTheme="minorHAnsi" w:cstheme="minorHAnsi"/>
        </w:rPr>
        <w:t>Zhotovitel je povinen zajistit po celou dobu plnění veřejné zakázky dodržování veškerých právních předpisů České republiky s důrazem na legální zaměstnávání, spravedlivé odměňování a dodržování bezpečnosti a ochrany zdraví při práci, přičemž uvedené jsou účastníci povinni zajistit i u svých poddodavatelů</w:t>
      </w:r>
      <w:r w:rsidR="00AA6800" w:rsidRPr="007E6DDC">
        <w:rPr>
          <w:rFonts w:asciiTheme="minorHAnsi" w:hAnsiTheme="minorHAnsi" w:cstheme="minorHAnsi"/>
        </w:rPr>
        <w:t>. Vůči svým poddodavatelům je pak povinen zajistit srovnatelnou úroveň smluvních podmínek s touto smlouvou a řádné a</w:t>
      </w:r>
      <w:r w:rsidR="005012D7" w:rsidRPr="007E6DDC">
        <w:rPr>
          <w:rFonts w:asciiTheme="minorHAnsi" w:hAnsiTheme="minorHAnsi" w:cstheme="minorHAnsi"/>
        </w:rPr>
        <w:t> </w:t>
      </w:r>
      <w:r w:rsidR="00AA6800" w:rsidRPr="007E6DDC">
        <w:rPr>
          <w:rFonts w:asciiTheme="minorHAnsi" w:hAnsiTheme="minorHAnsi" w:cstheme="minorHAnsi"/>
        </w:rPr>
        <w:t>včasné uhrazení svých finančních závazků</w:t>
      </w:r>
      <w:r w:rsidR="0076064D" w:rsidRPr="007E6DDC">
        <w:rPr>
          <w:rFonts w:asciiTheme="minorHAnsi" w:hAnsiTheme="minorHAnsi" w:cstheme="minorHAnsi"/>
        </w:rPr>
        <w:t>.</w:t>
      </w:r>
      <w:bookmarkEnd w:id="7"/>
    </w:p>
    <w:p w14:paraId="1B946821" w14:textId="6B6FFEC7" w:rsidR="00A16C73" w:rsidRPr="007E6DDC" w:rsidRDefault="00A16C73" w:rsidP="002C112A">
      <w:pPr>
        <w:pStyle w:val="Bodsti"/>
        <w:numPr>
          <w:ilvl w:val="1"/>
          <w:numId w:val="14"/>
        </w:numPr>
        <w:spacing w:line="240" w:lineRule="auto"/>
        <w:ind w:left="1134" w:hanging="567"/>
        <w:rPr>
          <w:rFonts w:asciiTheme="minorHAnsi" w:hAnsiTheme="minorHAnsi" w:cstheme="minorHAnsi"/>
          <w:u w:val="single"/>
        </w:rPr>
      </w:pPr>
      <w:bookmarkStart w:id="8" w:name="_Ref119481631"/>
      <w:r w:rsidRPr="007E6DDC">
        <w:rPr>
          <w:rFonts w:asciiTheme="minorHAnsi" w:hAnsiTheme="minorHAnsi" w:cstheme="minorHAnsi"/>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bookmarkEnd w:id="8"/>
    </w:p>
    <w:p w14:paraId="76323194" w14:textId="5B0AD900" w:rsidR="00164E76" w:rsidRPr="007965F0" w:rsidRDefault="00A16C73" w:rsidP="002C112A">
      <w:pPr>
        <w:pStyle w:val="Bodsti"/>
        <w:numPr>
          <w:ilvl w:val="1"/>
          <w:numId w:val="14"/>
        </w:numPr>
        <w:spacing w:line="240" w:lineRule="auto"/>
        <w:ind w:left="1134" w:hanging="567"/>
        <w:rPr>
          <w:rFonts w:asciiTheme="minorHAnsi" w:hAnsiTheme="minorHAnsi" w:cstheme="minorHAnsi"/>
          <w:u w:val="single"/>
        </w:rPr>
      </w:pPr>
      <w:bookmarkStart w:id="9" w:name="_Ref188282364"/>
      <w:r w:rsidRPr="007E6DDC">
        <w:rPr>
          <w:rFonts w:asciiTheme="minorHAnsi" w:hAnsiTheme="minorHAnsi" w:cstheme="minorHAnsi"/>
        </w:rPr>
        <w:t xml:space="preserve">Zhotovitel je povinen Objednatele bezodkladně informovat o jakýchkoliv skutečnostech, které mohou mít vliv na odpovědnost Zhotovitele dle předešlého odstavce této </w:t>
      </w:r>
      <w:r w:rsidR="008D4EB4" w:rsidRPr="007E6DDC">
        <w:rPr>
          <w:rFonts w:asciiTheme="minorHAnsi" w:hAnsiTheme="minorHAnsi" w:cstheme="minorHAnsi"/>
        </w:rPr>
        <w:t>s</w:t>
      </w:r>
      <w:r w:rsidRPr="007E6DDC">
        <w:rPr>
          <w:rFonts w:asciiTheme="minorHAnsi" w:hAnsiTheme="minorHAnsi" w:cstheme="minorHAnsi"/>
        </w:rPr>
        <w:t xml:space="preserve">mlouvy. Zhotovitel je současně povinen kdykoliv poskytnout Objednateli bezodkladnou součinnost pro případné ověření pravdivosti informací dle </w:t>
      </w:r>
      <w:r w:rsidR="00164E76" w:rsidRPr="007E6DDC">
        <w:rPr>
          <w:rFonts w:asciiTheme="minorHAnsi" w:hAnsiTheme="minorHAnsi" w:cstheme="minorHAnsi"/>
        </w:rPr>
        <w:t xml:space="preserve">předešlého </w:t>
      </w:r>
      <w:r w:rsidRPr="007E6DDC">
        <w:rPr>
          <w:rFonts w:asciiTheme="minorHAnsi" w:hAnsiTheme="minorHAnsi" w:cstheme="minorHAnsi"/>
        </w:rPr>
        <w:t>odst</w:t>
      </w:r>
      <w:r w:rsidR="00164E76" w:rsidRPr="007E6DDC">
        <w:rPr>
          <w:rFonts w:asciiTheme="minorHAnsi" w:hAnsiTheme="minorHAnsi" w:cstheme="minorHAnsi"/>
        </w:rPr>
        <w:t xml:space="preserve">avce </w:t>
      </w:r>
      <w:r w:rsidRPr="007E6DDC">
        <w:rPr>
          <w:rFonts w:asciiTheme="minorHAnsi" w:hAnsiTheme="minorHAnsi" w:cstheme="minorHAnsi"/>
        </w:rPr>
        <w:t xml:space="preserve">této </w:t>
      </w:r>
      <w:r w:rsidR="008D4EB4" w:rsidRPr="007E6DDC">
        <w:rPr>
          <w:rFonts w:asciiTheme="minorHAnsi" w:hAnsiTheme="minorHAnsi" w:cstheme="minorHAnsi"/>
        </w:rPr>
        <w:t>s</w:t>
      </w:r>
      <w:r w:rsidRPr="007E6DDC">
        <w:rPr>
          <w:rFonts w:asciiTheme="minorHAnsi" w:hAnsiTheme="minorHAnsi" w:cstheme="minorHAnsi"/>
        </w:rPr>
        <w:t>mlouvy.</w:t>
      </w:r>
      <w:bookmarkEnd w:id="9"/>
    </w:p>
    <w:p w14:paraId="04B6F73A" w14:textId="01585168" w:rsidR="002E2ECD" w:rsidRDefault="007965F0" w:rsidP="002E2ECD">
      <w:pPr>
        <w:pStyle w:val="Bodsti"/>
        <w:numPr>
          <w:ilvl w:val="1"/>
          <w:numId w:val="14"/>
        </w:numPr>
        <w:spacing w:line="240" w:lineRule="auto"/>
        <w:ind w:left="1134" w:hanging="567"/>
        <w:rPr>
          <w:rFonts w:asciiTheme="minorHAnsi" w:hAnsiTheme="minorHAnsi" w:cstheme="minorHAnsi"/>
        </w:rPr>
      </w:pPr>
      <w:r w:rsidRPr="007965F0">
        <w:rPr>
          <w:rFonts w:asciiTheme="minorHAnsi" w:hAnsiTheme="minorHAnsi" w:cstheme="minorHAnsi"/>
        </w:rPr>
        <w:t>Plnění bude realizováno ve formátu BIM dle stávajícího BEP MSKP (BEP MFH), aby plně navazovalo na aktuální dokumentaci MFH a celý BIM MFH</w:t>
      </w:r>
      <w:r w:rsidR="008B6653">
        <w:rPr>
          <w:rFonts w:asciiTheme="minorHAnsi" w:hAnsiTheme="minorHAnsi" w:cstheme="minorHAnsi"/>
        </w:rPr>
        <w:t>. Zhotovitel se zavazuje realizovat Plnění ve</w:t>
      </w:r>
      <w:r w:rsidR="002A1A8E">
        <w:rPr>
          <w:rFonts w:asciiTheme="minorHAnsi" w:hAnsiTheme="minorHAnsi" w:cstheme="minorHAnsi"/>
        </w:rPr>
        <w:t xml:space="preserve"> </w:t>
      </w:r>
      <w:r w:rsidRPr="007965F0">
        <w:rPr>
          <w:rFonts w:asciiTheme="minorHAnsi" w:hAnsiTheme="minorHAnsi" w:cstheme="minorHAnsi"/>
        </w:rPr>
        <w:t>3D i 2D</w:t>
      </w:r>
      <w:r w:rsidR="008B6653">
        <w:rPr>
          <w:rFonts w:asciiTheme="minorHAnsi" w:hAnsiTheme="minorHAnsi" w:cstheme="minorHAnsi"/>
        </w:rPr>
        <w:t xml:space="preserve"> formátu.</w:t>
      </w:r>
    </w:p>
    <w:p w14:paraId="642991A0" w14:textId="2BFD2A7B" w:rsidR="002E2ECD" w:rsidRPr="00737467" w:rsidRDefault="002E2ECD" w:rsidP="00737467">
      <w:pPr>
        <w:pStyle w:val="Bodsti"/>
        <w:numPr>
          <w:ilvl w:val="1"/>
          <w:numId w:val="14"/>
        </w:numPr>
        <w:spacing w:line="240" w:lineRule="auto"/>
        <w:ind w:left="1134" w:hanging="567"/>
        <w:rPr>
          <w:rFonts w:asciiTheme="minorHAnsi" w:hAnsiTheme="minorHAnsi" w:cstheme="minorHAnsi"/>
        </w:rPr>
      </w:pPr>
      <w:r w:rsidRPr="002E2ECD">
        <w:rPr>
          <w:rFonts w:asciiTheme="minorHAnsi" w:hAnsiTheme="minorHAnsi" w:cstheme="minorHAnsi"/>
        </w:rPr>
        <w:t xml:space="preserve">Zhotovitel </w:t>
      </w:r>
      <w:r w:rsidR="00737467">
        <w:rPr>
          <w:rFonts w:asciiTheme="minorHAnsi" w:hAnsiTheme="minorHAnsi" w:cstheme="minorHAnsi"/>
        </w:rPr>
        <w:t>má</w:t>
      </w:r>
      <w:r w:rsidRPr="002E2ECD">
        <w:rPr>
          <w:rFonts w:asciiTheme="minorHAnsi" w:hAnsiTheme="minorHAnsi" w:cstheme="minorHAnsi"/>
        </w:rPr>
        <w:t xml:space="preserve"> při zpracování </w:t>
      </w:r>
      <w:r w:rsidR="00737467">
        <w:rPr>
          <w:rFonts w:asciiTheme="minorHAnsi" w:hAnsiTheme="minorHAnsi" w:cstheme="minorHAnsi"/>
        </w:rPr>
        <w:t xml:space="preserve">Plnění povinnost se </w:t>
      </w:r>
      <w:r w:rsidRPr="002E2ECD">
        <w:rPr>
          <w:rFonts w:asciiTheme="minorHAnsi" w:hAnsiTheme="minorHAnsi" w:cstheme="minorHAnsi"/>
        </w:rPr>
        <w:t>zúčast</w:t>
      </w:r>
      <w:r w:rsidR="00737467">
        <w:rPr>
          <w:rFonts w:asciiTheme="minorHAnsi" w:hAnsiTheme="minorHAnsi" w:cstheme="minorHAnsi"/>
        </w:rPr>
        <w:t xml:space="preserve">nit </w:t>
      </w:r>
      <w:r w:rsidRPr="002E2ECD">
        <w:rPr>
          <w:rFonts w:asciiTheme="minorHAnsi" w:hAnsiTheme="minorHAnsi" w:cstheme="minorHAnsi"/>
        </w:rPr>
        <w:t>alespoň 3x</w:t>
      </w:r>
      <w:r w:rsidR="00737467">
        <w:rPr>
          <w:rFonts w:asciiTheme="minorHAnsi" w:hAnsiTheme="minorHAnsi" w:cstheme="minorHAnsi"/>
        </w:rPr>
        <w:t xml:space="preserve"> </w:t>
      </w:r>
      <w:r w:rsidRPr="002E2ECD">
        <w:rPr>
          <w:rFonts w:asciiTheme="minorHAnsi" w:hAnsiTheme="minorHAnsi" w:cstheme="minorHAnsi"/>
        </w:rPr>
        <w:t xml:space="preserve">jednání pracovní skupiny Objednatele, jejímž předmětem bude koordinace zpracování </w:t>
      </w:r>
      <w:proofErr w:type="spellStart"/>
      <w:r w:rsidR="00737467">
        <w:rPr>
          <w:rFonts w:asciiTheme="minorHAnsi" w:hAnsiTheme="minorHAnsi" w:cstheme="minorHAnsi"/>
        </w:rPr>
        <w:t>gastroprovozů</w:t>
      </w:r>
      <w:proofErr w:type="spellEnd"/>
      <w:r w:rsidRPr="002E2ECD">
        <w:rPr>
          <w:rFonts w:asciiTheme="minorHAnsi" w:hAnsiTheme="minorHAnsi" w:cstheme="minorHAnsi"/>
        </w:rPr>
        <w:t xml:space="preserve"> a související nezbytné konzultace; odhadovaná délka jednoho jednání činí cca 4 hodiny. Konkrétní termíny jednání pracovní skupiny budou určeny Objednatelem se zohledněním oprávněných zájmů Zhotovitele a s ohledem na postup při zpracování </w:t>
      </w:r>
      <w:r w:rsidR="00737467">
        <w:rPr>
          <w:rFonts w:asciiTheme="minorHAnsi" w:hAnsiTheme="minorHAnsi" w:cstheme="minorHAnsi"/>
        </w:rPr>
        <w:t xml:space="preserve">Plnění </w:t>
      </w:r>
      <w:r w:rsidRPr="002E2ECD">
        <w:rPr>
          <w:rFonts w:asciiTheme="minorHAnsi" w:hAnsiTheme="minorHAnsi" w:cstheme="minorHAnsi"/>
        </w:rPr>
        <w:t>a souvisejícího plnění.</w:t>
      </w:r>
    </w:p>
    <w:p w14:paraId="203F28BF" w14:textId="4D45D6A2" w:rsidR="0095657F" w:rsidRPr="007E6DDC" w:rsidRDefault="00B129AC"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PRÁVA A POVINNOSTI OBJEDNATELE</w:t>
      </w:r>
    </w:p>
    <w:p w14:paraId="20D40F2B" w14:textId="61B9F37E" w:rsidR="0095657F" w:rsidRPr="007E6DDC" w:rsidRDefault="0095657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Objednatel </w:t>
      </w:r>
      <w:r w:rsidR="00E245EE" w:rsidRPr="007E6DDC">
        <w:rPr>
          <w:rFonts w:asciiTheme="minorHAnsi" w:hAnsiTheme="minorHAnsi" w:cstheme="minorHAnsi"/>
        </w:rPr>
        <w:t xml:space="preserve">za poskytnuté Plnění zaplatí Zhotoviteli cenu dle této </w:t>
      </w:r>
      <w:r w:rsidR="008D4EB4" w:rsidRPr="007E6DDC">
        <w:rPr>
          <w:rFonts w:asciiTheme="minorHAnsi" w:hAnsiTheme="minorHAnsi" w:cstheme="minorHAnsi"/>
        </w:rPr>
        <w:t>s</w:t>
      </w:r>
      <w:r w:rsidR="00E245EE" w:rsidRPr="007E6DDC">
        <w:rPr>
          <w:rFonts w:asciiTheme="minorHAnsi" w:hAnsiTheme="minorHAnsi" w:cstheme="minorHAnsi"/>
        </w:rPr>
        <w:t>mlouvy.</w:t>
      </w:r>
      <w:r w:rsidRPr="007E6DDC">
        <w:rPr>
          <w:rFonts w:asciiTheme="minorHAnsi" w:hAnsiTheme="minorHAnsi" w:cstheme="minorHAnsi"/>
        </w:rPr>
        <w:t xml:space="preserve"> </w:t>
      </w:r>
    </w:p>
    <w:p w14:paraId="50523265" w14:textId="7508E941" w:rsidR="0095657F" w:rsidRPr="007E6DDC" w:rsidRDefault="0095657F"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Objednatel se zavazuje poskytnout Zhotoviteli k výkonu jeho činnosti dle této smlouvy, nezbytnou součinnost, </w:t>
      </w:r>
      <w:r w:rsidR="005012D7" w:rsidRPr="007E6DDC">
        <w:rPr>
          <w:rFonts w:asciiTheme="minorHAnsi" w:hAnsiTheme="minorHAnsi" w:cstheme="minorHAnsi"/>
        </w:rPr>
        <w:t>kterou po něm lze rozumně požadovat (a to včetně zajištění spolupráce odpovědných osob na straně Objednatele)</w:t>
      </w:r>
      <w:r w:rsidR="00571337" w:rsidRPr="007E6DDC">
        <w:rPr>
          <w:rFonts w:asciiTheme="minorHAnsi" w:hAnsiTheme="minorHAnsi" w:cstheme="minorHAnsi"/>
        </w:rPr>
        <w:t xml:space="preserve">; Objednatel </w:t>
      </w:r>
      <w:r w:rsidR="00934D21" w:rsidRPr="007E6DDC">
        <w:rPr>
          <w:rFonts w:asciiTheme="minorHAnsi" w:hAnsiTheme="minorHAnsi" w:cstheme="minorHAnsi"/>
        </w:rPr>
        <w:t xml:space="preserve">vyvine snahu </w:t>
      </w:r>
      <w:r w:rsidR="00571337" w:rsidRPr="007E6DDC">
        <w:rPr>
          <w:rFonts w:asciiTheme="minorHAnsi" w:hAnsiTheme="minorHAnsi" w:cstheme="minorHAnsi"/>
        </w:rPr>
        <w:t>ve stejném rozsahu zajist</w:t>
      </w:r>
      <w:r w:rsidR="00934D21" w:rsidRPr="007E6DDC">
        <w:rPr>
          <w:rFonts w:asciiTheme="minorHAnsi" w:hAnsiTheme="minorHAnsi" w:cstheme="minorHAnsi"/>
        </w:rPr>
        <w:t>it</w:t>
      </w:r>
      <w:r w:rsidR="00571337" w:rsidRPr="007E6DDC">
        <w:rPr>
          <w:rFonts w:asciiTheme="minorHAnsi" w:hAnsiTheme="minorHAnsi" w:cstheme="minorHAnsi"/>
        </w:rPr>
        <w:t xml:space="preserve"> součinnost i </w:t>
      </w:r>
      <w:r w:rsidR="00934D21" w:rsidRPr="007E6DDC">
        <w:rPr>
          <w:rFonts w:asciiTheme="minorHAnsi" w:hAnsiTheme="minorHAnsi" w:cstheme="minorHAnsi"/>
        </w:rPr>
        <w:t xml:space="preserve">společnosti </w:t>
      </w:r>
      <w:proofErr w:type="spellStart"/>
      <w:r w:rsidR="00934D21" w:rsidRPr="007E6DDC">
        <w:rPr>
          <w:rFonts w:asciiTheme="minorHAnsi" w:hAnsiTheme="minorHAnsi" w:cstheme="minorHAnsi"/>
        </w:rPr>
        <w:t>Arch.Design</w:t>
      </w:r>
      <w:proofErr w:type="spellEnd"/>
      <w:r w:rsidR="00934D21" w:rsidRPr="007E6DDC">
        <w:rPr>
          <w:rFonts w:asciiTheme="minorHAnsi" w:hAnsiTheme="minorHAnsi" w:cstheme="minorHAnsi"/>
        </w:rPr>
        <w:t xml:space="preserve"> a </w:t>
      </w:r>
      <w:proofErr w:type="spellStart"/>
      <w:r w:rsidR="00934D21" w:rsidRPr="007E6DDC">
        <w:rPr>
          <w:rFonts w:asciiTheme="minorHAnsi" w:hAnsiTheme="minorHAnsi" w:cstheme="minorHAnsi"/>
        </w:rPr>
        <w:t>A</w:t>
      </w:r>
      <w:proofErr w:type="spellEnd"/>
      <w:r w:rsidR="00934D21" w:rsidRPr="007E6DDC">
        <w:rPr>
          <w:rFonts w:asciiTheme="minorHAnsi" w:hAnsiTheme="minorHAnsi" w:cstheme="minorHAnsi"/>
        </w:rPr>
        <w:t xml:space="preserve"> PLUS</w:t>
      </w:r>
      <w:r w:rsidR="00571337" w:rsidRPr="007E6DDC">
        <w:rPr>
          <w:rFonts w:asciiTheme="minorHAnsi" w:hAnsiTheme="minorHAnsi" w:cstheme="minorHAnsi"/>
        </w:rPr>
        <w:t>.</w:t>
      </w:r>
    </w:p>
    <w:p w14:paraId="6109D7A2" w14:textId="384CB556" w:rsidR="007126A9" w:rsidRPr="007E6DDC" w:rsidRDefault="00B129AC" w:rsidP="002C112A">
      <w:pPr>
        <w:pStyle w:val="Nadpis1"/>
        <w:numPr>
          <w:ilvl w:val="0"/>
          <w:numId w:val="14"/>
        </w:numPr>
        <w:spacing w:line="240" w:lineRule="auto"/>
        <w:rPr>
          <w:rFonts w:asciiTheme="minorHAnsi" w:hAnsiTheme="minorHAnsi" w:cstheme="minorHAnsi"/>
        </w:rPr>
      </w:pPr>
      <w:bookmarkStart w:id="10" w:name="_Ref155361789"/>
      <w:r w:rsidRPr="007E6DDC">
        <w:rPr>
          <w:rFonts w:asciiTheme="minorHAnsi" w:hAnsiTheme="minorHAnsi" w:cstheme="minorHAnsi"/>
        </w:rPr>
        <w:t>DOBA PLNĚNÍ</w:t>
      </w:r>
      <w:bookmarkEnd w:id="10"/>
    </w:p>
    <w:p w14:paraId="4FF5CF67" w14:textId="77777777" w:rsidR="00450F75" w:rsidRDefault="00571337" w:rsidP="00FC50E3">
      <w:pPr>
        <w:pStyle w:val="Bodsti"/>
        <w:keepNext w:val="0"/>
        <w:numPr>
          <w:ilvl w:val="1"/>
          <w:numId w:val="14"/>
        </w:numPr>
        <w:spacing w:after="0" w:line="240" w:lineRule="auto"/>
        <w:ind w:left="1134" w:hanging="567"/>
        <w:rPr>
          <w:rFonts w:asciiTheme="minorHAnsi" w:hAnsiTheme="minorHAnsi" w:cstheme="minorHAnsi"/>
        </w:rPr>
      </w:pPr>
      <w:bookmarkStart w:id="11" w:name="_Ref188280713"/>
      <w:r w:rsidRPr="007E6DDC">
        <w:rPr>
          <w:rFonts w:asciiTheme="minorHAnsi" w:hAnsiTheme="minorHAnsi" w:cstheme="minorHAnsi"/>
        </w:rPr>
        <w:t xml:space="preserve">Zhotovitel poskytne Plnění </w:t>
      </w:r>
      <w:r w:rsidR="00450F75">
        <w:rPr>
          <w:rFonts w:asciiTheme="minorHAnsi" w:hAnsiTheme="minorHAnsi" w:cstheme="minorHAnsi"/>
        </w:rPr>
        <w:t>v následujících lhůtách:</w:t>
      </w:r>
    </w:p>
    <w:p w14:paraId="59CE213D" w14:textId="051D78EE" w:rsidR="00571337" w:rsidRDefault="00FC50E3" w:rsidP="00172813">
      <w:pPr>
        <w:pStyle w:val="Bodsti"/>
        <w:keepNext w:val="0"/>
        <w:numPr>
          <w:ilvl w:val="1"/>
          <w:numId w:val="20"/>
        </w:numPr>
        <w:spacing w:after="100" w:afterAutospacing="1" w:line="240" w:lineRule="auto"/>
        <w:ind w:left="1843" w:hanging="357"/>
        <w:rPr>
          <w:rFonts w:asciiTheme="minorHAnsi" w:hAnsiTheme="minorHAnsi" w:cstheme="minorHAnsi"/>
        </w:rPr>
      </w:pPr>
      <w:r>
        <w:rPr>
          <w:rFonts w:asciiTheme="minorHAnsi" w:hAnsiTheme="minorHAnsi" w:cstheme="minorHAnsi"/>
        </w:rPr>
        <w:t>Koncept</w:t>
      </w:r>
      <w:r w:rsidR="00E05F5C">
        <w:rPr>
          <w:rFonts w:asciiTheme="minorHAnsi" w:hAnsiTheme="minorHAnsi" w:cstheme="minorHAnsi"/>
        </w:rPr>
        <w:t xml:space="preserve"> DPZ do 2 týdnů od </w:t>
      </w:r>
      <w:r w:rsidR="00A03369">
        <w:rPr>
          <w:rFonts w:asciiTheme="minorHAnsi" w:hAnsiTheme="minorHAnsi" w:cstheme="minorHAnsi"/>
        </w:rPr>
        <w:t>nabytí účinnosti této smlouvy</w:t>
      </w:r>
      <w:bookmarkEnd w:id="11"/>
      <w:r w:rsidR="00E05F5C">
        <w:rPr>
          <w:rFonts w:asciiTheme="minorHAnsi" w:hAnsiTheme="minorHAnsi" w:cstheme="minorHAnsi"/>
        </w:rPr>
        <w:t>,</w:t>
      </w:r>
    </w:p>
    <w:p w14:paraId="21BE5DDC" w14:textId="47DD6EDD" w:rsidR="00FC50E3" w:rsidRDefault="00E05F5C" w:rsidP="00172813">
      <w:pPr>
        <w:pStyle w:val="Bodsti"/>
        <w:keepNext w:val="0"/>
        <w:numPr>
          <w:ilvl w:val="1"/>
          <w:numId w:val="20"/>
        </w:numPr>
        <w:spacing w:after="100" w:afterAutospacing="1" w:line="240" w:lineRule="auto"/>
        <w:ind w:left="1843" w:hanging="357"/>
        <w:rPr>
          <w:rFonts w:asciiTheme="minorHAnsi" w:hAnsiTheme="minorHAnsi" w:cstheme="minorHAnsi"/>
        </w:rPr>
      </w:pPr>
      <w:r>
        <w:rPr>
          <w:rFonts w:asciiTheme="minorHAnsi" w:hAnsiTheme="minorHAnsi" w:cstheme="minorHAnsi"/>
        </w:rPr>
        <w:lastRenderedPageBreak/>
        <w:t xml:space="preserve">Čistopis </w:t>
      </w:r>
      <w:r w:rsidR="009A32B2">
        <w:rPr>
          <w:rFonts w:asciiTheme="minorHAnsi" w:hAnsiTheme="minorHAnsi" w:cstheme="minorHAnsi"/>
        </w:rPr>
        <w:t xml:space="preserve">DPZ </w:t>
      </w:r>
      <w:r w:rsidR="004555D5">
        <w:rPr>
          <w:rFonts w:asciiTheme="minorHAnsi" w:hAnsiTheme="minorHAnsi" w:cstheme="minorHAnsi"/>
        </w:rPr>
        <w:t>(</w:t>
      </w:r>
      <w:r w:rsidR="009A32B2">
        <w:rPr>
          <w:rFonts w:asciiTheme="minorHAnsi" w:hAnsiTheme="minorHAnsi" w:cstheme="minorHAnsi"/>
        </w:rPr>
        <w:t>se zapracovanými připomínkami objednatele</w:t>
      </w:r>
      <w:r w:rsidR="004555D5">
        <w:rPr>
          <w:rFonts w:asciiTheme="minorHAnsi" w:hAnsiTheme="minorHAnsi" w:cstheme="minorHAnsi"/>
        </w:rPr>
        <w:t>)</w:t>
      </w:r>
      <w:r w:rsidR="009A32B2">
        <w:rPr>
          <w:rFonts w:asciiTheme="minorHAnsi" w:hAnsiTheme="minorHAnsi" w:cstheme="minorHAnsi"/>
        </w:rPr>
        <w:t xml:space="preserve"> </w:t>
      </w:r>
      <w:r>
        <w:rPr>
          <w:rFonts w:asciiTheme="minorHAnsi" w:hAnsiTheme="minorHAnsi" w:cstheme="minorHAnsi"/>
        </w:rPr>
        <w:t>do 8 týdnů od nabytí účinnosti této smlouvy</w:t>
      </w:r>
      <w:r w:rsidR="00582D21">
        <w:rPr>
          <w:rFonts w:asciiTheme="minorHAnsi" w:hAnsiTheme="minorHAnsi" w:cstheme="minorHAnsi"/>
        </w:rPr>
        <w:t>,</w:t>
      </w:r>
    </w:p>
    <w:p w14:paraId="2DA620B0" w14:textId="77777777" w:rsidR="00172813" w:rsidRPr="00172813" w:rsidRDefault="00571337" w:rsidP="00172813">
      <w:pPr>
        <w:pStyle w:val="Bodsti"/>
        <w:keepNext w:val="0"/>
        <w:numPr>
          <w:ilvl w:val="1"/>
          <w:numId w:val="20"/>
        </w:numPr>
        <w:spacing w:after="0" w:line="240" w:lineRule="auto"/>
        <w:ind w:left="1843" w:hanging="357"/>
        <w:rPr>
          <w:rFonts w:asciiTheme="minorHAnsi" w:hAnsiTheme="minorHAnsi" w:cstheme="minorHAnsi"/>
        </w:rPr>
      </w:pPr>
      <w:r w:rsidRPr="00172813">
        <w:rPr>
          <w:rFonts w:asciiTheme="minorHAnsi" w:hAnsiTheme="minorHAnsi" w:cstheme="minorHAnsi"/>
        </w:rPr>
        <w:t xml:space="preserve">Inženýrskou činnost do </w:t>
      </w:r>
      <w:r w:rsidR="00632FF3" w:rsidRPr="00172813">
        <w:rPr>
          <w:rFonts w:asciiTheme="minorHAnsi" w:hAnsiTheme="minorHAnsi" w:cstheme="minorHAnsi"/>
        </w:rPr>
        <w:t>5</w:t>
      </w:r>
      <w:r w:rsidRPr="00172813">
        <w:rPr>
          <w:rFonts w:asciiTheme="minorHAnsi" w:hAnsiTheme="minorHAnsi" w:cstheme="minorHAnsi"/>
        </w:rPr>
        <w:t xml:space="preserve"> </w:t>
      </w:r>
      <w:r w:rsidR="00632FF3" w:rsidRPr="00172813">
        <w:rPr>
          <w:rFonts w:asciiTheme="minorHAnsi" w:hAnsiTheme="minorHAnsi" w:cstheme="minorHAnsi"/>
        </w:rPr>
        <w:t>týdnů</w:t>
      </w:r>
      <w:r w:rsidRPr="00172813">
        <w:rPr>
          <w:rFonts w:asciiTheme="minorHAnsi" w:hAnsiTheme="minorHAnsi" w:cstheme="minorHAnsi"/>
        </w:rPr>
        <w:t xml:space="preserve"> od </w:t>
      </w:r>
      <w:r w:rsidR="00FC50E3" w:rsidRPr="00172813">
        <w:rPr>
          <w:rFonts w:asciiTheme="minorHAnsi" w:hAnsiTheme="minorHAnsi" w:cstheme="minorHAnsi"/>
        </w:rPr>
        <w:t>předání</w:t>
      </w:r>
      <w:r w:rsidRPr="00172813">
        <w:rPr>
          <w:rFonts w:asciiTheme="minorHAnsi" w:hAnsiTheme="minorHAnsi" w:cstheme="minorHAnsi"/>
        </w:rPr>
        <w:t xml:space="preserve"> </w:t>
      </w:r>
      <w:r w:rsidR="00FC50E3" w:rsidRPr="00172813">
        <w:rPr>
          <w:rFonts w:asciiTheme="minorHAnsi" w:hAnsiTheme="minorHAnsi" w:cstheme="minorHAnsi"/>
        </w:rPr>
        <w:t>čistopisu DPZ Objednateli</w:t>
      </w:r>
      <w:r w:rsidRPr="00172813">
        <w:rPr>
          <w:rFonts w:asciiTheme="minorHAnsi" w:hAnsiTheme="minorHAnsi" w:cstheme="minorHAnsi"/>
        </w:rPr>
        <w:t>.</w:t>
      </w:r>
    </w:p>
    <w:p w14:paraId="0020DA2F" w14:textId="0A23D533" w:rsidR="00E245EE" w:rsidRPr="00630965" w:rsidRDefault="00571337" w:rsidP="002C112A">
      <w:pPr>
        <w:pStyle w:val="Bodsti"/>
        <w:keepNext w:val="0"/>
        <w:numPr>
          <w:ilvl w:val="1"/>
          <w:numId w:val="14"/>
        </w:numPr>
        <w:spacing w:line="240" w:lineRule="auto"/>
        <w:ind w:left="1134" w:hanging="567"/>
        <w:rPr>
          <w:rFonts w:asciiTheme="minorHAnsi" w:hAnsiTheme="minorHAnsi" w:cstheme="minorHAnsi"/>
        </w:rPr>
      </w:pPr>
      <w:r w:rsidRPr="00172813">
        <w:rPr>
          <w:rFonts w:asciiTheme="minorHAnsi" w:hAnsiTheme="minorHAnsi" w:cstheme="minorHAnsi"/>
        </w:rPr>
        <w:t xml:space="preserve">Uvedené lhůty se automaticky prodlužují o prodlení Objednatele s poskytnutím součinnosti, které je v konkrétním případě delší než </w:t>
      </w:r>
      <w:r w:rsidR="00B86190" w:rsidRPr="00172813">
        <w:rPr>
          <w:rFonts w:asciiTheme="minorHAnsi" w:hAnsiTheme="minorHAnsi" w:cstheme="minorHAnsi"/>
        </w:rPr>
        <w:t>10</w:t>
      </w:r>
      <w:r w:rsidRPr="00172813">
        <w:rPr>
          <w:rFonts w:asciiTheme="minorHAnsi" w:hAnsiTheme="minorHAnsi" w:cstheme="minorHAnsi"/>
        </w:rPr>
        <w:t xml:space="preserve"> dnů.</w:t>
      </w:r>
      <w:r w:rsidR="00632FF3" w:rsidRPr="00172813">
        <w:rPr>
          <w:rFonts w:asciiTheme="minorHAnsi" w:hAnsiTheme="minorHAnsi" w:cstheme="minorHAnsi"/>
        </w:rPr>
        <w:t xml:space="preserve"> Zhotovitel je povinen informovat Objednatele o tom, že k takovému prodloužení</w:t>
      </w:r>
      <w:r w:rsidR="00632FF3" w:rsidRPr="00630965">
        <w:rPr>
          <w:rFonts w:asciiTheme="minorHAnsi" w:hAnsiTheme="minorHAnsi" w:cstheme="minorHAnsi"/>
        </w:rPr>
        <w:t xml:space="preserve"> došlo.</w:t>
      </w:r>
    </w:p>
    <w:p w14:paraId="1329303B" w14:textId="0A85AD0A" w:rsidR="00632FF3" w:rsidRPr="00630965" w:rsidRDefault="00632FF3" w:rsidP="002C112A">
      <w:pPr>
        <w:pStyle w:val="Bodsti"/>
        <w:keepNext w:val="0"/>
        <w:numPr>
          <w:ilvl w:val="1"/>
          <w:numId w:val="14"/>
        </w:numPr>
        <w:spacing w:line="240" w:lineRule="auto"/>
        <w:ind w:left="1134" w:hanging="567"/>
        <w:rPr>
          <w:rFonts w:asciiTheme="minorHAnsi" w:hAnsiTheme="minorHAnsi" w:cstheme="minorHAnsi"/>
        </w:rPr>
      </w:pPr>
      <w:r w:rsidRPr="00630965">
        <w:rPr>
          <w:rFonts w:asciiTheme="minorHAnsi" w:hAnsiTheme="minorHAnsi" w:cstheme="minorHAnsi"/>
        </w:rPr>
        <w:t>Lhůta pro poskytnutí Inženýrské činnosti může být prodloužena o prokazatelné prodlení dotčených orgánu státní správy, které není způsobeno Zhotovitelem; Zhotovitel je oprávněn o prodloužení této lhůty požádat (postačí i e-mailem); součástí takové žádosti bude doložení existence prodlení dotčených orgánů státní správy a současně doložení, že vyvinul veškerou rozumně očekávatelnou snahu, aby toto prodlení odstranil. K prodloužení lhůty pro poskytnutí Inženýrské činnosti musí Objednatel s žádostí Zhotovitele písemně souhlasit (postačí e-mail kontaktní osoby).</w:t>
      </w:r>
    </w:p>
    <w:p w14:paraId="73295DE7" w14:textId="07D42852" w:rsidR="0095657F" w:rsidRPr="007E6DDC" w:rsidRDefault="00B129AC"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MÍSTO PLNĚNÍ; PŘEDÁNÍ A PŘEVZETÍ PLNĚNÍ</w:t>
      </w:r>
    </w:p>
    <w:p w14:paraId="47785783" w14:textId="079171FD" w:rsidR="00B129AC" w:rsidRPr="007E6DDC" w:rsidRDefault="0095657F"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Místem </w:t>
      </w:r>
      <w:r w:rsidR="00FA67DB" w:rsidRPr="007E6DDC">
        <w:rPr>
          <w:rFonts w:asciiTheme="minorHAnsi" w:hAnsiTheme="minorHAnsi" w:cstheme="minorHAnsi"/>
        </w:rPr>
        <w:t>veškerého plnění</w:t>
      </w:r>
      <w:r w:rsidRPr="007E6DDC">
        <w:rPr>
          <w:rFonts w:asciiTheme="minorHAnsi" w:hAnsiTheme="minorHAnsi" w:cstheme="minorHAnsi"/>
        </w:rPr>
        <w:t xml:space="preserve"> dle této smlouvy je sídlo Objednatele</w:t>
      </w:r>
      <w:r w:rsidR="00FA67DB" w:rsidRPr="007E6DDC">
        <w:rPr>
          <w:rFonts w:asciiTheme="minorHAnsi" w:hAnsiTheme="minorHAnsi" w:cstheme="minorHAnsi"/>
        </w:rPr>
        <w:t>, neurčí-li v konkrétním případě Objednatel jinak.</w:t>
      </w:r>
    </w:p>
    <w:p w14:paraId="47D3559E" w14:textId="55B6E292" w:rsidR="00A16C73" w:rsidRPr="007E6DDC" w:rsidRDefault="00B129AC"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je povinen Objednatele informovat o předání Plnění s hmotným výsledkem alespoň </w:t>
      </w:r>
      <w:r w:rsidR="009400F2" w:rsidRPr="007E6DDC">
        <w:rPr>
          <w:rFonts w:asciiTheme="minorHAnsi" w:hAnsiTheme="minorHAnsi" w:cstheme="minorHAnsi"/>
        </w:rPr>
        <w:t xml:space="preserve">tři </w:t>
      </w:r>
      <w:r w:rsidRPr="007E6DDC">
        <w:rPr>
          <w:rFonts w:asciiTheme="minorHAnsi" w:hAnsiTheme="minorHAnsi" w:cstheme="minorHAnsi"/>
        </w:rPr>
        <w:t>pracovní d</w:t>
      </w:r>
      <w:r w:rsidR="009400F2" w:rsidRPr="007E6DDC">
        <w:rPr>
          <w:rFonts w:asciiTheme="minorHAnsi" w:hAnsiTheme="minorHAnsi" w:cstheme="minorHAnsi"/>
        </w:rPr>
        <w:t>ny</w:t>
      </w:r>
      <w:r w:rsidRPr="007E6DDC">
        <w:rPr>
          <w:rFonts w:asciiTheme="minorHAnsi" w:hAnsiTheme="minorHAnsi" w:cstheme="minorHAnsi"/>
        </w:rPr>
        <w:t xml:space="preserve"> předem, a to prostřednictvím e-mailové zprávy</w:t>
      </w:r>
      <w:r w:rsidR="00A16C73" w:rsidRPr="007E6DDC">
        <w:rPr>
          <w:rFonts w:asciiTheme="minorHAnsi" w:hAnsiTheme="minorHAnsi" w:cstheme="minorHAnsi"/>
        </w:rPr>
        <w:t xml:space="preserve"> adresované kontaktní osobě Objednatele uvedené v záhlaví této </w:t>
      </w:r>
      <w:r w:rsidR="008D4EB4" w:rsidRPr="007E6DDC">
        <w:rPr>
          <w:rFonts w:asciiTheme="minorHAnsi" w:hAnsiTheme="minorHAnsi" w:cstheme="minorHAnsi"/>
        </w:rPr>
        <w:t>s</w:t>
      </w:r>
      <w:r w:rsidR="00A16C73" w:rsidRPr="007E6DDC">
        <w:rPr>
          <w:rFonts w:asciiTheme="minorHAnsi" w:hAnsiTheme="minorHAnsi" w:cstheme="minorHAnsi"/>
        </w:rPr>
        <w:t>mlouvy.</w:t>
      </w:r>
    </w:p>
    <w:p w14:paraId="4DFEDC71" w14:textId="168F0294" w:rsidR="00A16C73" w:rsidRPr="007E6DDC" w:rsidRDefault="00934D21" w:rsidP="002C112A">
      <w:pPr>
        <w:pStyle w:val="Bodsti"/>
        <w:keepNext w:val="0"/>
        <w:numPr>
          <w:ilvl w:val="1"/>
          <w:numId w:val="14"/>
        </w:numPr>
        <w:spacing w:line="240" w:lineRule="auto"/>
        <w:ind w:left="1134" w:hanging="567"/>
        <w:rPr>
          <w:rFonts w:asciiTheme="minorHAnsi" w:hAnsiTheme="minorHAnsi" w:cstheme="minorHAnsi"/>
        </w:rPr>
      </w:pPr>
      <w:bookmarkStart w:id="12" w:name="_Ref157778274"/>
      <w:r w:rsidRPr="007E6DDC">
        <w:rPr>
          <w:rFonts w:asciiTheme="minorHAnsi" w:hAnsiTheme="minorHAnsi" w:cstheme="minorHAnsi"/>
        </w:rPr>
        <w:t xml:space="preserve">O </w:t>
      </w:r>
      <w:r w:rsidR="00A16C73" w:rsidRPr="007E6DDC">
        <w:rPr>
          <w:rFonts w:asciiTheme="minorHAnsi" w:hAnsiTheme="minorHAnsi" w:cstheme="minorHAnsi"/>
        </w:rPr>
        <w:t xml:space="preserve">předání </w:t>
      </w:r>
      <w:r w:rsidR="00B20487">
        <w:rPr>
          <w:rFonts w:asciiTheme="minorHAnsi" w:hAnsiTheme="minorHAnsi" w:cstheme="minorHAnsi"/>
        </w:rPr>
        <w:t>DPZ</w:t>
      </w:r>
      <w:r w:rsidR="002F552E">
        <w:rPr>
          <w:rFonts w:asciiTheme="minorHAnsi" w:hAnsiTheme="minorHAnsi" w:cstheme="minorHAnsi"/>
        </w:rPr>
        <w:t xml:space="preserve"> ve fázi konceptu</w:t>
      </w:r>
      <w:r w:rsidR="009D6F86">
        <w:rPr>
          <w:rFonts w:asciiTheme="minorHAnsi" w:hAnsiTheme="minorHAnsi" w:cstheme="minorHAnsi"/>
        </w:rPr>
        <w:t xml:space="preserve"> </w:t>
      </w:r>
      <w:r w:rsidR="002F552E">
        <w:rPr>
          <w:rFonts w:asciiTheme="minorHAnsi" w:hAnsiTheme="minorHAnsi" w:cstheme="minorHAnsi"/>
        </w:rPr>
        <w:t>a čistopisu</w:t>
      </w:r>
      <w:r w:rsidR="00513EF2" w:rsidRPr="007E6DDC">
        <w:rPr>
          <w:rFonts w:asciiTheme="minorHAnsi" w:hAnsiTheme="minorHAnsi" w:cstheme="minorHAnsi"/>
        </w:rPr>
        <w:t xml:space="preserve"> </w:t>
      </w:r>
      <w:r w:rsidR="00A16C73" w:rsidRPr="007E6DDC">
        <w:rPr>
          <w:rFonts w:asciiTheme="minorHAnsi" w:hAnsiTheme="minorHAnsi" w:cstheme="minorHAnsi"/>
        </w:rPr>
        <w:t xml:space="preserve">sepíší </w:t>
      </w:r>
      <w:r w:rsidR="00513EF2" w:rsidRPr="007E6DDC">
        <w:rPr>
          <w:rFonts w:asciiTheme="minorHAnsi" w:hAnsiTheme="minorHAnsi" w:cstheme="minorHAnsi"/>
        </w:rPr>
        <w:t>strany předávací</w:t>
      </w:r>
      <w:r w:rsidR="00A16C73" w:rsidRPr="007E6DDC">
        <w:rPr>
          <w:rFonts w:asciiTheme="minorHAnsi" w:hAnsiTheme="minorHAnsi" w:cstheme="minorHAnsi"/>
        </w:rPr>
        <w:t xml:space="preserve"> protokol, který bude obsahovat zejména specifikaci předávané</w:t>
      </w:r>
      <w:r w:rsidRPr="007E6DDC">
        <w:rPr>
          <w:rFonts w:asciiTheme="minorHAnsi" w:hAnsiTheme="minorHAnsi" w:cstheme="minorHAnsi"/>
        </w:rPr>
        <w:t xml:space="preserve">ho Plnění </w:t>
      </w:r>
      <w:r w:rsidR="00A16C73" w:rsidRPr="007E6DDC">
        <w:rPr>
          <w:rFonts w:asciiTheme="minorHAnsi" w:hAnsiTheme="minorHAnsi" w:cstheme="minorHAnsi"/>
        </w:rPr>
        <w:t>a datum tohoto předání. Je-li Objednatelem podepsán protokol, který neobsahuje výhrady k předávané</w:t>
      </w:r>
      <w:r w:rsidRPr="007E6DDC">
        <w:rPr>
          <w:rFonts w:asciiTheme="minorHAnsi" w:hAnsiTheme="minorHAnsi" w:cstheme="minorHAnsi"/>
        </w:rPr>
        <w:t>mu</w:t>
      </w:r>
      <w:r w:rsidR="00A16C73" w:rsidRPr="007E6DDC">
        <w:rPr>
          <w:rFonts w:asciiTheme="minorHAnsi" w:hAnsiTheme="minorHAnsi" w:cstheme="minorHAnsi"/>
        </w:rPr>
        <w:t xml:space="preserve"> Plnění, považuje se Plnění za převzat</w:t>
      </w:r>
      <w:r w:rsidRPr="007E6DDC">
        <w:rPr>
          <w:rFonts w:asciiTheme="minorHAnsi" w:hAnsiTheme="minorHAnsi" w:cstheme="minorHAnsi"/>
        </w:rPr>
        <w:t>é</w:t>
      </w:r>
      <w:r w:rsidR="00A16C73" w:rsidRPr="007E6DDC">
        <w:rPr>
          <w:rFonts w:asciiTheme="minorHAnsi" w:hAnsiTheme="minorHAnsi" w:cstheme="minorHAnsi"/>
        </w:rPr>
        <w:t>. Každá smluvní strana následně obdrží jedno vyhotovení tohoto protokolu podepsané oběma smluvními stranami.</w:t>
      </w:r>
      <w:bookmarkEnd w:id="12"/>
    </w:p>
    <w:p w14:paraId="4C928B75" w14:textId="1ECED3A9" w:rsidR="00513EF2" w:rsidRPr="007E6DDC" w:rsidRDefault="00513EF2"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O poskytnutí Inženýrské činnosti učiní Objednatel na výzvu Zhotovitele po jeho dokončení prohlášení, že uvedené plnění bylo poskytnuto.</w:t>
      </w:r>
    </w:p>
    <w:p w14:paraId="6AD7EEFA" w14:textId="0AF93C5C" w:rsidR="003D1B59" w:rsidRPr="007E6DDC" w:rsidRDefault="00B129AC"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CENA</w:t>
      </w:r>
      <w:r w:rsidR="001F6C57" w:rsidRPr="007E6DDC">
        <w:rPr>
          <w:rFonts w:asciiTheme="minorHAnsi" w:hAnsiTheme="minorHAnsi" w:cstheme="minorHAnsi"/>
        </w:rPr>
        <w:t xml:space="preserve">; </w:t>
      </w:r>
      <w:r w:rsidR="007E0A77" w:rsidRPr="007E6DDC">
        <w:rPr>
          <w:rFonts w:asciiTheme="minorHAnsi" w:hAnsiTheme="minorHAnsi" w:cstheme="minorHAnsi"/>
        </w:rPr>
        <w:t>PLATEBNÍ PODMÍNKY</w:t>
      </w:r>
    </w:p>
    <w:p w14:paraId="7A41BD57" w14:textId="127F07AF" w:rsidR="002C14E8" w:rsidRPr="007E6DDC" w:rsidRDefault="00934D21" w:rsidP="002C112A">
      <w:pPr>
        <w:pStyle w:val="Bodsti"/>
        <w:numPr>
          <w:ilvl w:val="1"/>
          <w:numId w:val="14"/>
        </w:numPr>
        <w:spacing w:line="240" w:lineRule="auto"/>
        <w:ind w:left="1134" w:hanging="567"/>
        <w:rPr>
          <w:rFonts w:asciiTheme="minorHAnsi" w:hAnsiTheme="minorHAnsi" w:cstheme="minorHAnsi"/>
        </w:rPr>
      </w:pPr>
      <w:bookmarkStart w:id="13" w:name="_Ref188278763"/>
      <w:r w:rsidRPr="007E6DDC">
        <w:rPr>
          <w:rFonts w:asciiTheme="minorHAnsi" w:hAnsiTheme="minorHAnsi" w:cstheme="minorHAnsi"/>
        </w:rPr>
        <w:t>Cena za</w:t>
      </w:r>
      <w:r w:rsidR="002C14E8" w:rsidRPr="007E6DDC">
        <w:rPr>
          <w:rFonts w:asciiTheme="minorHAnsi" w:hAnsiTheme="minorHAnsi" w:cstheme="minorHAnsi"/>
        </w:rPr>
        <w:t xml:space="preserve"> Plnění </w:t>
      </w:r>
      <w:r w:rsidRPr="007E6DDC">
        <w:rPr>
          <w:rFonts w:asciiTheme="minorHAnsi" w:hAnsiTheme="minorHAnsi" w:cstheme="minorHAnsi"/>
        </w:rPr>
        <w:t>činí</w:t>
      </w:r>
      <w:r w:rsidR="002C14E8" w:rsidRPr="007E6DDC">
        <w:rPr>
          <w:rFonts w:asciiTheme="minorHAnsi" w:hAnsiTheme="minorHAnsi" w:cstheme="minorHAnsi"/>
        </w:rPr>
        <w:t xml:space="preserve"> </w:t>
      </w:r>
      <w:r w:rsidR="002736D0">
        <w:rPr>
          <w:rFonts w:asciiTheme="minorHAnsi" w:hAnsiTheme="minorHAnsi" w:cstheme="minorHAnsi"/>
        </w:rPr>
        <w:t>1.900.000</w:t>
      </w:r>
      <w:r w:rsidR="00904790" w:rsidRPr="007E6DDC">
        <w:rPr>
          <w:rFonts w:asciiTheme="minorHAnsi" w:hAnsiTheme="minorHAnsi" w:cstheme="minorHAnsi"/>
        </w:rPr>
        <w:t>,-</w:t>
      </w:r>
      <w:r w:rsidR="002C14E8" w:rsidRPr="007E6DDC">
        <w:rPr>
          <w:rFonts w:asciiTheme="minorHAnsi" w:hAnsiTheme="minorHAnsi" w:cstheme="minorHAnsi"/>
        </w:rPr>
        <w:t xml:space="preserve"> Kč bez DPH (tedy </w:t>
      </w:r>
      <w:r w:rsidR="002736D0">
        <w:rPr>
          <w:rFonts w:asciiTheme="minorHAnsi" w:hAnsiTheme="minorHAnsi" w:cstheme="minorHAnsi"/>
        </w:rPr>
        <w:t>2.299.000</w:t>
      </w:r>
      <w:r w:rsidR="00904790" w:rsidRPr="007E6DDC">
        <w:rPr>
          <w:rFonts w:asciiTheme="minorHAnsi" w:hAnsiTheme="minorHAnsi" w:cstheme="minorHAnsi"/>
        </w:rPr>
        <w:t>,-</w:t>
      </w:r>
      <w:r w:rsidR="002C14E8" w:rsidRPr="007E6DDC">
        <w:rPr>
          <w:rFonts w:asciiTheme="minorHAnsi" w:hAnsiTheme="minorHAnsi" w:cstheme="minorHAnsi"/>
        </w:rPr>
        <w:t xml:space="preserve"> Kč s DPH, kdy sazba DPH činí 21 %).</w:t>
      </w:r>
      <w:bookmarkEnd w:id="13"/>
    </w:p>
    <w:p w14:paraId="21DBFD40" w14:textId="76EA4F20" w:rsidR="0028748B" w:rsidRDefault="007E0A77"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Cena za plnění</w:t>
      </w:r>
      <w:r w:rsidR="002C14E8" w:rsidRPr="007E6DDC">
        <w:rPr>
          <w:rFonts w:asciiTheme="minorHAnsi" w:hAnsiTheme="minorHAnsi" w:cstheme="minorHAnsi"/>
        </w:rPr>
        <w:t xml:space="preserve"> je konečná a zahrnuje</w:t>
      </w:r>
      <w:r w:rsidR="003D1B59" w:rsidRPr="007E6DDC">
        <w:rPr>
          <w:rFonts w:asciiTheme="minorHAnsi" w:hAnsiTheme="minorHAnsi" w:cstheme="minorHAnsi"/>
        </w:rPr>
        <w:t xml:space="preserve"> </w:t>
      </w:r>
      <w:r w:rsidR="00117D42" w:rsidRPr="007E6DDC">
        <w:rPr>
          <w:rFonts w:asciiTheme="minorHAnsi" w:hAnsiTheme="minorHAnsi" w:cstheme="minorHAnsi"/>
        </w:rPr>
        <w:t xml:space="preserve">veškeré náklady nezbytné k plnění předmětu plnění dle této smlouvy, přiměřený zisk Zhotovitele </w:t>
      </w:r>
      <w:r w:rsidR="003D1B59" w:rsidRPr="007E6DDC">
        <w:rPr>
          <w:rFonts w:asciiTheme="minorHAnsi" w:hAnsiTheme="minorHAnsi" w:cstheme="minorHAnsi"/>
        </w:rPr>
        <w:t xml:space="preserve">i náklady na </w:t>
      </w:r>
      <w:r w:rsidR="00117D42" w:rsidRPr="007E6DDC">
        <w:rPr>
          <w:rFonts w:asciiTheme="minorHAnsi" w:hAnsiTheme="minorHAnsi" w:cstheme="minorHAnsi"/>
        </w:rPr>
        <w:t xml:space="preserve">veškerou nezbytnou </w:t>
      </w:r>
      <w:r w:rsidR="003D1B59" w:rsidRPr="007E6DDC">
        <w:rPr>
          <w:rFonts w:asciiTheme="minorHAnsi" w:hAnsiTheme="minorHAnsi" w:cstheme="minorHAnsi"/>
        </w:rPr>
        <w:t>organizační</w:t>
      </w:r>
      <w:r w:rsidR="00117D42" w:rsidRPr="007E6DDC">
        <w:rPr>
          <w:rFonts w:asciiTheme="minorHAnsi" w:hAnsiTheme="minorHAnsi" w:cstheme="minorHAnsi"/>
        </w:rPr>
        <w:t>, administrativní</w:t>
      </w:r>
      <w:r w:rsidR="003D1B59" w:rsidRPr="007E6DDC">
        <w:rPr>
          <w:rFonts w:asciiTheme="minorHAnsi" w:hAnsiTheme="minorHAnsi" w:cstheme="minorHAnsi"/>
        </w:rPr>
        <w:t xml:space="preserve"> a koordinační činnost</w:t>
      </w:r>
      <w:r w:rsidR="00117D42" w:rsidRPr="007E6DDC">
        <w:rPr>
          <w:rFonts w:asciiTheme="minorHAnsi" w:hAnsiTheme="minorHAnsi" w:cstheme="minorHAnsi"/>
        </w:rPr>
        <w:t xml:space="preserve"> a personální podporu</w:t>
      </w:r>
      <w:r w:rsidR="003D1B59" w:rsidRPr="007E6DDC">
        <w:rPr>
          <w:rFonts w:asciiTheme="minorHAnsi" w:hAnsiTheme="minorHAnsi" w:cstheme="minorHAnsi"/>
        </w:rPr>
        <w:t>, náklady na dopravu, náklady na vyhotovení požadovaných dokladů, provedení požadovaných průzkumů a zkoušek, provozní náklady (mj. též náklady spojené s</w:t>
      </w:r>
      <w:r w:rsidR="00117D42" w:rsidRPr="007E6DDC">
        <w:rPr>
          <w:rFonts w:asciiTheme="minorHAnsi" w:hAnsiTheme="minorHAnsi" w:cstheme="minorHAnsi"/>
        </w:rPr>
        <w:t> </w:t>
      </w:r>
      <w:r w:rsidR="003D1B59" w:rsidRPr="007E6DDC">
        <w:rPr>
          <w:rFonts w:asciiTheme="minorHAnsi" w:hAnsiTheme="minorHAnsi" w:cstheme="minorHAnsi"/>
        </w:rPr>
        <w:t>pochůzkami po úřadech, schvalovacími řízeními apod.), náklady na správní poplatky, pojištění, daně, bankovní záruky</w:t>
      </w:r>
      <w:r w:rsidR="00513EF2" w:rsidRPr="007E6DDC">
        <w:rPr>
          <w:rFonts w:asciiTheme="minorHAnsi" w:hAnsiTheme="minorHAnsi" w:cstheme="minorHAnsi"/>
        </w:rPr>
        <w:t xml:space="preserve"> </w:t>
      </w:r>
      <w:r w:rsidRPr="007E6DDC">
        <w:rPr>
          <w:rFonts w:asciiTheme="minorHAnsi" w:hAnsiTheme="minorHAnsi" w:cstheme="minorHAnsi"/>
        </w:rPr>
        <w:t>apod.</w:t>
      </w:r>
      <w:r w:rsidR="0028748B">
        <w:rPr>
          <w:rFonts w:asciiTheme="minorHAnsi" w:hAnsiTheme="minorHAnsi" w:cstheme="minorHAnsi"/>
        </w:rPr>
        <w:t xml:space="preserve"> </w:t>
      </w:r>
      <w:r w:rsidR="0028748B" w:rsidRPr="0028748B">
        <w:rPr>
          <w:rFonts w:asciiTheme="minorHAnsi" w:hAnsiTheme="minorHAnsi" w:cstheme="minorHAnsi"/>
        </w:rPr>
        <w:t xml:space="preserve">V ceně </w:t>
      </w:r>
      <w:r w:rsidR="0028748B">
        <w:rPr>
          <w:rFonts w:asciiTheme="minorHAnsi" w:hAnsiTheme="minorHAnsi" w:cstheme="minorHAnsi"/>
        </w:rPr>
        <w:t>je</w:t>
      </w:r>
      <w:r w:rsidR="0028748B" w:rsidRPr="0028748B">
        <w:rPr>
          <w:rFonts w:asciiTheme="minorHAnsi" w:hAnsiTheme="minorHAnsi" w:cstheme="minorHAnsi"/>
        </w:rPr>
        <w:t xml:space="preserve"> zahrnuta prohlídka stavby</w:t>
      </w:r>
      <w:r w:rsidR="0028748B">
        <w:rPr>
          <w:rFonts w:asciiTheme="minorHAnsi" w:hAnsiTheme="minorHAnsi" w:cstheme="minorHAnsi"/>
        </w:rPr>
        <w:t xml:space="preserve"> a</w:t>
      </w:r>
      <w:r w:rsidR="0028748B" w:rsidRPr="0028748B">
        <w:rPr>
          <w:rFonts w:asciiTheme="minorHAnsi" w:hAnsiTheme="minorHAnsi" w:cstheme="minorHAnsi"/>
        </w:rPr>
        <w:t xml:space="preserve"> </w:t>
      </w:r>
      <w:r w:rsidR="00325235">
        <w:rPr>
          <w:rFonts w:asciiTheme="minorHAnsi" w:hAnsiTheme="minorHAnsi" w:cstheme="minorHAnsi"/>
        </w:rPr>
        <w:t xml:space="preserve">též </w:t>
      </w:r>
      <w:r w:rsidR="0028748B" w:rsidRPr="0028748B">
        <w:rPr>
          <w:rFonts w:asciiTheme="minorHAnsi" w:hAnsiTheme="minorHAnsi" w:cstheme="minorHAnsi"/>
        </w:rPr>
        <w:t>případné doměření.</w:t>
      </w:r>
    </w:p>
    <w:p w14:paraId="696C9600" w14:textId="7D88F5D1" w:rsidR="005D2326" w:rsidRPr="007E6DDC" w:rsidRDefault="005D2326"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Nárok na zaplacení </w:t>
      </w:r>
      <w:r>
        <w:rPr>
          <w:rFonts w:asciiTheme="minorHAnsi" w:hAnsiTheme="minorHAnsi" w:cstheme="minorHAnsi"/>
        </w:rPr>
        <w:t>20</w:t>
      </w:r>
      <w:r w:rsidRPr="007E6DDC">
        <w:rPr>
          <w:rFonts w:asciiTheme="minorHAnsi" w:hAnsiTheme="minorHAnsi" w:cstheme="minorHAnsi"/>
        </w:rPr>
        <w:t xml:space="preserve"> % Ceny za plnění dle odst. </w:t>
      </w:r>
      <w:r w:rsidRPr="007E6DDC">
        <w:rPr>
          <w:rFonts w:asciiTheme="minorHAnsi" w:hAnsiTheme="minorHAnsi" w:cstheme="minorHAnsi"/>
        </w:rPr>
        <w:fldChar w:fldCharType="begin"/>
      </w:r>
      <w:r w:rsidRPr="007E6DDC">
        <w:rPr>
          <w:rFonts w:asciiTheme="minorHAnsi" w:hAnsiTheme="minorHAnsi" w:cstheme="minorHAnsi"/>
        </w:rPr>
        <w:instrText xml:space="preserve"> REF _Ref188278763 \r \h </w:instrText>
      </w:r>
      <w:r>
        <w:rPr>
          <w:rFonts w:asciiTheme="minorHAnsi" w:hAnsiTheme="minorHAnsi" w:cstheme="minorHAnsi"/>
        </w:rPr>
        <w:instrText xml:space="preserve"> \* MERGEFORMAT </w:instrText>
      </w:r>
      <w:r w:rsidRPr="007E6DDC">
        <w:rPr>
          <w:rFonts w:asciiTheme="minorHAnsi" w:hAnsiTheme="minorHAnsi" w:cstheme="minorHAnsi"/>
        </w:rPr>
      </w:r>
      <w:r w:rsidRPr="007E6DDC">
        <w:rPr>
          <w:rFonts w:asciiTheme="minorHAnsi" w:hAnsiTheme="minorHAnsi" w:cstheme="minorHAnsi"/>
        </w:rPr>
        <w:fldChar w:fldCharType="separate"/>
      </w:r>
      <w:r w:rsidR="001F6DAB">
        <w:rPr>
          <w:rFonts w:asciiTheme="minorHAnsi" w:hAnsiTheme="minorHAnsi" w:cstheme="minorHAnsi"/>
        </w:rPr>
        <w:t>7.1</w:t>
      </w:r>
      <w:r w:rsidRPr="007E6DDC">
        <w:rPr>
          <w:rFonts w:asciiTheme="minorHAnsi" w:hAnsiTheme="minorHAnsi" w:cstheme="minorHAnsi"/>
        </w:rPr>
        <w:fldChar w:fldCharType="end"/>
      </w:r>
      <w:r w:rsidRPr="007E6DDC">
        <w:rPr>
          <w:rFonts w:asciiTheme="minorHAnsi" w:hAnsiTheme="minorHAnsi" w:cstheme="minorHAnsi"/>
        </w:rPr>
        <w:t xml:space="preserve"> vzniká Zhotoviteli po </w:t>
      </w:r>
      <w:r>
        <w:rPr>
          <w:rFonts w:asciiTheme="minorHAnsi" w:hAnsiTheme="minorHAnsi" w:cstheme="minorHAnsi"/>
        </w:rPr>
        <w:t xml:space="preserve">odevzdání </w:t>
      </w:r>
      <w:r w:rsidRPr="00737467">
        <w:rPr>
          <w:rFonts w:asciiTheme="minorHAnsi" w:hAnsiTheme="minorHAnsi" w:cstheme="minorHAnsi"/>
        </w:rPr>
        <w:t>konceptu</w:t>
      </w:r>
      <w:r>
        <w:rPr>
          <w:rFonts w:asciiTheme="minorHAnsi" w:hAnsiTheme="minorHAnsi" w:cstheme="minorHAnsi"/>
        </w:rPr>
        <w:t xml:space="preserve">  </w:t>
      </w:r>
      <w:r w:rsidR="000B521C">
        <w:rPr>
          <w:rFonts w:asciiTheme="minorHAnsi" w:hAnsiTheme="minorHAnsi" w:cstheme="minorHAnsi"/>
        </w:rPr>
        <w:t>DPZ</w:t>
      </w:r>
      <w:r>
        <w:rPr>
          <w:rFonts w:asciiTheme="minorHAnsi" w:hAnsiTheme="minorHAnsi" w:cstheme="minorHAnsi"/>
        </w:rPr>
        <w:t xml:space="preserve"> a </w:t>
      </w:r>
      <w:r w:rsidR="004C2532">
        <w:rPr>
          <w:rFonts w:asciiTheme="minorHAnsi" w:hAnsiTheme="minorHAnsi" w:cstheme="minorHAnsi"/>
        </w:rPr>
        <w:t>jeho</w:t>
      </w:r>
      <w:r>
        <w:rPr>
          <w:rFonts w:asciiTheme="minorHAnsi" w:hAnsiTheme="minorHAnsi" w:cstheme="minorHAnsi"/>
        </w:rPr>
        <w:t xml:space="preserve"> odsouhlasení ze strany Objednatele.</w:t>
      </w:r>
    </w:p>
    <w:p w14:paraId="45724C5B" w14:textId="0357120E" w:rsidR="007E0A77" w:rsidRDefault="00031D78"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Nárok na zaplacení </w:t>
      </w:r>
      <w:r w:rsidR="009D6F86">
        <w:rPr>
          <w:rFonts w:asciiTheme="minorHAnsi" w:hAnsiTheme="minorHAnsi" w:cstheme="minorHAnsi"/>
        </w:rPr>
        <w:t>5</w:t>
      </w:r>
      <w:r w:rsidR="0030445A">
        <w:rPr>
          <w:rFonts w:asciiTheme="minorHAnsi" w:hAnsiTheme="minorHAnsi" w:cstheme="minorHAnsi"/>
        </w:rPr>
        <w:t>0</w:t>
      </w:r>
      <w:r w:rsidRPr="007E6DDC">
        <w:rPr>
          <w:rFonts w:asciiTheme="minorHAnsi" w:hAnsiTheme="minorHAnsi" w:cstheme="minorHAnsi"/>
        </w:rPr>
        <w:t xml:space="preserve"> % Ceny za plnění dle odst. </w:t>
      </w:r>
      <w:r w:rsidRPr="007E6DDC">
        <w:rPr>
          <w:rFonts w:asciiTheme="minorHAnsi" w:hAnsiTheme="minorHAnsi" w:cstheme="minorHAnsi"/>
        </w:rPr>
        <w:fldChar w:fldCharType="begin"/>
      </w:r>
      <w:r w:rsidRPr="007E6DDC">
        <w:rPr>
          <w:rFonts w:asciiTheme="minorHAnsi" w:hAnsiTheme="minorHAnsi" w:cstheme="minorHAnsi"/>
        </w:rPr>
        <w:instrText xml:space="preserve"> REF _Ref188278763 \r \h </w:instrText>
      </w:r>
      <w:r w:rsidR="007E6DDC">
        <w:rPr>
          <w:rFonts w:asciiTheme="minorHAnsi" w:hAnsiTheme="minorHAnsi" w:cstheme="minorHAnsi"/>
        </w:rPr>
        <w:instrText xml:space="preserve"> \* MERGEFORMAT </w:instrText>
      </w:r>
      <w:r w:rsidRPr="007E6DDC">
        <w:rPr>
          <w:rFonts w:asciiTheme="minorHAnsi" w:hAnsiTheme="minorHAnsi" w:cstheme="minorHAnsi"/>
        </w:rPr>
      </w:r>
      <w:r w:rsidRPr="007E6DDC">
        <w:rPr>
          <w:rFonts w:asciiTheme="minorHAnsi" w:hAnsiTheme="minorHAnsi" w:cstheme="minorHAnsi"/>
        </w:rPr>
        <w:fldChar w:fldCharType="separate"/>
      </w:r>
      <w:r w:rsidR="001F6DAB">
        <w:rPr>
          <w:rFonts w:asciiTheme="minorHAnsi" w:hAnsiTheme="minorHAnsi" w:cstheme="minorHAnsi"/>
        </w:rPr>
        <w:t>7.1</w:t>
      </w:r>
      <w:r w:rsidRPr="007E6DDC">
        <w:rPr>
          <w:rFonts w:asciiTheme="minorHAnsi" w:hAnsiTheme="minorHAnsi" w:cstheme="minorHAnsi"/>
        </w:rPr>
        <w:fldChar w:fldCharType="end"/>
      </w:r>
      <w:r w:rsidRPr="007E6DDC">
        <w:rPr>
          <w:rFonts w:asciiTheme="minorHAnsi" w:hAnsiTheme="minorHAnsi" w:cstheme="minorHAnsi"/>
        </w:rPr>
        <w:t xml:space="preserve"> vzniká Zhotoviteli po </w:t>
      </w:r>
      <w:r w:rsidR="00CA0F74">
        <w:rPr>
          <w:rFonts w:asciiTheme="minorHAnsi" w:hAnsiTheme="minorHAnsi" w:cstheme="minorHAnsi"/>
        </w:rPr>
        <w:t xml:space="preserve">odevzdání </w:t>
      </w:r>
      <w:r w:rsidR="005D2326" w:rsidRPr="00737467">
        <w:rPr>
          <w:rFonts w:asciiTheme="minorHAnsi" w:hAnsiTheme="minorHAnsi" w:cstheme="minorHAnsi"/>
        </w:rPr>
        <w:t>čistopisu</w:t>
      </w:r>
      <w:r w:rsidR="005D2326">
        <w:rPr>
          <w:rFonts w:asciiTheme="minorHAnsi" w:hAnsiTheme="minorHAnsi" w:cstheme="minorHAnsi"/>
        </w:rPr>
        <w:t xml:space="preserve"> </w:t>
      </w:r>
      <w:r w:rsidR="0030445A">
        <w:rPr>
          <w:rFonts w:asciiTheme="minorHAnsi" w:hAnsiTheme="minorHAnsi" w:cstheme="minorHAnsi"/>
        </w:rPr>
        <w:t xml:space="preserve"> </w:t>
      </w:r>
      <w:r w:rsidR="000B521C">
        <w:rPr>
          <w:rFonts w:asciiTheme="minorHAnsi" w:hAnsiTheme="minorHAnsi" w:cstheme="minorHAnsi"/>
        </w:rPr>
        <w:t xml:space="preserve">DPZ </w:t>
      </w:r>
      <w:r w:rsidR="005D2326">
        <w:rPr>
          <w:rFonts w:asciiTheme="minorHAnsi" w:hAnsiTheme="minorHAnsi" w:cstheme="minorHAnsi"/>
        </w:rPr>
        <w:t xml:space="preserve">a </w:t>
      </w:r>
      <w:r w:rsidR="004C2532">
        <w:rPr>
          <w:rFonts w:asciiTheme="minorHAnsi" w:hAnsiTheme="minorHAnsi" w:cstheme="minorHAnsi"/>
        </w:rPr>
        <w:t>jeho</w:t>
      </w:r>
      <w:r w:rsidR="005D2326">
        <w:rPr>
          <w:rFonts w:asciiTheme="minorHAnsi" w:hAnsiTheme="minorHAnsi" w:cstheme="minorHAnsi"/>
        </w:rPr>
        <w:t xml:space="preserve"> </w:t>
      </w:r>
      <w:r w:rsidR="0030445A">
        <w:rPr>
          <w:rFonts w:asciiTheme="minorHAnsi" w:hAnsiTheme="minorHAnsi" w:cstheme="minorHAnsi"/>
        </w:rPr>
        <w:t>odsouhlasení ze strany Objednatele</w:t>
      </w:r>
      <w:r w:rsidR="005D2326">
        <w:rPr>
          <w:rFonts w:asciiTheme="minorHAnsi" w:hAnsiTheme="minorHAnsi" w:cstheme="minorHAnsi"/>
        </w:rPr>
        <w:t>.</w:t>
      </w:r>
    </w:p>
    <w:p w14:paraId="490DC7D4" w14:textId="7671CF7E" w:rsidR="00737467" w:rsidRPr="007E6DDC" w:rsidRDefault="00737467"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Nárok na zaplacení </w:t>
      </w:r>
      <w:r>
        <w:rPr>
          <w:rFonts w:asciiTheme="minorHAnsi" w:hAnsiTheme="minorHAnsi" w:cstheme="minorHAnsi"/>
        </w:rPr>
        <w:t>30</w:t>
      </w:r>
      <w:r w:rsidRPr="007E6DDC">
        <w:rPr>
          <w:rFonts w:asciiTheme="minorHAnsi" w:hAnsiTheme="minorHAnsi" w:cstheme="minorHAnsi"/>
        </w:rPr>
        <w:t xml:space="preserve"> % Ceny za plnění dle odst. </w:t>
      </w:r>
      <w:r w:rsidRPr="007E6DDC">
        <w:rPr>
          <w:rFonts w:asciiTheme="minorHAnsi" w:hAnsiTheme="minorHAnsi" w:cstheme="minorHAnsi"/>
        </w:rPr>
        <w:fldChar w:fldCharType="begin"/>
      </w:r>
      <w:r w:rsidRPr="007E6DDC">
        <w:rPr>
          <w:rFonts w:asciiTheme="minorHAnsi" w:hAnsiTheme="minorHAnsi" w:cstheme="minorHAnsi"/>
        </w:rPr>
        <w:instrText xml:space="preserve"> REF _Ref188278763 \r \h </w:instrText>
      </w:r>
      <w:r>
        <w:rPr>
          <w:rFonts w:asciiTheme="minorHAnsi" w:hAnsiTheme="minorHAnsi" w:cstheme="minorHAnsi"/>
        </w:rPr>
        <w:instrText xml:space="preserve"> \* MERGEFORMAT </w:instrText>
      </w:r>
      <w:r w:rsidRPr="007E6DDC">
        <w:rPr>
          <w:rFonts w:asciiTheme="minorHAnsi" w:hAnsiTheme="minorHAnsi" w:cstheme="minorHAnsi"/>
        </w:rPr>
      </w:r>
      <w:r w:rsidRPr="007E6DDC">
        <w:rPr>
          <w:rFonts w:asciiTheme="minorHAnsi" w:hAnsiTheme="minorHAnsi" w:cstheme="minorHAnsi"/>
        </w:rPr>
        <w:fldChar w:fldCharType="separate"/>
      </w:r>
      <w:r w:rsidR="001F6DAB">
        <w:rPr>
          <w:rFonts w:asciiTheme="minorHAnsi" w:hAnsiTheme="minorHAnsi" w:cstheme="minorHAnsi"/>
        </w:rPr>
        <w:t>7.1</w:t>
      </w:r>
      <w:r w:rsidRPr="007E6DDC">
        <w:rPr>
          <w:rFonts w:asciiTheme="minorHAnsi" w:hAnsiTheme="minorHAnsi" w:cstheme="minorHAnsi"/>
        </w:rPr>
        <w:fldChar w:fldCharType="end"/>
      </w:r>
      <w:r w:rsidRPr="007E6DDC">
        <w:rPr>
          <w:rFonts w:asciiTheme="minorHAnsi" w:hAnsiTheme="minorHAnsi" w:cstheme="minorHAnsi"/>
        </w:rPr>
        <w:t xml:space="preserve"> vzniká Zhotoviteli po </w:t>
      </w:r>
      <w:r w:rsidR="009D6F86">
        <w:rPr>
          <w:rFonts w:asciiTheme="minorHAnsi" w:hAnsiTheme="minorHAnsi" w:cstheme="minorHAnsi"/>
        </w:rPr>
        <w:t xml:space="preserve">zajištění všech </w:t>
      </w:r>
      <w:r w:rsidR="004A4230">
        <w:rPr>
          <w:rFonts w:asciiTheme="minorHAnsi" w:hAnsiTheme="minorHAnsi" w:cstheme="minorHAnsi"/>
        </w:rPr>
        <w:t>kladných</w:t>
      </w:r>
      <w:r w:rsidR="009D6F86">
        <w:rPr>
          <w:rFonts w:asciiTheme="minorHAnsi" w:hAnsiTheme="minorHAnsi" w:cstheme="minorHAnsi"/>
        </w:rPr>
        <w:t xml:space="preserve"> stanovisek </w:t>
      </w:r>
      <w:r>
        <w:rPr>
          <w:rFonts w:asciiTheme="minorHAnsi" w:hAnsiTheme="minorHAnsi" w:cstheme="minorHAnsi"/>
        </w:rPr>
        <w:t>ze strany příslušných orgánů státní správy</w:t>
      </w:r>
      <w:r w:rsidR="00E6785D">
        <w:rPr>
          <w:rFonts w:asciiTheme="minorHAnsi" w:hAnsiTheme="minorHAnsi" w:cstheme="minorHAnsi"/>
        </w:rPr>
        <w:t xml:space="preserve"> a prohlášení dle odst. 6.4. ze strany Objednatele.</w:t>
      </w:r>
    </w:p>
    <w:p w14:paraId="4E6AA150" w14:textId="0ADDEAEA" w:rsidR="001F6C57" w:rsidRPr="007E6DDC" w:rsidRDefault="001F6C57"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V případě důvodů hodných zvláštního zřetele může dojít dohodou smluvních stran ke změně platebních milníků (například rozvržení plateb).</w:t>
      </w:r>
    </w:p>
    <w:p w14:paraId="7D92283F" w14:textId="6E35D7E1" w:rsidR="007E0A77" w:rsidRPr="007E6DDC" w:rsidRDefault="007E0A77" w:rsidP="00E05ACE">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Podkladem pro platbu je daňový doklad (faktura) vystavený Zhotovitelem; fakturu lze vystavit </w:t>
      </w:r>
      <w:r w:rsidR="00CD160F">
        <w:rPr>
          <w:rFonts w:asciiTheme="minorHAnsi" w:hAnsiTheme="minorHAnsi" w:cstheme="minorHAnsi"/>
        </w:rPr>
        <w:t>nejpozději do</w:t>
      </w:r>
      <w:r w:rsidRPr="007E6DDC">
        <w:rPr>
          <w:rFonts w:asciiTheme="minorHAnsi" w:hAnsiTheme="minorHAnsi" w:cstheme="minorHAnsi"/>
        </w:rPr>
        <w:t xml:space="preserve"> 15 dnů </w:t>
      </w:r>
      <w:r w:rsidR="004F7506">
        <w:rPr>
          <w:rFonts w:asciiTheme="minorHAnsi" w:hAnsiTheme="minorHAnsi" w:cstheme="minorHAnsi"/>
        </w:rPr>
        <w:t>ode dne data uskutečnění zdanitelného plnění (dále jen „DUZP“)</w:t>
      </w:r>
      <w:r w:rsidR="00CD160F" w:rsidRPr="00CD160F">
        <w:rPr>
          <w:rFonts w:asciiTheme="minorHAnsi" w:hAnsiTheme="minorHAnsi" w:cstheme="minorHAnsi"/>
        </w:rPr>
        <w:t xml:space="preserve">. DUZP je v </w:t>
      </w:r>
      <w:r w:rsidR="00CD160F" w:rsidRPr="00CD160F">
        <w:rPr>
          <w:rFonts w:asciiTheme="minorHAnsi" w:hAnsiTheme="minorHAnsi" w:cstheme="minorHAnsi"/>
        </w:rPr>
        <w:lastRenderedPageBreak/>
        <w:t>případě plnění dle čl. V bodu 5.1. a), b) datum předání uvedené na předávacím protokolu</w:t>
      </w:r>
      <w:r w:rsidR="004F7506">
        <w:rPr>
          <w:rFonts w:asciiTheme="minorHAnsi" w:hAnsiTheme="minorHAnsi" w:cstheme="minorHAnsi"/>
        </w:rPr>
        <w:t>; v</w:t>
      </w:r>
      <w:r w:rsidR="00CD160F" w:rsidRPr="00CD160F">
        <w:rPr>
          <w:rFonts w:asciiTheme="minorHAnsi" w:hAnsiTheme="minorHAnsi" w:cstheme="minorHAnsi"/>
        </w:rPr>
        <w:t xml:space="preserve"> případě plnění dle čl. V bodu 5.1. c) datum prohlášení objednatele, že uvedené plnění bylo poskytnuto.</w:t>
      </w:r>
      <w:r w:rsidR="00CD160F">
        <w:rPr>
          <w:rFonts w:asciiTheme="minorHAnsi" w:hAnsiTheme="minorHAnsi" w:cstheme="minorHAnsi"/>
        </w:rPr>
        <w:t xml:space="preserve"> </w:t>
      </w:r>
      <w:r w:rsidRPr="007E6DDC">
        <w:rPr>
          <w:rFonts w:asciiTheme="minorHAnsi" w:hAnsiTheme="minorHAnsi" w:cstheme="minorHAnsi"/>
        </w:rPr>
        <w:t>Faktury budou splatné do 30 dnů od jejich doručení Objednateli.</w:t>
      </w:r>
    </w:p>
    <w:p w14:paraId="413960EB" w14:textId="31F769BE" w:rsidR="00513EF2" w:rsidRPr="007E6DDC" w:rsidRDefault="00513EF2"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Faktura musí obsahovat veškeré náležitosti daňového dokladu stanovené v zákoně č. 235/2004 Sb., o dani z přidané hodnoty, ve znění pozdějších předpisů, a § 435 Občanského zákoníku, a to zejména:</w:t>
      </w:r>
    </w:p>
    <w:p w14:paraId="5147E00D"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označení Objednatele a Zhotovitele, sídlo, IČO, DIČ,</w:t>
      </w:r>
    </w:p>
    <w:p w14:paraId="4D6B33E7"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číslo faktury,</w:t>
      </w:r>
    </w:p>
    <w:p w14:paraId="24B31550"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den vystavení a den splatnosti faktury,</w:t>
      </w:r>
    </w:p>
    <w:p w14:paraId="0545633A"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označení banky a č. účtu, na který se má platit,</w:t>
      </w:r>
    </w:p>
    <w:p w14:paraId="51FC4E48"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označení příslušné části plnění</w:t>
      </w:r>
    </w:p>
    <w:p w14:paraId="5754126C" w14:textId="5BABE935"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evidenční číslo smlouvy Objednatele a Zhotovitele</w:t>
      </w:r>
      <w:r w:rsidR="00BA78A2" w:rsidRPr="007E6DDC">
        <w:rPr>
          <w:rFonts w:cstheme="minorHAnsi"/>
          <w:snapToGrid w:val="0"/>
          <w:sz w:val="22"/>
        </w:rPr>
        <w:t xml:space="preserve"> (jsou-li)</w:t>
      </w:r>
    </w:p>
    <w:p w14:paraId="4F539326"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fakturovanou částku (vč. DPH platného v době fakturace),</w:t>
      </w:r>
    </w:p>
    <w:p w14:paraId="4FF34100" w14:textId="77777777" w:rsidR="00513EF2" w:rsidRPr="007E6DDC" w:rsidRDefault="00513EF2" w:rsidP="002C112A">
      <w:pPr>
        <w:pStyle w:val="Odstavecseseznamem"/>
        <w:keepNext w:val="0"/>
        <w:numPr>
          <w:ilvl w:val="2"/>
          <w:numId w:val="11"/>
        </w:numPr>
        <w:tabs>
          <w:tab w:val="clear" w:pos="1418"/>
          <w:tab w:val="num" w:pos="2268"/>
        </w:tabs>
        <w:spacing w:before="0" w:after="0"/>
        <w:ind w:left="2269" w:hanging="284"/>
        <w:contextualSpacing w:val="0"/>
        <w:rPr>
          <w:rFonts w:cstheme="minorHAnsi"/>
          <w:snapToGrid w:val="0"/>
          <w:sz w:val="22"/>
        </w:rPr>
      </w:pPr>
      <w:r w:rsidRPr="007E6DDC">
        <w:rPr>
          <w:rFonts w:cstheme="minorHAnsi"/>
          <w:snapToGrid w:val="0"/>
          <w:sz w:val="22"/>
        </w:rPr>
        <w:t>razítko a podpis oprávněné osoby,</w:t>
      </w:r>
    </w:p>
    <w:p w14:paraId="2F7590D3" w14:textId="2608D98B" w:rsidR="003D1B59" w:rsidRPr="007E6DDC" w:rsidRDefault="00513EF2" w:rsidP="002C112A">
      <w:pPr>
        <w:pStyle w:val="Odstavecseseznamem"/>
        <w:keepNext w:val="0"/>
        <w:numPr>
          <w:ilvl w:val="2"/>
          <w:numId w:val="11"/>
        </w:numPr>
        <w:tabs>
          <w:tab w:val="clear" w:pos="1418"/>
          <w:tab w:val="num" w:pos="2268"/>
        </w:tabs>
        <w:spacing w:before="0" w:after="120"/>
        <w:ind w:left="2268" w:hanging="283"/>
        <w:contextualSpacing w:val="0"/>
        <w:rPr>
          <w:rFonts w:cstheme="minorHAnsi"/>
          <w:snapToGrid w:val="0"/>
          <w:sz w:val="22"/>
        </w:rPr>
      </w:pPr>
      <w:r w:rsidRPr="007E6DDC">
        <w:rPr>
          <w:rFonts w:cstheme="minorHAnsi"/>
          <w:snapToGrid w:val="0"/>
          <w:sz w:val="22"/>
        </w:rPr>
        <w:t>předávací protokol nebo prohlášení o poskytnutí plnění.</w:t>
      </w:r>
    </w:p>
    <w:p w14:paraId="0866B616" w14:textId="0C798411" w:rsidR="003D1B59" w:rsidRPr="007E6DDC" w:rsidRDefault="003D1B59"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2B50D669" w14:textId="2251B4C4" w:rsidR="003D1B59" w:rsidRPr="007E6DDC" w:rsidRDefault="003D1B59"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Platby vč. DPH dle této smlouvy budou hrazeny v korunách českých, a to bezhotovostním převodem na účet Zhotovitele.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w:t>
      </w:r>
      <w:r w:rsidR="00513EF2" w:rsidRPr="007E6DDC">
        <w:rPr>
          <w:rFonts w:asciiTheme="minorHAnsi" w:hAnsiTheme="minorHAnsi" w:cstheme="minorHAnsi"/>
        </w:rPr>
        <w:t>.</w:t>
      </w:r>
    </w:p>
    <w:p w14:paraId="59EEAF25" w14:textId="2C7C59F3" w:rsidR="0084691D" w:rsidRPr="007E6DDC" w:rsidRDefault="00A16C73" w:rsidP="002C112A">
      <w:pPr>
        <w:pStyle w:val="Nadpis1"/>
        <w:numPr>
          <w:ilvl w:val="0"/>
          <w:numId w:val="14"/>
        </w:numPr>
        <w:spacing w:line="240" w:lineRule="auto"/>
        <w:rPr>
          <w:rFonts w:asciiTheme="minorHAnsi" w:hAnsiTheme="minorHAnsi" w:cstheme="minorHAnsi"/>
        </w:rPr>
      </w:pPr>
      <w:bookmarkStart w:id="14" w:name="_Ref155359113"/>
      <w:r w:rsidRPr="007E6DDC">
        <w:rPr>
          <w:rFonts w:asciiTheme="minorHAnsi" w:hAnsiTheme="minorHAnsi" w:cstheme="minorHAnsi"/>
        </w:rPr>
        <w:t>LICENČNÍ UJEDNÁNÍ</w:t>
      </w:r>
      <w:bookmarkEnd w:id="14"/>
    </w:p>
    <w:p w14:paraId="320CD256" w14:textId="7579A734" w:rsidR="00745724" w:rsidRPr="007E6DDC" w:rsidRDefault="00745724"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touto smlouvou poskytuje Objednateli oprávnění užívat výsledky tvůrčí činnosti dle této smlouvy včetně </w:t>
      </w:r>
      <w:r w:rsidR="00EE2DE8" w:rsidRPr="007E6DDC">
        <w:rPr>
          <w:rFonts w:asciiTheme="minorHAnsi" w:hAnsiTheme="minorHAnsi" w:cstheme="minorHAnsi"/>
        </w:rPr>
        <w:t xml:space="preserve">případného </w:t>
      </w:r>
      <w:r w:rsidRPr="007E6DDC">
        <w:rPr>
          <w:rFonts w:asciiTheme="minorHAnsi" w:hAnsiTheme="minorHAnsi" w:cstheme="minorHAnsi"/>
        </w:rPr>
        <w:t>hmotného zachycení výsledků své činnosti ke splnění účelu a předmětu této smlouvy ve výše uvedené formě a zároveň výsledky tvůrčí činnosti upravovat, doplňovat a vystavovat (dále jen „</w:t>
      </w:r>
      <w:r w:rsidRPr="007E6DDC">
        <w:rPr>
          <w:rFonts w:asciiTheme="minorHAnsi" w:hAnsiTheme="minorHAnsi" w:cstheme="minorHAnsi"/>
          <w:b/>
          <w:bCs/>
          <w:i/>
          <w:iCs/>
        </w:rPr>
        <w:t>Licence</w:t>
      </w:r>
      <w:r w:rsidRPr="007E6DDC">
        <w:rPr>
          <w:rFonts w:asciiTheme="minorHAnsi" w:hAnsiTheme="minorHAnsi" w:cstheme="minorHAnsi"/>
        </w:rPr>
        <w:t xml:space="preserve">“) za podmínek sjednaných v této smlouvě. </w:t>
      </w:r>
      <w:r w:rsidR="00192F81" w:rsidRPr="007E6DDC">
        <w:rPr>
          <w:rFonts w:asciiTheme="minorHAnsi" w:hAnsiTheme="minorHAnsi" w:cstheme="minorHAnsi"/>
        </w:rPr>
        <w:t>Tímto právem se</w:t>
      </w:r>
      <w:r w:rsidRPr="007E6DDC">
        <w:rPr>
          <w:rFonts w:asciiTheme="minorHAnsi" w:hAnsiTheme="minorHAnsi" w:cstheme="minorHAnsi"/>
        </w:rPr>
        <w:t xml:space="preserv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smlouvy.</w:t>
      </w:r>
    </w:p>
    <w:p w14:paraId="6F038CAF" w14:textId="58CCFB9F" w:rsidR="00745724" w:rsidRPr="007E6DDC" w:rsidRDefault="00745724"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Licence dle této smlouvy se poskytuje Objednateli celosvětově na celou dobu trvání majetkových práv k výsledkům tvůrčí činnosti Zhotovitele dle této smlouvy včetně hmotného zachycení výsledků činnosti Zhotovitele ke splnění předmětu této smlouvy ve výše uvedené formě.</w:t>
      </w:r>
    </w:p>
    <w:p w14:paraId="7639182C" w14:textId="77777777" w:rsidR="00745724" w:rsidRPr="007E6DDC" w:rsidRDefault="00745724"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Práva z Licence poskytnuté touto smlouvou přecházejí při zániku Objednatele na jeho právního nástupce.</w:t>
      </w:r>
    </w:p>
    <w:p w14:paraId="50874947" w14:textId="7A591311" w:rsidR="0037299F" w:rsidRPr="007E6DDC" w:rsidRDefault="0037299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Objednatel je oprávněn </w:t>
      </w:r>
      <w:r w:rsidR="007C1BC8" w:rsidRPr="007E6DDC">
        <w:rPr>
          <w:rFonts w:asciiTheme="minorHAnsi" w:hAnsiTheme="minorHAnsi" w:cstheme="minorHAnsi"/>
        </w:rPr>
        <w:t>práva z Licence převést jakékoliv třetí osobě, a to ve stejném či menším rozsahu, v jakém je Objednatel oprávněn užívat práv z Licence.</w:t>
      </w:r>
    </w:p>
    <w:p w14:paraId="076140E8" w14:textId="77777777" w:rsidR="00745724" w:rsidRPr="007E6DDC" w:rsidRDefault="00745724"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podpisem smlouvy výslovně prohlašuje, že odměna za Licenci dle tohoto článku smlouvy je již zahrnuta v ceně za poskytování plnění dle smlouvy. </w:t>
      </w:r>
    </w:p>
    <w:p w14:paraId="42F3F494" w14:textId="574C0507" w:rsidR="009400F2" w:rsidRPr="007E6DDC" w:rsidRDefault="009400F2"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lastRenderedPageBreak/>
        <w:t>Licenci dle této smlouvy není Objednatel povinen využívat.</w:t>
      </w:r>
    </w:p>
    <w:p w14:paraId="114498DA" w14:textId="3022DB97" w:rsidR="0084691D" w:rsidRPr="007E6DDC" w:rsidRDefault="00A16C73"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ODPOVĚDNOST ZA VADY, ZÁRUKA ZA JAKOST A ODPOVĚDNOST ZA ŠKODU</w:t>
      </w:r>
    </w:p>
    <w:p w14:paraId="04D97A8D" w14:textId="000248A9" w:rsidR="003A565F" w:rsidRPr="00F53B6A" w:rsidRDefault="003A565F" w:rsidP="002C112A">
      <w:pPr>
        <w:pStyle w:val="Bodsti"/>
        <w:numPr>
          <w:ilvl w:val="1"/>
          <w:numId w:val="14"/>
        </w:numPr>
        <w:spacing w:line="240" w:lineRule="auto"/>
        <w:ind w:left="1134" w:hanging="567"/>
        <w:rPr>
          <w:rFonts w:asciiTheme="minorHAnsi" w:hAnsiTheme="minorHAnsi" w:cstheme="minorHAnsi"/>
        </w:rPr>
      </w:pPr>
      <w:r w:rsidRPr="00F53B6A">
        <w:rPr>
          <w:rFonts w:asciiTheme="minorHAnsi" w:hAnsiTheme="minorHAnsi" w:cstheme="minorHAnsi"/>
        </w:rPr>
        <w:t xml:space="preserve">Zhotovitel </w:t>
      </w:r>
      <w:r w:rsidR="00513EF2" w:rsidRPr="00F53B6A">
        <w:rPr>
          <w:rFonts w:asciiTheme="minorHAnsi" w:hAnsiTheme="minorHAnsi" w:cstheme="minorHAnsi"/>
        </w:rPr>
        <w:t>provede Plnění tak, aby bylo</w:t>
      </w:r>
      <w:r w:rsidRPr="00F53B6A">
        <w:rPr>
          <w:rFonts w:asciiTheme="minorHAnsi" w:hAnsiTheme="minorHAnsi" w:cstheme="minorHAnsi"/>
        </w:rPr>
        <w:t xml:space="preserve"> bez vad a způsobilé k užití k účelu sjednanému touto smlouvou. </w:t>
      </w:r>
      <w:r w:rsidR="00513EF2" w:rsidRPr="00F53B6A">
        <w:rPr>
          <w:rFonts w:asciiTheme="minorHAnsi" w:hAnsiTheme="minorHAnsi" w:cstheme="minorHAnsi"/>
        </w:rPr>
        <w:t xml:space="preserve">Plnění (jakož i jeho hmotný výsledek) má </w:t>
      </w:r>
      <w:r w:rsidRPr="00F53B6A">
        <w:rPr>
          <w:rFonts w:asciiTheme="minorHAnsi" w:hAnsiTheme="minorHAnsi" w:cstheme="minorHAnsi"/>
        </w:rPr>
        <w:t>vady, jestliže je</w:t>
      </w:r>
      <w:r w:rsidR="00513EF2" w:rsidRPr="00F53B6A">
        <w:rPr>
          <w:rFonts w:asciiTheme="minorHAnsi" w:hAnsiTheme="minorHAnsi" w:cstheme="minorHAnsi"/>
        </w:rPr>
        <w:t>ho</w:t>
      </w:r>
      <w:r w:rsidRPr="00F53B6A">
        <w:rPr>
          <w:rFonts w:asciiTheme="minorHAnsi" w:hAnsiTheme="minorHAnsi" w:cstheme="minorHAnsi"/>
        </w:rPr>
        <w:t xml:space="preserve"> zpracování neodpovídá smlouvě, požadavkům, připomínkám nebo pokynům Objednatelem v průběhu poskytování </w:t>
      </w:r>
      <w:r w:rsidR="00513EF2" w:rsidRPr="00F53B6A">
        <w:rPr>
          <w:rFonts w:asciiTheme="minorHAnsi" w:hAnsiTheme="minorHAnsi" w:cstheme="minorHAnsi"/>
        </w:rPr>
        <w:t>Plnění</w:t>
      </w:r>
      <w:r w:rsidRPr="00F53B6A">
        <w:rPr>
          <w:rFonts w:asciiTheme="minorHAnsi" w:hAnsiTheme="minorHAnsi" w:cstheme="minorHAnsi"/>
        </w:rPr>
        <w:t xml:space="preserve"> nebo jestliže j</w:t>
      </w:r>
      <w:r w:rsidR="00513EF2" w:rsidRPr="00F53B6A">
        <w:rPr>
          <w:rFonts w:asciiTheme="minorHAnsi" w:hAnsiTheme="minorHAnsi" w:cstheme="minorHAnsi"/>
        </w:rPr>
        <w:t xml:space="preserve">e Plnění </w:t>
      </w:r>
      <w:r w:rsidRPr="00F53B6A">
        <w:rPr>
          <w:rFonts w:asciiTheme="minorHAnsi" w:hAnsiTheme="minorHAnsi" w:cstheme="minorHAnsi"/>
        </w:rPr>
        <w:t>tak, že z důvodu je</w:t>
      </w:r>
      <w:r w:rsidR="00513EF2" w:rsidRPr="00F53B6A">
        <w:rPr>
          <w:rFonts w:asciiTheme="minorHAnsi" w:hAnsiTheme="minorHAnsi" w:cstheme="minorHAnsi"/>
        </w:rPr>
        <w:t>ho</w:t>
      </w:r>
      <w:r w:rsidRPr="00F53B6A">
        <w:rPr>
          <w:rFonts w:asciiTheme="minorHAnsi" w:hAnsiTheme="minorHAnsi" w:cstheme="minorHAnsi"/>
        </w:rPr>
        <w:t xml:space="preserve"> neúplnosti není možné pokračovat ke splnění účelu této smlouvy.</w:t>
      </w:r>
    </w:p>
    <w:p w14:paraId="263F1458" w14:textId="135E2C0B" w:rsidR="003A565F" w:rsidRPr="007E6DDC" w:rsidRDefault="003A565F" w:rsidP="002C112A">
      <w:pPr>
        <w:pStyle w:val="Bodsti"/>
        <w:numPr>
          <w:ilvl w:val="1"/>
          <w:numId w:val="14"/>
        </w:numPr>
        <w:spacing w:line="240" w:lineRule="auto"/>
        <w:ind w:left="1134" w:hanging="567"/>
        <w:rPr>
          <w:rFonts w:asciiTheme="minorHAnsi" w:hAnsiTheme="minorHAnsi" w:cstheme="minorHAnsi"/>
        </w:rPr>
      </w:pPr>
      <w:bookmarkStart w:id="15" w:name="_Ref34393646"/>
      <w:r w:rsidRPr="007E6DDC">
        <w:rPr>
          <w:rFonts w:asciiTheme="minorHAnsi" w:hAnsiTheme="minorHAnsi" w:cstheme="minorHAnsi"/>
        </w:rPr>
        <w:t xml:space="preserve">Zhotovitel poskytuje Objednateli na </w:t>
      </w:r>
      <w:r w:rsidR="00EE2DE8" w:rsidRPr="007E6DDC">
        <w:rPr>
          <w:rFonts w:asciiTheme="minorHAnsi" w:hAnsiTheme="minorHAnsi" w:cstheme="minorHAnsi"/>
        </w:rPr>
        <w:t xml:space="preserve">výstupy z poskytování Plnění (dovoluje-li to jejich charakter) záruku, a to od jejich </w:t>
      </w:r>
      <w:r w:rsidR="00A16C73" w:rsidRPr="007E6DDC">
        <w:rPr>
          <w:rFonts w:asciiTheme="minorHAnsi" w:hAnsiTheme="minorHAnsi" w:cstheme="minorHAnsi"/>
        </w:rPr>
        <w:t>p</w:t>
      </w:r>
      <w:r w:rsidR="00B1112F" w:rsidRPr="007E6DDC">
        <w:rPr>
          <w:rFonts w:asciiTheme="minorHAnsi" w:hAnsiTheme="minorHAnsi" w:cstheme="minorHAnsi"/>
        </w:rPr>
        <w:t>řevzetí</w:t>
      </w:r>
      <w:r w:rsidRPr="007E6DDC">
        <w:rPr>
          <w:rFonts w:asciiTheme="minorHAnsi" w:hAnsiTheme="minorHAnsi" w:cstheme="minorHAnsi"/>
        </w:rPr>
        <w:t xml:space="preserve"> </w:t>
      </w:r>
      <w:r w:rsidR="00903375" w:rsidRPr="007E6DDC">
        <w:rPr>
          <w:rFonts w:asciiTheme="minorHAnsi" w:hAnsiTheme="minorHAnsi" w:cstheme="minorHAnsi"/>
        </w:rPr>
        <w:t>do</w:t>
      </w:r>
      <w:r w:rsidRPr="007E6DDC">
        <w:rPr>
          <w:rFonts w:asciiTheme="minorHAnsi" w:hAnsiTheme="minorHAnsi" w:cstheme="minorHAnsi"/>
        </w:rPr>
        <w:t xml:space="preserve"> uplynutí </w:t>
      </w:r>
      <w:r w:rsidR="00903375" w:rsidRPr="007E6DDC">
        <w:rPr>
          <w:rFonts w:asciiTheme="minorHAnsi" w:hAnsiTheme="minorHAnsi" w:cstheme="minorHAnsi"/>
        </w:rPr>
        <w:t>2</w:t>
      </w:r>
      <w:r w:rsidRPr="007E6DDC">
        <w:rPr>
          <w:rFonts w:asciiTheme="minorHAnsi" w:hAnsiTheme="minorHAnsi" w:cstheme="minorHAnsi"/>
        </w:rPr>
        <w:t xml:space="preserve"> let ode dne </w:t>
      </w:r>
      <w:r w:rsidR="00021E59">
        <w:rPr>
          <w:rFonts w:asciiTheme="minorHAnsi" w:hAnsiTheme="minorHAnsi" w:cstheme="minorHAnsi"/>
        </w:rPr>
        <w:t>dokončení</w:t>
      </w:r>
      <w:r w:rsidR="004834A3">
        <w:rPr>
          <w:rFonts w:asciiTheme="minorHAnsi" w:hAnsiTheme="minorHAnsi" w:cstheme="minorHAnsi"/>
        </w:rPr>
        <w:t xml:space="preserve"> </w:t>
      </w:r>
      <w:r w:rsidR="00945D23">
        <w:rPr>
          <w:rFonts w:asciiTheme="minorHAnsi" w:hAnsiTheme="minorHAnsi" w:cstheme="minorHAnsi"/>
        </w:rPr>
        <w:t>a zrealizování</w:t>
      </w:r>
      <w:r w:rsidR="00021E59">
        <w:rPr>
          <w:rFonts w:asciiTheme="minorHAnsi" w:hAnsiTheme="minorHAnsi" w:cstheme="minorHAnsi"/>
        </w:rPr>
        <w:t xml:space="preserve"> </w:t>
      </w:r>
      <w:proofErr w:type="spellStart"/>
      <w:r w:rsidR="004834A3">
        <w:rPr>
          <w:rFonts w:asciiTheme="minorHAnsi" w:hAnsiTheme="minorHAnsi" w:cstheme="minorHAnsi"/>
        </w:rPr>
        <w:t>gastroprovozů</w:t>
      </w:r>
      <w:proofErr w:type="spellEnd"/>
      <w:r w:rsidR="004834A3">
        <w:rPr>
          <w:rFonts w:asciiTheme="minorHAnsi" w:hAnsiTheme="minorHAnsi" w:cstheme="minorHAnsi"/>
        </w:rPr>
        <w:t xml:space="preserve"> v </w:t>
      </w:r>
      <w:r w:rsidR="00021E59">
        <w:rPr>
          <w:rFonts w:asciiTheme="minorHAnsi" w:hAnsiTheme="minorHAnsi" w:cstheme="minorHAnsi"/>
        </w:rPr>
        <w:t>MFH</w:t>
      </w:r>
      <w:r w:rsidR="00B1112F" w:rsidRPr="007E6DDC">
        <w:rPr>
          <w:rFonts w:asciiTheme="minorHAnsi" w:hAnsiTheme="minorHAnsi" w:cstheme="minorHAnsi"/>
        </w:rPr>
        <w:t xml:space="preserve">; nejpozději však do uplynutí </w:t>
      </w:r>
      <w:r w:rsidR="00C60173" w:rsidRPr="007E6DDC">
        <w:rPr>
          <w:rFonts w:asciiTheme="minorHAnsi" w:hAnsiTheme="minorHAnsi" w:cstheme="minorHAnsi"/>
        </w:rPr>
        <w:t xml:space="preserve">5 </w:t>
      </w:r>
      <w:r w:rsidR="00B1112F" w:rsidRPr="007E6DDC">
        <w:rPr>
          <w:rFonts w:asciiTheme="minorHAnsi" w:hAnsiTheme="minorHAnsi" w:cstheme="minorHAnsi"/>
        </w:rPr>
        <w:t xml:space="preserve">let od </w:t>
      </w:r>
      <w:r w:rsidR="00A16C73" w:rsidRPr="007E6DDC">
        <w:rPr>
          <w:rFonts w:asciiTheme="minorHAnsi" w:hAnsiTheme="minorHAnsi" w:cstheme="minorHAnsi"/>
        </w:rPr>
        <w:t>p</w:t>
      </w:r>
      <w:r w:rsidR="00B1112F" w:rsidRPr="007E6DDC">
        <w:rPr>
          <w:rFonts w:asciiTheme="minorHAnsi" w:hAnsiTheme="minorHAnsi" w:cstheme="minorHAnsi"/>
        </w:rPr>
        <w:t>řevzetí výstupu z poskytování Plnění.</w:t>
      </w:r>
      <w:r w:rsidRPr="007E6DDC">
        <w:rPr>
          <w:rFonts w:asciiTheme="minorHAnsi" w:hAnsiTheme="minorHAnsi" w:cstheme="minorHAnsi"/>
        </w:rPr>
        <w:t xml:space="preserve"> Výluka ze záruky se vztahuje pouze na nedostatky </w:t>
      </w:r>
      <w:r w:rsidR="00B1112F" w:rsidRPr="007E6DDC">
        <w:rPr>
          <w:rFonts w:asciiTheme="minorHAnsi" w:hAnsiTheme="minorHAnsi" w:cstheme="minorHAnsi"/>
        </w:rPr>
        <w:t>výstupů z Plnění</w:t>
      </w:r>
      <w:r w:rsidRPr="007E6DDC">
        <w:rPr>
          <w:rFonts w:asciiTheme="minorHAnsi" w:hAnsiTheme="minorHAnsi" w:cstheme="minorHAnsi"/>
        </w:rPr>
        <w:t xml:space="preserve"> vzniklé v důsledku změny technických norem či obecně závazných právních předpisů (např. přísnější parametry).</w:t>
      </w:r>
      <w:bookmarkEnd w:id="15"/>
    </w:p>
    <w:p w14:paraId="5CFC3262" w14:textId="02889A1D" w:rsidR="003A565F" w:rsidRPr="007E6DDC" w:rsidRDefault="003A565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Zjistí-li Objednatel, že Zhotovitel při výkonu činností dle této smlouvy postupuje v rozporu se svými povinnostmi, je oprávněn požadovat, aby Zhotovitel bezodkladně odstranil vady vzniklé vadným poskytováním </w:t>
      </w:r>
      <w:r w:rsidR="001F6C57" w:rsidRPr="007E6DDC">
        <w:rPr>
          <w:rFonts w:asciiTheme="minorHAnsi" w:hAnsiTheme="minorHAnsi" w:cstheme="minorHAnsi"/>
        </w:rPr>
        <w:t>P</w:t>
      </w:r>
      <w:r w:rsidRPr="007E6DDC">
        <w:rPr>
          <w:rFonts w:asciiTheme="minorHAnsi" w:hAnsiTheme="minorHAnsi" w:cstheme="minorHAnsi"/>
        </w:rPr>
        <w:t xml:space="preserve">lnění a aby při výkonu činností dle této smlouvy postupoval řádně a v souladu s touto smlouvou. Neučiní-li tak Zhotovitel ani v přiměřené lhůtě poskytnuté mu Objednatelem, je možné tento stav považovat za podstatné porušení smlouvy ze strany Zhotovitele. </w:t>
      </w:r>
    </w:p>
    <w:p w14:paraId="5225BF34" w14:textId="24C38A5E" w:rsidR="003A565F" w:rsidRPr="007E6DDC" w:rsidRDefault="003A565F"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Vady zjištěné po</w:t>
      </w:r>
      <w:r w:rsidR="00A16C73" w:rsidRPr="007E6DDC">
        <w:rPr>
          <w:rFonts w:asciiTheme="minorHAnsi" w:hAnsiTheme="minorHAnsi" w:cstheme="minorHAnsi"/>
        </w:rPr>
        <w:t xml:space="preserve"> </w:t>
      </w:r>
      <w:r w:rsidRPr="007E6DDC">
        <w:rPr>
          <w:rFonts w:asciiTheme="minorHAnsi" w:hAnsiTheme="minorHAnsi" w:cstheme="minorHAnsi"/>
        </w:rPr>
        <w:t xml:space="preserve">převzetí </w:t>
      </w:r>
      <w:r w:rsidR="00B1112F" w:rsidRPr="007E6DDC">
        <w:rPr>
          <w:rFonts w:asciiTheme="minorHAnsi" w:hAnsiTheme="minorHAnsi" w:cstheme="minorHAnsi"/>
        </w:rPr>
        <w:t>Plnění</w:t>
      </w:r>
      <w:r w:rsidRPr="007E6DDC">
        <w:rPr>
          <w:rFonts w:asciiTheme="minorHAnsi" w:hAnsiTheme="minorHAnsi" w:cstheme="minorHAnsi"/>
        </w:rPr>
        <w:t xml:space="preserve"> </w:t>
      </w:r>
      <w:r w:rsidR="001F6C57" w:rsidRPr="007E6DDC">
        <w:rPr>
          <w:rFonts w:asciiTheme="minorHAnsi" w:hAnsiTheme="minorHAnsi" w:cstheme="minorHAnsi"/>
        </w:rPr>
        <w:t xml:space="preserve">(nebo jeho hmotných výsledcích) </w:t>
      </w:r>
      <w:r w:rsidRPr="007E6DDC">
        <w:rPr>
          <w:rFonts w:asciiTheme="minorHAnsi" w:hAnsiTheme="minorHAnsi" w:cstheme="minorHAnsi"/>
        </w:rPr>
        <w:t xml:space="preserve">je Objednatel oprávněn uplatnit u Zhotovitele písemně, bez zbytečného odkladu poté, co vady zjistí, nejpozději však do uplynutí záruční doby dle odst. </w:t>
      </w:r>
      <w:r w:rsidR="001F6C57" w:rsidRPr="007E6DDC">
        <w:rPr>
          <w:rFonts w:asciiTheme="minorHAnsi" w:hAnsiTheme="minorHAnsi" w:cstheme="minorHAnsi"/>
        </w:rPr>
        <w:fldChar w:fldCharType="begin"/>
      </w:r>
      <w:r w:rsidR="001F6C57" w:rsidRPr="007E6DDC">
        <w:rPr>
          <w:rFonts w:asciiTheme="minorHAnsi" w:hAnsiTheme="minorHAnsi" w:cstheme="minorHAnsi"/>
        </w:rPr>
        <w:instrText xml:space="preserve"> REF _Ref34393646 \r \h </w:instrText>
      </w:r>
      <w:r w:rsidR="007E6DDC">
        <w:rPr>
          <w:rFonts w:asciiTheme="minorHAnsi" w:hAnsiTheme="minorHAnsi" w:cstheme="minorHAnsi"/>
        </w:rPr>
        <w:instrText xml:space="preserve"> \* MERGEFORMAT </w:instrText>
      </w:r>
      <w:r w:rsidR="001F6C57" w:rsidRPr="007E6DDC">
        <w:rPr>
          <w:rFonts w:asciiTheme="minorHAnsi" w:hAnsiTheme="minorHAnsi" w:cstheme="minorHAnsi"/>
        </w:rPr>
      </w:r>
      <w:r w:rsidR="001F6C57" w:rsidRPr="007E6DDC">
        <w:rPr>
          <w:rFonts w:asciiTheme="minorHAnsi" w:hAnsiTheme="minorHAnsi" w:cstheme="minorHAnsi"/>
        </w:rPr>
        <w:fldChar w:fldCharType="separate"/>
      </w:r>
      <w:r w:rsidR="001F6DAB">
        <w:rPr>
          <w:rFonts w:asciiTheme="minorHAnsi" w:hAnsiTheme="minorHAnsi" w:cstheme="minorHAnsi"/>
        </w:rPr>
        <w:t>9.2</w:t>
      </w:r>
      <w:r w:rsidR="001F6C57" w:rsidRPr="007E6DDC">
        <w:rPr>
          <w:rFonts w:asciiTheme="minorHAnsi" w:hAnsiTheme="minorHAnsi" w:cstheme="minorHAnsi"/>
        </w:rPr>
        <w:fldChar w:fldCharType="end"/>
      </w:r>
      <w:r w:rsidR="001F6C57" w:rsidRPr="007E6DDC">
        <w:rPr>
          <w:rFonts w:asciiTheme="minorHAnsi" w:hAnsiTheme="minorHAnsi" w:cstheme="minorHAnsi"/>
        </w:rPr>
        <w:t xml:space="preserve"> </w:t>
      </w:r>
      <w:r w:rsidRPr="007E6DDC">
        <w:rPr>
          <w:rFonts w:asciiTheme="minorHAnsi" w:hAnsiTheme="minorHAnsi" w:cstheme="minorHAnsi"/>
        </w:rPr>
        <w:t xml:space="preserve">smlouvy. V reklamaci je Objednatel povinen vady popsat, popřípadě uvést, jak se projevují. </w:t>
      </w:r>
    </w:p>
    <w:p w14:paraId="0D25136C" w14:textId="7B84E750" w:rsidR="003A565F" w:rsidRPr="007E6DDC" w:rsidRDefault="003A565F"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Zhotovitel je povinen vady uplatněné Objednatelem v průběhu záruční doby odstranit do 15 dnů ode dne doručení oznámení o vadách</w:t>
      </w:r>
      <w:r w:rsidR="00FA1B40" w:rsidRPr="007E6DDC">
        <w:rPr>
          <w:rFonts w:asciiTheme="minorHAnsi" w:hAnsiTheme="minorHAnsi" w:cstheme="minorHAnsi"/>
        </w:rPr>
        <w:t>. Smluvní strany si mohou dohodnout odlišnou lhůtu, a to zejména v případě časově náročných oprav; Objednatel v takovém případě zohlední objektivní možnosti Zhotovitele</w:t>
      </w:r>
      <w:r w:rsidRPr="007E6DDC">
        <w:rPr>
          <w:rFonts w:asciiTheme="minorHAnsi" w:hAnsiTheme="minorHAnsi" w:cstheme="minorHAnsi"/>
        </w:rPr>
        <w:t>.</w:t>
      </w:r>
    </w:p>
    <w:p w14:paraId="6266CE6E" w14:textId="34FBE0BF" w:rsidR="003A565F" w:rsidRPr="007E6DDC" w:rsidRDefault="001F6C57"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 </w:t>
      </w:r>
      <w:r w:rsidR="003A565F" w:rsidRPr="007E6DDC">
        <w:rPr>
          <w:rFonts w:asciiTheme="minorHAnsi" w:hAnsiTheme="minorHAnsi" w:cstheme="minorHAnsi"/>
        </w:rPr>
        <w:t xml:space="preserve">odstranění reklamované vady sepíše </w:t>
      </w:r>
      <w:r w:rsidRPr="007E6DDC">
        <w:rPr>
          <w:rFonts w:asciiTheme="minorHAnsi" w:hAnsiTheme="minorHAnsi" w:cstheme="minorHAnsi"/>
        </w:rPr>
        <w:t>Zhotovitel</w:t>
      </w:r>
      <w:r w:rsidR="003A565F" w:rsidRPr="007E6DDC">
        <w:rPr>
          <w:rFonts w:asciiTheme="minorHAnsi" w:hAnsiTheme="minorHAnsi" w:cstheme="minorHAnsi"/>
        </w:rPr>
        <w:t xml:space="preserve"> protokol, ve kterém potvrdí odstranění reklamované vady, nebo sdělí důvody odmítnutí reklamované vady. </w:t>
      </w:r>
    </w:p>
    <w:p w14:paraId="2B9259E3" w14:textId="22BC95A5" w:rsidR="003A565F" w:rsidRPr="007E6DDC" w:rsidRDefault="003A565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Neodstraní-li Zhotovitel reklamované vady ve lhůtě 15 dní ode dne doručení oznámení o</w:t>
      </w:r>
      <w:r w:rsidR="00AF7EDA" w:rsidRPr="007E6DDC">
        <w:rPr>
          <w:rFonts w:asciiTheme="minorHAnsi" w:hAnsiTheme="minorHAnsi" w:cstheme="minorHAnsi"/>
        </w:rPr>
        <w:t> </w:t>
      </w:r>
      <w:r w:rsidRPr="007E6DDC">
        <w:rPr>
          <w:rFonts w:asciiTheme="minorHAnsi" w:hAnsiTheme="minorHAnsi" w:cstheme="minorHAnsi"/>
        </w:rPr>
        <w:t xml:space="preserve">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odst. </w:t>
      </w:r>
      <w:r w:rsidR="00BA78A2" w:rsidRPr="007E6DDC">
        <w:rPr>
          <w:rFonts w:asciiTheme="minorHAnsi" w:hAnsiTheme="minorHAnsi" w:cstheme="minorHAnsi"/>
        </w:rPr>
        <w:fldChar w:fldCharType="begin"/>
      </w:r>
      <w:r w:rsidR="00BA78A2" w:rsidRPr="007E6DDC">
        <w:rPr>
          <w:rFonts w:asciiTheme="minorHAnsi" w:hAnsiTheme="minorHAnsi" w:cstheme="minorHAnsi"/>
        </w:rPr>
        <w:instrText xml:space="preserve"> REF _Ref155362948 \r \h  \* MERGEFORMAT </w:instrText>
      </w:r>
      <w:r w:rsidR="00BA78A2" w:rsidRPr="007E6DDC">
        <w:rPr>
          <w:rFonts w:asciiTheme="minorHAnsi" w:hAnsiTheme="minorHAnsi" w:cstheme="minorHAnsi"/>
        </w:rPr>
      </w:r>
      <w:r w:rsidR="00BA78A2" w:rsidRPr="007E6DDC">
        <w:rPr>
          <w:rFonts w:asciiTheme="minorHAnsi" w:hAnsiTheme="minorHAnsi" w:cstheme="minorHAnsi"/>
        </w:rPr>
        <w:fldChar w:fldCharType="separate"/>
      </w:r>
      <w:r w:rsidR="001F6DAB">
        <w:rPr>
          <w:rFonts w:asciiTheme="minorHAnsi" w:hAnsiTheme="minorHAnsi" w:cstheme="minorHAnsi"/>
        </w:rPr>
        <w:t>10.2</w:t>
      </w:r>
      <w:r w:rsidR="00BA78A2" w:rsidRPr="007E6DDC">
        <w:rPr>
          <w:rFonts w:asciiTheme="minorHAnsi" w:hAnsiTheme="minorHAnsi" w:cstheme="minorHAnsi"/>
        </w:rPr>
        <w:fldChar w:fldCharType="end"/>
      </w:r>
      <w:r w:rsidR="00197887" w:rsidRPr="007E6DDC">
        <w:rPr>
          <w:rFonts w:asciiTheme="minorHAnsi" w:hAnsiTheme="minorHAnsi" w:cstheme="minorHAnsi"/>
        </w:rPr>
        <w:t xml:space="preserve"> </w:t>
      </w:r>
      <w:r w:rsidRPr="007E6DDC">
        <w:rPr>
          <w:rFonts w:asciiTheme="minorHAnsi" w:hAnsiTheme="minorHAnsi" w:cstheme="minorHAnsi"/>
        </w:rPr>
        <w:t>této smlouvy.</w:t>
      </w:r>
    </w:p>
    <w:p w14:paraId="07792D40" w14:textId="7D9DD148" w:rsidR="003A565F" w:rsidRPr="007E6DDC" w:rsidRDefault="003A565F"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neodpovídá za vady, pokud byly způsobeny použitím nevhodných podkladů poskytnutých mu Objednatelem </w:t>
      </w:r>
      <w:r w:rsidR="001F6C57" w:rsidRPr="007E6DDC">
        <w:rPr>
          <w:rFonts w:asciiTheme="minorHAnsi" w:hAnsiTheme="minorHAnsi" w:cstheme="minorHAnsi"/>
        </w:rPr>
        <w:t>anebo dodržením nevhodného příkazu Objednatele</w:t>
      </w:r>
      <w:r w:rsidR="00AF7EDA" w:rsidRPr="007E6DDC">
        <w:rPr>
          <w:rFonts w:asciiTheme="minorHAnsi" w:hAnsiTheme="minorHAnsi" w:cstheme="minorHAnsi"/>
        </w:rPr>
        <w:t xml:space="preserve"> </w:t>
      </w:r>
      <w:r w:rsidRPr="007E6DDC">
        <w:rPr>
          <w:rFonts w:asciiTheme="minorHAnsi" w:hAnsiTheme="minorHAnsi" w:cstheme="minorHAnsi"/>
        </w:rPr>
        <w:t xml:space="preserve">v případě, že Zhotovitel ani při vynaložení odborné péče nemohl nevhodnost těchto podkladů </w:t>
      </w:r>
      <w:r w:rsidR="00AF7EDA" w:rsidRPr="007E6DDC">
        <w:rPr>
          <w:rFonts w:asciiTheme="minorHAnsi" w:hAnsiTheme="minorHAnsi" w:cstheme="minorHAnsi"/>
        </w:rPr>
        <w:t xml:space="preserve">anebo nevhodnost příkazu </w:t>
      </w:r>
      <w:r w:rsidRPr="007E6DDC">
        <w:rPr>
          <w:rFonts w:asciiTheme="minorHAnsi" w:hAnsiTheme="minorHAnsi" w:cstheme="minorHAnsi"/>
        </w:rPr>
        <w:t xml:space="preserve">zjistit, nebo na </w:t>
      </w:r>
      <w:r w:rsidR="00AF7EDA" w:rsidRPr="007E6DDC">
        <w:rPr>
          <w:rFonts w:asciiTheme="minorHAnsi" w:hAnsiTheme="minorHAnsi" w:cstheme="minorHAnsi"/>
        </w:rPr>
        <w:t>takovou</w:t>
      </w:r>
      <w:r w:rsidRPr="007E6DDC">
        <w:rPr>
          <w:rFonts w:asciiTheme="minorHAnsi" w:hAnsiTheme="minorHAnsi" w:cstheme="minorHAnsi"/>
        </w:rPr>
        <w:t xml:space="preserve"> nevhodnost Objednatele písemně upozornil a Objednatel přesto </w:t>
      </w:r>
      <w:r w:rsidR="00AF7EDA" w:rsidRPr="007E6DDC">
        <w:rPr>
          <w:rFonts w:asciiTheme="minorHAnsi" w:hAnsiTheme="minorHAnsi" w:cstheme="minorHAnsi"/>
        </w:rPr>
        <w:t>trval na použití nevhodného podkladu nebo příkazu</w:t>
      </w:r>
      <w:r w:rsidRPr="007E6DDC">
        <w:rPr>
          <w:rFonts w:asciiTheme="minorHAnsi" w:hAnsiTheme="minorHAnsi" w:cstheme="minorHAnsi"/>
        </w:rPr>
        <w:t>.</w:t>
      </w:r>
    </w:p>
    <w:p w14:paraId="679B7BD6" w14:textId="55345DC9" w:rsidR="0084691D" w:rsidRPr="007E6DDC" w:rsidRDefault="00A16C73"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SANKCE A ÚROKY Z PRODLENÍ</w:t>
      </w:r>
    </w:p>
    <w:p w14:paraId="37512E9B" w14:textId="35C978EF" w:rsidR="00D82734" w:rsidRPr="007E6DDC" w:rsidRDefault="00D82734"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Bude-li Zhotovitel v prodlení </w:t>
      </w:r>
      <w:r w:rsidR="00903375" w:rsidRPr="007E6DDC">
        <w:rPr>
          <w:rFonts w:asciiTheme="minorHAnsi" w:hAnsiTheme="minorHAnsi" w:cstheme="minorHAnsi"/>
        </w:rPr>
        <w:t>s</w:t>
      </w:r>
      <w:r w:rsidR="00AF7EDA" w:rsidRPr="007E6DDC">
        <w:rPr>
          <w:rFonts w:asciiTheme="minorHAnsi" w:hAnsiTheme="minorHAnsi" w:cstheme="minorHAnsi"/>
        </w:rPr>
        <w:t xml:space="preserve"> Plněním ve smyslu odst. </w:t>
      </w:r>
      <w:r w:rsidR="00AF7EDA" w:rsidRPr="007E6DDC">
        <w:rPr>
          <w:rFonts w:asciiTheme="minorHAnsi" w:hAnsiTheme="minorHAnsi" w:cstheme="minorHAnsi"/>
        </w:rPr>
        <w:fldChar w:fldCharType="begin"/>
      </w:r>
      <w:r w:rsidR="00AF7EDA" w:rsidRPr="007E6DDC">
        <w:rPr>
          <w:rFonts w:asciiTheme="minorHAnsi" w:hAnsiTheme="minorHAnsi" w:cstheme="minorHAnsi"/>
        </w:rPr>
        <w:instrText xml:space="preserve"> REF _Ref188280713 \r \h </w:instrText>
      </w:r>
      <w:r w:rsidR="007E6DDC">
        <w:rPr>
          <w:rFonts w:asciiTheme="minorHAnsi" w:hAnsiTheme="minorHAnsi" w:cstheme="minorHAnsi"/>
        </w:rPr>
        <w:instrText xml:space="preserve"> \* MERGEFORMAT </w:instrText>
      </w:r>
      <w:r w:rsidR="00AF7EDA" w:rsidRPr="007E6DDC">
        <w:rPr>
          <w:rFonts w:asciiTheme="minorHAnsi" w:hAnsiTheme="minorHAnsi" w:cstheme="minorHAnsi"/>
        </w:rPr>
      </w:r>
      <w:r w:rsidR="00AF7EDA" w:rsidRPr="007E6DDC">
        <w:rPr>
          <w:rFonts w:asciiTheme="minorHAnsi" w:hAnsiTheme="minorHAnsi" w:cstheme="minorHAnsi"/>
        </w:rPr>
        <w:fldChar w:fldCharType="separate"/>
      </w:r>
      <w:r w:rsidR="001F6DAB">
        <w:rPr>
          <w:rFonts w:asciiTheme="minorHAnsi" w:hAnsiTheme="minorHAnsi" w:cstheme="minorHAnsi"/>
        </w:rPr>
        <w:t>5.1</w:t>
      </w:r>
      <w:r w:rsidR="00AF7EDA" w:rsidRPr="007E6DDC">
        <w:rPr>
          <w:rFonts w:asciiTheme="minorHAnsi" w:hAnsiTheme="minorHAnsi" w:cstheme="minorHAnsi"/>
        </w:rPr>
        <w:fldChar w:fldCharType="end"/>
      </w:r>
      <w:r w:rsidR="00BA78A2" w:rsidRPr="007E6DDC">
        <w:rPr>
          <w:rFonts w:asciiTheme="minorHAnsi" w:hAnsiTheme="minorHAnsi" w:cstheme="minorHAnsi"/>
        </w:rPr>
        <w:t xml:space="preserve"> této smlouvy,</w:t>
      </w:r>
      <w:r w:rsidR="00B1112F" w:rsidRPr="007E6DDC">
        <w:rPr>
          <w:rFonts w:asciiTheme="minorHAnsi" w:hAnsiTheme="minorHAnsi" w:cstheme="minorHAnsi"/>
        </w:rPr>
        <w:t xml:space="preserve"> </w:t>
      </w:r>
      <w:r w:rsidR="00117E63" w:rsidRPr="007E6DDC">
        <w:rPr>
          <w:rFonts w:asciiTheme="minorHAnsi" w:hAnsiTheme="minorHAnsi" w:cstheme="minorHAnsi"/>
        </w:rPr>
        <w:t xml:space="preserve">Objednateli vzniká nárok na </w:t>
      </w:r>
      <w:r w:rsidR="00B1112F" w:rsidRPr="007E6DDC">
        <w:rPr>
          <w:rFonts w:asciiTheme="minorHAnsi" w:hAnsiTheme="minorHAnsi" w:cstheme="minorHAnsi"/>
        </w:rPr>
        <w:t>smluvní pokutu</w:t>
      </w:r>
      <w:r w:rsidRPr="007E6DDC">
        <w:rPr>
          <w:rFonts w:asciiTheme="minorHAnsi" w:hAnsiTheme="minorHAnsi" w:cstheme="minorHAnsi"/>
        </w:rPr>
        <w:t xml:space="preserve"> ve výši </w:t>
      </w:r>
      <w:r w:rsidR="00C60173" w:rsidRPr="007E6DDC">
        <w:rPr>
          <w:rFonts w:asciiTheme="minorHAnsi" w:hAnsiTheme="minorHAnsi" w:cstheme="minorHAnsi"/>
        </w:rPr>
        <w:t>3.0</w:t>
      </w:r>
      <w:r w:rsidR="00B1112F" w:rsidRPr="007E6DDC">
        <w:rPr>
          <w:rFonts w:asciiTheme="minorHAnsi" w:hAnsiTheme="minorHAnsi" w:cstheme="minorHAnsi"/>
        </w:rPr>
        <w:t>00 Kč</w:t>
      </w:r>
      <w:r w:rsidR="00C60173" w:rsidRPr="007E6DDC">
        <w:rPr>
          <w:rFonts w:asciiTheme="minorHAnsi" w:hAnsiTheme="minorHAnsi" w:cstheme="minorHAnsi"/>
        </w:rPr>
        <w:t>,</w:t>
      </w:r>
      <w:r w:rsidRPr="007E6DDC">
        <w:rPr>
          <w:rFonts w:asciiTheme="minorHAnsi" w:hAnsiTheme="minorHAnsi" w:cstheme="minorHAnsi"/>
        </w:rPr>
        <w:t xml:space="preserve"> a to za každý započatý den prodlení.</w:t>
      </w:r>
    </w:p>
    <w:p w14:paraId="070CBF49" w14:textId="459A6C80" w:rsidR="00947A33" w:rsidRPr="007E6DDC" w:rsidRDefault="00B1112F" w:rsidP="002C112A">
      <w:pPr>
        <w:pStyle w:val="Bodsti"/>
        <w:numPr>
          <w:ilvl w:val="1"/>
          <w:numId w:val="14"/>
        </w:numPr>
        <w:spacing w:line="240" w:lineRule="auto"/>
        <w:ind w:left="1134" w:hanging="567"/>
        <w:rPr>
          <w:rFonts w:asciiTheme="minorHAnsi" w:hAnsiTheme="minorHAnsi" w:cstheme="minorHAnsi"/>
        </w:rPr>
      </w:pPr>
      <w:bookmarkStart w:id="16" w:name="_Ref155362948"/>
      <w:r w:rsidRPr="007E6DDC">
        <w:rPr>
          <w:rFonts w:asciiTheme="minorHAnsi" w:hAnsiTheme="minorHAnsi" w:cstheme="minorHAnsi"/>
        </w:rPr>
        <w:t>Neodstraní-li</w:t>
      </w:r>
      <w:r w:rsidR="00947A33" w:rsidRPr="007E6DDC">
        <w:rPr>
          <w:rFonts w:asciiTheme="minorHAnsi" w:hAnsiTheme="minorHAnsi" w:cstheme="minorHAnsi"/>
        </w:rPr>
        <w:t xml:space="preserve"> Zhotovitel včas </w:t>
      </w:r>
      <w:r w:rsidRPr="007E6DDC">
        <w:rPr>
          <w:rFonts w:asciiTheme="minorHAnsi" w:hAnsiTheme="minorHAnsi" w:cstheme="minorHAnsi"/>
        </w:rPr>
        <w:t>a</w:t>
      </w:r>
      <w:r w:rsidR="00947A33" w:rsidRPr="007E6DDC">
        <w:rPr>
          <w:rFonts w:asciiTheme="minorHAnsi" w:hAnsiTheme="minorHAnsi" w:cstheme="minorHAnsi"/>
        </w:rPr>
        <w:t xml:space="preserve"> řádně Objednatelem uplatněné vady</w:t>
      </w:r>
      <w:r w:rsidR="00FE5C61" w:rsidRPr="007E6DDC">
        <w:rPr>
          <w:rFonts w:asciiTheme="minorHAnsi" w:hAnsiTheme="minorHAnsi" w:cstheme="minorHAnsi"/>
        </w:rPr>
        <w:t xml:space="preserve"> ve smyslu čl. 9 Smlouvy</w:t>
      </w:r>
      <w:r w:rsidR="00947A33" w:rsidRPr="007E6DDC">
        <w:rPr>
          <w:rFonts w:asciiTheme="minorHAnsi" w:hAnsiTheme="minorHAnsi" w:cstheme="minorHAnsi"/>
        </w:rPr>
        <w:t xml:space="preserve">, </w:t>
      </w:r>
      <w:r w:rsidR="00117E63" w:rsidRPr="007E6DDC">
        <w:rPr>
          <w:rFonts w:asciiTheme="minorHAnsi" w:hAnsiTheme="minorHAnsi" w:cstheme="minorHAnsi"/>
        </w:rPr>
        <w:t>Objednateli vzniká nárok na</w:t>
      </w:r>
      <w:r w:rsidRPr="007E6DDC">
        <w:rPr>
          <w:rFonts w:asciiTheme="minorHAnsi" w:hAnsiTheme="minorHAnsi" w:cstheme="minorHAnsi"/>
        </w:rPr>
        <w:t xml:space="preserve"> </w:t>
      </w:r>
      <w:r w:rsidR="00947A33" w:rsidRPr="007E6DDC">
        <w:rPr>
          <w:rFonts w:asciiTheme="minorHAnsi" w:hAnsiTheme="minorHAnsi" w:cstheme="minorHAnsi"/>
        </w:rPr>
        <w:t>smluvní pokut</w:t>
      </w:r>
      <w:r w:rsidRPr="007E6DDC">
        <w:rPr>
          <w:rFonts w:asciiTheme="minorHAnsi" w:hAnsiTheme="minorHAnsi" w:cstheme="minorHAnsi"/>
        </w:rPr>
        <w:t>u</w:t>
      </w:r>
      <w:r w:rsidR="00947A33" w:rsidRPr="007E6DDC">
        <w:rPr>
          <w:rFonts w:asciiTheme="minorHAnsi" w:hAnsiTheme="minorHAnsi" w:cstheme="minorHAnsi"/>
        </w:rPr>
        <w:t xml:space="preserve"> ve výši </w:t>
      </w:r>
      <w:r w:rsidR="00FA1B40" w:rsidRPr="007E6DDC">
        <w:rPr>
          <w:rFonts w:asciiTheme="minorHAnsi" w:hAnsiTheme="minorHAnsi" w:cstheme="minorHAnsi"/>
        </w:rPr>
        <w:t>1</w:t>
      </w:r>
      <w:r w:rsidRPr="007E6DDC">
        <w:rPr>
          <w:rFonts w:asciiTheme="minorHAnsi" w:hAnsiTheme="minorHAnsi" w:cstheme="minorHAnsi"/>
        </w:rPr>
        <w:t>.500</w:t>
      </w:r>
      <w:r w:rsidR="00947A33" w:rsidRPr="007E6DDC">
        <w:rPr>
          <w:rFonts w:asciiTheme="minorHAnsi" w:hAnsiTheme="minorHAnsi" w:cstheme="minorHAnsi"/>
        </w:rPr>
        <w:t xml:space="preserve"> </w:t>
      </w:r>
      <w:r w:rsidRPr="007E6DDC">
        <w:rPr>
          <w:rFonts w:asciiTheme="minorHAnsi" w:hAnsiTheme="minorHAnsi" w:cstheme="minorHAnsi"/>
        </w:rPr>
        <w:t xml:space="preserve">Kč </w:t>
      </w:r>
      <w:r w:rsidR="00947A33" w:rsidRPr="007E6DDC">
        <w:rPr>
          <w:rFonts w:asciiTheme="minorHAnsi" w:hAnsiTheme="minorHAnsi" w:cstheme="minorHAnsi"/>
        </w:rPr>
        <w:t xml:space="preserve">za každý započatý den prodlení anebo </w:t>
      </w:r>
      <w:r w:rsidR="00947A33" w:rsidRPr="007E6DDC">
        <w:rPr>
          <w:rFonts w:asciiTheme="minorHAnsi" w:hAnsiTheme="minorHAnsi" w:cstheme="minorHAnsi"/>
        </w:rPr>
        <w:lastRenderedPageBreak/>
        <w:t>až do doby, kdy Objednatel pověří odstraněním reklamovaných vad jinou odborně způsobilou právnickou nebo fyzickou osobu.</w:t>
      </w:r>
      <w:bookmarkEnd w:id="16"/>
    </w:p>
    <w:p w14:paraId="367815B8" w14:textId="2755C3D6" w:rsidR="00164E76" w:rsidRPr="007E6DDC" w:rsidRDefault="009D1C02"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je povinen Objednateli uhradit jakékoli majetkové a nemajetkové újmy, vzniklé v důsledku toho, že Objednatel nemohl předmět plnění smlouvy užívat řádně a nerušeně, a to zejména v rozporu s čl. </w:t>
      </w:r>
      <w:r w:rsidR="007D00FC" w:rsidRPr="007E6DDC">
        <w:rPr>
          <w:rFonts w:asciiTheme="minorHAnsi" w:hAnsiTheme="minorHAnsi" w:cstheme="minorHAnsi"/>
        </w:rPr>
        <w:fldChar w:fldCharType="begin"/>
      </w:r>
      <w:r w:rsidR="007D00FC" w:rsidRPr="007E6DDC">
        <w:rPr>
          <w:rFonts w:asciiTheme="minorHAnsi" w:hAnsiTheme="minorHAnsi" w:cstheme="minorHAnsi"/>
        </w:rPr>
        <w:instrText xml:space="preserve"> REF _Ref155359113 \r \h </w:instrText>
      </w:r>
      <w:r w:rsidR="007E6DDC">
        <w:rPr>
          <w:rFonts w:asciiTheme="minorHAnsi" w:hAnsiTheme="minorHAnsi" w:cstheme="minorHAnsi"/>
        </w:rPr>
        <w:instrText xml:space="preserve"> \* MERGEFORMAT </w:instrText>
      </w:r>
      <w:r w:rsidR="007D00FC" w:rsidRPr="007E6DDC">
        <w:rPr>
          <w:rFonts w:asciiTheme="minorHAnsi" w:hAnsiTheme="minorHAnsi" w:cstheme="minorHAnsi"/>
        </w:rPr>
      </w:r>
      <w:r w:rsidR="007D00FC" w:rsidRPr="007E6DDC">
        <w:rPr>
          <w:rFonts w:asciiTheme="minorHAnsi" w:hAnsiTheme="minorHAnsi" w:cstheme="minorHAnsi"/>
        </w:rPr>
        <w:fldChar w:fldCharType="separate"/>
      </w:r>
      <w:r w:rsidR="001F6DAB">
        <w:rPr>
          <w:rFonts w:asciiTheme="minorHAnsi" w:hAnsiTheme="minorHAnsi" w:cstheme="minorHAnsi"/>
        </w:rPr>
        <w:t>8</w:t>
      </w:r>
      <w:r w:rsidR="007D00FC" w:rsidRPr="007E6DDC">
        <w:rPr>
          <w:rFonts w:asciiTheme="minorHAnsi" w:hAnsiTheme="minorHAnsi" w:cstheme="minorHAnsi"/>
        </w:rPr>
        <w:fldChar w:fldCharType="end"/>
      </w:r>
      <w:r w:rsidRPr="007E6DDC">
        <w:rPr>
          <w:rFonts w:asciiTheme="minorHAnsi" w:hAnsiTheme="minorHAnsi" w:cstheme="minorHAnsi"/>
        </w:rPr>
        <w:t xml:space="preserve"> této smlouvy. </w:t>
      </w:r>
      <w:r w:rsidR="00B1112F" w:rsidRPr="007E6DDC">
        <w:rPr>
          <w:rFonts w:asciiTheme="minorHAnsi" w:hAnsiTheme="minorHAnsi" w:cstheme="minorHAnsi"/>
        </w:rPr>
        <w:t>Ukáže-li</w:t>
      </w:r>
      <w:r w:rsidRPr="007E6DDC">
        <w:rPr>
          <w:rFonts w:asciiTheme="minorHAnsi" w:hAnsiTheme="minorHAnsi" w:cstheme="minorHAnsi"/>
        </w:rPr>
        <w:t xml:space="preserve"> se jakékoliv prohlášení či ujištění Zhotovitele obsažené v čl. </w:t>
      </w:r>
      <w:r w:rsidR="007D00FC" w:rsidRPr="007E6DDC">
        <w:rPr>
          <w:rFonts w:asciiTheme="minorHAnsi" w:hAnsiTheme="minorHAnsi" w:cstheme="minorHAnsi"/>
        </w:rPr>
        <w:fldChar w:fldCharType="begin"/>
      </w:r>
      <w:r w:rsidR="007D00FC" w:rsidRPr="007E6DDC">
        <w:rPr>
          <w:rFonts w:asciiTheme="minorHAnsi" w:hAnsiTheme="minorHAnsi" w:cstheme="minorHAnsi"/>
        </w:rPr>
        <w:instrText xml:space="preserve"> REF _Ref155359113 \r \h </w:instrText>
      </w:r>
      <w:r w:rsidR="007E6DDC">
        <w:rPr>
          <w:rFonts w:asciiTheme="minorHAnsi" w:hAnsiTheme="minorHAnsi" w:cstheme="minorHAnsi"/>
        </w:rPr>
        <w:instrText xml:space="preserve"> \* MERGEFORMAT </w:instrText>
      </w:r>
      <w:r w:rsidR="007D00FC" w:rsidRPr="007E6DDC">
        <w:rPr>
          <w:rFonts w:asciiTheme="minorHAnsi" w:hAnsiTheme="minorHAnsi" w:cstheme="minorHAnsi"/>
        </w:rPr>
      </w:r>
      <w:r w:rsidR="007D00FC" w:rsidRPr="007E6DDC">
        <w:rPr>
          <w:rFonts w:asciiTheme="minorHAnsi" w:hAnsiTheme="minorHAnsi" w:cstheme="minorHAnsi"/>
        </w:rPr>
        <w:fldChar w:fldCharType="separate"/>
      </w:r>
      <w:r w:rsidR="001F6DAB">
        <w:rPr>
          <w:rFonts w:asciiTheme="minorHAnsi" w:hAnsiTheme="minorHAnsi" w:cstheme="minorHAnsi"/>
        </w:rPr>
        <w:t>8</w:t>
      </w:r>
      <w:r w:rsidR="007D00FC" w:rsidRPr="007E6DDC">
        <w:rPr>
          <w:rFonts w:asciiTheme="minorHAnsi" w:hAnsiTheme="minorHAnsi" w:cstheme="minorHAnsi"/>
        </w:rPr>
        <w:fldChar w:fldCharType="end"/>
      </w:r>
      <w:r w:rsidRPr="007E6DDC">
        <w:rPr>
          <w:rFonts w:asciiTheme="minorHAnsi" w:hAnsiTheme="minorHAnsi" w:cstheme="minorHAnsi"/>
        </w:rPr>
        <w:t xml:space="preserve"> smlouvy </w:t>
      </w:r>
      <w:r w:rsidR="00B1112F" w:rsidRPr="007E6DDC">
        <w:rPr>
          <w:rFonts w:asciiTheme="minorHAnsi" w:hAnsiTheme="minorHAnsi" w:cstheme="minorHAnsi"/>
        </w:rPr>
        <w:t>jako nepravdivé</w:t>
      </w:r>
      <w:r w:rsidRPr="007E6DDC">
        <w:rPr>
          <w:rFonts w:asciiTheme="minorHAnsi" w:hAnsiTheme="minorHAnsi" w:cstheme="minorHAnsi"/>
        </w:rPr>
        <w:t xml:space="preserve"> nebo Zhotovitel poruší jinou povinnost dle tohoto článku smlouvy, jde o podstatné porušení smlouvy a </w:t>
      </w:r>
      <w:r w:rsidR="00117E63" w:rsidRPr="007E6DDC">
        <w:rPr>
          <w:rFonts w:asciiTheme="minorHAnsi" w:hAnsiTheme="minorHAnsi" w:cstheme="minorHAnsi"/>
        </w:rPr>
        <w:t xml:space="preserve">Objednateli vzniká nárok na </w:t>
      </w:r>
      <w:r w:rsidRPr="007E6DDC">
        <w:rPr>
          <w:rFonts w:asciiTheme="minorHAnsi" w:hAnsiTheme="minorHAnsi" w:cstheme="minorHAnsi"/>
        </w:rPr>
        <w:t xml:space="preserve">smluvní pokutu ve výši </w:t>
      </w:r>
      <w:r w:rsidR="00B1112F" w:rsidRPr="007E6DDC">
        <w:rPr>
          <w:rFonts w:asciiTheme="minorHAnsi" w:hAnsiTheme="minorHAnsi" w:cstheme="minorHAnsi"/>
        </w:rPr>
        <w:t>100</w:t>
      </w:r>
      <w:r w:rsidRPr="007E6DDC">
        <w:rPr>
          <w:rFonts w:asciiTheme="minorHAnsi" w:hAnsiTheme="minorHAnsi" w:cstheme="minorHAnsi"/>
        </w:rPr>
        <w:t>.000 Kč</w:t>
      </w:r>
      <w:r w:rsidR="00B1112F" w:rsidRPr="007E6DDC">
        <w:rPr>
          <w:rFonts w:asciiTheme="minorHAnsi" w:hAnsiTheme="minorHAnsi" w:cstheme="minorHAnsi"/>
        </w:rPr>
        <w:t xml:space="preserve"> </w:t>
      </w:r>
      <w:r w:rsidRPr="007E6DDC">
        <w:rPr>
          <w:rFonts w:asciiTheme="minorHAnsi" w:hAnsiTheme="minorHAnsi" w:cstheme="minorHAnsi"/>
        </w:rPr>
        <w:t xml:space="preserve">za každé jednotlivé porušení </w:t>
      </w:r>
      <w:r w:rsidR="00B1112F" w:rsidRPr="007E6DDC">
        <w:rPr>
          <w:rFonts w:asciiTheme="minorHAnsi" w:hAnsiTheme="minorHAnsi" w:cstheme="minorHAnsi"/>
        </w:rPr>
        <w:t xml:space="preserve">takové </w:t>
      </w:r>
      <w:r w:rsidRPr="007E6DDC">
        <w:rPr>
          <w:rFonts w:asciiTheme="minorHAnsi" w:hAnsiTheme="minorHAnsi" w:cstheme="minorHAnsi"/>
        </w:rPr>
        <w:t>povinnosti</w:t>
      </w:r>
      <w:r w:rsidR="00224F64" w:rsidRPr="007E6DDC">
        <w:rPr>
          <w:rFonts w:asciiTheme="minorHAnsi" w:hAnsiTheme="minorHAnsi" w:cstheme="minorHAnsi"/>
        </w:rPr>
        <w:t>.</w:t>
      </w:r>
    </w:p>
    <w:p w14:paraId="66515566" w14:textId="0FB0A799" w:rsidR="00117E63" w:rsidRPr="007E6DDC" w:rsidRDefault="00117E63"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Poruší-li Zhotovitel povinnosti dle odst. </w:t>
      </w:r>
      <w:r w:rsidR="004C5582">
        <w:rPr>
          <w:rFonts w:asciiTheme="minorHAnsi" w:hAnsiTheme="minorHAnsi" w:cstheme="minorHAnsi"/>
        </w:rPr>
        <w:t>3.7</w:t>
      </w:r>
      <w:r w:rsidRPr="007E6DDC">
        <w:rPr>
          <w:rFonts w:asciiTheme="minorHAnsi" w:hAnsiTheme="minorHAnsi" w:cstheme="minorHAnsi"/>
        </w:rPr>
        <w:t xml:space="preserve"> nebo </w:t>
      </w:r>
      <w:r w:rsidR="004C5582">
        <w:rPr>
          <w:rFonts w:asciiTheme="minorHAnsi" w:hAnsiTheme="minorHAnsi" w:cstheme="minorHAnsi"/>
        </w:rPr>
        <w:t>3.8</w:t>
      </w:r>
      <w:r w:rsidRPr="007E6DDC">
        <w:rPr>
          <w:rFonts w:asciiTheme="minorHAnsi" w:hAnsiTheme="minorHAnsi" w:cstheme="minorHAnsi"/>
        </w:rPr>
        <w:t xml:space="preserve"> této smlouvy, Objednateli vzniká nárok na smluvní pokutu ve výši 100.000 Kč za každý případ takového porušení.</w:t>
      </w:r>
    </w:p>
    <w:p w14:paraId="08C0A0F9" w14:textId="50EC561E" w:rsidR="00F929C9" w:rsidRPr="007E6DDC" w:rsidRDefault="00F929C9"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Poruší-li Zhotovitel pravidla dle odst. </w:t>
      </w:r>
      <w:r w:rsidRPr="007E6DDC">
        <w:rPr>
          <w:rFonts w:asciiTheme="minorHAnsi" w:hAnsiTheme="minorHAnsi" w:cstheme="minorHAnsi"/>
        </w:rPr>
        <w:fldChar w:fldCharType="begin"/>
      </w:r>
      <w:r w:rsidRPr="007E6DDC">
        <w:rPr>
          <w:rFonts w:asciiTheme="minorHAnsi" w:hAnsiTheme="minorHAnsi" w:cstheme="minorHAnsi"/>
        </w:rPr>
        <w:instrText xml:space="preserve"> REF _Ref159957756 \r \h </w:instrText>
      </w:r>
      <w:r w:rsidR="007E6DDC">
        <w:rPr>
          <w:rFonts w:asciiTheme="minorHAnsi" w:hAnsiTheme="minorHAnsi" w:cstheme="minorHAnsi"/>
        </w:rPr>
        <w:instrText xml:space="preserve"> \* MERGEFORMAT </w:instrText>
      </w:r>
      <w:r w:rsidRPr="007E6DDC">
        <w:rPr>
          <w:rFonts w:asciiTheme="minorHAnsi" w:hAnsiTheme="minorHAnsi" w:cstheme="minorHAnsi"/>
        </w:rPr>
      </w:r>
      <w:r w:rsidRPr="007E6DDC">
        <w:rPr>
          <w:rFonts w:asciiTheme="minorHAnsi" w:hAnsiTheme="minorHAnsi" w:cstheme="minorHAnsi"/>
        </w:rPr>
        <w:fldChar w:fldCharType="separate"/>
      </w:r>
      <w:r w:rsidR="001F6DAB">
        <w:rPr>
          <w:rFonts w:asciiTheme="minorHAnsi" w:hAnsiTheme="minorHAnsi" w:cstheme="minorHAnsi"/>
        </w:rPr>
        <w:t>13.1</w:t>
      </w:r>
      <w:r w:rsidRPr="007E6DDC">
        <w:rPr>
          <w:rFonts w:asciiTheme="minorHAnsi" w:hAnsiTheme="minorHAnsi" w:cstheme="minorHAnsi"/>
        </w:rPr>
        <w:fldChar w:fldCharType="end"/>
      </w:r>
      <w:r w:rsidRPr="007E6DDC">
        <w:rPr>
          <w:rFonts w:asciiTheme="minorHAnsi" w:hAnsiTheme="minorHAnsi" w:cstheme="minorHAnsi"/>
        </w:rPr>
        <w:t xml:space="preserve"> této smlouvy, </w:t>
      </w:r>
      <w:r w:rsidR="00345094" w:rsidRPr="007E6DDC">
        <w:rPr>
          <w:rFonts w:asciiTheme="minorHAnsi" w:hAnsiTheme="minorHAnsi" w:cstheme="minorHAnsi"/>
        </w:rPr>
        <w:t>Objednateli vzniká nárok na</w:t>
      </w:r>
      <w:r w:rsidRPr="007E6DDC">
        <w:rPr>
          <w:rFonts w:asciiTheme="minorHAnsi" w:hAnsiTheme="minorHAnsi" w:cstheme="minorHAnsi"/>
        </w:rPr>
        <w:t xml:space="preserve"> smluvní pokutu ve výši </w:t>
      </w:r>
      <w:r w:rsidR="00117E63" w:rsidRPr="007E6DDC">
        <w:rPr>
          <w:rFonts w:asciiTheme="minorHAnsi" w:hAnsiTheme="minorHAnsi" w:cstheme="minorHAnsi"/>
        </w:rPr>
        <w:t>25</w:t>
      </w:r>
      <w:r w:rsidRPr="007E6DDC">
        <w:rPr>
          <w:rFonts w:asciiTheme="minorHAnsi" w:hAnsiTheme="minorHAnsi" w:cstheme="minorHAnsi"/>
        </w:rPr>
        <w:t>.000 Kč za každý případ a den, ve kterém uvedená povinnost není splněna.</w:t>
      </w:r>
    </w:p>
    <w:p w14:paraId="47CD1ED5" w14:textId="332EDB59" w:rsidR="00F929C9" w:rsidRPr="007E6DDC" w:rsidRDefault="00F929C9"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Poruší-li Zhotovitel pravidla dle odst. </w:t>
      </w:r>
      <w:r w:rsidRPr="007E6DDC">
        <w:rPr>
          <w:rFonts w:asciiTheme="minorHAnsi" w:hAnsiTheme="minorHAnsi" w:cstheme="minorHAnsi"/>
        </w:rPr>
        <w:fldChar w:fldCharType="begin"/>
      </w:r>
      <w:r w:rsidRPr="007E6DDC">
        <w:rPr>
          <w:rFonts w:asciiTheme="minorHAnsi" w:hAnsiTheme="minorHAnsi" w:cstheme="minorHAnsi"/>
        </w:rPr>
        <w:instrText xml:space="preserve"> REF _Ref159957780 \r \h </w:instrText>
      </w:r>
      <w:r w:rsidR="007E6DDC">
        <w:rPr>
          <w:rFonts w:asciiTheme="minorHAnsi" w:hAnsiTheme="minorHAnsi" w:cstheme="minorHAnsi"/>
        </w:rPr>
        <w:instrText xml:space="preserve"> \* MERGEFORMAT </w:instrText>
      </w:r>
      <w:r w:rsidRPr="007E6DDC">
        <w:rPr>
          <w:rFonts w:asciiTheme="minorHAnsi" w:hAnsiTheme="minorHAnsi" w:cstheme="minorHAnsi"/>
        </w:rPr>
      </w:r>
      <w:r w:rsidRPr="007E6DDC">
        <w:rPr>
          <w:rFonts w:asciiTheme="minorHAnsi" w:hAnsiTheme="minorHAnsi" w:cstheme="minorHAnsi"/>
        </w:rPr>
        <w:fldChar w:fldCharType="separate"/>
      </w:r>
      <w:r w:rsidR="001F6DAB">
        <w:rPr>
          <w:rFonts w:asciiTheme="minorHAnsi" w:hAnsiTheme="minorHAnsi" w:cstheme="minorHAnsi"/>
        </w:rPr>
        <w:t>13.2</w:t>
      </w:r>
      <w:r w:rsidRPr="007E6DDC">
        <w:rPr>
          <w:rFonts w:asciiTheme="minorHAnsi" w:hAnsiTheme="minorHAnsi" w:cstheme="minorHAnsi"/>
        </w:rPr>
        <w:fldChar w:fldCharType="end"/>
      </w:r>
      <w:r w:rsidRPr="007E6DDC">
        <w:rPr>
          <w:rFonts w:asciiTheme="minorHAnsi" w:hAnsiTheme="minorHAnsi" w:cstheme="minorHAnsi"/>
        </w:rPr>
        <w:t xml:space="preserve"> této smlouvy, </w:t>
      </w:r>
      <w:r w:rsidR="00345094" w:rsidRPr="007E6DDC">
        <w:rPr>
          <w:rFonts w:asciiTheme="minorHAnsi" w:hAnsiTheme="minorHAnsi" w:cstheme="minorHAnsi"/>
        </w:rPr>
        <w:t>Objednateli vzniká nárok na</w:t>
      </w:r>
      <w:r w:rsidRPr="007E6DDC">
        <w:rPr>
          <w:rFonts w:asciiTheme="minorHAnsi" w:hAnsiTheme="minorHAnsi" w:cstheme="minorHAnsi"/>
        </w:rPr>
        <w:t xml:space="preserve"> smluvní pokutu ve výši </w:t>
      </w:r>
      <w:r w:rsidR="00117E63" w:rsidRPr="007E6DDC">
        <w:rPr>
          <w:rFonts w:asciiTheme="minorHAnsi" w:hAnsiTheme="minorHAnsi" w:cstheme="minorHAnsi"/>
        </w:rPr>
        <w:t>5</w:t>
      </w:r>
      <w:r w:rsidRPr="007E6DDC">
        <w:rPr>
          <w:rFonts w:asciiTheme="minorHAnsi" w:hAnsiTheme="minorHAnsi" w:cstheme="minorHAnsi"/>
        </w:rPr>
        <w:t>.000 Kč za každý jednotlivý případ a za každý den prodlení se splněním povinnosti.</w:t>
      </w:r>
    </w:p>
    <w:p w14:paraId="0BF38927" w14:textId="22C4ECEB" w:rsidR="00F929C9" w:rsidRPr="007E6DDC" w:rsidRDefault="00345094"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Odstraní-li Zhotovitel porušení smluvní povinnosti</w:t>
      </w:r>
      <w:r w:rsidR="00F929C9" w:rsidRPr="007E6DDC">
        <w:rPr>
          <w:rFonts w:asciiTheme="minorHAnsi" w:hAnsiTheme="minorHAnsi" w:cstheme="minorHAnsi"/>
        </w:rPr>
        <w:t xml:space="preserve"> </w:t>
      </w:r>
      <w:r w:rsidR="00117E63" w:rsidRPr="007E6DDC">
        <w:rPr>
          <w:rFonts w:asciiTheme="minorHAnsi" w:hAnsiTheme="minorHAnsi" w:cstheme="minorHAnsi"/>
        </w:rPr>
        <w:t xml:space="preserve">(jedná-li se o odstranitelné porušení) </w:t>
      </w:r>
      <w:r w:rsidR="00F929C9" w:rsidRPr="007E6DDC">
        <w:rPr>
          <w:rFonts w:asciiTheme="minorHAnsi" w:hAnsiTheme="minorHAnsi" w:cstheme="minorHAnsi"/>
        </w:rPr>
        <w:t>do 5 dnů poté, co je na něj Objednatelem upozorněn</w:t>
      </w:r>
      <w:r w:rsidRPr="007E6DDC">
        <w:rPr>
          <w:rFonts w:asciiTheme="minorHAnsi" w:hAnsiTheme="minorHAnsi" w:cstheme="minorHAnsi"/>
        </w:rPr>
        <w:t xml:space="preserve">, Objednateli nárok na zaplacení smluvní pokuty nevzniká; </w:t>
      </w:r>
      <w:r w:rsidR="00F929C9" w:rsidRPr="007E6DDC">
        <w:rPr>
          <w:rFonts w:asciiTheme="minorHAnsi" w:hAnsiTheme="minorHAnsi" w:cstheme="minorHAnsi"/>
        </w:rPr>
        <w:t>Objednatel upozorní Zhotovitele standardním způsobem komunikace mezi Smluvními stranami.</w:t>
      </w:r>
    </w:p>
    <w:p w14:paraId="0F989842" w14:textId="7005073C" w:rsidR="0053708C" w:rsidRDefault="0053708C"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Vedle smluvních pokut dle tohoto článku smlouvy má Objednatel právo na náhradu škody vzniklé mu v příčinné souvislosti s jednáním, nejednáním či opomenutím Zhotovitele, s nímž je spojena smluvní pokuta dle této smlouvy.</w:t>
      </w:r>
    </w:p>
    <w:p w14:paraId="0CE62435" w14:textId="194F79DD" w:rsidR="00D82734" w:rsidRPr="00081104" w:rsidRDefault="00081104"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Smluvní pokuty jsou splatné na účet Objednatele do 30 dnů od doručení písemné výzvy Objednatele k zaplacení příslušné smluvní pokuty Zhotoviteli</w:t>
      </w:r>
    </w:p>
    <w:p w14:paraId="6A7F66FE" w14:textId="43AD945F" w:rsidR="00354CFB" w:rsidRPr="007E6DDC" w:rsidRDefault="00A16C73" w:rsidP="002C112A">
      <w:pPr>
        <w:pStyle w:val="Nadpis1"/>
        <w:numPr>
          <w:ilvl w:val="0"/>
          <w:numId w:val="14"/>
        </w:numPr>
        <w:spacing w:line="240" w:lineRule="auto"/>
        <w:rPr>
          <w:rFonts w:asciiTheme="minorHAnsi" w:hAnsiTheme="minorHAnsi" w:cstheme="minorHAnsi"/>
        </w:rPr>
      </w:pPr>
      <w:bookmarkStart w:id="17" w:name="_Ref188284525"/>
      <w:r w:rsidRPr="007E6DDC">
        <w:rPr>
          <w:rFonts w:asciiTheme="minorHAnsi" w:hAnsiTheme="minorHAnsi" w:cstheme="minorHAnsi"/>
        </w:rPr>
        <w:t>UKONČENÍ SMLUVNÍHO VZTAHU</w:t>
      </w:r>
      <w:bookmarkEnd w:id="17"/>
    </w:p>
    <w:p w14:paraId="5F8BCAAB" w14:textId="6CCABC44" w:rsidR="00E24A57" w:rsidRPr="007E6DDC" w:rsidRDefault="00E24A57"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Tuto smlouvu lze ukončit buď dohodou smluvních stran, odstoupením některé smluvní strany anebo výpovědí Objednatele.</w:t>
      </w:r>
    </w:p>
    <w:p w14:paraId="10EAEBFF" w14:textId="00AC6D05" w:rsidR="00E24A57" w:rsidRPr="007E6DDC" w:rsidRDefault="00E24A57"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Dohoda o ukončení smluvního vztahu musí být písemná, jinak </w:t>
      </w:r>
      <w:r w:rsidR="009E6BBB" w:rsidRPr="007E6DDC">
        <w:rPr>
          <w:rFonts w:asciiTheme="minorHAnsi" w:hAnsiTheme="minorHAnsi" w:cstheme="minorHAnsi"/>
        </w:rPr>
        <w:t>se k ní nepřihlíží</w:t>
      </w:r>
      <w:r w:rsidRPr="007E6DDC">
        <w:rPr>
          <w:rFonts w:asciiTheme="minorHAnsi" w:hAnsiTheme="minorHAnsi" w:cstheme="minorHAnsi"/>
        </w:rPr>
        <w:t xml:space="preserve">. </w:t>
      </w:r>
    </w:p>
    <w:p w14:paraId="1F6C625E" w14:textId="71DF06AB" w:rsidR="00E24A57" w:rsidRPr="007E6DDC" w:rsidRDefault="00E24A57"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 2002 odst. 1 Občanského zákoníku. </w:t>
      </w:r>
    </w:p>
    <w:p w14:paraId="251F4A3C" w14:textId="77777777" w:rsidR="00FC6655" w:rsidRPr="007E6DDC" w:rsidRDefault="00FE4F14" w:rsidP="002C112A">
      <w:pPr>
        <w:pStyle w:val="Bodsti"/>
        <w:keepNext w:val="0"/>
        <w:numPr>
          <w:ilvl w:val="1"/>
          <w:numId w:val="14"/>
        </w:numPr>
        <w:spacing w:line="240" w:lineRule="auto"/>
        <w:ind w:left="1134" w:hanging="567"/>
        <w:rPr>
          <w:rFonts w:asciiTheme="minorHAnsi" w:hAnsiTheme="minorHAnsi" w:cstheme="minorHAnsi"/>
        </w:rPr>
      </w:pPr>
      <w:bookmarkStart w:id="18" w:name="_Ref45019331"/>
      <w:r w:rsidRPr="007E6DDC">
        <w:rPr>
          <w:rFonts w:asciiTheme="minorHAnsi" w:hAnsiTheme="minorHAnsi" w:cstheme="minorHAnsi"/>
        </w:rPr>
        <w:t>P</w:t>
      </w:r>
      <w:r w:rsidR="00E24A57" w:rsidRPr="007E6DDC">
        <w:rPr>
          <w:rFonts w:asciiTheme="minorHAnsi" w:hAnsiTheme="minorHAnsi" w:cstheme="minorHAnsi"/>
        </w:rPr>
        <w:t>odstatn</w:t>
      </w:r>
      <w:r w:rsidRPr="007E6DDC">
        <w:rPr>
          <w:rFonts w:asciiTheme="minorHAnsi" w:hAnsiTheme="minorHAnsi" w:cstheme="minorHAnsi"/>
        </w:rPr>
        <w:t>ým</w:t>
      </w:r>
      <w:r w:rsidR="00E24A57" w:rsidRPr="007E6DDC">
        <w:rPr>
          <w:rFonts w:asciiTheme="minorHAnsi" w:hAnsiTheme="minorHAnsi" w:cstheme="minorHAnsi"/>
        </w:rPr>
        <w:t xml:space="preserve"> porušení</w:t>
      </w:r>
      <w:r w:rsidRPr="007E6DDC">
        <w:rPr>
          <w:rFonts w:asciiTheme="minorHAnsi" w:hAnsiTheme="minorHAnsi" w:cstheme="minorHAnsi"/>
        </w:rPr>
        <w:t>m</w:t>
      </w:r>
      <w:r w:rsidR="00E24A57" w:rsidRPr="007E6DDC">
        <w:rPr>
          <w:rFonts w:asciiTheme="minorHAnsi" w:hAnsiTheme="minorHAnsi" w:cstheme="minorHAnsi"/>
        </w:rPr>
        <w:t xml:space="preserve"> smlouvy ze strany Zhotovitele </w:t>
      </w:r>
      <w:r w:rsidRPr="007E6DDC">
        <w:rPr>
          <w:rFonts w:asciiTheme="minorHAnsi" w:hAnsiTheme="minorHAnsi" w:cstheme="minorHAnsi"/>
        </w:rPr>
        <w:t>se rozumí</w:t>
      </w:r>
      <w:r w:rsidR="00E24A57" w:rsidRPr="007E6DDC">
        <w:rPr>
          <w:rFonts w:asciiTheme="minorHAnsi" w:hAnsiTheme="minorHAnsi" w:cstheme="minorHAnsi"/>
        </w:rPr>
        <w:t xml:space="preserve"> zejména:</w:t>
      </w:r>
      <w:bookmarkEnd w:id="18"/>
    </w:p>
    <w:p w14:paraId="73B5033E" w14:textId="0443C03F" w:rsidR="00FC6655" w:rsidRPr="007E6DDC" w:rsidRDefault="00E24A57" w:rsidP="002C112A">
      <w:pPr>
        <w:pStyle w:val="Bodsti"/>
        <w:keepNext w:val="0"/>
        <w:numPr>
          <w:ilvl w:val="2"/>
          <w:numId w:val="14"/>
        </w:numPr>
        <w:spacing w:line="240" w:lineRule="auto"/>
        <w:ind w:left="1985" w:hanging="851"/>
        <w:rPr>
          <w:rFonts w:asciiTheme="minorHAnsi" w:hAnsiTheme="minorHAnsi" w:cstheme="minorHAnsi"/>
        </w:rPr>
      </w:pPr>
      <w:r w:rsidRPr="007E6DDC">
        <w:rPr>
          <w:rFonts w:asciiTheme="minorHAnsi" w:hAnsiTheme="minorHAnsi" w:cstheme="minorHAnsi"/>
          <w:snapToGrid w:val="0"/>
        </w:rPr>
        <w:t xml:space="preserve">prodlení Zhotovitele s poskytováním </w:t>
      </w:r>
      <w:r w:rsidR="009E6BBB" w:rsidRPr="007E6DDC">
        <w:rPr>
          <w:rFonts w:asciiTheme="minorHAnsi" w:hAnsiTheme="minorHAnsi" w:cstheme="minorHAnsi"/>
          <w:snapToGrid w:val="0"/>
        </w:rPr>
        <w:t xml:space="preserve">Plnění dle odst. </w:t>
      </w:r>
      <w:r w:rsidR="009E6BBB" w:rsidRPr="007E6DDC">
        <w:rPr>
          <w:rFonts w:asciiTheme="minorHAnsi" w:hAnsiTheme="minorHAnsi" w:cstheme="minorHAnsi"/>
          <w:snapToGrid w:val="0"/>
        </w:rPr>
        <w:fldChar w:fldCharType="begin"/>
      </w:r>
      <w:r w:rsidR="009E6BBB" w:rsidRPr="007E6DDC">
        <w:rPr>
          <w:rFonts w:asciiTheme="minorHAnsi" w:hAnsiTheme="minorHAnsi" w:cstheme="minorHAnsi"/>
          <w:snapToGrid w:val="0"/>
        </w:rPr>
        <w:instrText xml:space="preserve"> REF _Ref188280713 \r \h </w:instrText>
      </w:r>
      <w:r w:rsidR="007E6DDC">
        <w:rPr>
          <w:rFonts w:asciiTheme="minorHAnsi" w:hAnsiTheme="minorHAnsi" w:cstheme="minorHAnsi"/>
          <w:snapToGrid w:val="0"/>
        </w:rPr>
        <w:instrText xml:space="preserve"> \* MERGEFORMAT </w:instrText>
      </w:r>
      <w:r w:rsidR="009E6BBB" w:rsidRPr="007E6DDC">
        <w:rPr>
          <w:rFonts w:asciiTheme="minorHAnsi" w:hAnsiTheme="minorHAnsi" w:cstheme="minorHAnsi"/>
          <w:snapToGrid w:val="0"/>
        </w:rPr>
      </w:r>
      <w:r w:rsidR="009E6BBB" w:rsidRPr="007E6DDC">
        <w:rPr>
          <w:rFonts w:asciiTheme="minorHAnsi" w:hAnsiTheme="minorHAnsi" w:cstheme="minorHAnsi"/>
          <w:snapToGrid w:val="0"/>
        </w:rPr>
        <w:fldChar w:fldCharType="separate"/>
      </w:r>
      <w:r w:rsidR="001F6DAB">
        <w:rPr>
          <w:rFonts w:asciiTheme="minorHAnsi" w:hAnsiTheme="minorHAnsi" w:cstheme="minorHAnsi"/>
          <w:snapToGrid w:val="0"/>
        </w:rPr>
        <w:t>5.1</w:t>
      </w:r>
      <w:r w:rsidR="009E6BBB" w:rsidRPr="007E6DDC">
        <w:rPr>
          <w:rFonts w:asciiTheme="minorHAnsi" w:hAnsiTheme="minorHAnsi" w:cstheme="minorHAnsi"/>
          <w:snapToGrid w:val="0"/>
        </w:rPr>
        <w:fldChar w:fldCharType="end"/>
      </w:r>
      <w:r w:rsidRPr="007E6DDC">
        <w:rPr>
          <w:rFonts w:asciiTheme="minorHAnsi" w:hAnsiTheme="minorHAnsi" w:cstheme="minorHAnsi"/>
          <w:snapToGrid w:val="0"/>
        </w:rPr>
        <w:t xml:space="preserve"> této smlouvy delší než 30 dnů,</w:t>
      </w:r>
    </w:p>
    <w:p w14:paraId="2E4576F6" w14:textId="29109319" w:rsidR="00FC6655" w:rsidRPr="007E6DDC" w:rsidRDefault="00E24A57" w:rsidP="002C112A">
      <w:pPr>
        <w:pStyle w:val="Bodsti"/>
        <w:keepNext w:val="0"/>
        <w:numPr>
          <w:ilvl w:val="2"/>
          <w:numId w:val="14"/>
        </w:numPr>
        <w:spacing w:line="240" w:lineRule="auto"/>
        <w:ind w:left="1985" w:hanging="851"/>
        <w:rPr>
          <w:rFonts w:asciiTheme="minorHAnsi" w:hAnsiTheme="minorHAnsi" w:cstheme="minorHAnsi"/>
        </w:rPr>
      </w:pPr>
      <w:r w:rsidRPr="007E6DDC">
        <w:rPr>
          <w:rFonts w:asciiTheme="minorHAnsi" w:hAnsiTheme="minorHAnsi" w:cstheme="minorHAnsi"/>
          <w:snapToGrid w:val="0"/>
        </w:rPr>
        <w:t xml:space="preserve">nedodržení některé povinnosti Zhotovitele uvedené v odst. </w:t>
      </w:r>
      <w:r w:rsidR="00B877CC">
        <w:rPr>
          <w:rFonts w:asciiTheme="minorHAnsi" w:hAnsiTheme="minorHAnsi" w:cstheme="minorHAnsi"/>
          <w:snapToGrid w:val="0"/>
        </w:rPr>
        <w:t>2.</w:t>
      </w:r>
      <w:r w:rsidR="00D23E8F">
        <w:rPr>
          <w:rFonts w:asciiTheme="minorHAnsi" w:hAnsiTheme="minorHAnsi" w:cstheme="minorHAnsi"/>
          <w:snapToGrid w:val="0"/>
        </w:rPr>
        <w:t>4</w:t>
      </w:r>
      <w:r w:rsidR="00B877CC">
        <w:rPr>
          <w:rFonts w:asciiTheme="minorHAnsi" w:hAnsiTheme="minorHAnsi" w:cstheme="minorHAnsi"/>
          <w:snapToGrid w:val="0"/>
        </w:rPr>
        <w:t xml:space="preserve"> </w:t>
      </w:r>
      <w:r w:rsidRPr="007E6DDC">
        <w:rPr>
          <w:rFonts w:asciiTheme="minorHAnsi" w:hAnsiTheme="minorHAnsi" w:cstheme="minorHAnsi"/>
          <w:snapToGrid w:val="0"/>
        </w:rPr>
        <w:t>této smlouvy,</w:t>
      </w:r>
    </w:p>
    <w:p w14:paraId="12FE3170" w14:textId="57926AED" w:rsidR="00FC6655" w:rsidRPr="007E6DDC" w:rsidRDefault="00E24A57" w:rsidP="002C112A">
      <w:pPr>
        <w:pStyle w:val="Bodsti"/>
        <w:keepNext w:val="0"/>
        <w:numPr>
          <w:ilvl w:val="2"/>
          <w:numId w:val="14"/>
        </w:numPr>
        <w:spacing w:line="240" w:lineRule="auto"/>
        <w:ind w:left="1985" w:hanging="851"/>
        <w:rPr>
          <w:rFonts w:asciiTheme="minorHAnsi" w:hAnsiTheme="minorHAnsi" w:cstheme="minorHAnsi"/>
        </w:rPr>
      </w:pPr>
      <w:r w:rsidRPr="007E6DDC">
        <w:rPr>
          <w:rFonts w:asciiTheme="minorHAnsi" w:hAnsiTheme="minorHAnsi" w:cstheme="minorHAnsi"/>
          <w:snapToGrid w:val="0"/>
        </w:rPr>
        <w:t xml:space="preserve">nedodržení některé povinnosti Zhotovitele vyplývající z licenčních ujednání dle čl. </w:t>
      </w:r>
      <w:r w:rsidR="00354A5A" w:rsidRPr="007E6DDC">
        <w:rPr>
          <w:rFonts w:asciiTheme="minorHAnsi" w:hAnsiTheme="minorHAnsi" w:cstheme="minorHAnsi"/>
          <w:snapToGrid w:val="0"/>
        </w:rPr>
        <w:fldChar w:fldCharType="begin"/>
      </w:r>
      <w:r w:rsidR="00354A5A" w:rsidRPr="007E6DDC">
        <w:rPr>
          <w:rFonts w:asciiTheme="minorHAnsi" w:hAnsiTheme="minorHAnsi" w:cstheme="minorHAnsi"/>
          <w:snapToGrid w:val="0"/>
        </w:rPr>
        <w:instrText xml:space="preserve"> REF _Ref155359113 \r \h </w:instrText>
      </w:r>
      <w:r w:rsidR="007E6DDC">
        <w:rPr>
          <w:rFonts w:asciiTheme="minorHAnsi" w:hAnsiTheme="minorHAnsi" w:cstheme="minorHAnsi"/>
          <w:snapToGrid w:val="0"/>
        </w:rPr>
        <w:instrText xml:space="preserve"> \* MERGEFORMAT </w:instrText>
      </w:r>
      <w:r w:rsidR="00354A5A" w:rsidRPr="007E6DDC">
        <w:rPr>
          <w:rFonts w:asciiTheme="minorHAnsi" w:hAnsiTheme="minorHAnsi" w:cstheme="minorHAnsi"/>
          <w:snapToGrid w:val="0"/>
        </w:rPr>
      </w:r>
      <w:r w:rsidR="00354A5A" w:rsidRPr="007E6DDC">
        <w:rPr>
          <w:rFonts w:asciiTheme="minorHAnsi" w:hAnsiTheme="minorHAnsi" w:cstheme="minorHAnsi"/>
          <w:snapToGrid w:val="0"/>
        </w:rPr>
        <w:fldChar w:fldCharType="separate"/>
      </w:r>
      <w:r w:rsidR="001F6DAB">
        <w:rPr>
          <w:rFonts w:asciiTheme="minorHAnsi" w:hAnsiTheme="minorHAnsi" w:cstheme="minorHAnsi"/>
          <w:snapToGrid w:val="0"/>
        </w:rPr>
        <w:t>8</w:t>
      </w:r>
      <w:r w:rsidR="00354A5A" w:rsidRPr="007E6DDC">
        <w:rPr>
          <w:rFonts w:asciiTheme="minorHAnsi" w:hAnsiTheme="minorHAnsi" w:cstheme="minorHAnsi"/>
          <w:snapToGrid w:val="0"/>
        </w:rPr>
        <w:fldChar w:fldCharType="end"/>
      </w:r>
      <w:r w:rsidRPr="007E6DDC">
        <w:rPr>
          <w:rFonts w:asciiTheme="minorHAnsi" w:hAnsiTheme="minorHAnsi" w:cstheme="minorHAnsi"/>
          <w:snapToGrid w:val="0"/>
        </w:rPr>
        <w:t xml:space="preserve"> této smlouvy,</w:t>
      </w:r>
    </w:p>
    <w:p w14:paraId="5A1C480C" w14:textId="6C03128F" w:rsidR="00FC6655" w:rsidRPr="007E6DDC" w:rsidRDefault="00164E76" w:rsidP="002C112A">
      <w:pPr>
        <w:pStyle w:val="Bodsti"/>
        <w:keepNext w:val="0"/>
        <w:numPr>
          <w:ilvl w:val="2"/>
          <w:numId w:val="14"/>
        </w:numPr>
        <w:spacing w:line="240" w:lineRule="auto"/>
        <w:ind w:left="1985" w:hanging="851"/>
        <w:rPr>
          <w:rFonts w:asciiTheme="minorHAnsi" w:hAnsiTheme="minorHAnsi" w:cstheme="minorHAnsi"/>
        </w:rPr>
      </w:pPr>
      <w:r w:rsidRPr="007E6DDC">
        <w:rPr>
          <w:rFonts w:asciiTheme="minorHAnsi" w:hAnsiTheme="minorHAnsi" w:cstheme="minorHAnsi"/>
          <w:snapToGrid w:val="0"/>
        </w:rPr>
        <w:t xml:space="preserve">porušení pravidel dle odst. </w:t>
      </w:r>
      <w:r w:rsidR="00D23E8F">
        <w:rPr>
          <w:rFonts w:asciiTheme="minorHAnsi" w:hAnsiTheme="minorHAnsi" w:cstheme="minorHAnsi"/>
          <w:snapToGrid w:val="0"/>
        </w:rPr>
        <w:t>3.7</w:t>
      </w:r>
      <w:r w:rsidRPr="007E6DDC">
        <w:rPr>
          <w:rFonts w:asciiTheme="minorHAnsi" w:hAnsiTheme="minorHAnsi" w:cstheme="minorHAnsi"/>
          <w:snapToGrid w:val="0"/>
        </w:rPr>
        <w:t xml:space="preserve"> této </w:t>
      </w:r>
      <w:r w:rsidR="008D4EB4" w:rsidRPr="007E6DDC">
        <w:rPr>
          <w:rFonts w:asciiTheme="minorHAnsi" w:hAnsiTheme="minorHAnsi" w:cstheme="minorHAnsi"/>
          <w:snapToGrid w:val="0"/>
        </w:rPr>
        <w:t>s</w:t>
      </w:r>
      <w:r w:rsidRPr="007E6DDC">
        <w:rPr>
          <w:rFonts w:asciiTheme="minorHAnsi" w:hAnsiTheme="minorHAnsi" w:cstheme="minorHAnsi"/>
          <w:snapToGrid w:val="0"/>
        </w:rPr>
        <w:t>mlouvy,</w:t>
      </w:r>
    </w:p>
    <w:p w14:paraId="572FC722" w14:textId="4835FC49" w:rsidR="00E24A57" w:rsidRPr="007E6DDC" w:rsidRDefault="00E24A57" w:rsidP="002C112A">
      <w:pPr>
        <w:pStyle w:val="Bodsti"/>
        <w:keepNext w:val="0"/>
        <w:numPr>
          <w:ilvl w:val="2"/>
          <w:numId w:val="14"/>
        </w:numPr>
        <w:spacing w:line="240" w:lineRule="auto"/>
        <w:ind w:left="1985" w:hanging="851"/>
        <w:rPr>
          <w:rFonts w:asciiTheme="minorHAnsi" w:hAnsiTheme="minorHAnsi" w:cstheme="minorHAnsi"/>
        </w:rPr>
      </w:pPr>
      <w:r w:rsidRPr="007E6DDC">
        <w:rPr>
          <w:rFonts w:asciiTheme="minorHAnsi" w:hAnsiTheme="minorHAnsi" w:cstheme="minorHAnsi"/>
          <w:snapToGrid w:val="0"/>
        </w:rPr>
        <w:t>ostatní případy podstatného porušení smlouvy ze strany Zhotovitele výslovně v této smlouvě označené jako podstatné porušení smlouvy.</w:t>
      </w:r>
    </w:p>
    <w:p w14:paraId="5EF73B2A" w14:textId="77777777" w:rsidR="00E24A57" w:rsidRPr="007E6DDC" w:rsidRDefault="00E24A57" w:rsidP="002C112A">
      <w:pPr>
        <w:pStyle w:val="Bodsti"/>
        <w:keepNext w:val="0"/>
        <w:numPr>
          <w:ilvl w:val="1"/>
          <w:numId w:val="14"/>
        </w:numPr>
        <w:spacing w:line="240" w:lineRule="auto"/>
        <w:ind w:left="1134" w:hanging="567"/>
        <w:rPr>
          <w:rFonts w:asciiTheme="minorHAnsi" w:hAnsiTheme="minorHAnsi" w:cstheme="minorHAnsi"/>
        </w:rPr>
      </w:pPr>
      <w:bookmarkStart w:id="19" w:name="_Ref45019342"/>
      <w:r w:rsidRPr="007E6DDC">
        <w:rPr>
          <w:rFonts w:asciiTheme="minorHAnsi" w:hAnsiTheme="minorHAnsi" w:cstheme="minorHAnsi"/>
        </w:rPr>
        <w:t>Za podstatné porušení smluvní povinnosti Objednatele se považuje prodlení Objednatele s úhradou ceny za plnění o více než 30 dnů, pokud Objednatel nezjedná nápravu ani do 10 pracovních dnů od doručení písemného oznámení Zhotovitele o takovém prodlení se žádostí o jeho nápravu.</w:t>
      </w:r>
      <w:bookmarkEnd w:id="19"/>
    </w:p>
    <w:p w14:paraId="4DA5B5F7" w14:textId="77777777" w:rsidR="00E24A57" w:rsidRPr="007E6DDC" w:rsidRDefault="00E24A57" w:rsidP="002C112A">
      <w:pPr>
        <w:pStyle w:val="Bodsti"/>
        <w:keepNext w:val="0"/>
        <w:numPr>
          <w:ilvl w:val="1"/>
          <w:numId w:val="14"/>
        </w:numPr>
        <w:spacing w:line="240" w:lineRule="auto"/>
        <w:ind w:left="1134" w:hanging="567"/>
        <w:rPr>
          <w:rFonts w:asciiTheme="minorHAnsi" w:hAnsiTheme="minorHAnsi" w:cstheme="minorHAnsi"/>
        </w:rPr>
      </w:pPr>
      <w:bookmarkStart w:id="20" w:name="_Ref45019469"/>
      <w:r w:rsidRPr="007E6DDC">
        <w:rPr>
          <w:rFonts w:asciiTheme="minorHAnsi" w:hAnsiTheme="minorHAnsi" w:cstheme="minorHAnsi"/>
        </w:rPr>
        <w:lastRenderedPageBreak/>
        <w:t>Odstoupení od smlouvy musí mít písemnou formu a je účinné dnem doručení druhé smluvní straně. V odstoupení musí být dále uveden důvod, pro který strana od smlouvy odstupuje, včetně popisu skutečností, ve kterých je tento důvod spatřován.</w:t>
      </w:r>
      <w:bookmarkEnd w:id="20"/>
    </w:p>
    <w:p w14:paraId="3DF9C75F" w14:textId="77777777" w:rsidR="00FC6655" w:rsidRPr="007E6DDC" w:rsidRDefault="00E24A57"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V případě ukončení smluvního vztahu dohodou, odstoupením nebo výpovědí Objednatele jsou povinnosti obou stran následující:</w:t>
      </w:r>
    </w:p>
    <w:p w14:paraId="18B78562" w14:textId="77777777" w:rsidR="00FC6655" w:rsidRPr="007E6DDC" w:rsidRDefault="00E24A57" w:rsidP="002C112A">
      <w:pPr>
        <w:pStyle w:val="Bodsti"/>
        <w:numPr>
          <w:ilvl w:val="2"/>
          <w:numId w:val="14"/>
        </w:numPr>
        <w:spacing w:line="240" w:lineRule="auto"/>
        <w:ind w:left="1985" w:hanging="709"/>
        <w:rPr>
          <w:rFonts w:asciiTheme="minorHAnsi" w:hAnsiTheme="minorHAnsi" w:cstheme="minorHAnsi"/>
        </w:rPr>
      </w:pPr>
      <w:r w:rsidRPr="007E6DDC">
        <w:rPr>
          <w:rFonts w:asciiTheme="minorHAnsi" w:hAnsiTheme="minorHAnsi" w:cstheme="minorHAnsi"/>
          <w:snapToGrid w:val="0"/>
        </w:rPr>
        <w:t>Zhotovitel dokončí rozpracovanou část plnění, pokud Objednatel neurčí jinak;</w:t>
      </w:r>
    </w:p>
    <w:p w14:paraId="7F7ED288" w14:textId="77777777" w:rsidR="00A16DF7" w:rsidRPr="007E6DDC" w:rsidRDefault="00E24A57" w:rsidP="002C112A">
      <w:pPr>
        <w:pStyle w:val="Bodsti"/>
        <w:numPr>
          <w:ilvl w:val="2"/>
          <w:numId w:val="14"/>
        </w:numPr>
        <w:spacing w:line="240" w:lineRule="auto"/>
        <w:ind w:left="1985" w:hanging="709"/>
        <w:rPr>
          <w:rFonts w:asciiTheme="minorHAnsi" w:hAnsiTheme="minorHAnsi" w:cstheme="minorHAnsi"/>
        </w:rPr>
      </w:pPr>
      <w:r w:rsidRPr="007E6DDC">
        <w:rPr>
          <w:rFonts w:asciiTheme="minorHAnsi" w:hAnsiTheme="minorHAnsi" w:cstheme="minorHAnsi"/>
          <w:snapToGrid w:val="0"/>
        </w:rPr>
        <w:t>Zhotovitel provede soupis všech jím vykonaných činností a úkonů ke splnění jeho závazků dle této smlouvy do doby ukončení smlouvy, oceněných stejným způsobem jako byly sjednány ceny za jednotlivé části plnění dle této smlouvy a dále provede soupis všech dokumentů získaných při zařizování záležitostí dle této smlouvy do doby jejího ukončení (dále jen „Soupis“);</w:t>
      </w:r>
    </w:p>
    <w:p w14:paraId="76F31480" w14:textId="6FC1F91D" w:rsidR="00E24A57" w:rsidRPr="007E6DDC" w:rsidRDefault="00E24A57" w:rsidP="002C112A">
      <w:pPr>
        <w:pStyle w:val="Bodsti"/>
        <w:numPr>
          <w:ilvl w:val="2"/>
          <w:numId w:val="14"/>
        </w:numPr>
        <w:spacing w:line="240" w:lineRule="auto"/>
        <w:ind w:left="1985" w:hanging="709"/>
        <w:rPr>
          <w:rFonts w:asciiTheme="minorHAnsi" w:hAnsiTheme="minorHAnsi" w:cstheme="minorHAnsi"/>
        </w:rPr>
      </w:pPr>
      <w:r w:rsidRPr="007E6DDC">
        <w:rPr>
          <w:rFonts w:asciiTheme="minorHAnsi" w:hAnsiTheme="minorHAnsi" w:cstheme="minorHAnsi"/>
        </w:rPr>
        <w:t>Objednatel není povinen Soupis převzít, pokud obsahuje nesprávné údaje</w:t>
      </w:r>
      <w:r w:rsidR="00A16DF7" w:rsidRPr="007E6DDC">
        <w:rPr>
          <w:rFonts w:asciiTheme="minorHAnsi" w:hAnsiTheme="minorHAnsi" w:cstheme="minorHAnsi"/>
        </w:rPr>
        <w:t>.</w:t>
      </w:r>
    </w:p>
    <w:p w14:paraId="529B56F4" w14:textId="3F7AB2C0" w:rsidR="00354CFB" w:rsidRPr="007E6DDC" w:rsidRDefault="00E24A57" w:rsidP="002C112A">
      <w:pPr>
        <w:pStyle w:val="Bodsti"/>
        <w:keepNext w:val="0"/>
        <w:numPr>
          <w:ilvl w:val="2"/>
          <w:numId w:val="14"/>
        </w:numPr>
        <w:spacing w:line="240" w:lineRule="auto"/>
        <w:ind w:left="1985" w:hanging="709"/>
        <w:rPr>
          <w:rFonts w:asciiTheme="minorHAnsi" w:hAnsiTheme="minorHAnsi" w:cstheme="minorHAnsi"/>
        </w:rPr>
      </w:pPr>
      <w:r w:rsidRPr="007E6DDC">
        <w:rPr>
          <w:rFonts w:asciiTheme="minorHAnsi" w:hAnsiTheme="minorHAnsi" w:cstheme="minorHAnsi"/>
        </w:rPr>
        <w:t>Na Zhotovitelem předané a Objednatelem převzaté plnění dle Soupisu se i po ukončení</w:t>
      </w:r>
      <w:r w:rsidR="00E344DE" w:rsidRPr="007E6DDC">
        <w:rPr>
          <w:rFonts w:asciiTheme="minorHAnsi" w:hAnsiTheme="minorHAnsi" w:cstheme="minorHAnsi"/>
        </w:rPr>
        <w:t xml:space="preserve"> </w:t>
      </w:r>
      <w:r w:rsidRPr="007E6DDC">
        <w:rPr>
          <w:rFonts w:asciiTheme="minorHAnsi" w:hAnsiTheme="minorHAnsi" w:cstheme="minorHAnsi"/>
        </w:rPr>
        <w:t>této smlouvy vztahují licenční ujednání, ujednání o pojištění a záruce z této smlouvy včetně odpovědnosti za vady, slevy, smluvní pokuty a náhrady škody za vadné plnění</w:t>
      </w:r>
      <w:r w:rsidR="00164E76" w:rsidRPr="007E6DDC">
        <w:rPr>
          <w:rFonts w:asciiTheme="minorHAnsi" w:hAnsiTheme="minorHAnsi" w:cstheme="minorHAnsi"/>
        </w:rPr>
        <w:t>.</w:t>
      </w:r>
    </w:p>
    <w:p w14:paraId="0185B23F" w14:textId="2F74B85A" w:rsidR="00D26968" w:rsidRPr="007E6DDC" w:rsidRDefault="00A16C73"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ZVLÁŠTNÍ UJEDNÁNÍ</w:t>
      </w:r>
    </w:p>
    <w:p w14:paraId="5BEDF528" w14:textId="77777777" w:rsidR="00D02AED" w:rsidRPr="007E6DDC" w:rsidRDefault="00D02AED"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Závazky stanovené k ochraně informací Objednatele, které jsou předmětem obchodního tajemství či důvěrnými informacemi Objednatele, platí i po zániku závazků z této smlouvy. </w:t>
      </w:r>
    </w:p>
    <w:p w14:paraId="52E2E3EF" w14:textId="77777777" w:rsidR="00D02AED" w:rsidRPr="007E6DDC" w:rsidRDefault="00D02AED" w:rsidP="002C112A">
      <w:pPr>
        <w:pStyle w:val="Bodsti"/>
        <w:numPr>
          <w:ilvl w:val="1"/>
          <w:numId w:val="14"/>
        </w:numPr>
        <w:spacing w:line="240" w:lineRule="auto"/>
        <w:ind w:left="1134" w:hanging="567"/>
        <w:rPr>
          <w:rFonts w:asciiTheme="minorHAnsi" w:hAnsiTheme="minorHAnsi" w:cstheme="minorHAnsi"/>
        </w:rPr>
      </w:pPr>
      <w:bookmarkStart w:id="21" w:name="_Hlk155352121"/>
      <w:r w:rsidRPr="007E6DDC">
        <w:rPr>
          <w:rFonts w:asciiTheme="minorHAnsi" w:hAnsiTheme="minorHAnsi" w:cstheme="minorHAnsi"/>
        </w:rPr>
        <w:t>Zhotovitel není oprávněn bez souhlasu Objednatele postoupit závazky plynoucí z této smlouvy třetí osobě</w:t>
      </w:r>
      <w:bookmarkEnd w:id="21"/>
      <w:r w:rsidRPr="007E6DDC">
        <w:rPr>
          <w:rFonts w:asciiTheme="minorHAnsi" w:hAnsiTheme="minorHAnsi" w:cstheme="minorHAnsi"/>
        </w:rPr>
        <w:t>.</w:t>
      </w:r>
    </w:p>
    <w:p w14:paraId="654F30F2" w14:textId="77777777" w:rsidR="00D02AED" w:rsidRPr="007E6DDC" w:rsidRDefault="00D02AED"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2A15AE0D" w14:textId="77777777" w:rsidR="00D02AED" w:rsidRPr="007E6DDC" w:rsidRDefault="00D02AED" w:rsidP="002C112A">
      <w:pPr>
        <w:pStyle w:val="Bodsti"/>
        <w:keepNext w:val="0"/>
        <w:numPr>
          <w:ilvl w:val="1"/>
          <w:numId w:val="14"/>
        </w:numPr>
        <w:spacing w:line="240" w:lineRule="auto"/>
        <w:ind w:left="1134" w:hanging="567"/>
        <w:rPr>
          <w:rFonts w:asciiTheme="minorHAnsi" w:hAnsiTheme="minorHAnsi" w:cstheme="minorHAnsi"/>
        </w:rPr>
      </w:pPr>
      <w:bookmarkStart w:id="22" w:name="_Ref419148172"/>
      <w:bookmarkStart w:id="23" w:name="_Hlk35934467"/>
      <w:r w:rsidRPr="007E6DDC">
        <w:rPr>
          <w:rFonts w:asciiTheme="minorHAnsi" w:hAnsiTheme="minorHAnsi" w:cstheme="minorHAnsi"/>
        </w:rPr>
        <w:t>Zhotovitel je povinen po celou dobu trvání smlouvy disponovat kvalifikací, kterou prokázal v rámci zadávacího řízení před uzavřením této smlouvy.</w:t>
      </w:r>
      <w:bookmarkEnd w:id="22"/>
      <w:r w:rsidRPr="007E6DDC">
        <w:rPr>
          <w:rFonts w:asciiTheme="minorHAnsi" w:hAnsiTheme="minorHAnsi" w:cstheme="minorHAnsi"/>
        </w:rPr>
        <w:t xml:space="preserve"> </w:t>
      </w:r>
    </w:p>
    <w:p w14:paraId="453C887D" w14:textId="1CCE261B" w:rsidR="00D26968" w:rsidRPr="007E6DDC" w:rsidRDefault="00D02AED" w:rsidP="002C112A">
      <w:pPr>
        <w:pStyle w:val="Bodsti"/>
        <w:numPr>
          <w:ilvl w:val="1"/>
          <w:numId w:val="14"/>
        </w:numPr>
        <w:spacing w:line="240" w:lineRule="auto"/>
        <w:ind w:left="1134" w:hanging="567"/>
        <w:rPr>
          <w:rFonts w:asciiTheme="minorHAnsi" w:hAnsiTheme="minorHAnsi" w:cstheme="minorHAnsi"/>
        </w:rPr>
      </w:pPr>
      <w:bookmarkStart w:id="24" w:name="_Ref419148174"/>
      <w:bookmarkEnd w:id="23"/>
      <w:r w:rsidRPr="007E6DDC">
        <w:rPr>
          <w:rFonts w:asciiTheme="minorHAnsi" w:hAnsiTheme="minorHAnsi" w:cstheme="minorHAnsi"/>
        </w:rPr>
        <w:t>Zhotovitel je oprávněn v průběhu trvání této smlouvy změnit poddodavatele</w:t>
      </w:r>
      <w:r w:rsidR="00A16DF7" w:rsidRPr="007E6DDC">
        <w:rPr>
          <w:rFonts w:asciiTheme="minorHAnsi" w:hAnsiTheme="minorHAnsi" w:cstheme="minorHAnsi"/>
        </w:rPr>
        <w:t>, kterým Zhotovitel ve výběrovém řízení na Veřejnou zakázku prokazoval splnění podmínek kvalifikace</w:t>
      </w:r>
      <w:r w:rsidRPr="007E6DDC">
        <w:rPr>
          <w:rFonts w:asciiTheme="minorHAnsi" w:hAnsiTheme="minorHAnsi" w:cstheme="minorHAnsi"/>
        </w:rPr>
        <w:t>, pouze s předchozím písemným souhlasem Objednatele. Nový poddodavatel musí disponovat minimálně stejnou kvalifikací, kterou původní poddodavatel prokázal za Zhotovitele. Objednatel vydá písemný souhlas se změnou do 10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24"/>
    </w:p>
    <w:p w14:paraId="4DFB9437" w14:textId="0F163BEF" w:rsidR="00D26968" w:rsidRPr="007E6DDC" w:rsidRDefault="00A16C73" w:rsidP="002C112A">
      <w:pPr>
        <w:pStyle w:val="Nadpis1"/>
        <w:numPr>
          <w:ilvl w:val="0"/>
          <w:numId w:val="14"/>
        </w:numPr>
        <w:spacing w:line="240" w:lineRule="auto"/>
        <w:rPr>
          <w:rFonts w:asciiTheme="minorHAnsi" w:hAnsiTheme="minorHAnsi" w:cstheme="minorHAnsi"/>
        </w:rPr>
      </w:pPr>
      <w:r w:rsidRPr="007E6DDC">
        <w:rPr>
          <w:rFonts w:asciiTheme="minorHAnsi" w:hAnsiTheme="minorHAnsi" w:cstheme="minorHAnsi"/>
        </w:rPr>
        <w:t>ZÁVĚREČNÁ UJEDNÁNÍ</w:t>
      </w:r>
    </w:p>
    <w:p w14:paraId="03B4BD47" w14:textId="63374AE6" w:rsidR="00F929C9" w:rsidRPr="007E6DDC" w:rsidRDefault="00F929C9" w:rsidP="002C112A">
      <w:pPr>
        <w:pStyle w:val="Bodsti"/>
        <w:numPr>
          <w:ilvl w:val="1"/>
          <w:numId w:val="14"/>
        </w:numPr>
        <w:spacing w:line="240" w:lineRule="auto"/>
        <w:ind w:left="1134" w:hanging="567"/>
        <w:rPr>
          <w:rFonts w:asciiTheme="minorHAnsi" w:hAnsiTheme="minorHAnsi" w:cstheme="minorHAnsi"/>
        </w:rPr>
      </w:pPr>
      <w:bookmarkStart w:id="25" w:name="_Ref159957756"/>
      <w:r w:rsidRPr="007E6DDC">
        <w:rPr>
          <w:rFonts w:asciiTheme="minorHAnsi" w:hAnsiTheme="minorHAnsi" w:cstheme="minorHAnsi"/>
        </w:rPr>
        <w:t xml:space="preserve">Zhotovitel se zavazuje mít sjednáno pojištění rizik a odpovědnosti za škody způsobené při výkonu činnosti dle této smlouvy s jednorázovým pojistným plněním minimálně ve výši </w:t>
      </w:r>
      <w:r w:rsidR="00EC546C" w:rsidRPr="007E6DDC">
        <w:rPr>
          <w:rFonts w:asciiTheme="minorHAnsi" w:hAnsiTheme="minorHAnsi" w:cstheme="minorHAnsi"/>
        </w:rPr>
        <w:t>5 </w:t>
      </w:r>
      <w:r w:rsidRPr="007E6DDC">
        <w:rPr>
          <w:rFonts w:asciiTheme="minorHAnsi" w:hAnsiTheme="minorHAnsi" w:cstheme="minorHAnsi"/>
        </w:rPr>
        <w:t xml:space="preserve">mil. Kč.; maximální spoluúčast Zhotovitele činí </w:t>
      </w:r>
      <w:r w:rsidR="00EC546C" w:rsidRPr="007E6DDC">
        <w:rPr>
          <w:rFonts w:asciiTheme="minorHAnsi" w:hAnsiTheme="minorHAnsi" w:cstheme="minorHAnsi"/>
        </w:rPr>
        <w:t>100 tis.</w:t>
      </w:r>
      <w:r w:rsidRPr="007E6DDC">
        <w:rPr>
          <w:rFonts w:asciiTheme="minorHAnsi" w:hAnsiTheme="minorHAnsi" w:cstheme="minorHAnsi"/>
        </w:rPr>
        <w:t xml:space="preserve"> Kč. Pojištění bude sjednáno po celou dobu platnosti této smlouvy, jakož i po celou dobu trvání závazků, které z této smlouvy vyplývají.</w:t>
      </w:r>
      <w:bookmarkEnd w:id="25"/>
    </w:p>
    <w:p w14:paraId="3C06E5F2" w14:textId="3610D3FC" w:rsidR="00F929C9" w:rsidRPr="007E6DDC" w:rsidRDefault="00F929C9" w:rsidP="002C112A">
      <w:pPr>
        <w:pStyle w:val="Bodsti"/>
        <w:numPr>
          <w:ilvl w:val="1"/>
          <w:numId w:val="14"/>
        </w:numPr>
        <w:spacing w:line="240" w:lineRule="auto"/>
        <w:ind w:left="1134" w:hanging="567"/>
        <w:rPr>
          <w:rFonts w:asciiTheme="minorHAnsi" w:hAnsiTheme="minorHAnsi" w:cstheme="minorHAnsi"/>
        </w:rPr>
      </w:pPr>
      <w:bookmarkStart w:id="26" w:name="_Ref159957780"/>
      <w:r w:rsidRPr="007E6DDC">
        <w:rPr>
          <w:rFonts w:asciiTheme="minorHAnsi" w:hAnsiTheme="minorHAnsi" w:cstheme="minorHAnsi"/>
        </w:rPr>
        <w:t>Doklad o uzavření pojistné smlouvy s parametry dle předešlého odstavce tohoto článku smlouvy předlož</w:t>
      </w:r>
      <w:r w:rsidR="00D7600F" w:rsidRPr="007E6DDC">
        <w:rPr>
          <w:rFonts w:asciiTheme="minorHAnsi" w:hAnsiTheme="minorHAnsi" w:cstheme="minorHAnsi"/>
        </w:rPr>
        <w:t>í</w:t>
      </w:r>
      <w:r w:rsidRPr="007E6DDC">
        <w:rPr>
          <w:rFonts w:asciiTheme="minorHAnsi" w:hAnsiTheme="minorHAnsi" w:cstheme="minorHAnsi"/>
        </w:rPr>
        <w:t xml:space="preserve"> Zhotovitel Objednateli do </w:t>
      </w:r>
      <w:r w:rsidR="00D7600F" w:rsidRPr="007E6DDC">
        <w:rPr>
          <w:rFonts w:asciiTheme="minorHAnsi" w:hAnsiTheme="minorHAnsi" w:cstheme="minorHAnsi"/>
        </w:rPr>
        <w:t>1</w:t>
      </w:r>
      <w:r w:rsidRPr="007E6DDC">
        <w:rPr>
          <w:rFonts w:asciiTheme="minorHAnsi" w:hAnsiTheme="minorHAnsi" w:cstheme="minorHAnsi"/>
        </w:rPr>
        <w:t xml:space="preserve">5 kalendářních dnů od účinnosti této smlouvy. V případě změny pojištění předloží Zhotovitel bezodkladně Objednateli nový doklad prokazující uzavření příslušné pojistné smlouvy. Objednatel je kdykoliv v průběhu trvání smluvního vztahu oprávněn </w:t>
      </w:r>
      <w:r w:rsidRPr="007E6DDC">
        <w:rPr>
          <w:rFonts w:asciiTheme="minorHAnsi" w:hAnsiTheme="minorHAnsi" w:cstheme="minorHAnsi"/>
        </w:rPr>
        <w:lastRenderedPageBreak/>
        <w:t>vyzvat Zhotovitele k doložení dokladu o uzavřené pojistné smlouvě, která odpovídá parametrům dle předchozího odstavce tohoto článku smlouvy.</w:t>
      </w:r>
      <w:bookmarkEnd w:id="26"/>
    </w:p>
    <w:p w14:paraId="2BB9F15B" w14:textId="77777777" w:rsidR="00B452F1" w:rsidRDefault="00F10AEC" w:rsidP="00B452F1">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Práva a povinnosti smluvních stran výslovně touto smlouvou neupravené se řídí </w:t>
      </w:r>
      <w:r w:rsidR="009257AE" w:rsidRPr="007E6DDC">
        <w:rPr>
          <w:rFonts w:asciiTheme="minorHAnsi" w:hAnsiTheme="minorHAnsi" w:cstheme="minorHAnsi"/>
        </w:rPr>
        <w:t>právním řádem České republiky, zejména Občanským zákoníkem.</w:t>
      </w:r>
    </w:p>
    <w:p w14:paraId="5E90AB2E" w14:textId="5B5374F0" w:rsidR="00B452F1" w:rsidRPr="00B452F1" w:rsidRDefault="00B452F1" w:rsidP="00B452F1">
      <w:pPr>
        <w:pStyle w:val="Bodsti"/>
        <w:numPr>
          <w:ilvl w:val="1"/>
          <w:numId w:val="14"/>
        </w:numPr>
        <w:spacing w:line="240" w:lineRule="auto"/>
        <w:ind w:left="1134" w:hanging="567"/>
        <w:rPr>
          <w:rFonts w:asciiTheme="minorHAnsi" w:hAnsiTheme="minorHAnsi" w:cstheme="minorHAnsi"/>
        </w:rPr>
      </w:pPr>
      <w:r w:rsidRPr="00B452F1">
        <w:rPr>
          <w:rFonts w:asciiTheme="minorHAnsi" w:hAnsiTheme="minorHAnsi" w:cstheme="minorHAnsi"/>
        </w:rPr>
        <w:t>Tato smlouva je vyhotovena a podepsána v elektronické podobě. Smluvní strany se zavazují podepsat tuto smlouvu platným elektronickým podpisem. Každá smluvní strana obdrží verzi smlouvy ve formátu .pdf s platnými elektronickými podpisy obou smluvních stran.</w:t>
      </w:r>
    </w:p>
    <w:p w14:paraId="597E62BD" w14:textId="77777777"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Smlouvu je možno měnit pouze na základě dohody smluvních stran formou písemných číslovaných dodatků podepsaných oběma smluvními stranami.</w:t>
      </w:r>
    </w:p>
    <w:p w14:paraId="609ED81B" w14:textId="77777777"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Veškeré případné spory ze smlouvy budou v prvé řadě řešeny smírem. Pokud smíru nebude dosaženo během 30 dnů, všechny spory ze smlouvy a v souvislosti s ní budou řešeny před Městským soudem v Brně.</w:t>
      </w:r>
    </w:p>
    <w:p w14:paraId="48D56FC8" w14:textId="677E4B3A"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Žádn</w:t>
      </w:r>
      <w:r w:rsidR="00FD026A" w:rsidRPr="007E6DDC">
        <w:rPr>
          <w:rFonts w:asciiTheme="minorHAnsi" w:hAnsiTheme="minorHAnsi" w:cstheme="minorHAnsi"/>
        </w:rPr>
        <w:t>é</w:t>
      </w:r>
      <w:r w:rsidRPr="007E6DDC">
        <w:rPr>
          <w:rFonts w:asciiTheme="minorHAnsi" w:hAnsiTheme="minorHAnsi" w:cstheme="minorHAnsi"/>
        </w:rPr>
        <w:t xml:space="preserve"> ustanovení smlouvy nesmí být vykládáno tak, aby omezovalo oprávnění Objednatele uvedená </w:t>
      </w:r>
      <w:r w:rsidR="009257AE" w:rsidRPr="007E6DDC">
        <w:rPr>
          <w:rFonts w:asciiTheme="minorHAnsi" w:hAnsiTheme="minorHAnsi" w:cstheme="minorHAnsi"/>
        </w:rPr>
        <w:t>v dokumentaci</w:t>
      </w:r>
      <w:r w:rsidRPr="007E6DDC">
        <w:rPr>
          <w:rFonts w:asciiTheme="minorHAnsi" w:hAnsiTheme="minorHAnsi" w:cstheme="minorHAnsi"/>
        </w:rPr>
        <w:t xml:space="preserve"> </w:t>
      </w:r>
      <w:r w:rsidR="009257AE" w:rsidRPr="007E6DDC">
        <w:rPr>
          <w:rFonts w:asciiTheme="minorHAnsi" w:hAnsiTheme="minorHAnsi" w:cstheme="minorHAnsi"/>
        </w:rPr>
        <w:t>V</w:t>
      </w:r>
      <w:r w:rsidRPr="007E6DDC">
        <w:rPr>
          <w:rFonts w:asciiTheme="minorHAnsi" w:hAnsiTheme="minorHAnsi" w:cstheme="minorHAnsi"/>
        </w:rPr>
        <w:t>eřejné zakázky.</w:t>
      </w:r>
    </w:p>
    <w:p w14:paraId="3F2E1BAE" w14:textId="77777777"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Smluvní strany se podpisem smlouvy dohodly, že vylučují aplikaci ustanovení § 1805 odst. 2 Občanského zákoníku.</w:t>
      </w:r>
    </w:p>
    <w:p w14:paraId="66E8BBC0" w14:textId="77777777"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Stane-li se kterákoliv část této smlouvy neplatná či stane-li se plnění dle této smlouvy plněním nemožným, ve zbytku této smlouvy jsou poté smluvní strany závazkem vázány, ledaže z obsahu závazku nebo účelu smlouvy vyplývá, že zbylé plnění nemá pro Objednatele význam.</w:t>
      </w:r>
    </w:p>
    <w:p w14:paraId="097790EA" w14:textId="77777777" w:rsidR="00F10AEC" w:rsidRPr="007E6DDC" w:rsidRDefault="00F10AEC" w:rsidP="00A55D1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3928CF0B" w14:textId="0472E1E8" w:rsidR="00F10AEC" w:rsidRPr="007E6DDC" w:rsidRDefault="00F10AEC"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Pro vyloučení pochybností Zhotovitel výslovně potvrzuje, že je podnikatelem, uzavírá smlouvu při svém podnikání, a na smlouvu se tudíž neuplatní § 1793 Občanského zákoníku.</w:t>
      </w:r>
    </w:p>
    <w:p w14:paraId="6D9BB2D5" w14:textId="77777777" w:rsidR="00F10AEC" w:rsidRPr="007E6DDC" w:rsidRDefault="00F10AEC"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Zhotovitel není oprávněn proti svým jakýmkoliv případným pohledávkám a/nebo jejich částem za Objednatelem započíst Objednatelovy pohledávky a/nebo jejich části za Zhotovitelem.</w:t>
      </w:r>
    </w:p>
    <w:p w14:paraId="09288D6B" w14:textId="4014E3F0" w:rsidR="00F10AEC" w:rsidRPr="007E6DDC" w:rsidRDefault="00F10AEC"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Ustanovení § 1765 odst. 1 Občanského zákoníku se neuplatní; každá ze smluvních stran na sebe ve smyslu ustanovení § 1765 odst. 2 citovaného zákona převzala nebezpečí změny okolností.</w:t>
      </w:r>
    </w:p>
    <w:p w14:paraId="73C5F50B" w14:textId="5308F157" w:rsidR="00F10AEC" w:rsidRPr="007E6DDC" w:rsidRDefault="009257AE"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Zhotovitel bere na vědomí a vyjadřuje souhlas, je-li tento nezbytný, s tím, že </w:t>
      </w:r>
      <w:r w:rsidR="00FD026A" w:rsidRPr="007E6DDC">
        <w:rPr>
          <w:rFonts w:asciiTheme="minorHAnsi" w:hAnsiTheme="minorHAnsi" w:cstheme="minorHAnsi"/>
        </w:rPr>
        <w:t>Objednatel</w:t>
      </w:r>
      <w:r w:rsidR="00F10AEC" w:rsidRPr="007E6DDC">
        <w:rPr>
          <w:rFonts w:asciiTheme="minorHAnsi" w:hAnsiTheme="minorHAnsi" w:cstheme="minorHAnsi"/>
        </w:rPr>
        <w:t xml:space="preserve"> je při nakládání s veřejnými prostředky povin</w:t>
      </w:r>
      <w:r w:rsidR="00FD026A" w:rsidRPr="007E6DDC">
        <w:rPr>
          <w:rFonts w:asciiTheme="minorHAnsi" w:hAnsiTheme="minorHAnsi" w:cstheme="minorHAnsi"/>
        </w:rPr>
        <w:t>e</w:t>
      </w:r>
      <w:r w:rsidR="00F10AEC" w:rsidRPr="007E6DDC">
        <w:rPr>
          <w:rFonts w:asciiTheme="minorHAnsi" w:hAnsiTheme="minorHAnsi" w:cstheme="minorHAnsi"/>
        </w:rPr>
        <w:t xml:space="preserve">n dodržovat </w:t>
      </w:r>
      <w:r w:rsidR="00FD026A" w:rsidRPr="007E6DDC">
        <w:rPr>
          <w:rFonts w:asciiTheme="minorHAnsi" w:hAnsiTheme="minorHAnsi" w:cstheme="minorHAnsi"/>
        </w:rPr>
        <w:t>zákon</w:t>
      </w:r>
      <w:r w:rsidR="00F10AEC" w:rsidRPr="007E6DDC">
        <w:rPr>
          <w:rFonts w:asciiTheme="minorHAnsi" w:hAnsiTheme="minorHAnsi" w:cstheme="minorHAnsi"/>
        </w:rPr>
        <w:t xml:space="preserve"> č.</w:t>
      </w:r>
      <w:r w:rsidR="00FD026A" w:rsidRPr="007E6DDC">
        <w:rPr>
          <w:rFonts w:asciiTheme="minorHAnsi" w:hAnsiTheme="minorHAnsi" w:cstheme="minorHAnsi"/>
        </w:rPr>
        <w:t> </w:t>
      </w:r>
      <w:r w:rsidR="00F10AEC" w:rsidRPr="007E6DDC">
        <w:rPr>
          <w:rFonts w:asciiTheme="minorHAnsi" w:hAnsiTheme="minorHAnsi" w:cstheme="minorHAnsi"/>
        </w:rPr>
        <w:t>106/1999 Sb., o</w:t>
      </w:r>
      <w:r w:rsidRPr="007E6DDC">
        <w:rPr>
          <w:rFonts w:asciiTheme="minorHAnsi" w:hAnsiTheme="minorHAnsi" w:cstheme="minorHAnsi"/>
        </w:rPr>
        <w:t> </w:t>
      </w:r>
      <w:r w:rsidR="00F10AEC" w:rsidRPr="007E6DDC">
        <w:rPr>
          <w:rFonts w:asciiTheme="minorHAnsi" w:hAnsiTheme="minorHAnsi" w:cstheme="minorHAnsi"/>
        </w:rPr>
        <w:t>svobodném přístupu k informacím, ve znění pozdějších předpisů</w:t>
      </w:r>
      <w:r w:rsidRPr="007E6DDC">
        <w:rPr>
          <w:rFonts w:asciiTheme="minorHAnsi" w:hAnsiTheme="minorHAnsi" w:cstheme="minorHAnsi"/>
        </w:rPr>
        <w:t>, a současně, že Objednatel je povinen uveřejnit tuto smlouvu dle zákona č. 340/2015 Sb., o zvláštních podmínkách účinnosti některých smluv, uveřejňování těchto smluv a o registru smluv (zákon o registru smluv).</w:t>
      </w:r>
    </w:p>
    <w:p w14:paraId="0C56A986" w14:textId="77777777" w:rsidR="00F10AEC" w:rsidRPr="007E6DDC" w:rsidRDefault="00F10AEC" w:rsidP="002C112A">
      <w:pPr>
        <w:pStyle w:val="Bodsti"/>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Smluvní strany prohlašují, že údaje uvedené v této smlouvě nejsou předmětem obchodního tajemství. Smluvní strany prohlašují, že údaje uvedené v této smlouvě nejsou informacemi požívajícími ochrany důvěrnosti majetkových poměrů.</w:t>
      </w:r>
    </w:p>
    <w:p w14:paraId="73B23D56" w14:textId="5E64DFC3" w:rsidR="00F10AEC" w:rsidRPr="007E6DDC" w:rsidRDefault="00F10AEC"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Smlouva nabude platnosti dnem jejího podpisu oběma smluvními stranami a</w:t>
      </w:r>
      <w:r w:rsidR="00FD026A" w:rsidRPr="007E6DDC">
        <w:rPr>
          <w:rFonts w:asciiTheme="minorHAnsi" w:hAnsiTheme="minorHAnsi" w:cstheme="minorHAnsi"/>
        </w:rPr>
        <w:t> </w:t>
      </w:r>
      <w:r w:rsidRPr="007E6DDC">
        <w:rPr>
          <w:rFonts w:asciiTheme="minorHAnsi" w:hAnsiTheme="minorHAnsi" w:cstheme="minorHAnsi"/>
        </w:rPr>
        <w:t>účinnosti dnem zveřejnění v </w:t>
      </w:r>
      <w:r w:rsidR="009257AE" w:rsidRPr="007E6DDC">
        <w:rPr>
          <w:rFonts w:asciiTheme="minorHAnsi" w:hAnsiTheme="minorHAnsi" w:cstheme="minorHAnsi"/>
        </w:rPr>
        <w:t>R</w:t>
      </w:r>
      <w:r w:rsidRPr="007E6DDC">
        <w:rPr>
          <w:rFonts w:asciiTheme="minorHAnsi" w:hAnsiTheme="minorHAnsi" w:cstheme="minorHAnsi"/>
        </w:rPr>
        <w:t xml:space="preserve">egistru smluv. </w:t>
      </w:r>
      <w:r w:rsidR="00FD026A" w:rsidRPr="007E6DDC">
        <w:rPr>
          <w:rFonts w:asciiTheme="minorHAnsi" w:hAnsiTheme="minorHAnsi" w:cstheme="minorHAnsi"/>
        </w:rPr>
        <w:t>U</w:t>
      </w:r>
      <w:r w:rsidRPr="007E6DDC">
        <w:rPr>
          <w:rFonts w:asciiTheme="minorHAnsi" w:hAnsiTheme="minorHAnsi" w:cstheme="minorHAnsi"/>
        </w:rPr>
        <w:t xml:space="preserve">veřejnění </w:t>
      </w:r>
      <w:r w:rsidR="00FD026A" w:rsidRPr="007E6DDC">
        <w:rPr>
          <w:rFonts w:asciiTheme="minorHAnsi" w:hAnsiTheme="minorHAnsi" w:cstheme="minorHAnsi"/>
        </w:rPr>
        <w:t xml:space="preserve">smlouvy </w:t>
      </w:r>
      <w:r w:rsidRPr="007E6DDC">
        <w:rPr>
          <w:rFonts w:asciiTheme="minorHAnsi" w:hAnsiTheme="minorHAnsi" w:cstheme="minorHAnsi"/>
        </w:rPr>
        <w:t xml:space="preserve">v registru smluv </w:t>
      </w:r>
      <w:r w:rsidR="00FD026A" w:rsidRPr="007E6DDC">
        <w:rPr>
          <w:rFonts w:asciiTheme="minorHAnsi" w:hAnsiTheme="minorHAnsi" w:cstheme="minorHAnsi"/>
        </w:rPr>
        <w:t>zajistí Objednatel</w:t>
      </w:r>
      <w:r w:rsidRPr="007E6DDC">
        <w:rPr>
          <w:rFonts w:asciiTheme="minorHAnsi" w:hAnsiTheme="minorHAnsi" w:cstheme="minorHAnsi"/>
        </w:rPr>
        <w:t xml:space="preserve">. </w:t>
      </w:r>
    </w:p>
    <w:p w14:paraId="729DB58D" w14:textId="77777777" w:rsidR="009257AE" w:rsidRPr="00ED0E40" w:rsidRDefault="00F65EAC" w:rsidP="002C112A">
      <w:pPr>
        <w:pStyle w:val="Bodsti"/>
        <w:keepNext w:val="0"/>
        <w:numPr>
          <w:ilvl w:val="1"/>
          <w:numId w:val="14"/>
        </w:numPr>
        <w:spacing w:line="240" w:lineRule="auto"/>
        <w:ind w:left="1134" w:hanging="567"/>
        <w:rPr>
          <w:rFonts w:asciiTheme="minorHAnsi" w:hAnsiTheme="minorHAnsi" w:cstheme="minorHAnsi"/>
        </w:rPr>
      </w:pPr>
      <w:r w:rsidRPr="007E6DDC">
        <w:rPr>
          <w:rFonts w:asciiTheme="minorHAnsi" w:hAnsiTheme="minorHAnsi" w:cstheme="minorHAnsi"/>
        </w:rPr>
        <w:t xml:space="preserve">Smluvní strany se s obsahem smlouvy </w:t>
      </w:r>
      <w:r w:rsidRPr="00ED0E40">
        <w:rPr>
          <w:rFonts w:asciiTheme="minorHAnsi" w:hAnsiTheme="minorHAnsi" w:cstheme="minorHAnsi"/>
        </w:rPr>
        <w:t>seznámily a souhlasí s ním tak, jak je zachycen výše.</w:t>
      </w:r>
    </w:p>
    <w:p w14:paraId="488A373B" w14:textId="38EADBA5" w:rsidR="00F10AEC" w:rsidRDefault="00F10AEC" w:rsidP="00066A5E">
      <w:pPr>
        <w:pStyle w:val="Bodsti"/>
        <w:keepNext w:val="0"/>
        <w:numPr>
          <w:ilvl w:val="1"/>
          <w:numId w:val="14"/>
        </w:numPr>
        <w:spacing w:line="240" w:lineRule="auto"/>
        <w:ind w:left="1134" w:hanging="567"/>
        <w:rPr>
          <w:rFonts w:asciiTheme="minorHAnsi" w:hAnsiTheme="minorHAnsi" w:cstheme="minorHAnsi"/>
        </w:rPr>
      </w:pPr>
      <w:r w:rsidRPr="00ED0E40">
        <w:rPr>
          <w:rFonts w:asciiTheme="minorHAnsi" w:hAnsiTheme="minorHAnsi" w:cstheme="minorHAnsi"/>
        </w:rPr>
        <w:t xml:space="preserve">Nedílnou součástí smlouvy </w:t>
      </w:r>
      <w:r w:rsidR="00066A5E" w:rsidRPr="00ED0E40">
        <w:rPr>
          <w:rFonts w:asciiTheme="minorHAnsi" w:hAnsiTheme="minorHAnsi" w:cstheme="minorHAnsi"/>
        </w:rPr>
        <w:t xml:space="preserve">je </w:t>
      </w:r>
      <w:bookmarkStart w:id="27" w:name="_Hlk530696541"/>
      <w:r w:rsidR="00066A5E" w:rsidRPr="00ED0E40">
        <w:rPr>
          <w:rFonts w:asciiTheme="minorHAnsi" w:hAnsiTheme="minorHAnsi" w:cstheme="minorHAnsi"/>
        </w:rPr>
        <w:t xml:space="preserve">příloha </w:t>
      </w:r>
      <w:r w:rsidR="008C21F2" w:rsidRPr="00ED0E40">
        <w:rPr>
          <w:rFonts w:asciiTheme="minorHAnsi" w:hAnsiTheme="minorHAnsi" w:cstheme="minorHAnsi"/>
        </w:rPr>
        <w:t>č. 1 –</w:t>
      </w:r>
      <w:r w:rsidR="002E2ECD" w:rsidRPr="00ED0E40">
        <w:rPr>
          <w:rFonts w:asciiTheme="minorHAnsi" w:hAnsiTheme="minorHAnsi" w:cstheme="minorHAnsi"/>
        </w:rPr>
        <w:t xml:space="preserve"> </w:t>
      </w:r>
      <w:r w:rsidR="00ED0E40">
        <w:rPr>
          <w:rFonts w:asciiTheme="minorHAnsi" w:hAnsiTheme="minorHAnsi" w:cstheme="minorHAnsi"/>
        </w:rPr>
        <w:t>s</w:t>
      </w:r>
      <w:r w:rsidRPr="00ED0E40">
        <w:rPr>
          <w:rFonts w:asciiTheme="minorHAnsi" w:hAnsiTheme="minorHAnsi" w:cstheme="minorHAnsi"/>
        </w:rPr>
        <w:t xml:space="preserve">eznam poddodavatelů vč. rozsahu jejich plnění </w:t>
      </w:r>
    </w:p>
    <w:p w14:paraId="05C9380C" w14:textId="77777777" w:rsidR="00ED0E40" w:rsidRDefault="00ED0E40" w:rsidP="00ED0E40">
      <w:pPr>
        <w:pStyle w:val="Bodsti"/>
        <w:keepNext w:val="0"/>
        <w:numPr>
          <w:ilvl w:val="0"/>
          <w:numId w:val="0"/>
        </w:numPr>
        <w:spacing w:line="240" w:lineRule="auto"/>
        <w:ind w:left="1356" w:hanging="505"/>
        <w:rPr>
          <w:rFonts w:asciiTheme="minorHAnsi" w:hAnsiTheme="minorHAnsi" w:cstheme="minorHAnsi"/>
        </w:rPr>
      </w:pPr>
    </w:p>
    <w:p w14:paraId="12DEE007" w14:textId="701098B2" w:rsidR="00ED0E40" w:rsidRPr="00ED0E40" w:rsidRDefault="00ED0E40" w:rsidP="00ED0E40">
      <w:pPr>
        <w:pStyle w:val="Bodsti"/>
        <w:numPr>
          <w:ilvl w:val="0"/>
          <w:numId w:val="0"/>
        </w:numPr>
        <w:ind w:left="851"/>
        <w:rPr>
          <w:rFonts w:asciiTheme="minorHAnsi" w:hAnsiTheme="minorHAnsi" w:cstheme="minorHAnsi"/>
        </w:rPr>
      </w:pPr>
      <w:r w:rsidRPr="00ED0E40">
        <w:rPr>
          <w:rFonts w:asciiTheme="minorHAnsi" w:hAnsiTheme="minorHAnsi" w:cstheme="minorHAnsi"/>
        </w:rPr>
        <w:lastRenderedPageBreak/>
        <w:t xml:space="preserve">Za </w:t>
      </w:r>
      <w:r w:rsidR="00C17D8B" w:rsidRPr="00ED0E40">
        <w:rPr>
          <w:rFonts w:asciiTheme="minorHAnsi" w:hAnsiTheme="minorHAnsi" w:cstheme="minorHAnsi"/>
        </w:rPr>
        <w:t>Objednatele</w:t>
      </w:r>
      <w:r w:rsidRPr="00ED0E40">
        <w:rPr>
          <w:rFonts w:asciiTheme="minorHAnsi" w:hAnsiTheme="minorHAnsi" w:cstheme="minorHAnsi"/>
        </w:rPr>
        <w:tab/>
      </w:r>
      <w:r w:rsidRPr="00ED0E4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D0E40">
        <w:rPr>
          <w:rFonts w:asciiTheme="minorHAnsi" w:hAnsiTheme="minorHAnsi" w:cstheme="minorHAnsi"/>
        </w:rPr>
        <w:t xml:space="preserve">Za </w:t>
      </w:r>
      <w:r w:rsidR="00C17D8B" w:rsidRPr="00ED0E40">
        <w:rPr>
          <w:rFonts w:asciiTheme="minorHAnsi" w:hAnsiTheme="minorHAnsi" w:cstheme="minorHAnsi"/>
        </w:rPr>
        <w:t>Zhotovitele</w:t>
      </w:r>
    </w:p>
    <w:p w14:paraId="0B452EB5" w14:textId="7806B882" w:rsidR="00ED0E40" w:rsidRPr="00ED0E40" w:rsidRDefault="00ED0E40" w:rsidP="00ED0E40">
      <w:pPr>
        <w:pStyle w:val="Bodsti"/>
        <w:numPr>
          <w:ilvl w:val="0"/>
          <w:numId w:val="0"/>
        </w:numPr>
        <w:ind w:left="851"/>
        <w:rPr>
          <w:rFonts w:asciiTheme="minorHAnsi" w:hAnsiTheme="minorHAnsi" w:cstheme="minorHAnsi"/>
        </w:rPr>
      </w:pPr>
      <w:r w:rsidRPr="00ED0E40">
        <w:rPr>
          <w:rFonts w:asciiTheme="minorHAnsi" w:hAnsiTheme="minorHAnsi" w:cstheme="minorHAnsi"/>
        </w:rPr>
        <w:t xml:space="preserve">V </w:t>
      </w:r>
      <w:r w:rsidR="00C17D8B">
        <w:rPr>
          <w:rFonts w:asciiTheme="minorHAnsi" w:hAnsiTheme="minorHAnsi" w:cstheme="minorHAnsi"/>
        </w:rPr>
        <w:t>Brně</w:t>
      </w:r>
      <w:r w:rsidRPr="00ED0E40">
        <w:rPr>
          <w:rFonts w:asciiTheme="minorHAnsi" w:hAnsiTheme="minorHAnsi" w:cstheme="minorHAnsi"/>
        </w:rPr>
        <w:t xml:space="preserve"> dne </w:t>
      </w:r>
      <w:r w:rsidR="009454BF" w:rsidRPr="009454BF">
        <w:rPr>
          <w:rFonts w:asciiTheme="minorHAnsi" w:hAnsiTheme="minorHAnsi" w:cstheme="minorHAnsi"/>
        </w:rPr>
        <w:t>dle data el. podpisu</w:t>
      </w:r>
      <w:r>
        <w:rPr>
          <w:rFonts w:asciiTheme="minorHAnsi" w:hAnsiTheme="minorHAnsi" w:cstheme="minorHAnsi"/>
        </w:rPr>
        <w:tab/>
      </w:r>
      <w:r>
        <w:rPr>
          <w:rFonts w:asciiTheme="minorHAnsi" w:hAnsiTheme="minorHAnsi" w:cstheme="minorHAnsi"/>
        </w:rPr>
        <w:tab/>
      </w:r>
      <w:r w:rsidR="00C17D8B">
        <w:rPr>
          <w:rFonts w:asciiTheme="minorHAnsi" w:hAnsiTheme="minorHAnsi" w:cstheme="minorHAnsi"/>
        </w:rPr>
        <w:tab/>
      </w:r>
      <w:r w:rsidRPr="00ED0E40">
        <w:rPr>
          <w:rFonts w:asciiTheme="minorHAnsi" w:hAnsiTheme="minorHAnsi" w:cstheme="minorHAnsi"/>
        </w:rPr>
        <w:t xml:space="preserve">V </w:t>
      </w:r>
      <w:r w:rsidR="002736D0">
        <w:rPr>
          <w:rFonts w:asciiTheme="minorHAnsi" w:hAnsiTheme="minorHAnsi" w:cstheme="minorHAnsi"/>
        </w:rPr>
        <w:t>Praze</w:t>
      </w:r>
      <w:r w:rsidRPr="00ED0E40">
        <w:rPr>
          <w:rFonts w:asciiTheme="minorHAnsi" w:hAnsiTheme="minorHAnsi" w:cstheme="minorHAnsi"/>
        </w:rPr>
        <w:t xml:space="preserve"> </w:t>
      </w:r>
      <w:r w:rsidR="009454BF">
        <w:rPr>
          <w:rFonts w:asciiTheme="minorHAnsi" w:hAnsiTheme="minorHAnsi" w:cstheme="minorHAnsi"/>
        </w:rPr>
        <w:t xml:space="preserve">dne </w:t>
      </w:r>
      <w:r w:rsidR="009454BF" w:rsidRPr="009454BF">
        <w:rPr>
          <w:rFonts w:asciiTheme="minorHAnsi" w:hAnsiTheme="minorHAnsi" w:cstheme="minorHAnsi"/>
        </w:rPr>
        <w:t>dle data el. podpisu</w:t>
      </w:r>
    </w:p>
    <w:p w14:paraId="060C584C" w14:textId="77777777" w:rsidR="00C17D8B" w:rsidRDefault="00C17D8B" w:rsidP="00ED0E40">
      <w:pPr>
        <w:pStyle w:val="Bodsti"/>
        <w:numPr>
          <w:ilvl w:val="0"/>
          <w:numId w:val="0"/>
        </w:numPr>
        <w:ind w:left="851"/>
        <w:rPr>
          <w:rFonts w:asciiTheme="minorHAnsi" w:hAnsiTheme="minorHAnsi" w:cstheme="minorHAnsi"/>
        </w:rPr>
      </w:pPr>
    </w:p>
    <w:p w14:paraId="0D8CD204" w14:textId="77777777" w:rsidR="00C17D8B" w:rsidRDefault="00C17D8B" w:rsidP="00ED0E40">
      <w:pPr>
        <w:pStyle w:val="Bodsti"/>
        <w:numPr>
          <w:ilvl w:val="0"/>
          <w:numId w:val="0"/>
        </w:numPr>
        <w:ind w:left="851"/>
        <w:rPr>
          <w:rFonts w:asciiTheme="minorHAnsi" w:hAnsiTheme="minorHAnsi" w:cstheme="minorHAnsi"/>
        </w:rPr>
      </w:pPr>
    </w:p>
    <w:p w14:paraId="781D9823" w14:textId="0AD94373" w:rsidR="00ED0E40" w:rsidRPr="00ED0E40" w:rsidRDefault="00C17D8B" w:rsidP="00A55D1A">
      <w:pPr>
        <w:pStyle w:val="Bodsti"/>
        <w:numPr>
          <w:ilvl w:val="0"/>
          <w:numId w:val="0"/>
        </w:numPr>
        <w:spacing w:after="0" w:line="240" w:lineRule="auto"/>
        <w:ind w:left="851"/>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ED0E40" w:rsidRPr="00ED0E40">
        <w:rPr>
          <w:rFonts w:asciiTheme="minorHAnsi" w:hAnsiTheme="minorHAnsi" w:cstheme="minorHAnsi"/>
        </w:rPr>
        <w:tab/>
      </w:r>
      <w:r w:rsidR="00ED0E40" w:rsidRPr="00ED0E40">
        <w:rPr>
          <w:rFonts w:asciiTheme="minorHAnsi" w:hAnsiTheme="minorHAnsi" w:cstheme="minorHAnsi"/>
        </w:rPr>
        <w:tab/>
      </w:r>
    </w:p>
    <w:p w14:paraId="481BE496" w14:textId="4954336A" w:rsidR="00A55D1A" w:rsidRDefault="00E95211" w:rsidP="00A55D1A">
      <w:pPr>
        <w:pStyle w:val="Bodsti"/>
        <w:numPr>
          <w:ilvl w:val="0"/>
          <w:numId w:val="0"/>
        </w:numPr>
        <w:spacing w:after="0" w:line="240" w:lineRule="auto"/>
        <w:ind w:left="851"/>
        <w:rPr>
          <w:rFonts w:asciiTheme="minorHAnsi" w:hAnsiTheme="minorHAnsi" w:cstheme="minorHAnsi"/>
        </w:rPr>
      </w:pPr>
      <w:proofErr w:type="spellStart"/>
      <w:r>
        <w:rPr>
          <w:rFonts w:asciiTheme="minorHAnsi" w:hAnsiTheme="minorHAnsi" w:cstheme="minorHAnsi"/>
        </w:rPr>
        <w:t>xxxx</w:t>
      </w:r>
      <w:proofErr w:type="spellEnd"/>
      <w:r w:rsidR="00A55D1A">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Pr>
          <w:rFonts w:asciiTheme="minorHAnsi" w:hAnsiTheme="minorHAnsi" w:cstheme="minorHAnsi"/>
        </w:rPr>
        <w:tab/>
      </w:r>
      <w:r w:rsidR="002736D0">
        <w:rPr>
          <w:rFonts w:asciiTheme="minorHAnsi" w:hAnsiTheme="minorHAnsi" w:cstheme="minorHAnsi"/>
        </w:rPr>
        <w:t>Ing. Jan Vostoupal</w:t>
      </w:r>
    </w:p>
    <w:p w14:paraId="36172B84" w14:textId="7F262372" w:rsidR="00ED0E40" w:rsidRPr="00ED0E40" w:rsidRDefault="00ED0E40" w:rsidP="00A55D1A">
      <w:pPr>
        <w:pStyle w:val="Bodsti"/>
        <w:numPr>
          <w:ilvl w:val="0"/>
          <w:numId w:val="0"/>
        </w:numPr>
        <w:spacing w:after="0" w:line="240" w:lineRule="auto"/>
        <w:ind w:left="851"/>
        <w:rPr>
          <w:rFonts w:asciiTheme="minorHAnsi" w:hAnsiTheme="minorHAnsi" w:cstheme="minorHAnsi"/>
        </w:rPr>
      </w:pPr>
      <w:r w:rsidRPr="00ED0E40">
        <w:rPr>
          <w:rFonts w:asciiTheme="minorHAnsi" w:hAnsiTheme="minorHAnsi" w:cstheme="minorHAnsi"/>
        </w:rPr>
        <w:tab/>
      </w:r>
      <w:r w:rsidRPr="00ED0E40">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sidR="00A55D1A">
        <w:rPr>
          <w:rFonts w:asciiTheme="minorHAnsi" w:hAnsiTheme="minorHAnsi" w:cstheme="minorHAnsi"/>
        </w:rPr>
        <w:tab/>
      </w:r>
      <w:r w:rsidR="00273475">
        <w:rPr>
          <w:rFonts w:asciiTheme="minorHAnsi" w:hAnsiTheme="minorHAnsi" w:cstheme="minorHAnsi"/>
        </w:rPr>
        <w:tab/>
      </w:r>
      <w:r w:rsidR="00273475">
        <w:rPr>
          <w:rFonts w:asciiTheme="minorHAnsi" w:hAnsiTheme="minorHAnsi" w:cstheme="minorHAnsi"/>
        </w:rPr>
        <w:tab/>
      </w:r>
      <w:r w:rsidR="002736D0">
        <w:rPr>
          <w:rFonts w:asciiTheme="minorHAnsi" w:hAnsiTheme="minorHAnsi" w:cstheme="minorHAnsi"/>
        </w:rPr>
        <w:t>jednatel společnosti</w:t>
      </w:r>
    </w:p>
    <w:p w14:paraId="458DF305" w14:textId="41ED6BA0" w:rsidR="00ED0E40" w:rsidRPr="00ED0E40" w:rsidRDefault="00A55D1A" w:rsidP="00A55D1A">
      <w:pPr>
        <w:pStyle w:val="Bodsti"/>
        <w:keepNext w:val="0"/>
        <w:numPr>
          <w:ilvl w:val="0"/>
          <w:numId w:val="0"/>
        </w:numPr>
        <w:spacing w:after="0" w:line="240" w:lineRule="auto"/>
        <w:ind w:left="851"/>
        <w:rPr>
          <w:rFonts w:asciiTheme="minorHAnsi" w:hAnsiTheme="minorHAnsi" w:cstheme="minorHAnsi"/>
        </w:rPr>
      </w:pPr>
      <w:r w:rsidRPr="00ED0E40">
        <w:rPr>
          <w:rFonts w:asciiTheme="minorHAnsi" w:hAnsiTheme="minorHAnsi" w:cstheme="minorHAnsi"/>
        </w:rPr>
        <w:t>ARENA BRNO, a.s.</w:t>
      </w:r>
      <w:r w:rsidR="002736D0">
        <w:rPr>
          <w:rFonts w:asciiTheme="minorHAnsi" w:hAnsiTheme="minorHAnsi" w:cstheme="minorHAnsi"/>
        </w:rPr>
        <w:tab/>
      </w:r>
      <w:r w:rsidR="002736D0">
        <w:rPr>
          <w:rFonts w:asciiTheme="minorHAnsi" w:hAnsiTheme="minorHAnsi" w:cstheme="minorHAnsi"/>
        </w:rPr>
        <w:tab/>
      </w:r>
      <w:r w:rsidR="002736D0">
        <w:rPr>
          <w:rFonts w:asciiTheme="minorHAnsi" w:hAnsiTheme="minorHAnsi" w:cstheme="minorHAnsi"/>
        </w:rPr>
        <w:tab/>
      </w:r>
      <w:r w:rsidR="002736D0">
        <w:rPr>
          <w:rFonts w:asciiTheme="minorHAnsi" w:hAnsiTheme="minorHAnsi" w:cstheme="minorHAnsi"/>
        </w:rPr>
        <w:tab/>
      </w:r>
      <w:r w:rsidR="002736D0">
        <w:rPr>
          <w:rFonts w:asciiTheme="minorHAnsi" w:hAnsiTheme="minorHAnsi" w:cstheme="minorHAnsi"/>
        </w:rPr>
        <w:tab/>
        <w:t>LAMBDA studio s.r.o.</w:t>
      </w:r>
    </w:p>
    <w:bookmarkEnd w:id="27"/>
    <w:p w14:paraId="2B2DA685" w14:textId="77777777" w:rsidR="008F115A" w:rsidRPr="007E6DDC" w:rsidRDefault="008F115A" w:rsidP="00A55D1A">
      <w:pPr>
        <w:spacing w:before="0" w:after="0"/>
        <w:ind w:left="0"/>
        <w:rPr>
          <w:rFonts w:cstheme="minorHAnsi"/>
        </w:rPr>
      </w:pPr>
    </w:p>
    <w:p w14:paraId="04906105" w14:textId="31E6B829" w:rsidR="00A55D1A" w:rsidRDefault="00B51F3F">
      <w:pPr>
        <w:keepNext w:val="0"/>
        <w:spacing w:before="0" w:after="200" w:line="276" w:lineRule="auto"/>
        <w:ind w:left="0"/>
        <w:jc w:val="left"/>
        <w:rPr>
          <w:rFonts w:cstheme="minorHAnsi"/>
          <w:b/>
          <w:bCs/>
          <w:sz w:val="22"/>
        </w:rPr>
      </w:pPr>
      <w:r w:rsidRPr="007E6DDC">
        <w:rPr>
          <w:rFonts w:cstheme="minorHAnsi"/>
          <w:b/>
          <w:bCs/>
          <w:sz w:val="22"/>
        </w:rPr>
        <w:br w:type="page"/>
      </w:r>
    </w:p>
    <w:p w14:paraId="19161993" w14:textId="512E9ED6" w:rsidR="00E369D2" w:rsidRPr="007E6DDC" w:rsidRDefault="00B51F3F" w:rsidP="002C112A">
      <w:pPr>
        <w:keepNext w:val="0"/>
        <w:spacing w:before="0" w:after="200"/>
        <w:ind w:left="0"/>
        <w:jc w:val="center"/>
        <w:rPr>
          <w:rFonts w:cstheme="minorHAnsi"/>
          <w:b/>
          <w:bCs/>
          <w:sz w:val="22"/>
        </w:rPr>
      </w:pPr>
      <w:r w:rsidRPr="007E6DDC">
        <w:rPr>
          <w:rFonts w:cstheme="minorHAnsi"/>
          <w:b/>
          <w:bCs/>
          <w:sz w:val="22"/>
        </w:rPr>
        <w:lastRenderedPageBreak/>
        <w:t xml:space="preserve">Příloha č. 1 </w:t>
      </w:r>
      <w:r w:rsidR="003D3D43" w:rsidRPr="007E6DDC">
        <w:rPr>
          <w:rFonts w:cstheme="minorHAnsi"/>
          <w:b/>
          <w:bCs/>
          <w:sz w:val="22"/>
        </w:rPr>
        <w:t>- Seznam poddodavatelů vč. rozsahu jejich plnění</w:t>
      </w:r>
    </w:p>
    <w:p w14:paraId="69AD6693" w14:textId="2BDCAC3D" w:rsidR="00D33EDF" w:rsidRPr="00810F4E" w:rsidRDefault="00D33EDF" w:rsidP="002C112A">
      <w:pPr>
        <w:keepNext w:val="0"/>
        <w:spacing w:before="0" w:after="200"/>
        <w:ind w:left="0"/>
        <w:jc w:val="left"/>
        <w:rPr>
          <w:rFonts w:cstheme="minorHAnsi"/>
          <w:sz w:val="22"/>
        </w:rPr>
      </w:pPr>
    </w:p>
    <w:sectPr w:rsidR="00D33EDF" w:rsidRPr="00810F4E" w:rsidSect="00A55D1A">
      <w:headerReference w:type="default" r:id="rId8"/>
      <w:footerReference w:type="even" r:id="rId9"/>
      <w:footerReference w:type="default" r:id="rId10"/>
      <w:pgSz w:w="11906" w:h="16838" w:code="9"/>
      <w:pgMar w:top="1418" w:right="1418" w:bottom="1135" w:left="624" w:header="53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9844" w14:textId="77777777" w:rsidR="00447A5A" w:rsidRDefault="00447A5A" w:rsidP="002D6EB5">
      <w:pPr>
        <w:spacing w:before="0" w:after="0"/>
      </w:pPr>
      <w:r>
        <w:separator/>
      </w:r>
    </w:p>
  </w:endnote>
  <w:endnote w:type="continuationSeparator" w:id="0">
    <w:p w14:paraId="117946F8" w14:textId="77777777" w:rsidR="00447A5A" w:rsidRDefault="00447A5A" w:rsidP="002D6E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96A7" w14:textId="77777777" w:rsidR="00C9720A" w:rsidRDefault="00C9720A" w:rsidP="00C9720A">
    <w:pPr>
      <w:framePr w:wrap="around" w:vAnchor="text" w:hAnchor="margin" w:xAlign="right" w:y="1"/>
    </w:pPr>
    <w:r>
      <w:fldChar w:fldCharType="begin"/>
    </w:r>
    <w:r>
      <w:instrText xml:space="preserve">PAGE  </w:instrText>
    </w:r>
    <w:r>
      <w:fldChar w:fldCharType="end"/>
    </w:r>
  </w:p>
  <w:p w14:paraId="6C8B51D7" w14:textId="77777777" w:rsidR="00C9720A" w:rsidRDefault="00C9720A" w:rsidP="00C9720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FD0B" w14:textId="71E9AC70" w:rsidR="00611DCD" w:rsidRPr="00A55D1A" w:rsidRDefault="00611DCD">
    <w:pPr>
      <w:pStyle w:val="Zpat"/>
      <w:jc w:val="center"/>
      <w:rPr>
        <w:rFonts w:cstheme="minorHAnsi"/>
        <w:sz w:val="20"/>
        <w:szCs w:val="20"/>
      </w:rPr>
    </w:pPr>
    <w:r w:rsidRPr="00A55D1A">
      <w:rPr>
        <w:rFonts w:cstheme="minorHAnsi"/>
        <w:sz w:val="20"/>
        <w:szCs w:val="20"/>
      </w:rPr>
      <w:t xml:space="preserve">Stránka </w:t>
    </w:r>
    <w:r w:rsidRPr="00A55D1A">
      <w:rPr>
        <w:rFonts w:cstheme="minorHAnsi"/>
        <w:sz w:val="20"/>
        <w:szCs w:val="20"/>
      </w:rPr>
      <w:fldChar w:fldCharType="begin"/>
    </w:r>
    <w:r w:rsidRPr="00A55D1A">
      <w:rPr>
        <w:rFonts w:cstheme="minorHAnsi"/>
        <w:sz w:val="20"/>
        <w:szCs w:val="20"/>
      </w:rPr>
      <w:instrText>PAGE  \* Arabic  \* MERGEFORMAT</w:instrText>
    </w:r>
    <w:r w:rsidRPr="00A55D1A">
      <w:rPr>
        <w:rFonts w:cstheme="minorHAnsi"/>
        <w:sz w:val="20"/>
        <w:szCs w:val="20"/>
      </w:rPr>
      <w:fldChar w:fldCharType="separate"/>
    </w:r>
    <w:r w:rsidR="001037B3" w:rsidRPr="00A55D1A">
      <w:rPr>
        <w:rFonts w:cstheme="minorHAnsi"/>
        <w:noProof/>
        <w:sz w:val="20"/>
        <w:szCs w:val="20"/>
      </w:rPr>
      <w:t>20</w:t>
    </w:r>
    <w:r w:rsidRPr="00A55D1A">
      <w:rPr>
        <w:rFonts w:cstheme="minorHAnsi"/>
        <w:sz w:val="20"/>
        <w:szCs w:val="20"/>
      </w:rPr>
      <w:fldChar w:fldCharType="end"/>
    </w:r>
    <w:r w:rsidRPr="00A55D1A">
      <w:rPr>
        <w:rFonts w:cstheme="minorHAnsi"/>
        <w:sz w:val="20"/>
        <w:szCs w:val="20"/>
      </w:rPr>
      <w:t xml:space="preserve"> z </w:t>
    </w:r>
    <w:r w:rsidRPr="00A55D1A">
      <w:rPr>
        <w:rFonts w:cstheme="minorHAnsi"/>
        <w:sz w:val="20"/>
        <w:szCs w:val="20"/>
      </w:rPr>
      <w:fldChar w:fldCharType="begin"/>
    </w:r>
    <w:r w:rsidRPr="00A55D1A">
      <w:rPr>
        <w:rFonts w:cstheme="minorHAnsi"/>
        <w:sz w:val="20"/>
        <w:szCs w:val="20"/>
      </w:rPr>
      <w:instrText>NUMPAGES  \* Arabic  \* MERGEFORMAT</w:instrText>
    </w:r>
    <w:r w:rsidRPr="00A55D1A">
      <w:rPr>
        <w:rFonts w:cstheme="minorHAnsi"/>
        <w:sz w:val="20"/>
        <w:szCs w:val="20"/>
      </w:rPr>
      <w:fldChar w:fldCharType="separate"/>
    </w:r>
    <w:r w:rsidR="001037B3" w:rsidRPr="00A55D1A">
      <w:rPr>
        <w:rFonts w:cstheme="minorHAnsi"/>
        <w:noProof/>
        <w:sz w:val="20"/>
        <w:szCs w:val="20"/>
      </w:rPr>
      <w:t>20</w:t>
    </w:r>
    <w:r w:rsidRPr="00A55D1A">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B705" w14:textId="77777777" w:rsidR="00447A5A" w:rsidRDefault="00447A5A" w:rsidP="002D6EB5">
      <w:pPr>
        <w:spacing w:before="0" w:after="0"/>
      </w:pPr>
      <w:r>
        <w:separator/>
      </w:r>
    </w:p>
  </w:footnote>
  <w:footnote w:type="continuationSeparator" w:id="0">
    <w:p w14:paraId="0F82724C" w14:textId="77777777" w:rsidR="00447A5A" w:rsidRDefault="00447A5A" w:rsidP="002D6E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EF88" w14:textId="77777777" w:rsidR="00C9720A" w:rsidRPr="00DB7662" w:rsidRDefault="00C9720A" w:rsidP="002D6EB5">
    <w:pPr>
      <w:framePr w:hSpace="141" w:wrap="auto" w:vAnchor="text" w:hAnchor="text" w:y="1"/>
      <w:spacing w:line="360" w:lineRule="auto"/>
      <w:jc w:val="center"/>
      <w:rPr>
        <w:rFonts w:ascii="Times New Roman" w:hAnsi="Times New Roman" w:cs="Times New Roman"/>
        <w:szCs w:val="20"/>
      </w:rPr>
    </w:pPr>
  </w:p>
  <w:p w14:paraId="14EA4E37" w14:textId="77777777" w:rsidR="00C9720A" w:rsidRPr="00DB7662" w:rsidRDefault="00C9720A" w:rsidP="0076369F">
    <w:pPr>
      <w:pStyle w:val="Zhlav"/>
      <w:ind w:left="0"/>
      <w:rPr>
        <w:rFonts w:ascii="Times New Roman" w:hAnsi="Times New Roman" w:cs="Times New Roman"/>
        <w:szCs w:val="20"/>
      </w:rPr>
    </w:pPr>
  </w:p>
  <w:p w14:paraId="7BC75697" w14:textId="77777777" w:rsidR="00C9720A" w:rsidRDefault="00C972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BA6"/>
    <w:multiLevelType w:val="hybridMultilevel"/>
    <w:tmpl w:val="1FE2A290"/>
    <w:lvl w:ilvl="0" w:tplc="BA781D56">
      <w:start w:val="5"/>
      <w:numFmt w:val="bullet"/>
      <w:lvlText w:val="-"/>
      <w:lvlJc w:val="left"/>
      <w:pPr>
        <w:ind w:left="2421" w:hanging="360"/>
      </w:pPr>
      <w:rPr>
        <w:rFonts w:ascii="Segoe UI" w:eastAsiaTheme="minorHAnsi" w:hAnsi="Segoe UI" w:cs="Segoe UI" w:hint="default"/>
        <w:color w:val="000000"/>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38709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E22F8"/>
    <w:multiLevelType w:val="hybridMultilevel"/>
    <w:tmpl w:val="E0FEF16C"/>
    <w:lvl w:ilvl="0" w:tplc="17100862">
      <w:start w:val="1"/>
      <w:numFmt w:val="decimal"/>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3" w15:restartNumberingAfterBreak="0">
    <w:nsid w:val="19087EEC"/>
    <w:multiLevelType w:val="hybridMultilevel"/>
    <w:tmpl w:val="FFEA72A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21130BD2"/>
    <w:multiLevelType w:val="multilevel"/>
    <w:tmpl w:val="E82EF26A"/>
    <w:lvl w:ilvl="0">
      <w:start w:val="1"/>
      <w:numFmt w:val="upperRoman"/>
      <w:pStyle w:val="Nadpis1"/>
      <w:lvlText w:val="%1."/>
      <w:lvlJc w:val="left"/>
      <w:pPr>
        <w:tabs>
          <w:tab w:val="num" w:pos="454"/>
        </w:tabs>
        <w:ind w:left="454" w:hanging="454"/>
      </w:pPr>
      <w:rPr>
        <w:rFonts w:hint="default"/>
        <w:b/>
      </w:rPr>
    </w:lvl>
    <w:lvl w:ilvl="1">
      <w:start w:val="1"/>
      <w:numFmt w:val="ordinal"/>
      <w:pStyle w:val="Bodsti"/>
      <w:lvlText w:val="%1.%2"/>
      <w:lvlJc w:val="left"/>
      <w:pPr>
        <w:tabs>
          <w:tab w:val="num" w:pos="737"/>
        </w:tabs>
        <w:ind w:left="737" w:hanging="737"/>
      </w:pPr>
      <w:rPr>
        <w:rFonts w:hint="default"/>
        <w:b w:val="0"/>
        <w:i w:val="0"/>
        <w:strike w:val="0"/>
        <w:sz w:val="22"/>
        <w:szCs w:val="22"/>
      </w:rPr>
    </w:lvl>
    <w:lvl w:ilvl="2">
      <w:start w:val="1"/>
      <w:numFmt w:val="lowerLetter"/>
      <w:lvlText w:val="%3)"/>
      <w:lvlJc w:val="right"/>
      <w:pPr>
        <w:tabs>
          <w:tab w:val="num" w:pos="1418"/>
        </w:tabs>
        <w:ind w:left="1418" w:hanging="1134"/>
      </w:pPr>
      <w:rPr>
        <w:rFonts w:hint="default"/>
        <w:b w:val="0"/>
        <w:bCs/>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1533681"/>
    <w:multiLevelType w:val="hybridMultilevel"/>
    <w:tmpl w:val="C2DE39C8"/>
    <w:lvl w:ilvl="0" w:tplc="08E81E6E">
      <w:start w:val="1"/>
      <w:numFmt w:val="upperRoman"/>
      <w:lvlText w:val="%1."/>
      <w:lvlJc w:val="left"/>
      <w:pPr>
        <w:ind w:left="1684" w:hanging="720"/>
      </w:pPr>
      <w:rPr>
        <w:rFonts w:hint="default"/>
      </w:rPr>
    </w:lvl>
    <w:lvl w:ilvl="1" w:tplc="04050019" w:tentative="1">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6" w15:restartNumberingAfterBreak="0">
    <w:nsid w:val="21E62B75"/>
    <w:multiLevelType w:val="multilevel"/>
    <w:tmpl w:val="864C84B4"/>
    <w:lvl w:ilvl="0">
      <w:start w:val="1"/>
      <w:numFmt w:val="decimal"/>
      <w:lvlText w:val="%1."/>
      <w:lvlJc w:val="left"/>
      <w:pPr>
        <w:ind w:left="1077" w:hanging="1077"/>
      </w:pPr>
      <w:rPr>
        <w:rFonts w:hint="default"/>
      </w:rPr>
    </w:lvl>
    <w:lvl w:ilvl="1">
      <w:start w:val="1"/>
      <w:numFmt w:val="decimal"/>
      <w:pStyle w:val="Nadpis2"/>
      <w:lvlText w:val="%1.%2"/>
      <w:lvlJc w:val="left"/>
      <w:pPr>
        <w:ind w:left="1077" w:hanging="1077"/>
      </w:pPr>
      <w:rPr>
        <w:rFonts w:hint="default"/>
      </w:rPr>
    </w:lvl>
    <w:lvl w:ilvl="2">
      <w:start w:val="1"/>
      <w:numFmt w:val="decimal"/>
      <w:pStyle w:val="Nadpis3"/>
      <w:lvlText w:val="%1.%2.%3"/>
      <w:lvlJc w:val="left"/>
      <w:pPr>
        <w:ind w:left="1077" w:hanging="1077"/>
      </w:pPr>
      <w:rPr>
        <w:rFonts w:hint="default"/>
      </w:rPr>
    </w:lvl>
    <w:lvl w:ilvl="3">
      <w:start w:val="1"/>
      <w:numFmt w:val="decimal"/>
      <w:pStyle w:val="Nadpis4"/>
      <w:lvlText w:val="%1.%2.%3.%4"/>
      <w:lvlJc w:val="left"/>
      <w:pPr>
        <w:ind w:left="1077" w:hanging="1077"/>
      </w:pPr>
      <w:rPr>
        <w:rFonts w:hint="default"/>
      </w:rPr>
    </w:lvl>
    <w:lvl w:ilvl="4">
      <w:start w:val="1"/>
      <w:numFmt w:val="decimal"/>
      <w:pStyle w:val="Nadpis5"/>
      <w:lvlText w:val="%1.%2.%3.%4.%5"/>
      <w:lvlJc w:val="left"/>
      <w:pPr>
        <w:ind w:left="1077" w:hanging="1077"/>
      </w:pPr>
      <w:rPr>
        <w:rFonts w:hint="default"/>
      </w:rPr>
    </w:lvl>
    <w:lvl w:ilvl="5">
      <w:start w:val="1"/>
      <w:numFmt w:val="decimal"/>
      <w:pStyle w:val="Nadpis6"/>
      <w:lvlText w:val="%1.%2.%3.%4.%5.%6"/>
      <w:lvlJc w:val="left"/>
      <w:pPr>
        <w:ind w:left="1077" w:hanging="1077"/>
      </w:pPr>
      <w:rPr>
        <w:rFonts w:hint="default"/>
      </w:rPr>
    </w:lvl>
    <w:lvl w:ilvl="6">
      <w:start w:val="1"/>
      <w:numFmt w:val="decimal"/>
      <w:pStyle w:val="Nadpis7"/>
      <w:lvlText w:val="%1.%2.%3.%4.%5.%6.%7"/>
      <w:lvlJc w:val="left"/>
      <w:pPr>
        <w:ind w:left="1077" w:hanging="1077"/>
      </w:pPr>
      <w:rPr>
        <w:rFonts w:hint="default"/>
      </w:rPr>
    </w:lvl>
    <w:lvl w:ilvl="7">
      <w:start w:val="1"/>
      <w:numFmt w:val="decimal"/>
      <w:pStyle w:val="Nadpis8"/>
      <w:lvlText w:val="%1.%2.%3.%4.%5.%6.%7.%8"/>
      <w:lvlJc w:val="left"/>
      <w:pPr>
        <w:ind w:left="1077" w:hanging="1077"/>
      </w:pPr>
      <w:rPr>
        <w:rFonts w:hint="default"/>
      </w:rPr>
    </w:lvl>
    <w:lvl w:ilvl="8">
      <w:start w:val="1"/>
      <w:numFmt w:val="decimal"/>
      <w:pStyle w:val="Nadpis9"/>
      <w:lvlText w:val="%1.%2.%3.%4.%5.%6.%7.%8.%9"/>
      <w:lvlJc w:val="left"/>
      <w:pPr>
        <w:ind w:left="1077" w:hanging="1077"/>
      </w:pPr>
      <w:rPr>
        <w:rFonts w:hint="default"/>
      </w:rPr>
    </w:lvl>
  </w:abstractNum>
  <w:abstractNum w:abstractNumId="7" w15:restartNumberingAfterBreak="0">
    <w:nsid w:val="32BC1346"/>
    <w:multiLevelType w:val="hybridMultilevel"/>
    <w:tmpl w:val="59EE6D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986AC8"/>
    <w:multiLevelType w:val="multilevel"/>
    <w:tmpl w:val="2A72E2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F51EA7"/>
    <w:multiLevelType w:val="multilevel"/>
    <w:tmpl w:val="A24A7EBA"/>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smeno"/>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0" w15:restartNumberingAfterBreak="0">
    <w:nsid w:val="40C226D9"/>
    <w:multiLevelType w:val="hybridMultilevel"/>
    <w:tmpl w:val="12B2B2AA"/>
    <w:lvl w:ilvl="0" w:tplc="CB9A6E9E">
      <w:start w:val="1"/>
      <w:numFmt w:val="bullet"/>
      <w:pStyle w:val="Ctrl9Num"/>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1" w15:restartNumberingAfterBreak="0">
    <w:nsid w:val="42810FC5"/>
    <w:multiLevelType w:val="hybridMultilevel"/>
    <w:tmpl w:val="BAF26718"/>
    <w:lvl w:ilvl="0" w:tplc="83BC5CDE">
      <w:start w:val="1"/>
      <w:numFmt w:val="upperRoman"/>
      <w:pStyle w:val="CtrlNum"/>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2" w15:restartNumberingAfterBreak="0">
    <w:nsid w:val="45C732F0"/>
    <w:multiLevelType w:val="hybridMultilevel"/>
    <w:tmpl w:val="021AF69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7830DF"/>
    <w:multiLevelType w:val="hybridMultilevel"/>
    <w:tmpl w:val="71AAE240"/>
    <w:lvl w:ilvl="0" w:tplc="2334D824">
      <w:start w:val="1"/>
      <w:numFmt w:val="bullet"/>
      <w:lvlText w:val=""/>
      <w:lvlJc w:val="left"/>
      <w:pPr>
        <w:ind w:left="1797" w:hanging="360"/>
      </w:pPr>
      <w:rPr>
        <w:rFonts w:ascii="Wingdings" w:hAnsi="Wingdings" w:hint="default"/>
      </w:rPr>
    </w:lvl>
    <w:lvl w:ilvl="1" w:tplc="41968E5E">
      <w:start w:val="1"/>
      <w:numFmt w:val="bullet"/>
      <w:pStyle w:val="Ctrl8Num"/>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F179BD"/>
    <w:multiLevelType w:val="multilevel"/>
    <w:tmpl w:val="14B81CBA"/>
    <w:lvl w:ilvl="0">
      <w:start w:val="1"/>
      <w:numFmt w:val="decimal"/>
      <w:pStyle w:val="Level1"/>
      <w:lvlText w:val="%1"/>
      <w:lvlJc w:val="left"/>
      <w:pPr>
        <w:tabs>
          <w:tab w:val="num" w:pos="709"/>
        </w:tabs>
        <w:ind w:left="709" w:hanging="567"/>
      </w:pPr>
      <w:rPr>
        <w:rFonts w:ascii="Times New Roman" w:eastAsia="Batang" w:hAnsi="Times New Roman" w:cs="Times New Roman" w:hint="default"/>
        <w:b/>
        <w:i w:val="0"/>
        <w:sz w:val="24"/>
        <w:szCs w:val="24"/>
      </w:rPr>
    </w:lvl>
    <w:lvl w:ilvl="1">
      <w:start w:val="1"/>
      <w:numFmt w:val="decimal"/>
      <w:pStyle w:val="Level2"/>
      <w:lvlText w:val="%1.%2"/>
      <w:lvlJc w:val="left"/>
      <w:pPr>
        <w:tabs>
          <w:tab w:val="num" w:pos="1389"/>
        </w:tabs>
        <w:ind w:left="1389" w:hanging="680"/>
      </w:pPr>
      <w:rPr>
        <w:rFonts w:ascii="Times New Roman" w:hAnsi="Times New Roman" w:cs="Times New Roman" w:hint="default"/>
        <w:b w:val="0"/>
        <w:i w:val="0"/>
        <w:strike w:val="0"/>
        <w:dstrike w:val="0"/>
        <w:sz w:val="24"/>
        <w:szCs w:val="24"/>
        <w:u w:val="none"/>
        <w:effect w:val="none"/>
      </w:rPr>
    </w:lvl>
    <w:lvl w:ilvl="2">
      <w:start w:val="1"/>
      <w:numFmt w:val="decimal"/>
      <w:lvlText w:val="%1.%2.%3"/>
      <w:lvlJc w:val="left"/>
      <w:pPr>
        <w:tabs>
          <w:tab w:val="num" w:pos="2183"/>
        </w:tabs>
        <w:ind w:left="2183" w:hanging="794"/>
      </w:pPr>
      <w:rPr>
        <w:rFonts w:ascii="Arial" w:hAnsi="Arial" w:cs="Times New Roman" w:hint="default"/>
        <w:b/>
        <w:i w:val="0"/>
        <w:sz w:val="17"/>
      </w:rPr>
    </w:lvl>
    <w:lvl w:ilvl="3">
      <w:start w:val="1"/>
      <w:numFmt w:val="lowerRoman"/>
      <w:lvlText w:val="(%4)"/>
      <w:lvlJc w:val="left"/>
      <w:pPr>
        <w:tabs>
          <w:tab w:val="num" w:pos="2864"/>
        </w:tabs>
        <w:ind w:left="2864" w:hanging="681"/>
      </w:pPr>
      <w:rPr>
        <w:rFonts w:ascii="Arial" w:hAnsi="Arial" w:cs="Times New Roman" w:hint="default"/>
        <w:b w:val="0"/>
        <w:i w:val="0"/>
        <w:sz w:val="20"/>
      </w:rPr>
    </w:lvl>
    <w:lvl w:ilvl="4">
      <w:start w:val="1"/>
      <w:numFmt w:val="lowerLetter"/>
      <w:lvlText w:val="(%5)"/>
      <w:lvlJc w:val="left"/>
      <w:pPr>
        <w:tabs>
          <w:tab w:val="num" w:pos="3431"/>
        </w:tabs>
        <w:ind w:left="3431" w:hanging="567"/>
      </w:pPr>
      <w:rPr>
        <w:rFonts w:ascii="Arial" w:hAnsi="Arial" w:cs="Times New Roman" w:hint="default"/>
        <w:b w:val="0"/>
        <w:i w:val="0"/>
        <w:sz w:val="20"/>
      </w:rPr>
    </w:lvl>
    <w:lvl w:ilvl="5">
      <w:start w:val="1"/>
      <w:numFmt w:val="upperRoman"/>
      <w:lvlText w:val="(%6)"/>
      <w:lvlJc w:val="left"/>
      <w:pPr>
        <w:tabs>
          <w:tab w:val="num" w:pos="4111"/>
        </w:tabs>
        <w:ind w:left="4111" w:hanging="680"/>
      </w:pPr>
      <w:rPr>
        <w:rFonts w:ascii="Arial" w:hAnsi="Arial" w:cs="Times New Roman" w:hint="default"/>
        <w:b w:val="0"/>
        <w:i w:val="0"/>
        <w:sz w:val="20"/>
      </w:r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5" w15:restartNumberingAfterBreak="0">
    <w:nsid w:val="638B215B"/>
    <w:multiLevelType w:val="hybridMultilevel"/>
    <w:tmpl w:val="FDC2BEB4"/>
    <w:lvl w:ilvl="0" w:tplc="B9B6FEA6">
      <w:start w:val="1"/>
      <w:numFmt w:val="bullet"/>
      <w:pStyle w:val="Ctrl8"/>
      <w:lvlText w:val="o"/>
      <w:lvlJc w:val="left"/>
      <w:pPr>
        <w:ind w:left="1797" w:hanging="360"/>
      </w:pPr>
      <w:rPr>
        <w:rFonts w:ascii="Courier New" w:hAnsi="Courier New" w:cs="Courier New"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6" w15:restartNumberingAfterBreak="0">
    <w:nsid w:val="6B7253D6"/>
    <w:multiLevelType w:val="hybridMultilevel"/>
    <w:tmpl w:val="90EE708A"/>
    <w:lvl w:ilvl="0" w:tplc="E3549C72">
      <w:start w:val="1"/>
      <w:numFmt w:val="bullet"/>
      <w:pStyle w:val="Ctrl9"/>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71B15F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317F5D"/>
    <w:multiLevelType w:val="hybridMultilevel"/>
    <w:tmpl w:val="30A22D86"/>
    <w:lvl w:ilvl="0" w:tplc="BA781D56">
      <w:start w:val="5"/>
      <w:numFmt w:val="bullet"/>
      <w:lvlText w:val="-"/>
      <w:lvlJc w:val="left"/>
      <w:pPr>
        <w:ind w:left="1716" w:hanging="360"/>
      </w:pPr>
      <w:rPr>
        <w:rFonts w:ascii="Segoe UI" w:eastAsiaTheme="minorHAnsi" w:hAnsi="Segoe UI" w:cs="Segoe UI" w:hint="default"/>
        <w:color w:val="000000"/>
      </w:rPr>
    </w:lvl>
    <w:lvl w:ilvl="1" w:tplc="F21E1206">
      <w:numFmt w:val="bullet"/>
      <w:lvlText w:val=""/>
      <w:lvlJc w:val="left"/>
      <w:pPr>
        <w:ind w:left="2436" w:hanging="360"/>
      </w:pPr>
      <w:rPr>
        <w:rFonts w:ascii="Symbol" w:eastAsiaTheme="minorHAnsi" w:hAnsi="Symbol" w:cs="Segoe UI" w:hint="default"/>
      </w:rPr>
    </w:lvl>
    <w:lvl w:ilvl="2" w:tplc="04050005" w:tentative="1">
      <w:start w:val="1"/>
      <w:numFmt w:val="bullet"/>
      <w:lvlText w:val=""/>
      <w:lvlJc w:val="left"/>
      <w:pPr>
        <w:ind w:left="3156" w:hanging="360"/>
      </w:pPr>
      <w:rPr>
        <w:rFonts w:ascii="Wingdings" w:hAnsi="Wingdings" w:hint="default"/>
      </w:rPr>
    </w:lvl>
    <w:lvl w:ilvl="3" w:tplc="04050001" w:tentative="1">
      <w:start w:val="1"/>
      <w:numFmt w:val="bullet"/>
      <w:lvlText w:val=""/>
      <w:lvlJc w:val="left"/>
      <w:pPr>
        <w:ind w:left="3876" w:hanging="360"/>
      </w:pPr>
      <w:rPr>
        <w:rFonts w:ascii="Symbol" w:hAnsi="Symbol" w:hint="default"/>
      </w:rPr>
    </w:lvl>
    <w:lvl w:ilvl="4" w:tplc="04050003" w:tentative="1">
      <w:start w:val="1"/>
      <w:numFmt w:val="bullet"/>
      <w:lvlText w:val="o"/>
      <w:lvlJc w:val="left"/>
      <w:pPr>
        <w:ind w:left="4596" w:hanging="360"/>
      </w:pPr>
      <w:rPr>
        <w:rFonts w:ascii="Courier New" w:hAnsi="Courier New" w:cs="Courier New" w:hint="default"/>
      </w:rPr>
    </w:lvl>
    <w:lvl w:ilvl="5" w:tplc="04050005" w:tentative="1">
      <w:start w:val="1"/>
      <w:numFmt w:val="bullet"/>
      <w:lvlText w:val=""/>
      <w:lvlJc w:val="left"/>
      <w:pPr>
        <w:ind w:left="5316" w:hanging="360"/>
      </w:pPr>
      <w:rPr>
        <w:rFonts w:ascii="Wingdings" w:hAnsi="Wingdings" w:hint="default"/>
      </w:rPr>
    </w:lvl>
    <w:lvl w:ilvl="6" w:tplc="04050001" w:tentative="1">
      <w:start w:val="1"/>
      <w:numFmt w:val="bullet"/>
      <w:lvlText w:val=""/>
      <w:lvlJc w:val="left"/>
      <w:pPr>
        <w:ind w:left="6036" w:hanging="360"/>
      </w:pPr>
      <w:rPr>
        <w:rFonts w:ascii="Symbol" w:hAnsi="Symbol" w:hint="default"/>
      </w:rPr>
    </w:lvl>
    <w:lvl w:ilvl="7" w:tplc="04050003" w:tentative="1">
      <w:start w:val="1"/>
      <w:numFmt w:val="bullet"/>
      <w:lvlText w:val="o"/>
      <w:lvlJc w:val="left"/>
      <w:pPr>
        <w:ind w:left="6756" w:hanging="360"/>
      </w:pPr>
      <w:rPr>
        <w:rFonts w:ascii="Courier New" w:hAnsi="Courier New" w:cs="Courier New" w:hint="default"/>
      </w:rPr>
    </w:lvl>
    <w:lvl w:ilvl="8" w:tplc="04050005" w:tentative="1">
      <w:start w:val="1"/>
      <w:numFmt w:val="bullet"/>
      <w:lvlText w:val=""/>
      <w:lvlJc w:val="left"/>
      <w:pPr>
        <w:ind w:left="7476" w:hanging="360"/>
      </w:pPr>
      <w:rPr>
        <w:rFonts w:ascii="Wingdings" w:hAnsi="Wingdings" w:hint="default"/>
      </w:rPr>
    </w:lvl>
  </w:abstractNum>
  <w:abstractNum w:abstractNumId="19" w15:restartNumberingAfterBreak="0">
    <w:nsid w:val="77AC5A07"/>
    <w:multiLevelType w:val="hybridMultilevel"/>
    <w:tmpl w:val="3F6A0F2E"/>
    <w:lvl w:ilvl="0" w:tplc="04050017">
      <w:start w:val="1"/>
      <w:numFmt w:val="lowerLetter"/>
      <w:lvlText w:val="%1)"/>
      <w:lvlJc w:val="left"/>
      <w:pPr>
        <w:ind w:left="1854" w:hanging="360"/>
      </w:pPr>
    </w:lvl>
    <w:lvl w:ilvl="1" w:tplc="A98E423C">
      <w:numFmt w:val="bullet"/>
      <w:lvlText w:val="•"/>
      <w:lvlJc w:val="left"/>
      <w:pPr>
        <w:ind w:left="2649" w:hanging="435"/>
      </w:pPr>
      <w:rPr>
        <w:rFonts w:ascii="Calibri" w:eastAsiaTheme="minorHAnsi" w:hAnsi="Calibri" w:cs="Calibri" w:hint="default"/>
      </w:r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78E379CB"/>
    <w:multiLevelType w:val="hybridMultilevel"/>
    <w:tmpl w:val="C78E4CC0"/>
    <w:lvl w:ilvl="0" w:tplc="FFFFFFFF">
      <w:start w:val="5"/>
      <w:numFmt w:val="bullet"/>
      <w:lvlText w:val="-"/>
      <w:lvlJc w:val="left"/>
      <w:pPr>
        <w:ind w:left="2421" w:hanging="360"/>
      </w:pPr>
      <w:rPr>
        <w:rFonts w:ascii="Segoe UI" w:eastAsiaTheme="minorHAnsi" w:hAnsi="Segoe UI" w:cs="Segoe UI" w:hint="default"/>
        <w:color w:val="000000"/>
      </w:rPr>
    </w:lvl>
    <w:lvl w:ilvl="1" w:tplc="BA781D56">
      <w:start w:val="5"/>
      <w:numFmt w:val="bullet"/>
      <w:lvlText w:val="-"/>
      <w:lvlJc w:val="left"/>
      <w:pPr>
        <w:ind w:left="3141" w:hanging="360"/>
      </w:pPr>
      <w:rPr>
        <w:rFonts w:ascii="Segoe UI" w:eastAsiaTheme="minorHAnsi" w:hAnsi="Segoe UI" w:cs="Segoe UI" w:hint="default"/>
        <w:color w:val="000000"/>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num w:numId="1" w16cid:durableId="1330714964">
    <w:abstractNumId w:val="6"/>
  </w:num>
  <w:num w:numId="2" w16cid:durableId="1255436722">
    <w:abstractNumId w:val="16"/>
  </w:num>
  <w:num w:numId="3" w16cid:durableId="1251233106">
    <w:abstractNumId w:val="10"/>
  </w:num>
  <w:num w:numId="4" w16cid:durableId="1353805607">
    <w:abstractNumId w:val="15"/>
  </w:num>
  <w:num w:numId="5" w16cid:durableId="411396536">
    <w:abstractNumId w:val="13"/>
  </w:num>
  <w:num w:numId="6" w16cid:durableId="521288736">
    <w:abstractNumId w:val="11"/>
  </w:num>
  <w:num w:numId="7" w16cid:durableId="761799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615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828368">
    <w:abstractNumId w:val="4"/>
  </w:num>
  <w:num w:numId="10" w16cid:durableId="1647589863">
    <w:abstractNumId w:val="5"/>
  </w:num>
  <w:num w:numId="11" w16cid:durableId="395007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565172">
    <w:abstractNumId w:val="18"/>
  </w:num>
  <w:num w:numId="13" w16cid:durableId="49498926">
    <w:abstractNumId w:val="17"/>
  </w:num>
  <w:num w:numId="14" w16cid:durableId="1625306532">
    <w:abstractNumId w:val="1"/>
  </w:num>
  <w:num w:numId="15" w16cid:durableId="264194687">
    <w:abstractNumId w:val="7"/>
  </w:num>
  <w:num w:numId="16" w16cid:durableId="625623264">
    <w:abstractNumId w:val="12"/>
  </w:num>
  <w:num w:numId="17" w16cid:durableId="1106077752">
    <w:abstractNumId w:val="2"/>
  </w:num>
  <w:num w:numId="18" w16cid:durableId="1741169586">
    <w:abstractNumId w:val="3"/>
  </w:num>
  <w:num w:numId="19" w16cid:durableId="1519154707">
    <w:abstractNumId w:val="19"/>
  </w:num>
  <w:num w:numId="20" w16cid:durableId="1364670974">
    <w:abstractNumId w:val="8"/>
  </w:num>
  <w:num w:numId="21" w16cid:durableId="1602184872">
    <w:abstractNumId w:val="0"/>
  </w:num>
  <w:num w:numId="22" w16cid:durableId="85616396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55"/>
    <w:rsid w:val="000005EF"/>
    <w:rsid w:val="0001027C"/>
    <w:rsid w:val="00011854"/>
    <w:rsid w:val="00016CF8"/>
    <w:rsid w:val="00016FF1"/>
    <w:rsid w:val="00017E25"/>
    <w:rsid w:val="00017E3C"/>
    <w:rsid w:val="00021E59"/>
    <w:rsid w:val="000265E5"/>
    <w:rsid w:val="00031D78"/>
    <w:rsid w:val="000338F2"/>
    <w:rsid w:val="00034DD2"/>
    <w:rsid w:val="00036DEA"/>
    <w:rsid w:val="00037AFB"/>
    <w:rsid w:val="00040CD8"/>
    <w:rsid w:val="000549C6"/>
    <w:rsid w:val="00060BCA"/>
    <w:rsid w:val="00063752"/>
    <w:rsid w:val="000667CA"/>
    <w:rsid w:val="00066A5E"/>
    <w:rsid w:val="000716A7"/>
    <w:rsid w:val="0007210B"/>
    <w:rsid w:val="00073171"/>
    <w:rsid w:val="000741EB"/>
    <w:rsid w:val="00075C67"/>
    <w:rsid w:val="00076F27"/>
    <w:rsid w:val="00081104"/>
    <w:rsid w:val="00081369"/>
    <w:rsid w:val="00083130"/>
    <w:rsid w:val="00090E67"/>
    <w:rsid w:val="00090F2A"/>
    <w:rsid w:val="0009146B"/>
    <w:rsid w:val="00092330"/>
    <w:rsid w:val="00092EAA"/>
    <w:rsid w:val="00097289"/>
    <w:rsid w:val="000A4A19"/>
    <w:rsid w:val="000B521C"/>
    <w:rsid w:val="000B662B"/>
    <w:rsid w:val="000C26BB"/>
    <w:rsid w:val="000C3A55"/>
    <w:rsid w:val="000C7038"/>
    <w:rsid w:val="000D00FB"/>
    <w:rsid w:val="000D0686"/>
    <w:rsid w:val="000D1C29"/>
    <w:rsid w:val="000D6B6C"/>
    <w:rsid w:val="000E0CAD"/>
    <w:rsid w:val="000E135B"/>
    <w:rsid w:val="000E3493"/>
    <w:rsid w:val="000E6732"/>
    <w:rsid w:val="000F73F0"/>
    <w:rsid w:val="001003D0"/>
    <w:rsid w:val="001037A8"/>
    <w:rsid w:val="001037B3"/>
    <w:rsid w:val="00114F33"/>
    <w:rsid w:val="0011532D"/>
    <w:rsid w:val="0011551E"/>
    <w:rsid w:val="00115549"/>
    <w:rsid w:val="00117C40"/>
    <w:rsid w:val="00117D42"/>
    <w:rsid w:val="00117E63"/>
    <w:rsid w:val="00125B75"/>
    <w:rsid w:val="00130E03"/>
    <w:rsid w:val="00133267"/>
    <w:rsid w:val="001332ED"/>
    <w:rsid w:val="00141D18"/>
    <w:rsid w:val="0014257A"/>
    <w:rsid w:val="00144686"/>
    <w:rsid w:val="0014476A"/>
    <w:rsid w:val="0014572F"/>
    <w:rsid w:val="00146EC0"/>
    <w:rsid w:val="001502CF"/>
    <w:rsid w:val="001578F3"/>
    <w:rsid w:val="00157C3A"/>
    <w:rsid w:val="00160A5A"/>
    <w:rsid w:val="00164E76"/>
    <w:rsid w:val="00166BF1"/>
    <w:rsid w:val="00166F4E"/>
    <w:rsid w:val="001709AB"/>
    <w:rsid w:val="00172813"/>
    <w:rsid w:val="00172AC3"/>
    <w:rsid w:val="00174DF2"/>
    <w:rsid w:val="00176D74"/>
    <w:rsid w:val="001774B4"/>
    <w:rsid w:val="00190015"/>
    <w:rsid w:val="00192F81"/>
    <w:rsid w:val="00196203"/>
    <w:rsid w:val="00197887"/>
    <w:rsid w:val="001A00E4"/>
    <w:rsid w:val="001A4FC1"/>
    <w:rsid w:val="001A595B"/>
    <w:rsid w:val="001B6BB8"/>
    <w:rsid w:val="001C1D8F"/>
    <w:rsid w:val="001C338E"/>
    <w:rsid w:val="001C3D06"/>
    <w:rsid w:val="001C45AF"/>
    <w:rsid w:val="001C5094"/>
    <w:rsid w:val="001C51B5"/>
    <w:rsid w:val="001C528E"/>
    <w:rsid w:val="001D14BF"/>
    <w:rsid w:val="001D75C8"/>
    <w:rsid w:val="001F06E7"/>
    <w:rsid w:val="001F3610"/>
    <w:rsid w:val="001F6C57"/>
    <w:rsid w:val="001F6DAB"/>
    <w:rsid w:val="002052E0"/>
    <w:rsid w:val="00206AF2"/>
    <w:rsid w:val="00207C46"/>
    <w:rsid w:val="00216613"/>
    <w:rsid w:val="00220165"/>
    <w:rsid w:val="0022080C"/>
    <w:rsid w:val="00221B65"/>
    <w:rsid w:val="00224D53"/>
    <w:rsid w:val="00224F64"/>
    <w:rsid w:val="00225127"/>
    <w:rsid w:val="00227AE2"/>
    <w:rsid w:val="002309C8"/>
    <w:rsid w:val="00231A7E"/>
    <w:rsid w:val="00240A1F"/>
    <w:rsid w:val="00242806"/>
    <w:rsid w:val="00247A62"/>
    <w:rsid w:val="00265DEF"/>
    <w:rsid w:val="002675E6"/>
    <w:rsid w:val="00270814"/>
    <w:rsid w:val="00270EE6"/>
    <w:rsid w:val="00271B6B"/>
    <w:rsid w:val="00272674"/>
    <w:rsid w:val="00272A50"/>
    <w:rsid w:val="00273475"/>
    <w:rsid w:val="002736D0"/>
    <w:rsid w:val="00284580"/>
    <w:rsid w:val="0028748B"/>
    <w:rsid w:val="0028770F"/>
    <w:rsid w:val="0029597C"/>
    <w:rsid w:val="002974CE"/>
    <w:rsid w:val="002A1A8E"/>
    <w:rsid w:val="002A4044"/>
    <w:rsid w:val="002B0DB7"/>
    <w:rsid w:val="002B1043"/>
    <w:rsid w:val="002B28AE"/>
    <w:rsid w:val="002B2E2B"/>
    <w:rsid w:val="002B4718"/>
    <w:rsid w:val="002C112A"/>
    <w:rsid w:val="002C14E8"/>
    <w:rsid w:val="002C1BB0"/>
    <w:rsid w:val="002C2211"/>
    <w:rsid w:val="002C3D31"/>
    <w:rsid w:val="002D0A9B"/>
    <w:rsid w:val="002D28C6"/>
    <w:rsid w:val="002D44B0"/>
    <w:rsid w:val="002D4AC5"/>
    <w:rsid w:val="002D6D43"/>
    <w:rsid w:val="002D6EB5"/>
    <w:rsid w:val="002E2ECD"/>
    <w:rsid w:val="002F0BEA"/>
    <w:rsid w:val="002F552E"/>
    <w:rsid w:val="002F6C9D"/>
    <w:rsid w:val="00300EEF"/>
    <w:rsid w:val="00301E0D"/>
    <w:rsid w:val="0030445A"/>
    <w:rsid w:val="0030526B"/>
    <w:rsid w:val="003107D0"/>
    <w:rsid w:val="0031547E"/>
    <w:rsid w:val="00316AD0"/>
    <w:rsid w:val="00317572"/>
    <w:rsid w:val="00324568"/>
    <w:rsid w:val="00324D95"/>
    <w:rsid w:val="00325235"/>
    <w:rsid w:val="00330357"/>
    <w:rsid w:val="0034378F"/>
    <w:rsid w:val="00345094"/>
    <w:rsid w:val="003474C8"/>
    <w:rsid w:val="003502C9"/>
    <w:rsid w:val="00354A5A"/>
    <w:rsid w:val="00354CFB"/>
    <w:rsid w:val="00356D2A"/>
    <w:rsid w:val="00366E3C"/>
    <w:rsid w:val="003710B4"/>
    <w:rsid w:val="0037299F"/>
    <w:rsid w:val="00376C3C"/>
    <w:rsid w:val="00381B94"/>
    <w:rsid w:val="00382868"/>
    <w:rsid w:val="003833EF"/>
    <w:rsid w:val="00383B84"/>
    <w:rsid w:val="003857BF"/>
    <w:rsid w:val="00394542"/>
    <w:rsid w:val="00394733"/>
    <w:rsid w:val="003973D4"/>
    <w:rsid w:val="003A1459"/>
    <w:rsid w:val="003A565F"/>
    <w:rsid w:val="003B3A44"/>
    <w:rsid w:val="003C0675"/>
    <w:rsid w:val="003C0A4C"/>
    <w:rsid w:val="003C596A"/>
    <w:rsid w:val="003C6441"/>
    <w:rsid w:val="003C7611"/>
    <w:rsid w:val="003D1B59"/>
    <w:rsid w:val="003D3D43"/>
    <w:rsid w:val="003D5CAE"/>
    <w:rsid w:val="003E17F7"/>
    <w:rsid w:val="003E2974"/>
    <w:rsid w:val="003E42BE"/>
    <w:rsid w:val="003F0CD3"/>
    <w:rsid w:val="003F49E6"/>
    <w:rsid w:val="003F6B09"/>
    <w:rsid w:val="00403AFC"/>
    <w:rsid w:val="004113D3"/>
    <w:rsid w:val="00412699"/>
    <w:rsid w:val="004146AF"/>
    <w:rsid w:val="00414D9B"/>
    <w:rsid w:val="00415410"/>
    <w:rsid w:val="00424C1C"/>
    <w:rsid w:val="004303A1"/>
    <w:rsid w:val="004357EC"/>
    <w:rsid w:val="00436CFD"/>
    <w:rsid w:val="00442B04"/>
    <w:rsid w:val="00447A5A"/>
    <w:rsid w:val="004509E3"/>
    <w:rsid w:val="00450F75"/>
    <w:rsid w:val="0045145B"/>
    <w:rsid w:val="004546AA"/>
    <w:rsid w:val="004555D5"/>
    <w:rsid w:val="0045591D"/>
    <w:rsid w:val="00456645"/>
    <w:rsid w:val="00457CB4"/>
    <w:rsid w:val="00457F44"/>
    <w:rsid w:val="00460F32"/>
    <w:rsid w:val="00461913"/>
    <w:rsid w:val="00462F1C"/>
    <w:rsid w:val="004639C6"/>
    <w:rsid w:val="00466CFD"/>
    <w:rsid w:val="00466EB9"/>
    <w:rsid w:val="00467379"/>
    <w:rsid w:val="004748DD"/>
    <w:rsid w:val="00476374"/>
    <w:rsid w:val="004834A3"/>
    <w:rsid w:val="00487C48"/>
    <w:rsid w:val="00492D54"/>
    <w:rsid w:val="00493BFC"/>
    <w:rsid w:val="004A1CF3"/>
    <w:rsid w:val="004A31F5"/>
    <w:rsid w:val="004A4230"/>
    <w:rsid w:val="004A44AF"/>
    <w:rsid w:val="004A5DDC"/>
    <w:rsid w:val="004B722C"/>
    <w:rsid w:val="004B783A"/>
    <w:rsid w:val="004C0AB4"/>
    <w:rsid w:val="004C0AE9"/>
    <w:rsid w:val="004C2532"/>
    <w:rsid w:val="004C2B91"/>
    <w:rsid w:val="004C5582"/>
    <w:rsid w:val="004C6ADC"/>
    <w:rsid w:val="004C7D7D"/>
    <w:rsid w:val="004E2F52"/>
    <w:rsid w:val="004E51AD"/>
    <w:rsid w:val="004E7CA7"/>
    <w:rsid w:val="004F08D7"/>
    <w:rsid w:val="004F375D"/>
    <w:rsid w:val="004F6DEF"/>
    <w:rsid w:val="004F7506"/>
    <w:rsid w:val="00500FD6"/>
    <w:rsid w:val="005012D7"/>
    <w:rsid w:val="00502494"/>
    <w:rsid w:val="00502921"/>
    <w:rsid w:val="00502E5B"/>
    <w:rsid w:val="00503A48"/>
    <w:rsid w:val="0050682C"/>
    <w:rsid w:val="00506C8B"/>
    <w:rsid w:val="005134C6"/>
    <w:rsid w:val="00513EF2"/>
    <w:rsid w:val="0051794D"/>
    <w:rsid w:val="00520DC4"/>
    <w:rsid w:val="00521384"/>
    <w:rsid w:val="00521896"/>
    <w:rsid w:val="0052199C"/>
    <w:rsid w:val="00524574"/>
    <w:rsid w:val="00530439"/>
    <w:rsid w:val="00530DF6"/>
    <w:rsid w:val="00530FEC"/>
    <w:rsid w:val="0053708C"/>
    <w:rsid w:val="00546066"/>
    <w:rsid w:val="00547007"/>
    <w:rsid w:val="00552AAB"/>
    <w:rsid w:val="00553181"/>
    <w:rsid w:val="005573E3"/>
    <w:rsid w:val="005607BB"/>
    <w:rsid w:val="00561A97"/>
    <w:rsid w:val="00561E21"/>
    <w:rsid w:val="00563CCF"/>
    <w:rsid w:val="005657A5"/>
    <w:rsid w:val="005660C5"/>
    <w:rsid w:val="00571337"/>
    <w:rsid w:val="0057189E"/>
    <w:rsid w:val="00582D21"/>
    <w:rsid w:val="00587FD2"/>
    <w:rsid w:val="00593297"/>
    <w:rsid w:val="00593CB2"/>
    <w:rsid w:val="005952E0"/>
    <w:rsid w:val="00595818"/>
    <w:rsid w:val="005961E3"/>
    <w:rsid w:val="005A488A"/>
    <w:rsid w:val="005A640D"/>
    <w:rsid w:val="005B329D"/>
    <w:rsid w:val="005C02C8"/>
    <w:rsid w:val="005C28BA"/>
    <w:rsid w:val="005C2BCC"/>
    <w:rsid w:val="005C3312"/>
    <w:rsid w:val="005C46CE"/>
    <w:rsid w:val="005D2326"/>
    <w:rsid w:val="005E2EA1"/>
    <w:rsid w:val="005E31DC"/>
    <w:rsid w:val="005E3A42"/>
    <w:rsid w:val="005E54AE"/>
    <w:rsid w:val="005F4E48"/>
    <w:rsid w:val="006015B0"/>
    <w:rsid w:val="0060245B"/>
    <w:rsid w:val="00603F79"/>
    <w:rsid w:val="0060585C"/>
    <w:rsid w:val="006072D1"/>
    <w:rsid w:val="00611DCD"/>
    <w:rsid w:val="00615159"/>
    <w:rsid w:val="006151AF"/>
    <w:rsid w:val="0061617D"/>
    <w:rsid w:val="00620406"/>
    <w:rsid w:val="00620A71"/>
    <w:rsid w:val="006246C2"/>
    <w:rsid w:val="00630650"/>
    <w:rsid w:val="00630965"/>
    <w:rsid w:val="00630A5A"/>
    <w:rsid w:val="00632FF3"/>
    <w:rsid w:val="00633611"/>
    <w:rsid w:val="00633DAF"/>
    <w:rsid w:val="00640059"/>
    <w:rsid w:val="006458A2"/>
    <w:rsid w:val="00651B60"/>
    <w:rsid w:val="00651C65"/>
    <w:rsid w:val="00654002"/>
    <w:rsid w:val="00665893"/>
    <w:rsid w:val="006667AC"/>
    <w:rsid w:val="006732E4"/>
    <w:rsid w:val="00682E13"/>
    <w:rsid w:val="006860C7"/>
    <w:rsid w:val="00686EE5"/>
    <w:rsid w:val="0069328E"/>
    <w:rsid w:val="006A0330"/>
    <w:rsid w:val="006A14F2"/>
    <w:rsid w:val="006A28EC"/>
    <w:rsid w:val="006A4D3A"/>
    <w:rsid w:val="006B4380"/>
    <w:rsid w:val="006B4CFF"/>
    <w:rsid w:val="006B7CF6"/>
    <w:rsid w:val="006C5721"/>
    <w:rsid w:val="006C7779"/>
    <w:rsid w:val="006D1BA7"/>
    <w:rsid w:val="006D202B"/>
    <w:rsid w:val="006D7175"/>
    <w:rsid w:val="006D7A8F"/>
    <w:rsid w:val="006E01CF"/>
    <w:rsid w:val="006E2FB8"/>
    <w:rsid w:val="006E345E"/>
    <w:rsid w:val="006E5523"/>
    <w:rsid w:val="006F016C"/>
    <w:rsid w:val="006F440D"/>
    <w:rsid w:val="006F4CE6"/>
    <w:rsid w:val="007018FC"/>
    <w:rsid w:val="00701B60"/>
    <w:rsid w:val="0070641B"/>
    <w:rsid w:val="00707E29"/>
    <w:rsid w:val="007126A9"/>
    <w:rsid w:val="0071362D"/>
    <w:rsid w:val="0071541E"/>
    <w:rsid w:val="007157FB"/>
    <w:rsid w:val="0072013F"/>
    <w:rsid w:val="00725FF8"/>
    <w:rsid w:val="00730923"/>
    <w:rsid w:val="007312A8"/>
    <w:rsid w:val="00733F52"/>
    <w:rsid w:val="007349DF"/>
    <w:rsid w:val="00737467"/>
    <w:rsid w:val="0074084D"/>
    <w:rsid w:val="00745724"/>
    <w:rsid w:val="00746337"/>
    <w:rsid w:val="00750123"/>
    <w:rsid w:val="00751E32"/>
    <w:rsid w:val="0076064D"/>
    <w:rsid w:val="0076369F"/>
    <w:rsid w:val="0076525F"/>
    <w:rsid w:val="00765BC2"/>
    <w:rsid w:val="00766A32"/>
    <w:rsid w:val="00767262"/>
    <w:rsid w:val="00767F4F"/>
    <w:rsid w:val="007759DA"/>
    <w:rsid w:val="007761B7"/>
    <w:rsid w:val="007804E3"/>
    <w:rsid w:val="007833A1"/>
    <w:rsid w:val="0078636D"/>
    <w:rsid w:val="00792DD5"/>
    <w:rsid w:val="00793CB5"/>
    <w:rsid w:val="007965F0"/>
    <w:rsid w:val="007B08AA"/>
    <w:rsid w:val="007B0B2D"/>
    <w:rsid w:val="007B4331"/>
    <w:rsid w:val="007B57AE"/>
    <w:rsid w:val="007B6724"/>
    <w:rsid w:val="007C11D7"/>
    <w:rsid w:val="007C1BC8"/>
    <w:rsid w:val="007C520C"/>
    <w:rsid w:val="007C61E8"/>
    <w:rsid w:val="007D00FC"/>
    <w:rsid w:val="007D4222"/>
    <w:rsid w:val="007D4ACD"/>
    <w:rsid w:val="007D5857"/>
    <w:rsid w:val="007E0A77"/>
    <w:rsid w:val="007E14E0"/>
    <w:rsid w:val="007E41A1"/>
    <w:rsid w:val="007E6778"/>
    <w:rsid w:val="007E6DDC"/>
    <w:rsid w:val="007F1ECF"/>
    <w:rsid w:val="007F752A"/>
    <w:rsid w:val="00810F4E"/>
    <w:rsid w:val="00813D43"/>
    <w:rsid w:val="00815D80"/>
    <w:rsid w:val="008204F4"/>
    <w:rsid w:val="00820F07"/>
    <w:rsid w:val="00830DC9"/>
    <w:rsid w:val="00831C79"/>
    <w:rsid w:val="00834059"/>
    <w:rsid w:val="008374F0"/>
    <w:rsid w:val="0084691D"/>
    <w:rsid w:val="00850B47"/>
    <w:rsid w:val="00861FCA"/>
    <w:rsid w:val="00866234"/>
    <w:rsid w:val="008666BC"/>
    <w:rsid w:val="008709E3"/>
    <w:rsid w:val="008748AF"/>
    <w:rsid w:val="008770CA"/>
    <w:rsid w:val="0087734F"/>
    <w:rsid w:val="00877E40"/>
    <w:rsid w:val="00880BD8"/>
    <w:rsid w:val="00881BFD"/>
    <w:rsid w:val="00883804"/>
    <w:rsid w:val="00883A6F"/>
    <w:rsid w:val="00886723"/>
    <w:rsid w:val="00886B1B"/>
    <w:rsid w:val="00887155"/>
    <w:rsid w:val="00891105"/>
    <w:rsid w:val="00891C3D"/>
    <w:rsid w:val="008926A3"/>
    <w:rsid w:val="008A2493"/>
    <w:rsid w:val="008A30D5"/>
    <w:rsid w:val="008A5F01"/>
    <w:rsid w:val="008A7B69"/>
    <w:rsid w:val="008B3001"/>
    <w:rsid w:val="008B3879"/>
    <w:rsid w:val="008B4A26"/>
    <w:rsid w:val="008B6653"/>
    <w:rsid w:val="008B71B0"/>
    <w:rsid w:val="008C21F2"/>
    <w:rsid w:val="008C2F51"/>
    <w:rsid w:val="008C6ED5"/>
    <w:rsid w:val="008D1D7D"/>
    <w:rsid w:val="008D4EB4"/>
    <w:rsid w:val="008E26F9"/>
    <w:rsid w:val="008F115A"/>
    <w:rsid w:val="008F1687"/>
    <w:rsid w:val="008F58AC"/>
    <w:rsid w:val="00903375"/>
    <w:rsid w:val="00904790"/>
    <w:rsid w:val="00904B98"/>
    <w:rsid w:val="00906D14"/>
    <w:rsid w:val="00910C91"/>
    <w:rsid w:val="00913BF1"/>
    <w:rsid w:val="009257AE"/>
    <w:rsid w:val="0092757A"/>
    <w:rsid w:val="00931A77"/>
    <w:rsid w:val="00932189"/>
    <w:rsid w:val="00933E2E"/>
    <w:rsid w:val="00934D21"/>
    <w:rsid w:val="00935EED"/>
    <w:rsid w:val="0093725A"/>
    <w:rsid w:val="009400F2"/>
    <w:rsid w:val="0094539C"/>
    <w:rsid w:val="009454BF"/>
    <w:rsid w:val="00945D23"/>
    <w:rsid w:val="00945E44"/>
    <w:rsid w:val="00946A06"/>
    <w:rsid w:val="00947A33"/>
    <w:rsid w:val="00951A72"/>
    <w:rsid w:val="0095657F"/>
    <w:rsid w:val="00960E76"/>
    <w:rsid w:val="00965039"/>
    <w:rsid w:val="00967435"/>
    <w:rsid w:val="0097105D"/>
    <w:rsid w:val="00971B42"/>
    <w:rsid w:val="0097472E"/>
    <w:rsid w:val="00974A51"/>
    <w:rsid w:val="0097708B"/>
    <w:rsid w:val="00983454"/>
    <w:rsid w:val="009845B7"/>
    <w:rsid w:val="00985283"/>
    <w:rsid w:val="00990503"/>
    <w:rsid w:val="00996672"/>
    <w:rsid w:val="00996F08"/>
    <w:rsid w:val="009A32B2"/>
    <w:rsid w:val="009A7883"/>
    <w:rsid w:val="009B3307"/>
    <w:rsid w:val="009C05DB"/>
    <w:rsid w:val="009C1F2D"/>
    <w:rsid w:val="009C22DB"/>
    <w:rsid w:val="009C2A0B"/>
    <w:rsid w:val="009C2CAC"/>
    <w:rsid w:val="009C3EEA"/>
    <w:rsid w:val="009C7FD7"/>
    <w:rsid w:val="009D1C02"/>
    <w:rsid w:val="009D390D"/>
    <w:rsid w:val="009D3E5D"/>
    <w:rsid w:val="009D6F86"/>
    <w:rsid w:val="009D77B3"/>
    <w:rsid w:val="009E1DF1"/>
    <w:rsid w:val="009E601C"/>
    <w:rsid w:val="009E6BBB"/>
    <w:rsid w:val="009E7AA2"/>
    <w:rsid w:val="009E7E50"/>
    <w:rsid w:val="009F06A7"/>
    <w:rsid w:val="009F0961"/>
    <w:rsid w:val="009F1806"/>
    <w:rsid w:val="009F21EF"/>
    <w:rsid w:val="009F42D3"/>
    <w:rsid w:val="009F6371"/>
    <w:rsid w:val="009F7646"/>
    <w:rsid w:val="00A03369"/>
    <w:rsid w:val="00A058E8"/>
    <w:rsid w:val="00A06079"/>
    <w:rsid w:val="00A07AA0"/>
    <w:rsid w:val="00A132FD"/>
    <w:rsid w:val="00A13F00"/>
    <w:rsid w:val="00A14E0E"/>
    <w:rsid w:val="00A14FD6"/>
    <w:rsid w:val="00A16C73"/>
    <w:rsid w:val="00A16DF7"/>
    <w:rsid w:val="00A24A4B"/>
    <w:rsid w:val="00A3268D"/>
    <w:rsid w:val="00A32C6A"/>
    <w:rsid w:val="00A32CAA"/>
    <w:rsid w:val="00A35D2A"/>
    <w:rsid w:val="00A41EE5"/>
    <w:rsid w:val="00A428B4"/>
    <w:rsid w:val="00A46805"/>
    <w:rsid w:val="00A47F99"/>
    <w:rsid w:val="00A51D3F"/>
    <w:rsid w:val="00A527A5"/>
    <w:rsid w:val="00A52883"/>
    <w:rsid w:val="00A55D1A"/>
    <w:rsid w:val="00A61D38"/>
    <w:rsid w:val="00A62A63"/>
    <w:rsid w:val="00A70068"/>
    <w:rsid w:val="00A72D5E"/>
    <w:rsid w:val="00A7475B"/>
    <w:rsid w:val="00A75632"/>
    <w:rsid w:val="00A9391A"/>
    <w:rsid w:val="00A9678E"/>
    <w:rsid w:val="00A96820"/>
    <w:rsid w:val="00AA269C"/>
    <w:rsid w:val="00AA2A26"/>
    <w:rsid w:val="00AA66E8"/>
    <w:rsid w:val="00AA6800"/>
    <w:rsid w:val="00AA69D8"/>
    <w:rsid w:val="00AA70C6"/>
    <w:rsid w:val="00AA77FF"/>
    <w:rsid w:val="00AB004A"/>
    <w:rsid w:val="00AC4B6B"/>
    <w:rsid w:val="00AD08B4"/>
    <w:rsid w:val="00AD40DC"/>
    <w:rsid w:val="00AE03CD"/>
    <w:rsid w:val="00AE1339"/>
    <w:rsid w:val="00AE1A0E"/>
    <w:rsid w:val="00AE7A5D"/>
    <w:rsid w:val="00AF1B4B"/>
    <w:rsid w:val="00AF2E30"/>
    <w:rsid w:val="00AF632F"/>
    <w:rsid w:val="00AF7EDA"/>
    <w:rsid w:val="00B0463D"/>
    <w:rsid w:val="00B10A19"/>
    <w:rsid w:val="00B1112F"/>
    <w:rsid w:val="00B129AC"/>
    <w:rsid w:val="00B1540A"/>
    <w:rsid w:val="00B20487"/>
    <w:rsid w:val="00B205D7"/>
    <w:rsid w:val="00B25DF1"/>
    <w:rsid w:val="00B2767F"/>
    <w:rsid w:val="00B315A1"/>
    <w:rsid w:val="00B32CE8"/>
    <w:rsid w:val="00B341A9"/>
    <w:rsid w:val="00B36FCF"/>
    <w:rsid w:val="00B37254"/>
    <w:rsid w:val="00B445F8"/>
    <w:rsid w:val="00B452F1"/>
    <w:rsid w:val="00B5039F"/>
    <w:rsid w:val="00B512E0"/>
    <w:rsid w:val="00B51F3F"/>
    <w:rsid w:val="00B53FF9"/>
    <w:rsid w:val="00B56B5F"/>
    <w:rsid w:val="00B60E62"/>
    <w:rsid w:val="00B61EE9"/>
    <w:rsid w:val="00B758A4"/>
    <w:rsid w:val="00B778EA"/>
    <w:rsid w:val="00B860B6"/>
    <w:rsid w:val="00B86190"/>
    <w:rsid w:val="00B877CC"/>
    <w:rsid w:val="00B93B2C"/>
    <w:rsid w:val="00B96E39"/>
    <w:rsid w:val="00B975B3"/>
    <w:rsid w:val="00BA2D48"/>
    <w:rsid w:val="00BA3376"/>
    <w:rsid w:val="00BA4FF2"/>
    <w:rsid w:val="00BA78A2"/>
    <w:rsid w:val="00BB2845"/>
    <w:rsid w:val="00BB4CC7"/>
    <w:rsid w:val="00BB7BB0"/>
    <w:rsid w:val="00BB7D40"/>
    <w:rsid w:val="00BC108F"/>
    <w:rsid w:val="00BC2B74"/>
    <w:rsid w:val="00BC362D"/>
    <w:rsid w:val="00BC776D"/>
    <w:rsid w:val="00BD137C"/>
    <w:rsid w:val="00BD240E"/>
    <w:rsid w:val="00BD3D6C"/>
    <w:rsid w:val="00BE1C59"/>
    <w:rsid w:val="00BE2272"/>
    <w:rsid w:val="00BE2C2D"/>
    <w:rsid w:val="00BE39AC"/>
    <w:rsid w:val="00BE7929"/>
    <w:rsid w:val="00C01A04"/>
    <w:rsid w:val="00C06659"/>
    <w:rsid w:val="00C069AB"/>
    <w:rsid w:val="00C10896"/>
    <w:rsid w:val="00C11F3D"/>
    <w:rsid w:val="00C12A90"/>
    <w:rsid w:val="00C13480"/>
    <w:rsid w:val="00C17D8B"/>
    <w:rsid w:val="00C211D0"/>
    <w:rsid w:val="00C21A25"/>
    <w:rsid w:val="00C22237"/>
    <w:rsid w:val="00C3009B"/>
    <w:rsid w:val="00C309E6"/>
    <w:rsid w:val="00C31777"/>
    <w:rsid w:val="00C36857"/>
    <w:rsid w:val="00C40318"/>
    <w:rsid w:val="00C425D0"/>
    <w:rsid w:val="00C46618"/>
    <w:rsid w:val="00C566B0"/>
    <w:rsid w:val="00C60173"/>
    <w:rsid w:val="00C63066"/>
    <w:rsid w:val="00C65236"/>
    <w:rsid w:val="00C7440B"/>
    <w:rsid w:val="00C757E9"/>
    <w:rsid w:val="00C759F5"/>
    <w:rsid w:val="00C77844"/>
    <w:rsid w:val="00C77AF6"/>
    <w:rsid w:val="00C81C9E"/>
    <w:rsid w:val="00C87636"/>
    <w:rsid w:val="00C90799"/>
    <w:rsid w:val="00C916C5"/>
    <w:rsid w:val="00C96E84"/>
    <w:rsid w:val="00C9720A"/>
    <w:rsid w:val="00CA0F74"/>
    <w:rsid w:val="00CA1503"/>
    <w:rsid w:val="00CA2117"/>
    <w:rsid w:val="00CA2511"/>
    <w:rsid w:val="00CA33E1"/>
    <w:rsid w:val="00CA4461"/>
    <w:rsid w:val="00CA6805"/>
    <w:rsid w:val="00CA7462"/>
    <w:rsid w:val="00CB3FD7"/>
    <w:rsid w:val="00CC3C65"/>
    <w:rsid w:val="00CC45F4"/>
    <w:rsid w:val="00CC6921"/>
    <w:rsid w:val="00CD1371"/>
    <w:rsid w:val="00CD160F"/>
    <w:rsid w:val="00CD214D"/>
    <w:rsid w:val="00CD5EEA"/>
    <w:rsid w:val="00CD66CF"/>
    <w:rsid w:val="00CE02D6"/>
    <w:rsid w:val="00CE2621"/>
    <w:rsid w:val="00CE36ED"/>
    <w:rsid w:val="00CE4185"/>
    <w:rsid w:val="00CE5B22"/>
    <w:rsid w:val="00CE615D"/>
    <w:rsid w:val="00CE62CA"/>
    <w:rsid w:val="00CF7017"/>
    <w:rsid w:val="00D00D90"/>
    <w:rsid w:val="00D0225F"/>
    <w:rsid w:val="00D02AED"/>
    <w:rsid w:val="00D033BE"/>
    <w:rsid w:val="00D045E0"/>
    <w:rsid w:val="00D0627D"/>
    <w:rsid w:val="00D1002F"/>
    <w:rsid w:val="00D147F4"/>
    <w:rsid w:val="00D168E3"/>
    <w:rsid w:val="00D172E7"/>
    <w:rsid w:val="00D17B01"/>
    <w:rsid w:val="00D205F2"/>
    <w:rsid w:val="00D20BAD"/>
    <w:rsid w:val="00D21E40"/>
    <w:rsid w:val="00D23E8F"/>
    <w:rsid w:val="00D26968"/>
    <w:rsid w:val="00D26F45"/>
    <w:rsid w:val="00D3275E"/>
    <w:rsid w:val="00D33EDF"/>
    <w:rsid w:val="00D41A23"/>
    <w:rsid w:val="00D45BA8"/>
    <w:rsid w:val="00D47920"/>
    <w:rsid w:val="00D5111A"/>
    <w:rsid w:val="00D52035"/>
    <w:rsid w:val="00D53BA8"/>
    <w:rsid w:val="00D54E9A"/>
    <w:rsid w:val="00D55B99"/>
    <w:rsid w:val="00D60516"/>
    <w:rsid w:val="00D75505"/>
    <w:rsid w:val="00D7600F"/>
    <w:rsid w:val="00D765FA"/>
    <w:rsid w:val="00D82734"/>
    <w:rsid w:val="00D82A77"/>
    <w:rsid w:val="00D93CEA"/>
    <w:rsid w:val="00DA2174"/>
    <w:rsid w:val="00DA5119"/>
    <w:rsid w:val="00DA5812"/>
    <w:rsid w:val="00DA7647"/>
    <w:rsid w:val="00DC1D94"/>
    <w:rsid w:val="00DC3264"/>
    <w:rsid w:val="00DD6428"/>
    <w:rsid w:val="00DE5F1A"/>
    <w:rsid w:val="00DF06D5"/>
    <w:rsid w:val="00DF16E6"/>
    <w:rsid w:val="00DF1FE3"/>
    <w:rsid w:val="00DF24BB"/>
    <w:rsid w:val="00DF3053"/>
    <w:rsid w:val="00DF5FB4"/>
    <w:rsid w:val="00DF69EF"/>
    <w:rsid w:val="00E049A4"/>
    <w:rsid w:val="00E05ACE"/>
    <w:rsid w:val="00E05DB8"/>
    <w:rsid w:val="00E05F5C"/>
    <w:rsid w:val="00E2155A"/>
    <w:rsid w:val="00E245EE"/>
    <w:rsid w:val="00E24A57"/>
    <w:rsid w:val="00E27658"/>
    <w:rsid w:val="00E31F1C"/>
    <w:rsid w:val="00E344DE"/>
    <w:rsid w:val="00E356A8"/>
    <w:rsid w:val="00E369D2"/>
    <w:rsid w:val="00E427E6"/>
    <w:rsid w:val="00E444AD"/>
    <w:rsid w:val="00E465D4"/>
    <w:rsid w:val="00E47850"/>
    <w:rsid w:val="00E52D5C"/>
    <w:rsid w:val="00E54084"/>
    <w:rsid w:val="00E613CC"/>
    <w:rsid w:val="00E615FB"/>
    <w:rsid w:val="00E61B31"/>
    <w:rsid w:val="00E6464B"/>
    <w:rsid w:val="00E66ADF"/>
    <w:rsid w:val="00E6785D"/>
    <w:rsid w:val="00E718E2"/>
    <w:rsid w:val="00E71BC6"/>
    <w:rsid w:val="00E72FAC"/>
    <w:rsid w:val="00E73A27"/>
    <w:rsid w:val="00E81083"/>
    <w:rsid w:val="00E81EE4"/>
    <w:rsid w:val="00E82639"/>
    <w:rsid w:val="00E82FD5"/>
    <w:rsid w:val="00E83F42"/>
    <w:rsid w:val="00E8596B"/>
    <w:rsid w:val="00E87BCA"/>
    <w:rsid w:val="00E93D02"/>
    <w:rsid w:val="00E95211"/>
    <w:rsid w:val="00E97020"/>
    <w:rsid w:val="00EA1E50"/>
    <w:rsid w:val="00EA2938"/>
    <w:rsid w:val="00EA5B31"/>
    <w:rsid w:val="00EB3DC5"/>
    <w:rsid w:val="00EB7B82"/>
    <w:rsid w:val="00EC28DB"/>
    <w:rsid w:val="00EC3AC3"/>
    <w:rsid w:val="00EC3E05"/>
    <w:rsid w:val="00EC4028"/>
    <w:rsid w:val="00EC546C"/>
    <w:rsid w:val="00ED0E40"/>
    <w:rsid w:val="00ED1D41"/>
    <w:rsid w:val="00ED22D2"/>
    <w:rsid w:val="00ED4508"/>
    <w:rsid w:val="00ED6044"/>
    <w:rsid w:val="00ED6FED"/>
    <w:rsid w:val="00ED73B9"/>
    <w:rsid w:val="00EE06AF"/>
    <w:rsid w:val="00EE0E49"/>
    <w:rsid w:val="00EE2DE8"/>
    <w:rsid w:val="00EE5AAD"/>
    <w:rsid w:val="00EE6193"/>
    <w:rsid w:val="00EF2C2A"/>
    <w:rsid w:val="00EF4859"/>
    <w:rsid w:val="00F0134E"/>
    <w:rsid w:val="00F0232C"/>
    <w:rsid w:val="00F03CC6"/>
    <w:rsid w:val="00F04387"/>
    <w:rsid w:val="00F052E2"/>
    <w:rsid w:val="00F0589F"/>
    <w:rsid w:val="00F106D7"/>
    <w:rsid w:val="00F10AEC"/>
    <w:rsid w:val="00F16483"/>
    <w:rsid w:val="00F16613"/>
    <w:rsid w:val="00F207E4"/>
    <w:rsid w:val="00F21174"/>
    <w:rsid w:val="00F22337"/>
    <w:rsid w:val="00F2248C"/>
    <w:rsid w:val="00F230AC"/>
    <w:rsid w:val="00F30E36"/>
    <w:rsid w:val="00F32A0F"/>
    <w:rsid w:val="00F4752F"/>
    <w:rsid w:val="00F5115A"/>
    <w:rsid w:val="00F53B6A"/>
    <w:rsid w:val="00F56F9C"/>
    <w:rsid w:val="00F57076"/>
    <w:rsid w:val="00F64400"/>
    <w:rsid w:val="00F645F2"/>
    <w:rsid w:val="00F65EAC"/>
    <w:rsid w:val="00F748AA"/>
    <w:rsid w:val="00F75C00"/>
    <w:rsid w:val="00F815BD"/>
    <w:rsid w:val="00F82C5C"/>
    <w:rsid w:val="00F83C5A"/>
    <w:rsid w:val="00F83D9F"/>
    <w:rsid w:val="00F901EB"/>
    <w:rsid w:val="00F90CB3"/>
    <w:rsid w:val="00F91CB2"/>
    <w:rsid w:val="00F929C9"/>
    <w:rsid w:val="00F93451"/>
    <w:rsid w:val="00F946E1"/>
    <w:rsid w:val="00FA062E"/>
    <w:rsid w:val="00FA108C"/>
    <w:rsid w:val="00FA1B40"/>
    <w:rsid w:val="00FA5DB1"/>
    <w:rsid w:val="00FA6177"/>
    <w:rsid w:val="00FA67DB"/>
    <w:rsid w:val="00FB15DB"/>
    <w:rsid w:val="00FB4D92"/>
    <w:rsid w:val="00FC3132"/>
    <w:rsid w:val="00FC50E3"/>
    <w:rsid w:val="00FC59BA"/>
    <w:rsid w:val="00FC6655"/>
    <w:rsid w:val="00FC67A5"/>
    <w:rsid w:val="00FC7AF4"/>
    <w:rsid w:val="00FD026A"/>
    <w:rsid w:val="00FD07FA"/>
    <w:rsid w:val="00FE06DA"/>
    <w:rsid w:val="00FE1A17"/>
    <w:rsid w:val="00FE1C3F"/>
    <w:rsid w:val="00FE4F14"/>
    <w:rsid w:val="00FE5C61"/>
    <w:rsid w:val="00FF2357"/>
    <w:rsid w:val="00FF339B"/>
    <w:rsid w:val="00FF4A18"/>
    <w:rsid w:val="00FF5F27"/>
    <w:rsid w:val="00FF6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5ABA"/>
  <w15:docId w15:val="{FB5F9891-89A7-4261-8B9A-C601130B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155"/>
    <w:pPr>
      <w:keepNext/>
      <w:spacing w:before="40" w:after="20" w:line="240" w:lineRule="auto"/>
      <w:ind w:left="964"/>
      <w:jc w:val="both"/>
    </w:pPr>
    <w:rPr>
      <w:sz w:val="24"/>
    </w:rPr>
  </w:style>
  <w:style w:type="paragraph" w:styleId="Nadpis1">
    <w:name w:val="heading 1"/>
    <w:basedOn w:val="Nadpissti"/>
    <w:next w:val="Normln"/>
    <w:link w:val="Nadpis1Char"/>
    <w:uiPriority w:val="9"/>
    <w:qFormat/>
    <w:rsid w:val="00C069AB"/>
    <w:pPr>
      <w:numPr>
        <w:numId w:val="9"/>
      </w:numPr>
      <w:outlineLvl w:val="0"/>
    </w:pPr>
  </w:style>
  <w:style w:type="paragraph" w:styleId="Nadpis2">
    <w:name w:val="heading 2"/>
    <w:basedOn w:val="Normln"/>
    <w:next w:val="Normln"/>
    <w:link w:val="Nadpis2Char"/>
    <w:uiPriority w:val="9"/>
    <w:unhideWhenUsed/>
    <w:qFormat/>
    <w:rsid w:val="00887155"/>
    <w:pPr>
      <w:keepLines/>
      <w:numPr>
        <w:ilvl w:val="1"/>
        <w:numId w:val="1"/>
      </w:numPr>
      <w:spacing w:before="140" w:after="40"/>
      <w:ind w:left="964" w:hanging="964"/>
      <w:outlineLvl w:val="1"/>
    </w:pPr>
    <w:rPr>
      <w:rFonts w:asciiTheme="majorHAnsi" w:eastAsiaTheme="majorEastAsia" w:hAnsiTheme="majorHAnsi" w:cstheme="majorBidi"/>
      <w:b/>
      <w:bCs/>
      <w:color w:val="000000" w:themeColor="text1"/>
      <w:sz w:val="26"/>
      <w:szCs w:val="26"/>
    </w:rPr>
  </w:style>
  <w:style w:type="paragraph" w:styleId="Nadpis3">
    <w:name w:val="heading 3"/>
    <w:basedOn w:val="Normln"/>
    <w:next w:val="Normln"/>
    <w:link w:val="Nadpis3Char"/>
    <w:uiPriority w:val="9"/>
    <w:unhideWhenUsed/>
    <w:qFormat/>
    <w:rsid w:val="00887155"/>
    <w:pPr>
      <w:keepLines/>
      <w:numPr>
        <w:ilvl w:val="2"/>
        <w:numId w:val="1"/>
      </w:numPr>
      <w:spacing w:before="100" w:after="40"/>
      <w:ind w:left="964" w:hanging="964"/>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unhideWhenUsed/>
    <w:qFormat/>
    <w:rsid w:val="00887155"/>
    <w:pPr>
      <w:keepLines/>
      <w:numPr>
        <w:ilvl w:val="3"/>
        <w:numId w:val="1"/>
      </w:numPr>
      <w:spacing w:before="100"/>
      <w:ind w:left="964" w:hanging="964"/>
      <w:outlineLvl w:val="3"/>
    </w:pPr>
    <w:rPr>
      <w:rFonts w:asciiTheme="majorHAnsi" w:eastAsiaTheme="majorEastAsia" w:hAnsiTheme="majorHAnsi" w:cstheme="majorBidi"/>
      <w:b/>
      <w:bCs/>
      <w:iCs/>
      <w:color w:val="000000" w:themeColor="text1"/>
    </w:rPr>
  </w:style>
  <w:style w:type="paragraph" w:styleId="Nadpis5">
    <w:name w:val="heading 5"/>
    <w:basedOn w:val="Normln"/>
    <w:next w:val="Normln"/>
    <w:link w:val="Nadpis5Char"/>
    <w:uiPriority w:val="9"/>
    <w:semiHidden/>
    <w:unhideWhenUsed/>
    <w:rsid w:val="00887155"/>
    <w:pPr>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87155"/>
    <w:pPr>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87155"/>
    <w:pPr>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87155"/>
    <w:pPr>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87155"/>
    <w:pPr>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69AB"/>
    <w:rPr>
      <w:rFonts w:ascii="Segoe UI" w:hAnsi="Segoe UI" w:cs="Segoe UI"/>
      <w:b/>
    </w:rPr>
  </w:style>
  <w:style w:type="character" w:customStyle="1" w:styleId="Nadpis2Char">
    <w:name w:val="Nadpis 2 Char"/>
    <w:basedOn w:val="Standardnpsmoodstavce"/>
    <w:link w:val="Nadpis2"/>
    <w:uiPriority w:val="9"/>
    <w:rsid w:val="00887155"/>
    <w:rPr>
      <w:rFonts w:asciiTheme="majorHAnsi" w:eastAsiaTheme="majorEastAsia" w:hAnsiTheme="majorHAnsi" w:cstheme="majorBidi"/>
      <w:b/>
      <w:bCs/>
      <w:color w:val="000000" w:themeColor="text1"/>
      <w:sz w:val="26"/>
      <w:szCs w:val="26"/>
    </w:rPr>
  </w:style>
  <w:style w:type="character" w:customStyle="1" w:styleId="Nadpis3Char">
    <w:name w:val="Nadpis 3 Char"/>
    <w:basedOn w:val="Standardnpsmoodstavce"/>
    <w:link w:val="Nadpis3"/>
    <w:uiPriority w:val="9"/>
    <w:rsid w:val="00887155"/>
    <w:rPr>
      <w:rFonts w:asciiTheme="majorHAnsi" w:eastAsiaTheme="majorEastAsia" w:hAnsiTheme="majorHAnsi" w:cstheme="majorBidi"/>
      <w:b/>
      <w:bCs/>
      <w:color w:val="000000" w:themeColor="text1"/>
      <w:sz w:val="24"/>
    </w:rPr>
  </w:style>
  <w:style w:type="character" w:customStyle="1" w:styleId="Nadpis4Char">
    <w:name w:val="Nadpis 4 Char"/>
    <w:basedOn w:val="Standardnpsmoodstavce"/>
    <w:link w:val="Nadpis4"/>
    <w:uiPriority w:val="9"/>
    <w:rsid w:val="00887155"/>
    <w:rPr>
      <w:rFonts w:asciiTheme="majorHAnsi" w:eastAsiaTheme="majorEastAsia" w:hAnsiTheme="majorHAnsi" w:cstheme="majorBidi"/>
      <w:b/>
      <w:bCs/>
      <w:iCs/>
      <w:color w:val="000000" w:themeColor="text1"/>
      <w:sz w:val="24"/>
    </w:rPr>
  </w:style>
  <w:style w:type="character" w:customStyle="1" w:styleId="Nadpis5Char">
    <w:name w:val="Nadpis 5 Char"/>
    <w:basedOn w:val="Standardnpsmoodstavce"/>
    <w:link w:val="Nadpis5"/>
    <w:uiPriority w:val="9"/>
    <w:semiHidden/>
    <w:rsid w:val="00887155"/>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887155"/>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887155"/>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88715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87155"/>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887155"/>
    <w:pPr>
      <w:numPr>
        <w:numId w:val="0"/>
      </w:numPr>
      <w:spacing w:before="480" w:after="0"/>
      <w:jc w:val="left"/>
      <w:outlineLvl w:val="9"/>
    </w:pPr>
    <w:rPr>
      <w:caps/>
      <w:color w:val="365F91" w:themeColor="accent1" w:themeShade="BF"/>
      <w:lang w:eastAsia="cs-CZ"/>
    </w:rPr>
  </w:style>
  <w:style w:type="paragraph" w:styleId="Obsah1">
    <w:name w:val="toc 1"/>
    <w:basedOn w:val="Normln"/>
    <w:next w:val="Normln"/>
    <w:autoRedefine/>
    <w:uiPriority w:val="39"/>
    <w:unhideWhenUsed/>
    <w:rsid w:val="00887155"/>
    <w:pPr>
      <w:spacing w:after="100"/>
      <w:ind w:left="0"/>
    </w:pPr>
  </w:style>
  <w:style w:type="paragraph" w:styleId="Obsah2">
    <w:name w:val="toc 2"/>
    <w:basedOn w:val="Normln"/>
    <w:next w:val="Normln"/>
    <w:autoRedefine/>
    <w:uiPriority w:val="39"/>
    <w:unhideWhenUsed/>
    <w:rsid w:val="00887155"/>
    <w:pPr>
      <w:spacing w:after="100"/>
      <w:ind w:left="220"/>
    </w:pPr>
  </w:style>
  <w:style w:type="paragraph" w:styleId="Obsah3">
    <w:name w:val="toc 3"/>
    <w:basedOn w:val="Normln"/>
    <w:next w:val="Normln"/>
    <w:autoRedefine/>
    <w:uiPriority w:val="39"/>
    <w:unhideWhenUsed/>
    <w:rsid w:val="00887155"/>
    <w:pPr>
      <w:spacing w:after="100"/>
      <w:ind w:left="440"/>
    </w:pPr>
  </w:style>
  <w:style w:type="character" w:styleId="Hypertextovodkaz">
    <w:name w:val="Hyperlink"/>
    <w:basedOn w:val="Standardnpsmoodstavce"/>
    <w:uiPriority w:val="99"/>
    <w:unhideWhenUsed/>
    <w:rsid w:val="00887155"/>
    <w:rPr>
      <w:color w:val="0000FF" w:themeColor="hyperlink"/>
      <w:u w:val="single"/>
    </w:rPr>
  </w:style>
  <w:style w:type="paragraph" w:styleId="Textbubliny">
    <w:name w:val="Balloon Text"/>
    <w:basedOn w:val="Normln"/>
    <w:link w:val="TextbublinyChar"/>
    <w:uiPriority w:val="99"/>
    <w:semiHidden/>
    <w:unhideWhenUsed/>
    <w:rsid w:val="0088715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7155"/>
    <w:rPr>
      <w:rFonts w:ascii="Tahoma" w:hAnsi="Tahoma" w:cs="Tahoma"/>
      <w:sz w:val="16"/>
      <w:szCs w:val="16"/>
    </w:rPr>
  </w:style>
  <w:style w:type="paragraph" w:customStyle="1" w:styleId="Ctrl2Num">
    <w:name w:val="Ctrl + 2Num"/>
    <w:basedOn w:val="Nadpis2"/>
    <w:next w:val="Normln"/>
    <w:link w:val="Ctrl2NumChar"/>
    <w:qFormat/>
    <w:rsid w:val="00887155"/>
    <w:pPr>
      <w:spacing w:before="60"/>
    </w:pPr>
    <w:rPr>
      <w:b w:val="0"/>
      <w:sz w:val="24"/>
    </w:rPr>
  </w:style>
  <w:style w:type="character" w:customStyle="1" w:styleId="Ctrl2NumChar">
    <w:name w:val="Ctrl + 2Num Char"/>
    <w:basedOn w:val="Nadpis2Char"/>
    <w:link w:val="Ctrl2Num"/>
    <w:rsid w:val="00887155"/>
    <w:rPr>
      <w:rFonts w:asciiTheme="majorHAnsi" w:eastAsiaTheme="majorEastAsia" w:hAnsiTheme="majorHAnsi" w:cstheme="majorBidi"/>
      <w:b w:val="0"/>
      <w:bCs/>
      <w:color w:val="000000" w:themeColor="text1"/>
      <w:sz w:val="24"/>
      <w:szCs w:val="26"/>
    </w:rPr>
  </w:style>
  <w:style w:type="paragraph" w:customStyle="1" w:styleId="Ctrl3Num">
    <w:name w:val="Ctrl + 3Num"/>
    <w:basedOn w:val="Nadpis3"/>
    <w:next w:val="Normln"/>
    <w:link w:val="Ctrl3NumChar"/>
    <w:qFormat/>
    <w:rsid w:val="00887155"/>
    <w:pPr>
      <w:spacing w:before="60"/>
    </w:pPr>
    <w:rPr>
      <w:b w:val="0"/>
    </w:rPr>
  </w:style>
  <w:style w:type="character" w:customStyle="1" w:styleId="Ctrl3NumChar">
    <w:name w:val="Ctrl + 3Num Char"/>
    <w:basedOn w:val="Nadpis3Char"/>
    <w:link w:val="Ctrl3Num"/>
    <w:rsid w:val="00887155"/>
    <w:rPr>
      <w:rFonts w:asciiTheme="majorHAnsi" w:eastAsiaTheme="majorEastAsia" w:hAnsiTheme="majorHAnsi" w:cstheme="majorBidi"/>
      <w:b w:val="0"/>
      <w:bCs/>
      <w:color w:val="000000" w:themeColor="text1"/>
      <w:sz w:val="24"/>
    </w:rPr>
  </w:style>
  <w:style w:type="paragraph" w:customStyle="1" w:styleId="Ctrl4Num">
    <w:name w:val="Ctrl + 4Num"/>
    <w:basedOn w:val="Nadpis4"/>
    <w:next w:val="Normln"/>
    <w:link w:val="Ctrl4NumChar"/>
    <w:qFormat/>
    <w:rsid w:val="00887155"/>
    <w:pPr>
      <w:spacing w:before="60" w:after="40"/>
    </w:pPr>
    <w:rPr>
      <w:b w:val="0"/>
    </w:rPr>
  </w:style>
  <w:style w:type="character" w:customStyle="1" w:styleId="Ctrl4NumChar">
    <w:name w:val="Ctrl + 4Num Char"/>
    <w:basedOn w:val="Nadpis4Char"/>
    <w:link w:val="Ctrl4Num"/>
    <w:rsid w:val="00887155"/>
    <w:rPr>
      <w:rFonts w:asciiTheme="majorHAnsi" w:eastAsiaTheme="majorEastAsia" w:hAnsiTheme="majorHAnsi" w:cstheme="majorBidi"/>
      <w:b w:val="0"/>
      <w:bCs/>
      <w:iCs/>
      <w:color w:val="000000" w:themeColor="text1"/>
      <w:sz w:val="24"/>
    </w:rPr>
  </w:style>
  <w:style w:type="paragraph" w:styleId="Obsah4">
    <w:name w:val="toc 4"/>
    <w:basedOn w:val="Normln"/>
    <w:next w:val="Normln"/>
    <w:autoRedefine/>
    <w:uiPriority w:val="39"/>
    <w:unhideWhenUsed/>
    <w:rsid w:val="00887155"/>
    <w:pPr>
      <w:spacing w:after="100"/>
      <w:ind w:left="660"/>
    </w:pPr>
  </w:style>
  <w:style w:type="paragraph" w:customStyle="1" w:styleId="Ctrl0Num">
    <w:name w:val="Ctrl + 0Num"/>
    <w:basedOn w:val="Normln"/>
    <w:link w:val="Ctrl0NumChar"/>
    <w:qFormat/>
    <w:rsid w:val="00887155"/>
    <w:pPr>
      <w:ind w:left="0"/>
    </w:pPr>
  </w:style>
  <w:style w:type="character" w:customStyle="1" w:styleId="Ctrl0NumChar">
    <w:name w:val="Ctrl + 0Num Char"/>
    <w:basedOn w:val="Standardnpsmoodstavce"/>
    <w:link w:val="Ctrl0Num"/>
    <w:rsid w:val="00887155"/>
    <w:rPr>
      <w:sz w:val="24"/>
    </w:rPr>
  </w:style>
  <w:style w:type="paragraph" w:styleId="Odstavecseseznamem">
    <w:name w:val="List Paragraph"/>
    <w:aliases w:val="Nad,Odstavec_muj,List Paragraph,Odstavec cíl se seznamem,Odstavec se seznamem5,Odrážky,Obrázek,_Odstavec se seznamem,Seznam - odrážky"/>
    <w:basedOn w:val="Normln"/>
    <w:link w:val="OdstavecseseznamemChar"/>
    <w:uiPriority w:val="34"/>
    <w:qFormat/>
    <w:rsid w:val="00887155"/>
    <w:pPr>
      <w:ind w:left="720"/>
      <w:contextualSpacing/>
    </w:pPr>
  </w:style>
  <w:style w:type="character" w:customStyle="1" w:styleId="OdstavecseseznamemChar">
    <w:name w:val="Odstavec se seznamem Char"/>
    <w:aliases w:val="Nad Char,Odstavec_muj Char,List Paragraph Char,Odstavec cíl se seznamem Char,Odstavec se seznamem5 Char,Odrážky Char,Obrázek Char,_Odstavec se seznamem Char,Seznam - odrážky Char"/>
    <w:basedOn w:val="Standardnpsmoodstavce"/>
    <w:link w:val="Odstavecseseznamem"/>
    <w:uiPriority w:val="34"/>
    <w:qFormat/>
    <w:rsid w:val="00887155"/>
    <w:rPr>
      <w:sz w:val="24"/>
    </w:rPr>
  </w:style>
  <w:style w:type="paragraph" w:customStyle="1" w:styleId="Ctrl9">
    <w:name w:val="Ctrl + 9"/>
    <w:basedOn w:val="Odstavecseseznamem"/>
    <w:link w:val="Ctrl9Char"/>
    <w:qFormat/>
    <w:rsid w:val="00887155"/>
    <w:pPr>
      <w:numPr>
        <w:numId w:val="2"/>
      </w:numPr>
      <w:spacing w:before="60" w:after="40"/>
      <w:ind w:left="1321" w:hanging="357"/>
    </w:pPr>
  </w:style>
  <w:style w:type="character" w:customStyle="1" w:styleId="Ctrl9Char">
    <w:name w:val="Ctrl + 9 Char"/>
    <w:basedOn w:val="OdstavecseseznamemChar"/>
    <w:link w:val="Ctrl9"/>
    <w:rsid w:val="00887155"/>
    <w:rPr>
      <w:sz w:val="24"/>
    </w:rPr>
  </w:style>
  <w:style w:type="paragraph" w:customStyle="1" w:styleId="Ctrl9Num">
    <w:name w:val="Ctrl + 9Num"/>
    <w:basedOn w:val="Odstavecseseznamem"/>
    <w:link w:val="Ctrl9NumChar"/>
    <w:qFormat/>
    <w:rsid w:val="00887155"/>
    <w:pPr>
      <w:numPr>
        <w:numId w:val="3"/>
      </w:numPr>
      <w:spacing w:before="60" w:after="40"/>
      <w:ind w:left="1321" w:hanging="357"/>
    </w:pPr>
  </w:style>
  <w:style w:type="character" w:customStyle="1" w:styleId="Ctrl9NumChar">
    <w:name w:val="Ctrl + 9Num Char"/>
    <w:basedOn w:val="OdstavecseseznamemChar"/>
    <w:link w:val="Ctrl9Num"/>
    <w:rsid w:val="00887155"/>
    <w:rPr>
      <w:sz w:val="24"/>
    </w:rPr>
  </w:style>
  <w:style w:type="paragraph" w:customStyle="1" w:styleId="Ctrl8">
    <w:name w:val="Ctrl + 8"/>
    <w:basedOn w:val="Odstavecseseznamem"/>
    <w:link w:val="Ctrl8Char"/>
    <w:qFormat/>
    <w:rsid w:val="00887155"/>
    <w:pPr>
      <w:numPr>
        <w:numId w:val="4"/>
      </w:numPr>
      <w:spacing w:before="60" w:after="40"/>
      <w:ind w:left="1661" w:hanging="357"/>
    </w:pPr>
  </w:style>
  <w:style w:type="character" w:customStyle="1" w:styleId="Ctrl8Char">
    <w:name w:val="Ctrl + 8 Char"/>
    <w:basedOn w:val="OdstavecseseznamemChar"/>
    <w:link w:val="Ctrl8"/>
    <w:rsid w:val="00887155"/>
    <w:rPr>
      <w:sz w:val="24"/>
    </w:rPr>
  </w:style>
  <w:style w:type="paragraph" w:customStyle="1" w:styleId="Ctrl8Num">
    <w:name w:val="Ctrl + 8Num"/>
    <w:basedOn w:val="Odstavecseseznamem"/>
    <w:link w:val="Ctrl8NumChar"/>
    <w:qFormat/>
    <w:rsid w:val="00887155"/>
    <w:pPr>
      <w:numPr>
        <w:ilvl w:val="1"/>
        <w:numId w:val="5"/>
      </w:numPr>
      <w:spacing w:before="60" w:after="40"/>
      <w:ind w:left="1661" w:hanging="357"/>
    </w:pPr>
  </w:style>
  <w:style w:type="character" w:customStyle="1" w:styleId="Ctrl8NumChar">
    <w:name w:val="Ctrl + 8Num Char"/>
    <w:basedOn w:val="OdstavecseseznamemChar"/>
    <w:link w:val="Ctrl8Num"/>
    <w:rsid w:val="00887155"/>
    <w:rPr>
      <w:sz w:val="24"/>
    </w:rPr>
  </w:style>
  <w:style w:type="paragraph" w:customStyle="1" w:styleId="Ctrl5">
    <w:name w:val="Ctrl + 5"/>
    <w:basedOn w:val="Normln"/>
    <w:next w:val="Normln"/>
    <w:link w:val="Ctrl5Char"/>
    <w:qFormat/>
    <w:rsid w:val="00887155"/>
    <w:pPr>
      <w:spacing w:after="40"/>
      <w:jc w:val="center"/>
    </w:pPr>
    <w:rPr>
      <w:b/>
      <w:caps/>
      <w:sz w:val="30"/>
      <w:szCs w:val="30"/>
    </w:rPr>
  </w:style>
  <w:style w:type="character" w:customStyle="1" w:styleId="Ctrl5Char">
    <w:name w:val="Ctrl + 5 Char"/>
    <w:basedOn w:val="Standardnpsmoodstavce"/>
    <w:link w:val="Ctrl5"/>
    <w:rsid w:val="00887155"/>
    <w:rPr>
      <w:b/>
      <w:caps/>
      <w:sz w:val="30"/>
      <w:szCs w:val="30"/>
    </w:rPr>
  </w:style>
  <w:style w:type="paragraph" w:customStyle="1" w:styleId="CtrlNum">
    <w:name w:val="Ctrl + Num+"/>
    <w:basedOn w:val="Odstavecseseznamem"/>
    <w:next w:val="Normln"/>
    <w:link w:val="CtrlNumChar"/>
    <w:qFormat/>
    <w:rsid w:val="00887155"/>
    <w:pPr>
      <w:numPr>
        <w:numId w:val="6"/>
      </w:numPr>
      <w:spacing w:after="40"/>
      <w:ind w:left="1078" w:hanging="936"/>
    </w:pPr>
    <w:rPr>
      <w:b/>
      <w:caps/>
      <w:sz w:val="30"/>
      <w:szCs w:val="30"/>
    </w:rPr>
  </w:style>
  <w:style w:type="character" w:customStyle="1" w:styleId="CtrlNumChar">
    <w:name w:val="Ctrl + Num+ Char"/>
    <w:basedOn w:val="OdstavecseseznamemChar"/>
    <w:link w:val="CtrlNum"/>
    <w:rsid w:val="00887155"/>
    <w:rPr>
      <w:b/>
      <w:caps/>
      <w:sz w:val="30"/>
      <w:szCs w:val="30"/>
    </w:rPr>
  </w:style>
  <w:style w:type="paragraph" w:customStyle="1" w:styleId="NZEVCTRL5">
    <w:name w:val="NÁZEV CTRL+5"/>
    <w:basedOn w:val="Normln"/>
    <w:autoRedefine/>
    <w:rsid w:val="00887155"/>
    <w:pPr>
      <w:spacing w:before="0" w:after="0"/>
      <w:ind w:left="0"/>
      <w:jc w:val="center"/>
    </w:pPr>
    <w:rPr>
      <w:rFonts w:ascii="Arial" w:eastAsia="Times New Roman" w:hAnsi="Arial" w:cs="Arial"/>
      <w:b/>
      <w:bCs/>
      <w:caps/>
      <w:sz w:val="30"/>
      <w:szCs w:val="20"/>
      <w:lang w:eastAsia="cs-CZ"/>
    </w:rPr>
  </w:style>
  <w:style w:type="paragraph" w:customStyle="1" w:styleId="normlnCTRL0">
    <w:name w:val="normální CTRL+0"/>
    <w:basedOn w:val="Normln"/>
    <w:autoRedefine/>
    <w:rsid w:val="00887155"/>
    <w:pPr>
      <w:widowControl w:val="0"/>
    </w:pPr>
    <w:rPr>
      <w:rFonts w:ascii="Arial" w:eastAsia="Times New Roman" w:hAnsi="Arial" w:cs="Arial"/>
      <w:sz w:val="22"/>
      <w:szCs w:val="20"/>
      <w:lang w:eastAsia="cs-CZ"/>
    </w:rPr>
  </w:style>
  <w:style w:type="paragraph" w:customStyle="1" w:styleId="Styl90">
    <w:name w:val="Styl90"/>
    <w:basedOn w:val="Normln"/>
    <w:qFormat/>
    <w:rsid w:val="00887155"/>
    <w:pPr>
      <w:widowControl w:val="0"/>
      <w:tabs>
        <w:tab w:val="left" w:pos="1080"/>
      </w:tabs>
      <w:spacing w:before="200" w:after="100"/>
      <w:ind w:hanging="1077"/>
      <w:outlineLvl w:val="1"/>
    </w:pPr>
    <w:rPr>
      <w:rFonts w:ascii="Arial" w:eastAsia="Times New Roman" w:hAnsi="Arial" w:cs="Arial"/>
      <w:b/>
      <w:bCs/>
      <w:iCs/>
      <w:szCs w:val="24"/>
      <w:lang w:eastAsia="cs-CZ"/>
    </w:rPr>
  </w:style>
  <w:style w:type="paragraph" w:customStyle="1" w:styleId="Styl92">
    <w:name w:val="Styl92"/>
    <w:basedOn w:val="Normln"/>
    <w:qFormat/>
    <w:rsid w:val="00887155"/>
    <w:pPr>
      <w:widowControl w:val="0"/>
      <w:tabs>
        <w:tab w:val="left" w:pos="1080"/>
      </w:tabs>
      <w:spacing w:before="160" w:after="80"/>
      <w:ind w:hanging="1077"/>
      <w:outlineLvl w:val="4"/>
    </w:pPr>
    <w:rPr>
      <w:rFonts w:ascii="Arial" w:eastAsia="Times New Roman" w:hAnsi="Arial" w:cs="Arial"/>
      <w:b/>
      <w:bCs/>
      <w:sz w:val="22"/>
      <w:lang w:eastAsia="cs-CZ"/>
    </w:rPr>
  </w:style>
  <w:style w:type="paragraph" w:customStyle="1" w:styleId="Styl94">
    <w:name w:val="Styl94"/>
    <w:basedOn w:val="Normln"/>
    <w:qFormat/>
    <w:rsid w:val="00887155"/>
    <w:pPr>
      <w:widowControl w:val="0"/>
      <w:tabs>
        <w:tab w:val="left" w:pos="1080"/>
      </w:tabs>
      <w:spacing w:before="140" w:after="80"/>
      <w:ind w:hanging="1077"/>
      <w:outlineLvl w:val="3"/>
    </w:pPr>
    <w:rPr>
      <w:rFonts w:ascii="Arial" w:eastAsia="Times New Roman" w:hAnsi="Arial" w:cs="Arial"/>
      <w:b/>
      <w:bCs/>
      <w:sz w:val="22"/>
      <w:szCs w:val="24"/>
      <w:lang w:eastAsia="cs-CZ"/>
    </w:rPr>
  </w:style>
  <w:style w:type="paragraph" w:customStyle="1" w:styleId="Styl105">
    <w:name w:val="Styl105"/>
    <w:basedOn w:val="Normln"/>
    <w:qFormat/>
    <w:rsid w:val="00887155"/>
    <w:pPr>
      <w:widowControl w:val="0"/>
      <w:tabs>
        <w:tab w:val="left" w:pos="1800"/>
      </w:tabs>
      <w:spacing w:before="60"/>
      <w:ind w:left="1797" w:hanging="357"/>
    </w:pPr>
    <w:rPr>
      <w:rFonts w:ascii="Arial" w:eastAsia="Times New Roman" w:hAnsi="Arial" w:cs="Times New Roman"/>
      <w:sz w:val="22"/>
      <w:szCs w:val="24"/>
      <w:lang w:eastAsia="cs-CZ"/>
    </w:rPr>
  </w:style>
  <w:style w:type="paragraph" w:styleId="Zhlav">
    <w:name w:val="header"/>
    <w:aliases w:val=" Char"/>
    <w:basedOn w:val="Normln"/>
    <w:link w:val="ZhlavChar"/>
    <w:uiPriority w:val="99"/>
    <w:unhideWhenUsed/>
    <w:rsid w:val="00887155"/>
    <w:pPr>
      <w:tabs>
        <w:tab w:val="center" w:pos="4536"/>
        <w:tab w:val="right" w:pos="9072"/>
      </w:tabs>
      <w:spacing w:before="0" w:after="0"/>
    </w:pPr>
  </w:style>
  <w:style w:type="character" w:customStyle="1" w:styleId="ZhlavChar">
    <w:name w:val="Záhlaví Char"/>
    <w:aliases w:val=" Char Char"/>
    <w:basedOn w:val="Standardnpsmoodstavce"/>
    <w:link w:val="Zhlav"/>
    <w:uiPriority w:val="99"/>
    <w:rsid w:val="00887155"/>
    <w:rPr>
      <w:sz w:val="24"/>
    </w:rPr>
  </w:style>
  <w:style w:type="paragraph" w:styleId="Zpat">
    <w:name w:val="footer"/>
    <w:basedOn w:val="Normln"/>
    <w:link w:val="ZpatChar"/>
    <w:uiPriority w:val="99"/>
    <w:unhideWhenUsed/>
    <w:rsid w:val="00887155"/>
    <w:pPr>
      <w:tabs>
        <w:tab w:val="center" w:pos="4536"/>
        <w:tab w:val="right" w:pos="9072"/>
      </w:tabs>
      <w:spacing w:before="0" w:after="0"/>
    </w:pPr>
  </w:style>
  <w:style w:type="character" w:customStyle="1" w:styleId="ZpatChar">
    <w:name w:val="Zápatí Char"/>
    <w:basedOn w:val="Standardnpsmoodstavce"/>
    <w:link w:val="Zpat"/>
    <w:uiPriority w:val="99"/>
    <w:rsid w:val="00887155"/>
    <w:rPr>
      <w:sz w:val="24"/>
    </w:rPr>
  </w:style>
  <w:style w:type="paragraph" w:customStyle="1" w:styleId="Default">
    <w:name w:val="Default"/>
    <w:rsid w:val="00887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1">
    <w:name w:val="Body 1"/>
    <w:basedOn w:val="Normln"/>
    <w:rsid w:val="00887155"/>
    <w:pPr>
      <w:keepNext w:val="0"/>
      <w:tabs>
        <w:tab w:val="left" w:pos="567"/>
      </w:tabs>
      <w:spacing w:before="0" w:after="140" w:line="288" w:lineRule="auto"/>
      <w:ind w:left="567"/>
    </w:pPr>
    <w:rPr>
      <w:rFonts w:ascii="Arial" w:eastAsia="Times New Roman" w:hAnsi="Arial" w:cs="Times New Roman"/>
      <w:kern w:val="20"/>
      <w:sz w:val="20"/>
      <w:szCs w:val="20"/>
    </w:rPr>
  </w:style>
  <w:style w:type="paragraph" w:customStyle="1" w:styleId="Level1">
    <w:name w:val="Level 1"/>
    <w:basedOn w:val="Normln"/>
    <w:next w:val="Body1"/>
    <w:rsid w:val="00887155"/>
    <w:pPr>
      <w:numPr>
        <w:numId w:val="7"/>
      </w:numPr>
      <w:spacing w:before="140" w:after="140" w:line="288" w:lineRule="auto"/>
      <w:outlineLvl w:val="0"/>
    </w:pPr>
    <w:rPr>
      <w:rFonts w:ascii="Arial" w:eastAsia="Times New Roman" w:hAnsi="Arial" w:cs="Times New Roman"/>
      <w:b/>
      <w:kern w:val="20"/>
      <w:sz w:val="22"/>
      <w:szCs w:val="20"/>
    </w:rPr>
  </w:style>
  <w:style w:type="paragraph" w:customStyle="1" w:styleId="Level2">
    <w:name w:val="Level 2"/>
    <w:basedOn w:val="Normln"/>
    <w:rsid w:val="00887155"/>
    <w:pPr>
      <w:keepNext w:val="0"/>
      <w:numPr>
        <w:ilvl w:val="1"/>
        <w:numId w:val="7"/>
      </w:numPr>
      <w:spacing w:before="0" w:after="140" w:line="288" w:lineRule="auto"/>
      <w:outlineLvl w:val="1"/>
    </w:pPr>
    <w:rPr>
      <w:rFonts w:ascii="Arial" w:eastAsia="Times New Roman" w:hAnsi="Arial" w:cs="Times New Roman"/>
      <w:kern w:val="20"/>
      <w:sz w:val="20"/>
      <w:szCs w:val="20"/>
    </w:rPr>
  </w:style>
  <w:style w:type="paragraph" w:styleId="Textkomente">
    <w:name w:val="annotation text"/>
    <w:basedOn w:val="Normln"/>
    <w:link w:val="TextkomenteChar"/>
    <w:uiPriority w:val="99"/>
    <w:unhideWhenUsed/>
    <w:rsid w:val="00887155"/>
    <w:pPr>
      <w:keepNext w:val="0"/>
      <w:spacing w:before="0" w:after="200"/>
      <w:ind w:left="0"/>
      <w:jc w:val="left"/>
    </w:pPr>
    <w:rPr>
      <w:rFonts w:eastAsiaTheme="minorEastAsia"/>
      <w:sz w:val="20"/>
      <w:szCs w:val="20"/>
      <w:lang w:eastAsia="cs-CZ"/>
    </w:rPr>
  </w:style>
  <w:style w:type="character" w:customStyle="1" w:styleId="TextkomenteChar">
    <w:name w:val="Text komentáře Char"/>
    <w:basedOn w:val="Standardnpsmoodstavce"/>
    <w:link w:val="Textkomente"/>
    <w:uiPriority w:val="99"/>
    <w:rsid w:val="00887155"/>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887155"/>
    <w:pPr>
      <w:keepNext/>
      <w:spacing w:before="40" w:after="20"/>
      <w:ind w:left="964"/>
      <w:jc w:val="both"/>
    </w:pPr>
    <w:rPr>
      <w:rFonts w:eastAsiaTheme="minorHAnsi"/>
      <w:b/>
      <w:bCs/>
      <w:lang w:eastAsia="en-US"/>
    </w:rPr>
  </w:style>
  <w:style w:type="character" w:customStyle="1" w:styleId="PedmtkomenteChar">
    <w:name w:val="Předmět komentáře Char"/>
    <w:basedOn w:val="TextkomenteChar"/>
    <w:link w:val="Pedmtkomente"/>
    <w:uiPriority w:val="99"/>
    <w:semiHidden/>
    <w:rsid w:val="00887155"/>
    <w:rPr>
      <w:rFonts w:eastAsiaTheme="minorEastAsia"/>
      <w:b/>
      <w:bCs/>
      <w:sz w:val="20"/>
      <w:szCs w:val="20"/>
      <w:lang w:eastAsia="cs-CZ"/>
    </w:rPr>
  </w:style>
  <w:style w:type="paragraph" w:styleId="Revize">
    <w:name w:val="Revision"/>
    <w:hidden/>
    <w:uiPriority w:val="99"/>
    <w:semiHidden/>
    <w:rsid w:val="00887155"/>
    <w:pPr>
      <w:spacing w:after="0" w:line="240" w:lineRule="auto"/>
    </w:pPr>
    <w:rPr>
      <w:sz w:val="24"/>
    </w:rPr>
  </w:style>
  <w:style w:type="paragraph" w:customStyle="1" w:styleId="Bod">
    <w:name w:val="Bod"/>
    <w:basedOn w:val="Normln"/>
    <w:rsid w:val="00887155"/>
    <w:pPr>
      <w:keepNext w:val="0"/>
      <w:tabs>
        <w:tab w:val="num" w:pos="1814"/>
      </w:tabs>
      <w:snapToGrid w:val="0"/>
      <w:spacing w:before="0" w:after="120" w:line="276" w:lineRule="auto"/>
      <w:ind w:left="1418" w:hanging="284"/>
    </w:pPr>
    <w:rPr>
      <w:rFonts w:ascii="Arial Narrow" w:hAnsi="Arial Narrow" w:cs="Times New Roman"/>
      <w:color w:val="000000"/>
      <w:sz w:val="22"/>
      <w:lang w:eastAsia="cs-CZ"/>
    </w:rPr>
  </w:style>
  <w:style w:type="paragraph" w:customStyle="1" w:styleId="lnek">
    <w:name w:val="Článek"/>
    <w:basedOn w:val="Normln"/>
    <w:rsid w:val="00887155"/>
    <w:pPr>
      <w:tabs>
        <w:tab w:val="num" w:pos="855"/>
      </w:tabs>
      <w:spacing w:before="600" w:after="360" w:line="276" w:lineRule="auto"/>
      <w:ind w:left="567" w:hanging="567"/>
      <w:jc w:val="center"/>
    </w:pPr>
    <w:rPr>
      <w:rFonts w:ascii="Arial Narrow" w:hAnsi="Arial Narrow" w:cs="Times New Roman"/>
      <w:b/>
      <w:bCs/>
      <w:color w:val="000000"/>
      <w:sz w:val="22"/>
    </w:rPr>
  </w:style>
  <w:style w:type="paragraph" w:customStyle="1" w:styleId="OdstavecII">
    <w:name w:val="Odstavec_II"/>
    <w:basedOn w:val="Normln"/>
    <w:rsid w:val="00887155"/>
    <w:pPr>
      <w:tabs>
        <w:tab w:val="num" w:pos="855"/>
      </w:tabs>
      <w:spacing w:before="0" w:after="120" w:line="276" w:lineRule="auto"/>
      <w:ind w:left="0"/>
    </w:pPr>
    <w:rPr>
      <w:rFonts w:ascii="Arial Narrow" w:hAnsi="Arial Narrow" w:cs="Times New Roman"/>
      <w:color w:val="000000"/>
      <w:sz w:val="22"/>
    </w:rPr>
  </w:style>
  <w:style w:type="paragraph" w:customStyle="1" w:styleId="Psmeno">
    <w:name w:val="Písmeno"/>
    <w:basedOn w:val="Normln"/>
    <w:rsid w:val="00887155"/>
    <w:pPr>
      <w:keepNext w:val="0"/>
      <w:numPr>
        <w:ilvl w:val="3"/>
        <w:numId w:val="8"/>
      </w:numPr>
      <w:spacing w:before="0" w:after="120" w:line="276" w:lineRule="auto"/>
      <w:ind w:left="0" w:firstLine="0"/>
    </w:pPr>
    <w:rPr>
      <w:rFonts w:ascii="Arial Narrow" w:hAnsi="Arial Narrow" w:cs="Times New Roman"/>
      <w:sz w:val="22"/>
      <w:lang w:eastAsia="cs-CZ"/>
    </w:rPr>
  </w:style>
  <w:style w:type="character" w:customStyle="1" w:styleId="StyleHeading2Complex10ptChar">
    <w:name w:val="Style Heading 2 + (Complex) 10 pt Char"/>
    <w:basedOn w:val="Standardnpsmoodstavce"/>
    <w:rsid w:val="00887155"/>
    <w:rPr>
      <w:rFonts w:cs="Arial"/>
      <w:bCs/>
      <w:iCs/>
      <w:sz w:val="28"/>
      <w:szCs w:val="28"/>
      <w:lang w:val="cs-CZ" w:eastAsia="cs-CZ" w:bidi="ar-SA"/>
    </w:rPr>
  </w:style>
  <w:style w:type="table" w:styleId="Mkatabulky">
    <w:name w:val="Table Grid"/>
    <w:basedOn w:val="Normlntabulka"/>
    <w:uiPriority w:val="59"/>
    <w:rsid w:val="0088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toc-section">
    <w:name w:val="ez-toc-section"/>
    <w:basedOn w:val="Standardnpsmoodstavce"/>
    <w:rsid w:val="00887155"/>
  </w:style>
  <w:style w:type="paragraph" w:styleId="Normlnweb">
    <w:name w:val="Normal (Web)"/>
    <w:basedOn w:val="Normln"/>
    <w:uiPriority w:val="99"/>
    <w:unhideWhenUsed/>
    <w:rsid w:val="00887155"/>
    <w:pPr>
      <w:keepNext w:val="0"/>
      <w:spacing w:before="100" w:beforeAutospacing="1" w:after="100" w:afterAutospacing="1"/>
      <w:ind w:left="0"/>
      <w:jc w:val="left"/>
    </w:pPr>
    <w:rPr>
      <w:rFonts w:ascii="Times New Roman" w:eastAsia="Times New Roman" w:hAnsi="Times New Roman" w:cs="Times New Roman"/>
      <w:szCs w:val="24"/>
      <w:lang w:eastAsia="cs-CZ"/>
    </w:rPr>
  </w:style>
  <w:style w:type="character" w:styleId="slostrnky">
    <w:name w:val="page number"/>
    <w:basedOn w:val="Standardnpsmoodstavce"/>
    <w:rsid w:val="0076369F"/>
  </w:style>
  <w:style w:type="paragraph" w:customStyle="1" w:styleId="Zkladntext31">
    <w:name w:val="Základní text 31"/>
    <w:basedOn w:val="Normln"/>
    <w:rsid w:val="004C0AB4"/>
    <w:pPr>
      <w:keepNext w:val="0"/>
      <w:widowControl w:val="0"/>
      <w:spacing w:before="0" w:after="0"/>
      <w:ind w:left="0"/>
    </w:pPr>
    <w:rPr>
      <w:rFonts w:ascii="Arial" w:eastAsia="Times New Roman" w:hAnsi="Arial" w:cs="Times New Roman"/>
      <w:szCs w:val="20"/>
      <w:lang w:eastAsia="cs-CZ"/>
    </w:rPr>
  </w:style>
  <w:style w:type="paragraph" w:styleId="Zkladntext2">
    <w:name w:val="Body Text 2"/>
    <w:basedOn w:val="Normln"/>
    <w:link w:val="Zkladntext2Char"/>
    <w:rsid w:val="00A75632"/>
    <w:pPr>
      <w:keepNext w:val="0"/>
      <w:tabs>
        <w:tab w:val="left" w:pos="426"/>
      </w:tabs>
      <w:spacing w:before="120" w:after="0" w:line="240" w:lineRule="atLeast"/>
      <w:ind w:left="0"/>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A75632"/>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425D0"/>
    <w:rPr>
      <w:sz w:val="16"/>
      <w:szCs w:val="16"/>
    </w:rPr>
  </w:style>
  <w:style w:type="character" w:styleId="Nevyeenzmnka">
    <w:name w:val="Unresolved Mention"/>
    <w:basedOn w:val="Standardnpsmoodstavce"/>
    <w:uiPriority w:val="99"/>
    <w:semiHidden/>
    <w:unhideWhenUsed/>
    <w:rsid w:val="00B758A4"/>
    <w:rPr>
      <w:color w:val="605E5C"/>
      <w:shd w:val="clear" w:color="auto" w:fill="E1DFDD"/>
    </w:rPr>
  </w:style>
  <w:style w:type="paragraph" w:customStyle="1" w:styleId="Nadpissti">
    <w:name w:val="Nadpis části"/>
    <w:basedOn w:val="Odstavecseseznamem"/>
    <w:next w:val="Bodsti"/>
    <w:link w:val="NadpisstiChar"/>
    <w:qFormat/>
    <w:rsid w:val="0072013F"/>
    <w:pPr>
      <w:spacing w:before="360" w:after="120" w:line="276" w:lineRule="auto"/>
      <w:ind w:left="0"/>
      <w:contextualSpacing w:val="0"/>
      <w:jc w:val="center"/>
    </w:pPr>
    <w:rPr>
      <w:rFonts w:ascii="Segoe UI" w:hAnsi="Segoe UI" w:cs="Segoe UI"/>
      <w:b/>
      <w:sz w:val="22"/>
    </w:rPr>
  </w:style>
  <w:style w:type="character" w:customStyle="1" w:styleId="NadpisstiChar">
    <w:name w:val="Nadpis části Char"/>
    <w:basedOn w:val="OdstavecseseznamemChar"/>
    <w:link w:val="Nadpissti"/>
    <w:rsid w:val="0072013F"/>
    <w:rPr>
      <w:rFonts w:ascii="Segoe UI" w:hAnsi="Segoe UI" w:cs="Segoe UI"/>
      <w:b/>
      <w:sz w:val="24"/>
    </w:rPr>
  </w:style>
  <w:style w:type="paragraph" w:customStyle="1" w:styleId="Bodsti">
    <w:name w:val="Bod části"/>
    <w:basedOn w:val="Odstavecseseznamem"/>
    <w:link w:val="BodstiChar"/>
    <w:qFormat/>
    <w:rsid w:val="00654002"/>
    <w:pPr>
      <w:numPr>
        <w:ilvl w:val="1"/>
        <w:numId w:val="9"/>
      </w:numPr>
      <w:spacing w:before="0" w:after="120" w:line="276" w:lineRule="auto"/>
      <w:ind w:left="1356" w:hanging="505"/>
      <w:contextualSpacing w:val="0"/>
    </w:pPr>
    <w:rPr>
      <w:rFonts w:ascii="Segoe UI" w:hAnsi="Segoe UI" w:cs="Segoe UI"/>
      <w:sz w:val="22"/>
    </w:rPr>
  </w:style>
  <w:style w:type="character" w:customStyle="1" w:styleId="BodstiChar">
    <w:name w:val="Bod části Char"/>
    <w:basedOn w:val="OdstavecseseznamemChar"/>
    <w:link w:val="Bodsti"/>
    <w:rsid w:val="00654002"/>
    <w:rPr>
      <w:rFonts w:ascii="Segoe UI" w:hAnsi="Segoe UI" w:cs="Segoe UI"/>
      <w:sz w:val="24"/>
    </w:rPr>
  </w:style>
  <w:style w:type="paragraph" w:styleId="Zkladntext">
    <w:name w:val="Body Text"/>
    <w:basedOn w:val="Normln"/>
    <w:link w:val="ZkladntextChar"/>
    <w:uiPriority w:val="99"/>
    <w:semiHidden/>
    <w:unhideWhenUsed/>
    <w:rsid w:val="00767F4F"/>
    <w:pPr>
      <w:spacing w:after="120"/>
    </w:pPr>
  </w:style>
  <w:style w:type="character" w:customStyle="1" w:styleId="ZkladntextChar">
    <w:name w:val="Základní text Char"/>
    <w:basedOn w:val="Standardnpsmoodstavce"/>
    <w:link w:val="Zkladntext"/>
    <w:uiPriority w:val="99"/>
    <w:semiHidden/>
    <w:rsid w:val="00767F4F"/>
    <w:rPr>
      <w:sz w:val="24"/>
    </w:rPr>
  </w:style>
  <w:style w:type="paragraph" w:styleId="Podnadpis">
    <w:name w:val="Subtitle"/>
    <w:basedOn w:val="Normln"/>
    <w:next w:val="Normln"/>
    <w:link w:val="PodnadpisChar"/>
    <w:uiPriority w:val="11"/>
    <w:qFormat/>
    <w:rsid w:val="00DF69EF"/>
    <w:pPr>
      <w:keepNext w:val="0"/>
      <w:numPr>
        <w:ilvl w:val="1"/>
      </w:numPr>
      <w:spacing w:before="120" w:after="60"/>
      <w:ind w:left="964"/>
      <w:jc w:val="left"/>
    </w:pPr>
    <w:rPr>
      <w:rFonts w:eastAsiaTheme="minorEastAsia"/>
      <w:b/>
      <w:bCs/>
      <w:color w:val="5A5A5A" w:themeColor="text1" w:themeTint="A5"/>
      <w:spacing w:val="15"/>
      <w:sz w:val="22"/>
    </w:rPr>
  </w:style>
  <w:style w:type="character" w:customStyle="1" w:styleId="PodnadpisChar">
    <w:name w:val="Podnadpis Char"/>
    <w:basedOn w:val="Standardnpsmoodstavce"/>
    <w:link w:val="Podnadpis"/>
    <w:uiPriority w:val="11"/>
    <w:rsid w:val="00DF69EF"/>
    <w:rPr>
      <w:rFonts w:eastAsiaTheme="minorEastAsia"/>
      <w:b/>
      <w:bCs/>
      <w:color w:val="5A5A5A" w:themeColor="text1" w:themeTint="A5"/>
      <w:spacing w:val="15"/>
    </w:rPr>
  </w:style>
  <w:style w:type="character" w:customStyle="1" w:styleId="cf01">
    <w:name w:val="cf01"/>
    <w:basedOn w:val="Standardnpsmoodstavce"/>
    <w:rsid w:val="00412699"/>
    <w:rPr>
      <w:rFonts w:ascii="Consolas" w:hAnsi="Consolas" w:hint="default"/>
      <w:sz w:val="22"/>
      <w:szCs w:val="22"/>
    </w:rPr>
  </w:style>
  <w:style w:type="character" w:customStyle="1" w:styleId="cf11">
    <w:name w:val="cf11"/>
    <w:basedOn w:val="Standardnpsmoodstavce"/>
    <w:rsid w:val="00412699"/>
    <w:rPr>
      <w:rFonts w:ascii="Consolas" w:hAnsi="Consolas" w:hint="default"/>
      <w:sz w:val="22"/>
      <w:szCs w:val="22"/>
    </w:rPr>
  </w:style>
  <w:style w:type="character" w:customStyle="1" w:styleId="cf21">
    <w:name w:val="cf21"/>
    <w:basedOn w:val="Standardnpsmoodstavce"/>
    <w:rsid w:val="00412699"/>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28">
      <w:bodyDiv w:val="1"/>
      <w:marLeft w:val="0"/>
      <w:marRight w:val="0"/>
      <w:marTop w:val="0"/>
      <w:marBottom w:val="0"/>
      <w:divBdr>
        <w:top w:val="none" w:sz="0" w:space="0" w:color="auto"/>
        <w:left w:val="none" w:sz="0" w:space="0" w:color="auto"/>
        <w:bottom w:val="none" w:sz="0" w:space="0" w:color="auto"/>
        <w:right w:val="none" w:sz="0" w:space="0" w:color="auto"/>
      </w:divBdr>
    </w:div>
    <w:div w:id="299700702">
      <w:bodyDiv w:val="1"/>
      <w:marLeft w:val="0"/>
      <w:marRight w:val="0"/>
      <w:marTop w:val="0"/>
      <w:marBottom w:val="0"/>
      <w:divBdr>
        <w:top w:val="none" w:sz="0" w:space="0" w:color="auto"/>
        <w:left w:val="none" w:sz="0" w:space="0" w:color="auto"/>
        <w:bottom w:val="none" w:sz="0" w:space="0" w:color="auto"/>
        <w:right w:val="none" w:sz="0" w:space="0" w:color="auto"/>
      </w:divBdr>
    </w:div>
    <w:div w:id="573440463">
      <w:bodyDiv w:val="1"/>
      <w:marLeft w:val="0"/>
      <w:marRight w:val="0"/>
      <w:marTop w:val="0"/>
      <w:marBottom w:val="0"/>
      <w:divBdr>
        <w:top w:val="none" w:sz="0" w:space="0" w:color="auto"/>
        <w:left w:val="none" w:sz="0" w:space="0" w:color="auto"/>
        <w:bottom w:val="none" w:sz="0" w:space="0" w:color="auto"/>
        <w:right w:val="none" w:sz="0" w:space="0" w:color="auto"/>
      </w:divBdr>
    </w:div>
    <w:div w:id="910848496">
      <w:bodyDiv w:val="1"/>
      <w:marLeft w:val="0"/>
      <w:marRight w:val="0"/>
      <w:marTop w:val="0"/>
      <w:marBottom w:val="0"/>
      <w:divBdr>
        <w:top w:val="none" w:sz="0" w:space="0" w:color="auto"/>
        <w:left w:val="none" w:sz="0" w:space="0" w:color="auto"/>
        <w:bottom w:val="none" w:sz="0" w:space="0" w:color="auto"/>
        <w:right w:val="none" w:sz="0" w:space="0" w:color="auto"/>
      </w:divBdr>
    </w:div>
    <w:div w:id="1341003305">
      <w:bodyDiv w:val="1"/>
      <w:marLeft w:val="0"/>
      <w:marRight w:val="0"/>
      <w:marTop w:val="0"/>
      <w:marBottom w:val="0"/>
      <w:divBdr>
        <w:top w:val="none" w:sz="0" w:space="0" w:color="auto"/>
        <w:left w:val="none" w:sz="0" w:space="0" w:color="auto"/>
        <w:bottom w:val="none" w:sz="0" w:space="0" w:color="auto"/>
        <w:right w:val="none" w:sz="0" w:space="0" w:color="auto"/>
      </w:divBdr>
    </w:div>
    <w:div w:id="1589731035">
      <w:bodyDiv w:val="1"/>
      <w:marLeft w:val="0"/>
      <w:marRight w:val="0"/>
      <w:marTop w:val="0"/>
      <w:marBottom w:val="0"/>
      <w:divBdr>
        <w:top w:val="none" w:sz="0" w:space="0" w:color="auto"/>
        <w:left w:val="none" w:sz="0" w:space="0" w:color="auto"/>
        <w:bottom w:val="none" w:sz="0" w:space="0" w:color="auto"/>
        <w:right w:val="none" w:sz="0" w:space="0" w:color="auto"/>
      </w:divBdr>
    </w:div>
    <w:div w:id="1673145258">
      <w:bodyDiv w:val="1"/>
      <w:marLeft w:val="0"/>
      <w:marRight w:val="0"/>
      <w:marTop w:val="0"/>
      <w:marBottom w:val="0"/>
      <w:divBdr>
        <w:top w:val="none" w:sz="0" w:space="0" w:color="auto"/>
        <w:left w:val="none" w:sz="0" w:space="0" w:color="auto"/>
        <w:bottom w:val="none" w:sz="0" w:space="0" w:color="auto"/>
        <w:right w:val="none" w:sz="0" w:space="0" w:color="auto"/>
      </w:divBdr>
    </w:div>
    <w:div w:id="1681077317">
      <w:bodyDiv w:val="1"/>
      <w:marLeft w:val="0"/>
      <w:marRight w:val="0"/>
      <w:marTop w:val="0"/>
      <w:marBottom w:val="0"/>
      <w:divBdr>
        <w:top w:val="none" w:sz="0" w:space="0" w:color="auto"/>
        <w:left w:val="none" w:sz="0" w:space="0" w:color="auto"/>
        <w:bottom w:val="none" w:sz="0" w:space="0" w:color="auto"/>
        <w:right w:val="none" w:sz="0" w:space="0" w:color="auto"/>
      </w:divBdr>
    </w:div>
    <w:div w:id="1818717870">
      <w:bodyDiv w:val="1"/>
      <w:marLeft w:val="0"/>
      <w:marRight w:val="0"/>
      <w:marTop w:val="0"/>
      <w:marBottom w:val="0"/>
      <w:divBdr>
        <w:top w:val="none" w:sz="0" w:space="0" w:color="auto"/>
        <w:left w:val="none" w:sz="0" w:space="0" w:color="auto"/>
        <w:bottom w:val="none" w:sz="0" w:space="0" w:color="auto"/>
        <w:right w:val="none" w:sz="0" w:space="0" w:color="auto"/>
      </w:divBdr>
    </w:div>
    <w:div w:id="207874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4BD8-94C8-4600-BFA0-BC5FD343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4892</Words>
  <Characters>28865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Látalová</dc:creator>
  <cp:lastModifiedBy>Strnka Vojtěch, JUDr.</cp:lastModifiedBy>
  <cp:revision>5</cp:revision>
  <cp:lastPrinted>2025-08-04T10:15:00Z</cp:lastPrinted>
  <dcterms:created xsi:type="dcterms:W3CDTF">2025-08-05T05:11:00Z</dcterms:created>
  <dcterms:modified xsi:type="dcterms:W3CDTF">2025-08-05T05:25:00Z</dcterms:modified>
</cp:coreProperties>
</file>