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D42C92">
        <w:trPr>
          <w:cantSplit/>
        </w:trPr>
        <w:tc>
          <w:tcPr>
            <w:tcW w:w="187" w:type="dxa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D42C92" w:rsidRDefault="00AE7F4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</w:trPr>
        <w:tc>
          <w:tcPr>
            <w:tcW w:w="187" w:type="dxa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42C92">
        <w:trPr>
          <w:cantSplit/>
        </w:trPr>
        <w:tc>
          <w:tcPr>
            <w:tcW w:w="2150" w:type="dxa"/>
            <w:gridSpan w:val="5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42C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AMK ROAD INTERMOTO GROUP v ÚAMK</w:t>
            </w:r>
          </w:p>
        </w:tc>
      </w:tr>
      <w:tr w:rsidR="00D42C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Kosmonautů 165</w:t>
            </w:r>
          </w:p>
        </w:tc>
      </w:tr>
      <w:tr w:rsidR="00D42C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D42C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5237" w:type="dxa"/>
            <w:gridSpan w:val="7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D42C92" w:rsidRDefault="00D42C9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2C92" w:rsidTr="00877732">
        <w:trPr>
          <w:cantSplit/>
          <w:trHeight w:hRule="exact" w:val="20"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AE7F4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OBJ/01517/17</w:t>
            </w:r>
          </w:p>
        </w:tc>
      </w:tr>
      <w:tr w:rsidR="00D42C92">
        <w:trPr>
          <w:cantSplit/>
          <w:trHeight w:hRule="exact" w:val="283"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42C92" w:rsidTr="00877732">
        <w:trPr>
          <w:cantSplit/>
          <w:trHeight w:hRule="exact" w:val="20"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D42C92" w:rsidRDefault="00AE7F4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42C92" w:rsidRDefault="00AE7F4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42C92" w:rsidRDefault="00AE7F4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42C92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92" w:rsidRDefault="00D42C9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Zajištění a předání drobných cen na dopravně výchovné akce pro mladé cyklisty v rámci </w:t>
            </w:r>
            <w:r>
              <w:rPr>
                <w:rFonts w:ascii="Calibri" w:hAnsi="Calibri"/>
                <w:sz w:val="21"/>
              </w:rPr>
              <w:t>programu BESIP. Jedná se o prevenci v rámci bezpečnosti provozu na pozemních komunikacích</w:t>
            </w:r>
            <w:r w:rsidR="00877732">
              <w:rPr>
                <w:rFonts w:ascii="Calibri" w:hAnsi="Calibri"/>
                <w:sz w:val="21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92" w:rsidRDefault="00AE7F4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45 400,00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92" w:rsidRDefault="00AE7F4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54 934,00</w:t>
            </w:r>
          </w:p>
        </w:tc>
      </w:tr>
      <w:tr w:rsidR="00D42C92">
        <w:trPr>
          <w:cantSplit/>
        </w:trPr>
        <w:tc>
          <w:tcPr>
            <w:tcW w:w="6546" w:type="dxa"/>
            <w:gridSpan w:val="8"/>
            <w:vAlign w:val="center"/>
          </w:tcPr>
          <w:p w:rsidR="00D42C92" w:rsidRDefault="00AE7F4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92" w:rsidRDefault="00D42C9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92" w:rsidRDefault="00AE7F4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54 934,00</w:t>
            </w: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30.09.2017</w:t>
            </w:r>
            <w:proofErr w:type="gramEnd"/>
          </w:p>
        </w:tc>
      </w:tr>
      <w:tr w:rsidR="00D42C92">
        <w:trPr>
          <w:cantSplit/>
        </w:trPr>
        <w:tc>
          <w:tcPr>
            <w:tcW w:w="1122" w:type="dxa"/>
            <w:gridSpan w:val="3"/>
          </w:tcPr>
          <w:p w:rsidR="00D42C92" w:rsidRPr="00877732" w:rsidRDefault="00AE7F4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77732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D42C92" w:rsidRPr="00877732" w:rsidRDefault="00AE7F4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77732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</w:t>
            </w:r>
            <w:r w:rsidRPr="00877732">
              <w:rPr>
                <w:rFonts w:ascii="Calibri" w:hAnsi="Calibri"/>
                <w:sz w:val="16"/>
                <w:szCs w:val="16"/>
              </w:rPr>
              <w:t>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</w:t>
            </w:r>
            <w:r w:rsidRPr="00877732">
              <w:rPr>
                <w:rFonts w:ascii="Calibri" w:hAnsi="Calibri"/>
                <w:sz w:val="16"/>
                <w:szCs w:val="16"/>
              </w:rPr>
              <w:t>ušnému správci daně dodavatele.</w:t>
            </w:r>
            <w:r w:rsidRPr="00877732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rozpisu provedených prací a činností na zakázce, včetně jednotlivých cen.</w:t>
            </w:r>
            <w:r w:rsidRPr="00877732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877732">
              <w:rPr>
                <w:rFonts w:ascii="Calibri" w:hAnsi="Calibri"/>
                <w:sz w:val="16"/>
                <w:szCs w:val="16"/>
              </w:rPr>
              <w:br/>
              <w:t>Smluvní</w:t>
            </w:r>
            <w:r w:rsidRPr="00877732">
              <w:rPr>
                <w:rFonts w:ascii="Calibri" w:hAnsi="Calibri"/>
                <w:sz w:val="16"/>
                <w:szCs w:val="16"/>
              </w:rPr>
              <w:t xml:space="preserve"> strany se dohodly, že město bezodkladně po uzavření této smlouvy odešle smlouvu k řádnému uveřejnění do registru smluv vedeného Ministerstvem vnitra ČR.</w:t>
            </w:r>
            <w:r w:rsidRPr="00877732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</w:t>
            </w:r>
            <w:r w:rsidRPr="00877732">
              <w:rPr>
                <w:rFonts w:ascii="Calibri" w:hAnsi="Calibri"/>
                <w:sz w:val="16"/>
                <w:szCs w:val="16"/>
              </w:rPr>
              <w:t>tu fyzické osoby, bydliště/sídlo fyzické osoby, se smluvní strany se dohodly, že smlouva bude uveřejněna bez těchto údajů. Dále se smluvní strany dohodly, že smlouva bude uveřejněna bez podpisů.</w:t>
            </w:r>
            <w:r w:rsidRPr="00877732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</w:t>
            </w:r>
            <w:r w:rsidRPr="00877732">
              <w:rPr>
                <w:rFonts w:ascii="Calibri" w:hAnsi="Calibri"/>
                <w:sz w:val="16"/>
                <w:szCs w:val="16"/>
              </w:rPr>
              <w:t>naky obchodního tajemství.</w:t>
            </w:r>
          </w:p>
        </w:tc>
      </w:tr>
      <w:tr w:rsidR="00D42C92">
        <w:trPr>
          <w:cantSplit/>
          <w:trHeight w:hRule="exact" w:val="283"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24.08.2017</w:t>
            </w:r>
            <w:proofErr w:type="gramEnd"/>
          </w:p>
        </w:tc>
      </w:tr>
      <w:tr w:rsidR="00D42C92" w:rsidTr="00877732">
        <w:trPr>
          <w:cantSplit/>
          <w:trHeight w:hRule="exact" w:val="20"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42C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D42C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  <w:r w:rsidR="00877732">
              <w:rPr>
                <w:rFonts w:ascii="Calibri" w:hAnsi="Calibri"/>
                <w:sz w:val="21"/>
              </w:rPr>
              <w:t xml:space="preserve"> 466859365 / petra.stepankova@mmp.cz</w:t>
            </w:r>
            <w:bookmarkStart w:id="0" w:name="_GoBack"/>
            <w:bookmarkEnd w:id="0"/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42C9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42C92" w:rsidRDefault="00AE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42C92">
        <w:trPr>
          <w:cantSplit/>
        </w:trPr>
        <w:tc>
          <w:tcPr>
            <w:tcW w:w="9352" w:type="dxa"/>
            <w:gridSpan w:val="10"/>
          </w:tcPr>
          <w:p w:rsidR="00D42C92" w:rsidRDefault="00D42C9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AE7F4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92"/>
    <w:rsid w:val="00877732"/>
    <w:rsid w:val="00D42C92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494C"/>
  <w15:docId w15:val="{6E25C472-0F15-4538-849E-56C3F6A2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Štěpánková Petra</dc:creator>
  <cp:lastModifiedBy>Štěpánková Petra</cp:lastModifiedBy>
  <cp:revision>2</cp:revision>
  <cp:lastPrinted>2017-08-24T06:50:00Z</cp:lastPrinted>
  <dcterms:created xsi:type="dcterms:W3CDTF">2017-08-24T07:33:00Z</dcterms:created>
  <dcterms:modified xsi:type="dcterms:W3CDTF">2017-08-24T07:33:00Z</dcterms:modified>
</cp:coreProperties>
</file>