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CE8E" w14:textId="77777777" w:rsidR="00876017" w:rsidRDefault="00C45AEC" w:rsidP="00C45AEC">
      <w:pPr>
        <w:pStyle w:val="Nadpis1"/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Dodatek č. 1</w:t>
      </w:r>
    </w:p>
    <w:p w14:paraId="5AB3A3CC" w14:textId="49F73EA3" w:rsidR="00F8055B" w:rsidRDefault="00C45AEC" w:rsidP="00C45AEC">
      <w:pPr>
        <w:pStyle w:val="Nadpis1"/>
        <w:spacing w:after="0" w:line="36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ke s</w:t>
      </w:r>
      <w:r w:rsidR="00F8055B" w:rsidRPr="00E0589F">
        <w:rPr>
          <w:rFonts w:ascii="Avenir Next LT Pro" w:hAnsi="Avenir Next LT Pro"/>
        </w:rPr>
        <w:t>mlouv</w:t>
      </w:r>
      <w:r>
        <w:rPr>
          <w:rFonts w:ascii="Avenir Next LT Pro" w:hAnsi="Avenir Next LT Pro"/>
        </w:rPr>
        <w:t>ě</w:t>
      </w:r>
      <w:r w:rsidR="00F8055B" w:rsidRPr="00E0589F">
        <w:rPr>
          <w:rFonts w:ascii="Avenir Next LT Pro" w:hAnsi="Avenir Next LT Pro"/>
        </w:rPr>
        <w:t xml:space="preserve"> o </w:t>
      </w:r>
      <w:r w:rsidR="001003C5" w:rsidRPr="00E0589F">
        <w:rPr>
          <w:rFonts w:ascii="Avenir Next LT Pro" w:hAnsi="Avenir Next LT Pro"/>
        </w:rPr>
        <w:t xml:space="preserve">dodání licence k užití </w:t>
      </w:r>
      <w:r w:rsidR="00F8055B" w:rsidRPr="00E0589F">
        <w:rPr>
          <w:rFonts w:ascii="Avenir Next LT Pro" w:hAnsi="Avenir Next LT Pro"/>
        </w:rPr>
        <w:t>softwarového produktu</w:t>
      </w:r>
      <w:r w:rsidR="00B45C46" w:rsidRPr="00E0589F">
        <w:rPr>
          <w:rFonts w:ascii="Avenir Next LT Pro" w:hAnsi="Avenir Next LT Pro"/>
        </w:rPr>
        <w:t xml:space="preserve"> a služeb Online </w:t>
      </w:r>
      <w:proofErr w:type="spellStart"/>
      <w:r w:rsidR="00B45C46" w:rsidRPr="00E0589F">
        <w:rPr>
          <w:rFonts w:ascii="Avenir Next LT Pro" w:hAnsi="Avenir Next LT Pro"/>
        </w:rPr>
        <w:t>Services</w:t>
      </w:r>
      <w:proofErr w:type="spellEnd"/>
      <w:r w:rsidR="00B45C46" w:rsidRPr="00E0589F">
        <w:rPr>
          <w:rFonts w:ascii="Avenir Next LT Pro" w:hAnsi="Avenir Next LT Pro"/>
        </w:rPr>
        <w:br/>
      </w:r>
      <w:r w:rsidRPr="00C45AEC">
        <w:rPr>
          <w:rFonts w:ascii="Avenir Next LT Pro" w:hAnsi="Avenir Next LT Pro"/>
        </w:rPr>
        <w:t>č. 56/2024 (na straně dodavatele)</w:t>
      </w:r>
      <w:r w:rsidR="009C5312">
        <w:rPr>
          <w:rFonts w:ascii="Avenir Next LT Pro" w:hAnsi="Avenir Next LT Pro"/>
        </w:rPr>
        <w:t xml:space="preserve">, </w:t>
      </w:r>
      <w:r w:rsidRPr="00C45AEC">
        <w:rPr>
          <w:rFonts w:ascii="Avenir Next LT Pro" w:hAnsi="Avenir Next LT Pro"/>
        </w:rPr>
        <w:t>č. SD/2024/0794 (na straně uživatele)</w:t>
      </w:r>
    </w:p>
    <w:p w14:paraId="4E45C88B" w14:textId="20405F32" w:rsidR="00C45AEC" w:rsidRPr="00C45AEC" w:rsidRDefault="00C45AEC" w:rsidP="00C45AEC">
      <w:pPr>
        <w:jc w:val="center"/>
        <w:rPr>
          <w:rFonts w:ascii="Avenir Next LT Pro" w:hAnsi="Avenir Next LT Pro"/>
          <w:b/>
          <w:bCs/>
          <w:color w:val="000000"/>
        </w:rPr>
      </w:pPr>
      <w:r w:rsidRPr="00C45AEC">
        <w:rPr>
          <w:rFonts w:ascii="Avenir Next LT Pro" w:hAnsi="Avenir Next LT Pro"/>
          <w:b/>
          <w:bCs/>
          <w:color w:val="000000"/>
        </w:rPr>
        <w:t>uzavřené dne 6.8.2024</w:t>
      </w:r>
    </w:p>
    <w:p w14:paraId="6E88C1B4" w14:textId="73A2D6E8" w:rsidR="00F8055B" w:rsidRDefault="00F8055B" w:rsidP="00876017">
      <w:pPr>
        <w:pStyle w:val="Nadpis1"/>
        <w:numPr>
          <w:ilvl w:val="0"/>
          <w:numId w:val="29"/>
        </w:numPr>
        <w:spacing w:before="48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Smluvní strany</w:t>
      </w:r>
    </w:p>
    <w:p w14:paraId="0F7C0CEE" w14:textId="77777777" w:rsidR="00F8055B" w:rsidRPr="00E0589F" w:rsidRDefault="00F8055B" w:rsidP="001003C5">
      <w:pPr>
        <w:spacing w:after="0"/>
        <w:rPr>
          <w:rFonts w:ascii="Avenir Next LT Pro" w:hAnsi="Avenir Next LT Pro"/>
          <w:b/>
        </w:rPr>
      </w:pPr>
      <w:r w:rsidRPr="00E0589F">
        <w:rPr>
          <w:rFonts w:ascii="Avenir Next LT Pro" w:hAnsi="Avenir Next LT Pro"/>
          <w:b/>
        </w:rPr>
        <w:t>ARCDATA PRAHA, s. r. o.</w:t>
      </w:r>
    </w:p>
    <w:p w14:paraId="2508C7BA" w14:textId="4C2154BE" w:rsidR="00F8055B" w:rsidRPr="00E0589F" w:rsidRDefault="00F8055B" w:rsidP="001003C5">
      <w:pPr>
        <w:spacing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se sídlem:</w:t>
      </w:r>
      <w:r w:rsidR="001003C5" w:rsidRPr="00E0589F">
        <w:rPr>
          <w:rFonts w:ascii="Avenir Next LT Pro" w:hAnsi="Avenir Next LT Pro"/>
        </w:rPr>
        <w:tab/>
      </w:r>
      <w:r w:rsidR="001003C5" w:rsidRPr="00E0589F">
        <w:rPr>
          <w:rFonts w:ascii="Avenir Next LT Pro" w:hAnsi="Avenir Next LT Pro"/>
        </w:rPr>
        <w:tab/>
      </w:r>
      <w:r w:rsidR="001003C5" w:rsidRPr="00E0589F">
        <w:rPr>
          <w:rFonts w:ascii="Avenir Next LT Pro" w:hAnsi="Avenir Next LT Pro"/>
        </w:rPr>
        <w:tab/>
      </w:r>
      <w:r w:rsidR="007C0729" w:rsidRPr="007C0729">
        <w:rPr>
          <w:rFonts w:ascii="Avenir Next LT Pro" w:hAnsi="Avenir Next LT Pro"/>
        </w:rPr>
        <w:t>Pobřežní 620/3, 186 00 Praha 8 – Karlín</w:t>
      </w:r>
    </w:p>
    <w:p w14:paraId="5CE2E610" w14:textId="77777777" w:rsidR="00F8055B" w:rsidRPr="00E0589F" w:rsidRDefault="00F8055B" w:rsidP="001003C5">
      <w:pPr>
        <w:spacing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jednající</w:t>
      </w:r>
      <w:r w:rsidR="001003C5" w:rsidRPr="00E0589F">
        <w:rPr>
          <w:rFonts w:ascii="Avenir Next LT Pro" w:hAnsi="Avenir Next LT Pro"/>
        </w:rPr>
        <w:t>:</w:t>
      </w:r>
      <w:r w:rsidR="001003C5" w:rsidRPr="00E0589F">
        <w:rPr>
          <w:rFonts w:ascii="Avenir Next LT Pro" w:hAnsi="Avenir Next LT Pro"/>
        </w:rPr>
        <w:tab/>
      </w:r>
      <w:r w:rsidR="001003C5" w:rsidRPr="00E0589F">
        <w:rPr>
          <w:rFonts w:ascii="Avenir Next LT Pro" w:hAnsi="Avenir Next LT Pro"/>
        </w:rPr>
        <w:tab/>
      </w:r>
      <w:r w:rsidR="001003C5" w:rsidRPr="00E0589F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>Ing. Petrem Seidlem, CSc., jednatelem</w:t>
      </w:r>
    </w:p>
    <w:p w14:paraId="07A0D632" w14:textId="77777777" w:rsidR="00F8055B" w:rsidRPr="00E0589F" w:rsidRDefault="00F8055B" w:rsidP="001003C5">
      <w:pPr>
        <w:spacing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IČ:</w:t>
      </w:r>
      <w:r w:rsidRPr="00E0589F">
        <w:rPr>
          <w:rFonts w:ascii="Avenir Next LT Pro" w:hAnsi="Avenir Next LT Pro"/>
        </w:rPr>
        <w:tab/>
      </w:r>
      <w:r w:rsidR="001003C5" w:rsidRPr="00E0589F">
        <w:rPr>
          <w:rFonts w:ascii="Avenir Next LT Pro" w:hAnsi="Avenir Next LT Pro"/>
        </w:rPr>
        <w:tab/>
      </w:r>
      <w:r w:rsidR="001003C5" w:rsidRPr="00E0589F">
        <w:rPr>
          <w:rFonts w:ascii="Avenir Next LT Pro" w:hAnsi="Avenir Next LT Pro"/>
        </w:rPr>
        <w:tab/>
      </w:r>
      <w:r w:rsidR="001003C5" w:rsidRPr="00E0589F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>14889749</w:t>
      </w:r>
    </w:p>
    <w:p w14:paraId="40460299" w14:textId="77777777" w:rsidR="00F8055B" w:rsidRPr="00E0589F" w:rsidRDefault="00F8055B" w:rsidP="001003C5">
      <w:pPr>
        <w:spacing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DIČ:</w:t>
      </w:r>
      <w:r w:rsidR="001003C5" w:rsidRPr="00E0589F">
        <w:rPr>
          <w:rFonts w:ascii="Avenir Next LT Pro" w:hAnsi="Avenir Next LT Pro"/>
        </w:rPr>
        <w:tab/>
      </w:r>
      <w:r w:rsidR="001003C5" w:rsidRPr="00E0589F">
        <w:rPr>
          <w:rFonts w:ascii="Avenir Next LT Pro" w:hAnsi="Avenir Next LT Pro"/>
        </w:rPr>
        <w:tab/>
      </w:r>
      <w:r w:rsidR="001003C5" w:rsidRPr="00E0589F">
        <w:rPr>
          <w:rFonts w:ascii="Avenir Next LT Pro" w:hAnsi="Avenir Next LT Pro"/>
        </w:rPr>
        <w:tab/>
      </w:r>
      <w:r w:rsidR="001003C5" w:rsidRPr="00E0589F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>CZ14889749</w:t>
      </w:r>
    </w:p>
    <w:p w14:paraId="58DE7788" w14:textId="77777777" w:rsidR="00F8055B" w:rsidRPr="00E0589F" w:rsidRDefault="00F8055B" w:rsidP="001003C5">
      <w:pPr>
        <w:spacing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bankovní spojení:</w:t>
      </w:r>
      <w:r w:rsidR="001003C5" w:rsidRPr="00E0589F">
        <w:rPr>
          <w:rFonts w:ascii="Avenir Next LT Pro" w:hAnsi="Avenir Next LT Pro"/>
        </w:rPr>
        <w:tab/>
      </w:r>
      <w:r w:rsidR="001003C5" w:rsidRPr="00E0589F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>Československá obchodní banka</w:t>
      </w:r>
    </w:p>
    <w:p w14:paraId="699C6EFA" w14:textId="33FDDC76" w:rsidR="00F8055B" w:rsidRPr="00E0589F" w:rsidRDefault="00F8055B" w:rsidP="001003C5">
      <w:pPr>
        <w:spacing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účet č.:</w:t>
      </w:r>
      <w:r w:rsidR="001003C5" w:rsidRPr="00E0589F">
        <w:rPr>
          <w:rFonts w:ascii="Avenir Next LT Pro" w:hAnsi="Avenir Next LT Pro"/>
        </w:rPr>
        <w:tab/>
      </w:r>
      <w:r w:rsidR="001003C5" w:rsidRPr="00E0589F">
        <w:rPr>
          <w:rFonts w:ascii="Avenir Next LT Pro" w:hAnsi="Avenir Next LT Pro"/>
        </w:rPr>
        <w:tab/>
      </w:r>
      <w:r w:rsidR="001003C5" w:rsidRPr="00E0589F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>0000666013/0300</w:t>
      </w:r>
    </w:p>
    <w:p w14:paraId="315A4D1B" w14:textId="2CFF7276" w:rsidR="00F8055B" w:rsidRPr="00E0589F" w:rsidRDefault="00F8055B" w:rsidP="001003C5">
      <w:pPr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zápis do obch. rejstříku:</w:t>
      </w:r>
      <w:r w:rsidR="00E0589F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>Městský soud v Praze, oddíl C, vložka 668</w:t>
      </w:r>
    </w:p>
    <w:p w14:paraId="704CC7F1" w14:textId="77777777" w:rsidR="00F8055B" w:rsidRPr="00E0589F" w:rsidRDefault="00F8055B" w:rsidP="001003C5">
      <w:pPr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 xml:space="preserve">jako </w:t>
      </w:r>
      <w:r w:rsidR="007B195A" w:rsidRPr="00E0589F">
        <w:rPr>
          <w:rFonts w:ascii="Avenir Next LT Pro" w:hAnsi="Avenir Next LT Pro"/>
        </w:rPr>
        <w:t xml:space="preserve">dodavatel licence </w:t>
      </w:r>
      <w:r w:rsidRPr="00E0589F">
        <w:rPr>
          <w:rFonts w:ascii="Avenir Next LT Pro" w:hAnsi="Avenir Next LT Pro"/>
        </w:rPr>
        <w:t>ze strany jedné (dále jen "</w:t>
      </w:r>
      <w:r w:rsidR="00682AD1" w:rsidRPr="00E0589F">
        <w:rPr>
          <w:rFonts w:ascii="Avenir Next LT Pro" w:hAnsi="Avenir Next LT Pro"/>
          <w:b/>
        </w:rPr>
        <w:t>společnost ARCDATA</w:t>
      </w:r>
      <w:r w:rsidRPr="00E0589F">
        <w:rPr>
          <w:rFonts w:ascii="Avenir Next LT Pro" w:hAnsi="Avenir Next LT Pro"/>
        </w:rPr>
        <w:t>")</w:t>
      </w:r>
    </w:p>
    <w:p w14:paraId="70ED284E" w14:textId="77777777" w:rsidR="009C5312" w:rsidRDefault="009C5312" w:rsidP="00EA1430">
      <w:pPr>
        <w:rPr>
          <w:rFonts w:ascii="Avenir Next LT Pro" w:hAnsi="Avenir Next LT Pro"/>
          <w:b/>
        </w:rPr>
      </w:pPr>
    </w:p>
    <w:p w14:paraId="79213746" w14:textId="615765E7" w:rsidR="00EA1430" w:rsidRDefault="00F8055B" w:rsidP="00EA1430">
      <w:pPr>
        <w:rPr>
          <w:rFonts w:ascii="Avenir Next LT Pro" w:hAnsi="Avenir Next LT Pro"/>
          <w:b/>
        </w:rPr>
      </w:pPr>
      <w:r w:rsidRPr="00E0589F">
        <w:rPr>
          <w:rFonts w:ascii="Avenir Next LT Pro" w:hAnsi="Avenir Next LT Pro"/>
          <w:b/>
        </w:rPr>
        <w:t>a</w:t>
      </w:r>
    </w:p>
    <w:p w14:paraId="34384BDA" w14:textId="77777777" w:rsidR="009C5312" w:rsidRPr="00E0589F" w:rsidRDefault="009C5312" w:rsidP="00EA1430">
      <w:pPr>
        <w:rPr>
          <w:rFonts w:ascii="Avenir Next LT Pro" w:hAnsi="Avenir Next LT Pro"/>
        </w:rPr>
      </w:pPr>
    </w:p>
    <w:p w14:paraId="245F97BC" w14:textId="0D5F809F" w:rsidR="007659C7" w:rsidRPr="00E0589F" w:rsidRDefault="007659C7" w:rsidP="00EA1430">
      <w:pPr>
        <w:spacing w:after="0"/>
        <w:rPr>
          <w:rFonts w:ascii="Avenir Next LT Pro" w:hAnsi="Avenir Next LT Pro"/>
          <w:b/>
        </w:rPr>
      </w:pPr>
      <w:r w:rsidRPr="00E0589F">
        <w:rPr>
          <w:rFonts w:ascii="Avenir Next LT Pro" w:hAnsi="Avenir Next LT Pro"/>
          <w:b/>
        </w:rPr>
        <w:t>Statutární město Jablonec nad Nisou</w:t>
      </w:r>
    </w:p>
    <w:p w14:paraId="151F1C50" w14:textId="07665668" w:rsidR="00F8055B" w:rsidRPr="00E0589F" w:rsidRDefault="00F8055B" w:rsidP="007659C7">
      <w:pPr>
        <w:spacing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se sídlem:</w:t>
      </w:r>
      <w:r w:rsidR="00EA1430" w:rsidRPr="00E0589F">
        <w:rPr>
          <w:rFonts w:ascii="Avenir Next LT Pro" w:hAnsi="Avenir Next LT Pro"/>
        </w:rPr>
        <w:tab/>
      </w:r>
      <w:r w:rsidR="00EA1430" w:rsidRPr="00E0589F">
        <w:rPr>
          <w:rFonts w:ascii="Avenir Next LT Pro" w:hAnsi="Avenir Next LT Pro"/>
        </w:rPr>
        <w:tab/>
      </w:r>
      <w:r w:rsidR="00EA1430" w:rsidRPr="00E0589F">
        <w:rPr>
          <w:rFonts w:ascii="Avenir Next LT Pro" w:hAnsi="Avenir Next LT Pro"/>
        </w:rPr>
        <w:tab/>
      </w:r>
      <w:r w:rsidR="007659C7" w:rsidRPr="00E0589F">
        <w:rPr>
          <w:rFonts w:ascii="Avenir Next LT Pro" w:hAnsi="Avenir Next LT Pro"/>
        </w:rPr>
        <w:t>Mírové náměstí 3100/19</w:t>
      </w:r>
      <w:r w:rsidR="001F46AD">
        <w:rPr>
          <w:rFonts w:ascii="Avenir Next LT Pro" w:hAnsi="Avenir Next LT Pro"/>
        </w:rPr>
        <w:t>,</w:t>
      </w:r>
      <w:r w:rsidR="007659C7" w:rsidRPr="00E0589F">
        <w:rPr>
          <w:rFonts w:ascii="Avenir Next LT Pro" w:hAnsi="Avenir Next LT Pro"/>
        </w:rPr>
        <w:t xml:space="preserve"> 466 01 Jablonec nad Nisou</w:t>
      </w:r>
    </w:p>
    <w:p w14:paraId="01D78397" w14:textId="3B491ABF" w:rsidR="001F46AD" w:rsidRPr="001F46AD" w:rsidRDefault="00F8055B" w:rsidP="001F46AD">
      <w:pPr>
        <w:spacing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jednající:</w:t>
      </w:r>
      <w:r w:rsidR="00EA1430" w:rsidRPr="00E0589F">
        <w:rPr>
          <w:rFonts w:ascii="Avenir Next LT Pro" w:hAnsi="Avenir Next LT Pro"/>
        </w:rPr>
        <w:tab/>
      </w:r>
      <w:r w:rsidR="00EA1430" w:rsidRPr="00E0589F">
        <w:rPr>
          <w:rFonts w:ascii="Avenir Next LT Pro" w:hAnsi="Avenir Next LT Pro"/>
        </w:rPr>
        <w:tab/>
      </w:r>
      <w:r w:rsidR="00EA1430" w:rsidRPr="00E0589F">
        <w:rPr>
          <w:rFonts w:ascii="Avenir Next LT Pro" w:hAnsi="Avenir Next LT Pro"/>
        </w:rPr>
        <w:tab/>
      </w:r>
      <w:r w:rsidR="001F46AD" w:rsidRPr="001F46AD">
        <w:rPr>
          <w:rFonts w:ascii="Avenir Next LT Pro" w:hAnsi="Avenir Next LT Pro"/>
        </w:rPr>
        <w:t>Ing. Martinou Vackovou, vedoucí kanceláře tajemníka a</w:t>
      </w:r>
    </w:p>
    <w:p w14:paraId="658DEEE5" w14:textId="1BE2DE07" w:rsidR="00F8055B" w:rsidRPr="00E0589F" w:rsidRDefault="001F46AD" w:rsidP="001F46AD">
      <w:pPr>
        <w:spacing w:after="0"/>
        <w:ind w:left="2127" w:firstLine="709"/>
        <w:rPr>
          <w:rFonts w:ascii="Avenir Next LT Pro" w:hAnsi="Avenir Next LT Pro"/>
        </w:rPr>
      </w:pPr>
      <w:r w:rsidRPr="001F46AD">
        <w:rPr>
          <w:rFonts w:ascii="Avenir Next LT Pro" w:hAnsi="Avenir Next LT Pro"/>
        </w:rPr>
        <w:t>Jiřím Hruškou, vedoucím oddělení informačních technologií</w:t>
      </w:r>
    </w:p>
    <w:p w14:paraId="1112AC1F" w14:textId="364B05D2" w:rsidR="00F8055B" w:rsidRPr="00E0589F" w:rsidRDefault="00F8055B" w:rsidP="00EA1430">
      <w:pPr>
        <w:spacing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IČ:</w:t>
      </w:r>
      <w:r w:rsidR="00EA1430" w:rsidRPr="00E0589F">
        <w:rPr>
          <w:rFonts w:ascii="Avenir Next LT Pro" w:hAnsi="Avenir Next LT Pro"/>
        </w:rPr>
        <w:tab/>
      </w:r>
      <w:r w:rsidR="00EA1430" w:rsidRPr="00E0589F">
        <w:rPr>
          <w:rFonts w:ascii="Avenir Next LT Pro" w:hAnsi="Avenir Next LT Pro"/>
        </w:rPr>
        <w:tab/>
      </w:r>
      <w:r w:rsidR="00EA1430" w:rsidRPr="00E0589F">
        <w:rPr>
          <w:rFonts w:ascii="Avenir Next LT Pro" w:hAnsi="Avenir Next LT Pro"/>
        </w:rPr>
        <w:tab/>
      </w:r>
      <w:r w:rsidR="00EA1430" w:rsidRPr="00E0589F">
        <w:rPr>
          <w:rFonts w:ascii="Avenir Next LT Pro" w:hAnsi="Avenir Next LT Pro"/>
        </w:rPr>
        <w:tab/>
      </w:r>
      <w:r w:rsidR="007659C7" w:rsidRPr="00E0589F">
        <w:rPr>
          <w:rFonts w:ascii="Avenir Next LT Pro" w:hAnsi="Avenir Next LT Pro"/>
        </w:rPr>
        <w:t>00262340</w:t>
      </w:r>
    </w:p>
    <w:p w14:paraId="1461EE71" w14:textId="49AB004B" w:rsidR="00F8055B" w:rsidRPr="00E0589F" w:rsidRDefault="00F8055B" w:rsidP="00EA1430">
      <w:pPr>
        <w:spacing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DIČ:</w:t>
      </w:r>
      <w:r w:rsidR="00EA1430" w:rsidRPr="00E0589F">
        <w:rPr>
          <w:rFonts w:ascii="Avenir Next LT Pro" w:hAnsi="Avenir Next LT Pro"/>
        </w:rPr>
        <w:tab/>
      </w:r>
      <w:r w:rsidR="00EA1430" w:rsidRPr="00E0589F">
        <w:rPr>
          <w:rFonts w:ascii="Avenir Next LT Pro" w:hAnsi="Avenir Next LT Pro"/>
        </w:rPr>
        <w:tab/>
      </w:r>
      <w:r w:rsidR="00EA1430" w:rsidRPr="00E0589F">
        <w:rPr>
          <w:rFonts w:ascii="Avenir Next LT Pro" w:hAnsi="Avenir Next LT Pro"/>
        </w:rPr>
        <w:tab/>
      </w:r>
      <w:r w:rsidR="00EA1430" w:rsidRPr="00E0589F">
        <w:rPr>
          <w:rFonts w:ascii="Avenir Next LT Pro" w:hAnsi="Avenir Next LT Pro"/>
        </w:rPr>
        <w:tab/>
      </w:r>
      <w:r w:rsidR="007659C7" w:rsidRPr="00E0589F">
        <w:rPr>
          <w:rFonts w:ascii="Avenir Next LT Pro" w:hAnsi="Avenir Next LT Pro"/>
        </w:rPr>
        <w:t>CZ00262340</w:t>
      </w:r>
    </w:p>
    <w:p w14:paraId="0C051BFA" w14:textId="04113E51" w:rsidR="00BD7941" w:rsidRPr="00E0589F" w:rsidRDefault="00BD7941" w:rsidP="00EA1430">
      <w:pPr>
        <w:spacing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e-mail:</w:t>
      </w:r>
      <w:r w:rsidRPr="00E0589F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ab/>
      </w:r>
    </w:p>
    <w:p w14:paraId="3B0EFEC4" w14:textId="2EBCF8A2" w:rsidR="00F8055B" w:rsidRPr="00E0589F" w:rsidRDefault="00F8055B" w:rsidP="00EA1430">
      <w:pPr>
        <w:spacing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bankovní spojení:</w:t>
      </w:r>
      <w:r w:rsidRPr="00E0589F">
        <w:rPr>
          <w:rFonts w:ascii="Avenir Next LT Pro" w:hAnsi="Avenir Next LT Pro"/>
        </w:rPr>
        <w:tab/>
      </w:r>
      <w:r w:rsidR="00EA1430" w:rsidRPr="00E0589F">
        <w:rPr>
          <w:rFonts w:ascii="Avenir Next LT Pro" w:hAnsi="Avenir Next LT Pro"/>
        </w:rPr>
        <w:tab/>
      </w:r>
      <w:r w:rsidR="00C45AEC" w:rsidRPr="00C45AEC">
        <w:rPr>
          <w:rFonts w:ascii="Avenir Next LT Pro" w:hAnsi="Avenir Next LT Pro"/>
        </w:rPr>
        <w:t>Komerční banka, a.s.</w:t>
      </w:r>
    </w:p>
    <w:p w14:paraId="306B9791" w14:textId="229B1EEB" w:rsidR="00F8055B" w:rsidRPr="00E0589F" w:rsidRDefault="00F8055B" w:rsidP="00C45AEC">
      <w:pPr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účet č.:</w:t>
      </w:r>
      <w:r w:rsidR="00EA1430" w:rsidRPr="00E0589F">
        <w:rPr>
          <w:rFonts w:ascii="Avenir Next LT Pro" w:hAnsi="Avenir Next LT Pro"/>
        </w:rPr>
        <w:tab/>
      </w:r>
      <w:r w:rsidR="00EA1430" w:rsidRPr="00E0589F">
        <w:rPr>
          <w:rFonts w:ascii="Avenir Next LT Pro" w:hAnsi="Avenir Next LT Pro"/>
        </w:rPr>
        <w:tab/>
      </w:r>
      <w:r w:rsidR="00EA1430" w:rsidRPr="00E0589F">
        <w:rPr>
          <w:rFonts w:ascii="Avenir Next LT Pro" w:hAnsi="Avenir Next LT Pro"/>
        </w:rPr>
        <w:tab/>
      </w:r>
      <w:r w:rsidR="00C45AEC" w:rsidRPr="00C45AEC">
        <w:rPr>
          <w:rFonts w:ascii="Avenir Next LT Pro" w:hAnsi="Avenir Next LT Pro"/>
        </w:rPr>
        <w:t>121451/0100</w:t>
      </w:r>
    </w:p>
    <w:p w14:paraId="2AA258E3" w14:textId="77777777" w:rsidR="00F8055B" w:rsidRPr="00E0589F" w:rsidRDefault="00F8055B" w:rsidP="00EA1430">
      <w:pPr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 xml:space="preserve">jako uživatel ze strany druhé (dále jen </w:t>
      </w:r>
      <w:r w:rsidRPr="00E0589F">
        <w:rPr>
          <w:rFonts w:ascii="Avenir Next LT Pro" w:hAnsi="Avenir Next LT Pro"/>
          <w:bCs/>
        </w:rPr>
        <w:t>"</w:t>
      </w:r>
      <w:r w:rsidRPr="00E0589F">
        <w:rPr>
          <w:rFonts w:ascii="Avenir Next LT Pro" w:hAnsi="Avenir Next LT Pro"/>
          <w:b/>
          <w:bCs/>
        </w:rPr>
        <w:t>Uživatel</w:t>
      </w:r>
      <w:r w:rsidRPr="00E0589F">
        <w:rPr>
          <w:rFonts w:ascii="Avenir Next LT Pro" w:hAnsi="Avenir Next LT Pro"/>
          <w:bCs/>
        </w:rPr>
        <w:t>")</w:t>
      </w:r>
    </w:p>
    <w:p w14:paraId="59C7B0DC" w14:textId="350C524C" w:rsidR="00EA1430" w:rsidRPr="00E0589F" w:rsidRDefault="00EA1430" w:rsidP="00876017">
      <w:pPr>
        <w:pStyle w:val="Nadpis1"/>
        <w:spacing w:before="48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II.</w:t>
      </w:r>
      <w:r w:rsidR="003F46FF">
        <w:rPr>
          <w:rFonts w:ascii="Avenir Next LT Pro" w:hAnsi="Avenir Next LT Pro"/>
        </w:rPr>
        <w:t xml:space="preserve"> </w:t>
      </w:r>
      <w:r w:rsidR="00C45AEC">
        <w:rPr>
          <w:rFonts w:ascii="Avenir Next LT Pro" w:hAnsi="Avenir Next LT Pro"/>
        </w:rPr>
        <w:t>Ukončení smlouvy</w:t>
      </w:r>
    </w:p>
    <w:p w14:paraId="0880D4BA" w14:textId="3E2D037D" w:rsidR="00F8055B" w:rsidRPr="009C5312" w:rsidRDefault="00C45AEC" w:rsidP="009C5312">
      <w:pPr>
        <w:pStyle w:val="Odstavecseseznamem"/>
        <w:numPr>
          <w:ilvl w:val="0"/>
          <w:numId w:val="30"/>
        </w:numPr>
        <w:ind w:left="426"/>
        <w:rPr>
          <w:rFonts w:ascii="Avenir Next LT Pro" w:hAnsi="Avenir Next LT Pro"/>
        </w:rPr>
      </w:pPr>
      <w:r w:rsidRPr="009C5312">
        <w:rPr>
          <w:rFonts w:ascii="Avenir Next LT Pro" w:hAnsi="Avenir Next LT Pro"/>
          <w:snapToGrid w:val="0"/>
        </w:rPr>
        <w:t>Smluvní strany se dohodly, že ke dni 11.</w:t>
      </w:r>
      <w:r w:rsidR="009C5312" w:rsidRPr="009C5312">
        <w:rPr>
          <w:rFonts w:ascii="Avenir Next LT Pro" w:hAnsi="Avenir Next LT Pro"/>
          <w:snapToGrid w:val="0"/>
        </w:rPr>
        <w:t>8.</w:t>
      </w:r>
      <w:r w:rsidRPr="009C5312">
        <w:rPr>
          <w:rFonts w:ascii="Avenir Next LT Pro" w:hAnsi="Avenir Next LT Pro"/>
          <w:snapToGrid w:val="0"/>
        </w:rPr>
        <w:t xml:space="preserve">2025 se výše uvedená smlouva </w:t>
      </w:r>
      <w:r w:rsidR="009C5312" w:rsidRPr="009C5312">
        <w:rPr>
          <w:rFonts w:ascii="Avenir Next LT Pro" w:hAnsi="Avenir Next LT Pro"/>
          <w:snapToGrid w:val="0"/>
        </w:rPr>
        <w:t xml:space="preserve">uzavřené dne 6.8.2024 </w:t>
      </w:r>
      <w:r w:rsidRPr="009C5312">
        <w:rPr>
          <w:rFonts w:ascii="Avenir Next LT Pro" w:hAnsi="Avenir Next LT Pro"/>
          <w:snapToGrid w:val="0"/>
        </w:rPr>
        <w:t>vypovídá a veškeré plnění dle této smlouvy se tímto dnem ukončuje.</w:t>
      </w:r>
    </w:p>
    <w:p w14:paraId="29C0D5CD" w14:textId="5150F9BB" w:rsidR="009C5312" w:rsidRDefault="00F8055B" w:rsidP="00876017">
      <w:pPr>
        <w:pStyle w:val="Nadpis1"/>
        <w:spacing w:before="48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I</w:t>
      </w:r>
      <w:r w:rsidR="00C45AEC">
        <w:rPr>
          <w:rFonts w:ascii="Avenir Next LT Pro" w:hAnsi="Avenir Next LT Pro"/>
        </w:rPr>
        <w:t>II</w:t>
      </w:r>
      <w:r w:rsidRPr="00E0589F">
        <w:rPr>
          <w:rFonts w:ascii="Avenir Next LT Pro" w:hAnsi="Avenir Next LT Pro"/>
        </w:rPr>
        <w:t xml:space="preserve">. </w:t>
      </w:r>
      <w:r w:rsidR="009C5312" w:rsidRPr="009C5312">
        <w:rPr>
          <w:rFonts w:ascii="Avenir Next LT Pro" w:hAnsi="Avenir Next LT Pro"/>
        </w:rPr>
        <w:t>Vypořádání práv a povinností</w:t>
      </w:r>
    </w:p>
    <w:p w14:paraId="6EFB2C47" w14:textId="77777777" w:rsidR="009C5312" w:rsidRPr="009C5312" w:rsidRDefault="009C5312" w:rsidP="009C5312">
      <w:pPr>
        <w:pStyle w:val="odstave"/>
        <w:numPr>
          <w:ilvl w:val="0"/>
          <w:numId w:val="31"/>
        </w:numPr>
        <w:ind w:left="426"/>
        <w:rPr>
          <w:rFonts w:ascii="Avenir Next LT Pro" w:hAnsi="Avenir Next LT Pro"/>
        </w:rPr>
      </w:pPr>
      <w:r w:rsidRPr="009C5312">
        <w:rPr>
          <w:rFonts w:ascii="Avenir Next LT Pro" w:hAnsi="Avenir Next LT Pro"/>
        </w:rPr>
        <w:t>Smluvní strany prohlašují, že ke dni ukončení smlouvy nebudou mít vůči sobě žádné nesplněné finanční či věcné závazky, které by vyplývaly z ukončované smlouvy.</w:t>
      </w:r>
    </w:p>
    <w:p w14:paraId="025534D5" w14:textId="34DE86AC" w:rsidR="009C5312" w:rsidRPr="009C5312" w:rsidRDefault="009C5312" w:rsidP="009C5312">
      <w:pPr>
        <w:pStyle w:val="odstave"/>
        <w:numPr>
          <w:ilvl w:val="0"/>
          <w:numId w:val="31"/>
        </w:numPr>
        <w:ind w:left="426"/>
        <w:rPr>
          <w:rFonts w:ascii="Avenir Next LT Pro" w:hAnsi="Avenir Next LT Pro"/>
        </w:rPr>
      </w:pPr>
      <w:r w:rsidRPr="009C5312">
        <w:rPr>
          <w:rFonts w:ascii="Avenir Next LT Pro" w:hAnsi="Avenir Next LT Pro"/>
        </w:rPr>
        <w:t>ARCDATA potvrzuje, že k datu ukončení smlouvy nebude požadovat žádnou další úhradu mimo již vystavené a řádně zaplacené faktury.</w:t>
      </w:r>
    </w:p>
    <w:p w14:paraId="516D9326" w14:textId="608D9CEA" w:rsidR="00F8055B" w:rsidRPr="00E0589F" w:rsidRDefault="009C5312" w:rsidP="00876017">
      <w:pPr>
        <w:pStyle w:val="Nadpis1"/>
        <w:spacing w:before="48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IV. </w:t>
      </w:r>
      <w:r w:rsidR="00C45AEC" w:rsidRPr="00C45AEC">
        <w:rPr>
          <w:rFonts w:ascii="Avenir Next LT Pro" w:hAnsi="Avenir Next LT Pro"/>
        </w:rPr>
        <w:t>Závěrečná ustanovení</w:t>
      </w:r>
    </w:p>
    <w:p w14:paraId="73EAF77C" w14:textId="77777777" w:rsidR="009C5312" w:rsidRDefault="00C45AEC" w:rsidP="009C5312">
      <w:pPr>
        <w:pStyle w:val="odstave"/>
        <w:numPr>
          <w:ilvl w:val="0"/>
          <w:numId w:val="31"/>
        </w:numPr>
        <w:ind w:left="426"/>
        <w:rPr>
          <w:rFonts w:ascii="Avenir Next LT Pro" w:hAnsi="Avenir Next LT Pro"/>
        </w:rPr>
      </w:pPr>
      <w:r w:rsidRPr="00C45AEC">
        <w:rPr>
          <w:rFonts w:ascii="Avenir Next LT Pro" w:hAnsi="Avenir Next LT Pro"/>
        </w:rPr>
        <w:t>Tento dodatek je vyhotoven elektronicky v jednom originále</w:t>
      </w:r>
      <w:r w:rsidR="009C5312">
        <w:rPr>
          <w:rFonts w:ascii="Avenir Next LT Pro" w:hAnsi="Avenir Next LT Pro"/>
        </w:rPr>
        <w:t>.</w:t>
      </w:r>
    </w:p>
    <w:p w14:paraId="3034BCC2" w14:textId="38652C53" w:rsidR="00C45AEC" w:rsidRPr="00C45AEC" w:rsidRDefault="009C5312" w:rsidP="009C5312">
      <w:pPr>
        <w:pStyle w:val="odstave"/>
        <w:numPr>
          <w:ilvl w:val="0"/>
          <w:numId w:val="31"/>
        </w:numPr>
        <w:ind w:left="426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Tento dodatek </w:t>
      </w:r>
      <w:r w:rsidR="00C45AEC" w:rsidRPr="00C45AEC">
        <w:rPr>
          <w:rFonts w:ascii="Avenir Next LT Pro" w:hAnsi="Avenir Next LT Pro"/>
        </w:rPr>
        <w:t>bude zveřejněn v registru smluv podle zákona č. 340/2015 Sb., o registru smluv, ve znění</w:t>
      </w:r>
      <w:r>
        <w:rPr>
          <w:rFonts w:ascii="Avenir Next LT Pro" w:hAnsi="Avenir Next LT Pro"/>
        </w:rPr>
        <w:t xml:space="preserve"> </w:t>
      </w:r>
      <w:r w:rsidR="00C45AEC" w:rsidRPr="00C45AEC">
        <w:rPr>
          <w:rFonts w:ascii="Avenir Next LT Pro" w:hAnsi="Avenir Next LT Pro"/>
        </w:rPr>
        <w:t>pozdějších předpisů.</w:t>
      </w:r>
    </w:p>
    <w:p w14:paraId="3C5BE672" w14:textId="61FFF953" w:rsidR="00C45AEC" w:rsidRPr="00C45AEC" w:rsidRDefault="00C45AEC" w:rsidP="009C5312">
      <w:pPr>
        <w:pStyle w:val="odstave"/>
        <w:numPr>
          <w:ilvl w:val="0"/>
          <w:numId w:val="31"/>
        </w:numPr>
        <w:ind w:left="426"/>
        <w:rPr>
          <w:rFonts w:ascii="Avenir Next LT Pro" w:hAnsi="Avenir Next LT Pro"/>
        </w:rPr>
      </w:pPr>
      <w:r w:rsidRPr="00C45AEC">
        <w:rPr>
          <w:rFonts w:ascii="Avenir Next LT Pro" w:hAnsi="Avenir Next LT Pro"/>
        </w:rPr>
        <w:t>Tento dodatek nabývá platnosti dnem jeho podpisu oběma smluvními stranami.</w:t>
      </w:r>
    </w:p>
    <w:p w14:paraId="05E7029B" w14:textId="4EF8FABC" w:rsidR="00C45AEC" w:rsidRDefault="00C45AEC" w:rsidP="009C5312">
      <w:pPr>
        <w:pStyle w:val="odstave"/>
        <w:numPr>
          <w:ilvl w:val="0"/>
          <w:numId w:val="31"/>
        </w:numPr>
        <w:ind w:left="426"/>
        <w:rPr>
          <w:rFonts w:ascii="Avenir Next LT Pro" w:hAnsi="Avenir Next LT Pro"/>
        </w:rPr>
      </w:pPr>
      <w:r w:rsidRPr="00C45AEC">
        <w:rPr>
          <w:rFonts w:ascii="Avenir Next LT Pro" w:hAnsi="Avenir Next LT Pro"/>
        </w:rPr>
        <w:lastRenderedPageBreak/>
        <w:t>Ostatní ustanovení původní smlouvy zůstávají tímto dodatkem nedotčena.</w:t>
      </w:r>
    </w:p>
    <w:p w14:paraId="45DCB16A" w14:textId="34AB0DC5" w:rsidR="00B957C6" w:rsidRPr="009C5312" w:rsidRDefault="009C5312" w:rsidP="009C5312">
      <w:pPr>
        <w:pStyle w:val="Odstavecseseznamem"/>
        <w:numPr>
          <w:ilvl w:val="0"/>
          <w:numId w:val="31"/>
        </w:numPr>
        <w:ind w:left="426"/>
        <w:rPr>
          <w:rFonts w:ascii="Avenir Next LT Pro" w:hAnsi="Avenir Next LT Pro"/>
        </w:rPr>
      </w:pPr>
      <w:r w:rsidRPr="009C5312">
        <w:rPr>
          <w:rFonts w:ascii="Avenir Next LT Pro" w:hAnsi="Avenir Next LT Pro"/>
          <w:snapToGrid w:val="0"/>
        </w:rPr>
        <w:t>Tato dohoda je projevem svobodné a vážné vůle obou smluvních stran a byla sjednána po vzájemné dohodě.</w:t>
      </w:r>
    </w:p>
    <w:p w14:paraId="55EB6881" w14:textId="77777777" w:rsidR="00BC5387" w:rsidRPr="00E0589F" w:rsidRDefault="00BC5387">
      <w:pPr>
        <w:rPr>
          <w:rFonts w:ascii="Avenir Next LT Pro" w:hAnsi="Avenir Next LT Pro"/>
        </w:rPr>
      </w:pPr>
    </w:p>
    <w:p w14:paraId="107520BE" w14:textId="2D8AEC93" w:rsidR="00F8055B" w:rsidRPr="00E0589F" w:rsidRDefault="00F8055B" w:rsidP="00D55B2F">
      <w:pPr>
        <w:rPr>
          <w:rFonts w:ascii="Avenir Next LT Pro" w:hAnsi="Avenir Next LT Pro"/>
        </w:rPr>
      </w:pPr>
      <w:r w:rsidRPr="009C5312">
        <w:rPr>
          <w:rFonts w:ascii="Avenir Next LT Pro" w:hAnsi="Avenir Next LT Pro"/>
        </w:rPr>
        <w:t xml:space="preserve">V Praze dne </w:t>
      </w:r>
      <w:r w:rsidR="00560A57" w:rsidRPr="009C5312">
        <w:rPr>
          <w:rFonts w:ascii="Avenir Next LT Pro" w:hAnsi="Avenir Next LT Pro"/>
        </w:rPr>
        <w:t>(</w:t>
      </w:r>
      <w:r w:rsidR="007659C7" w:rsidRPr="009C5312">
        <w:rPr>
          <w:rFonts w:ascii="Avenir Next LT Pro" w:hAnsi="Avenir Next LT Pro"/>
        </w:rPr>
        <w:t>viz elektronický podpis</w:t>
      </w:r>
      <w:r w:rsidR="00560A57" w:rsidRPr="009C5312">
        <w:rPr>
          <w:rFonts w:ascii="Avenir Next LT Pro" w:hAnsi="Avenir Next LT Pro"/>
        </w:rPr>
        <w:t>)</w:t>
      </w:r>
      <w:r w:rsidRPr="009C5312">
        <w:rPr>
          <w:rFonts w:ascii="Avenir Next LT Pro" w:hAnsi="Avenir Next LT Pro"/>
        </w:rPr>
        <w:tab/>
      </w:r>
      <w:r w:rsidR="00473CE9" w:rsidRPr="009C5312">
        <w:rPr>
          <w:rFonts w:ascii="Avenir Next LT Pro" w:hAnsi="Avenir Next LT Pro"/>
        </w:rPr>
        <w:tab/>
      </w:r>
      <w:r w:rsidRPr="009C5312">
        <w:rPr>
          <w:rFonts w:ascii="Avenir Next LT Pro" w:hAnsi="Avenir Next LT Pro"/>
        </w:rPr>
        <w:t>V</w:t>
      </w:r>
      <w:r w:rsidR="007659C7" w:rsidRPr="009C5312">
        <w:rPr>
          <w:rFonts w:ascii="Avenir Next LT Pro" w:hAnsi="Avenir Next LT Pro"/>
        </w:rPr>
        <w:t xml:space="preserve"> Jablonci </w:t>
      </w:r>
      <w:r w:rsidR="001B5591">
        <w:rPr>
          <w:rFonts w:ascii="Avenir Next LT Pro" w:hAnsi="Avenir Next LT Pro"/>
        </w:rPr>
        <w:t>n.</w:t>
      </w:r>
      <w:r w:rsidR="007659C7" w:rsidRPr="009C5312">
        <w:rPr>
          <w:rFonts w:ascii="Avenir Next LT Pro" w:hAnsi="Avenir Next LT Pro"/>
        </w:rPr>
        <w:t xml:space="preserve"> N</w:t>
      </w:r>
      <w:r w:rsidR="001B5591">
        <w:rPr>
          <w:rFonts w:ascii="Avenir Next LT Pro" w:hAnsi="Avenir Next LT Pro"/>
        </w:rPr>
        <w:t>.</w:t>
      </w:r>
      <w:r w:rsidRPr="009C5312">
        <w:rPr>
          <w:rFonts w:ascii="Avenir Next LT Pro" w:hAnsi="Avenir Next LT Pro"/>
        </w:rPr>
        <w:t xml:space="preserve"> dne </w:t>
      </w:r>
      <w:r w:rsidR="00560A57" w:rsidRPr="009C5312">
        <w:rPr>
          <w:rFonts w:ascii="Avenir Next LT Pro" w:hAnsi="Avenir Next LT Pro"/>
        </w:rPr>
        <w:t>(</w:t>
      </w:r>
      <w:r w:rsidR="007659C7" w:rsidRPr="009C5312">
        <w:rPr>
          <w:rFonts w:ascii="Avenir Next LT Pro" w:hAnsi="Avenir Next LT Pro"/>
        </w:rPr>
        <w:t>viz elektronický podpis</w:t>
      </w:r>
      <w:r w:rsidR="00560A57" w:rsidRPr="009C5312">
        <w:rPr>
          <w:rFonts w:ascii="Avenir Next LT Pro" w:hAnsi="Avenir Next LT Pro"/>
        </w:rPr>
        <w:t>)</w:t>
      </w:r>
    </w:p>
    <w:p w14:paraId="55761A48" w14:textId="14EC98CF" w:rsidR="00F8055B" w:rsidRPr="00E0589F" w:rsidRDefault="00F8055B" w:rsidP="00D55B2F">
      <w:pPr>
        <w:rPr>
          <w:rFonts w:ascii="Avenir Next LT Pro" w:hAnsi="Avenir Next LT Pro"/>
          <w:b/>
          <w:bCs/>
        </w:rPr>
      </w:pPr>
      <w:r w:rsidRPr="00E0589F">
        <w:rPr>
          <w:rFonts w:ascii="Avenir Next LT Pro" w:hAnsi="Avenir Next LT Pro"/>
          <w:b/>
          <w:bCs/>
        </w:rPr>
        <w:t>ARCDATA PRAHA, s. r. o.</w:t>
      </w:r>
      <w:r w:rsidRPr="00E0589F">
        <w:rPr>
          <w:rFonts w:ascii="Avenir Next LT Pro" w:hAnsi="Avenir Next LT Pro"/>
          <w:b/>
          <w:bCs/>
        </w:rPr>
        <w:tab/>
      </w:r>
      <w:r w:rsidR="00473CE9" w:rsidRPr="00E0589F">
        <w:rPr>
          <w:rFonts w:ascii="Avenir Next LT Pro" w:hAnsi="Avenir Next LT Pro"/>
          <w:b/>
          <w:bCs/>
        </w:rPr>
        <w:tab/>
      </w:r>
      <w:r w:rsidR="00473CE9" w:rsidRPr="00E0589F">
        <w:rPr>
          <w:rFonts w:ascii="Avenir Next LT Pro" w:hAnsi="Avenir Next LT Pro"/>
          <w:b/>
          <w:bCs/>
        </w:rPr>
        <w:tab/>
      </w:r>
      <w:r w:rsidR="00473CE9" w:rsidRPr="00E0589F">
        <w:rPr>
          <w:rFonts w:ascii="Avenir Next LT Pro" w:hAnsi="Avenir Next LT Pro"/>
          <w:b/>
          <w:bCs/>
        </w:rPr>
        <w:tab/>
      </w:r>
      <w:r w:rsidR="007659C7" w:rsidRPr="00E0589F">
        <w:rPr>
          <w:rFonts w:ascii="Avenir Next LT Pro" w:hAnsi="Avenir Next LT Pro"/>
          <w:b/>
          <w:bCs/>
        </w:rPr>
        <w:t>Statutární město Jablonec nad Nisou</w:t>
      </w:r>
    </w:p>
    <w:p w14:paraId="2A1AB8F1" w14:textId="77777777" w:rsidR="00F8055B" w:rsidRPr="00E0589F" w:rsidRDefault="00F8055B" w:rsidP="00D55B2F">
      <w:pPr>
        <w:rPr>
          <w:rFonts w:ascii="Avenir Next LT Pro" w:hAnsi="Avenir Next LT Pro"/>
        </w:rPr>
      </w:pPr>
    </w:p>
    <w:p w14:paraId="5E35C832" w14:textId="6FD7275E" w:rsidR="00F8055B" w:rsidRPr="00E0589F" w:rsidRDefault="00F8055B" w:rsidP="007659C7">
      <w:pPr>
        <w:spacing w:before="240"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Podpis</w:t>
      </w:r>
      <w:r w:rsidR="007659C7" w:rsidRPr="00E0589F">
        <w:rPr>
          <w:rFonts w:ascii="Avenir Next LT Pro" w:hAnsi="Avenir Next LT Pro"/>
        </w:rPr>
        <w:t xml:space="preserve">: </w:t>
      </w:r>
      <w:r w:rsidR="007659C7" w:rsidRPr="00E0589F">
        <w:rPr>
          <w:rFonts w:ascii="Avenir Next LT Pro" w:hAnsi="Avenir Next LT Pro"/>
        </w:rPr>
        <w:tab/>
        <w:t>________________</w:t>
      </w:r>
      <w:r w:rsidRPr="00E0589F">
        <w:rPr>
          <w:rFonts w:ascii="Avenir Next LT Pro" w:hAnsi="Avenir Next LT Pro"/>
        </w:rPr>
        <w:tab/>
      </w:r>
      <w:r w:rsidR="00D55B2F" w:rsidRPr="00E0589F">
        <w:rPr>
          <w:rFonts w:ascii="Avenir Next LT Pro" w:hAnsi="Avenir Next LT Pro"/>
        </w:rPr>
        <w:tab/>
      </w:r>
      <w:r w:rsidR="00415B30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>Podpis:</w:t>
      </w:r>
      <w:r w:rsidR="007659C7" w:rsidRPr="00E0589F">
        <w:rPr>
          <w:rFonts w:ascii="Avenir Next LT Pro" w:hAnsi="Avenir Next LT Pro"/>
        </w:rPr>
        <w:tab/>
        <w:t>________________</w:t>
      </w:r>
    </w:p>
    <w:p w14:paraId="504E0D6A" w14:textId="2C0E2F72" w:rsidR="00F8055B" w:rsidRPr="00E0589F" w:rsidRDefault="00F8055B" w:rsidP="007659C7">
      <w:pPr>
        <w:spacing w:before="240"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 xml:space="preserve">Jméno: </w:t>
      </w:r>
      <w:r w:rsidR="007659C7" w:rsidRPr="00E0589F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>Ing. Petr Seidl, CSc.</w:t>
      </w:r>
      <w:r w:rsidRPr="00E0589F">
        <w:rPr>
          <w:rFonts w:ascii="Avenir Next LT Pro" w:hAnsi="Avenir Next LT Pro"/>
        </w:rPr>
        <w:tab/>
      </w:r>
      <w:r w:rsidR="00D55B2F" w:rsidRPr="00E0589F">
        <w:rPr>
          <w:rFonts w:ascii="Avenir Next LT Pro" w:hAnsi="Avenir Next LT Pro"/>
        </w:rPr>
        <w:tab/>
      </w:r>
      <w:r w:rsidR="00415B30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>Jméno:</w:t>
      </w:r>
      <w:r w:rsidRPr="00E0589F">
        <w:rPr>
          <w:rFonts w:ascii="Avenir Next LT Pro" w:hAnsi="Avenir Next LT Pro"/>
        </w:rPr>
        <w:tab/>
      </w:r>
      <w:r w:rsidR="001B5591" w:rsidRPr="001B5591">
        <w:rPr>
          <w:rFonts w:ascii="Avenir Next LT Pro" w:hAnsi="Avenir Next LT Pro"/>
        </w:rPr>
        <w:t>Ing. Martina Vacková</w:t>
      </w:r>
    </w:p>
    <w:p w14:paraId="3C6AA82B" w14:textId="373EEA47" w:rsidR="008A3E5D" w:rsidRDefault="00F8055B" w:rsidP="009D66AE">
      <w:pPr>
        <w:spacing w:before="240" w:after="0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 xml:space="preserve">Funkce: </w:t>
      </w:r>
      <w:r w:rsidR="007659C7" w:rsidRPr="00E0589F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>jednatel</w:t>
      </w:r>
      <w:r w:rsidR="00D55B2F" w:rsidRPr="00E0589F">
        <w:rPr>
          <w:rFonts w:ascii="Avenir Next LT Pro" w:hAnsi="Avenir Next LT Pro"/>
        </w:rPr>
        <w:tab/>
      </w:r>
      <w:r w:rsidR="00D55B2F" w:rsidRPr="00E0589F">
        <w:rPr>
          <w:rFonts w:ascii="Avenir Next LT Pro" w:hAnsi="Avenir Next LT Pro"/>
        </w:rPr>
        <w:tab/>
      </w:r>
      <w:r w:rsidR="00D55B2F" w:rsidRPr="00E0589F">
        <w:rPr>
          <w:rFonts w:ascii="Avenir Next LT Pro" w:hAnsi="Avenir Next LT Pro"/>
        </w:rPr>
        <w:tab/>
      </w:r>
      <w:r w:rsidR="00415B30">
        <w:rPr>
          <w:rFonts w:ascii="Avenir Next LT Pro" w:hAnsi="Avenir Next LT Pro"/>
        </w:rPr>
        <w:tab/>
      </w:r>
      <w:r w:rsidRPr="00E0589F">
        <w:rPr>
          <w:rFonts w:ascii="Avenir Next LT Pro" w:hAnsi="Avenir Next LT Pro"/>
        </w:rPr>
        <w:t>Funkce:</w:t>
      </w:r>
      <w:r w:rsidR="007659C7" w:rsidRPr="00E0589F">
        <w:rPr>
          <w:rFonts w:ascii="Avenir Next LT Pro" w:hAnsi="Avenir Next LT Pro"/>
        </w:rPr>
        <w:tab/>
      </w:r>
      <w:r w:rsidR="001B5591" w:rsidRPr="001B5591">
        <w:rPr>
          <w:rFonts w:ascii="Avenir Next LT Pro" w:hAnsi="Avenir Next LT Pro"/>
        </w:rPr>
        <w:t>vedoucí kanceláře tajemníka</w:t>
      </w:r>
    </w:p>
    <w:p w14:paraId="0000A943" w14:textId="77777777" w:rsidR="009C5312" w:rsidRDefault="009C5312" w:rsidP="009D66AE">
      <w:pPr>
        <w:spacing w:before="240" w:after="0"/>
        <w:rPr>
          <w:rFonts w:ascii="Avenir Next LT Pro" w:hAnsi="Avenir Next LT Pro"/>
        </w:rPr>
      </w:pPr>
    </w:p>
    <w:p w14:paraId="03C3F6D5" w14:textId="539C4E1E" w:rsidR="009C5312" w:rsidRPr="00E0589F" w:rsidRDefault="009C5312" w:rsidP="009C5312">
      <w:pPr>
        <w:spacing w:before="240" w:after="0"/>
        <w:ind w:left="4254" w:firstLine="709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Podpis:</w:t>
      </w:r>
      <w:r w:rsidRPr="00E0589F">
        <w:rPr>
          <w:rFonts w:ascii="Avenir Next LT Pro" w:hAnsi="Avenir Next LT Pro"/>
        </w:rPr>
        <w:tab/>
        <w:t>________________</w:t>
      </w:r>
    </w:p>
    <w:p w14:paraId="0FE0FF1B" w14:textId="3AE19401" w:rsidR="009C5312" w:rsidRPr="00E0589F" w:rsidRDefault="009C5312" w:rsidP="009C5312">
      <w:pPr>
        <w:spacing w:before="240" w:after="0"/>
        <w:ind w:left="4254" w:firstLine="709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Jméno:</w:t>
      </w:r>
      <w:r w:rsidRPr="00E0589F">
        <w:rPr>
          <w:rFonts w:ascii="Avenir Next LT Pro" w:hAnsi="Avenir Next LT Pro"/>
        </w:rPr>
        <w:tab/>
      </w:r>
      <w:r w:rsidR="001B5591" w:rsidRPr="001B5591">
        <w:rPr>
          <w:rFonts w:ascii="Avenir Next LT Pro" w:hAnsi="Avenir Next LT Pro"/>
        </w:rPr>
        <w:t>Jiří Hruška</w:t>
      </w:r>
    </w:p>
    <w:p w14:paraId="45A76B5A" w14:textId="0CA1609B" w:rsidR="009C5312" w:rsidRPr="009D66AE" w:rsidRDefault="009C5312" w:rsidP="009C5312">
      <w:pPr>
        <w:spacing w:before="240" w:after="0"/>
        <w:ind w:left="4963"/>
        <w:rPr>
          <w:rFonts w:ascii="Avenir Next LT Pro" w:hAnsi="Avenir Next LT Pro"/>
        </w:rPr>
      </w:pPr>
      <w:r w:rsidRPr="00E0589F">
        <w:rPr>
          <w:rFonts w:ascii="Avenir Next LT Pro" w:hAnsi="Avenir Next LT Pro"/>
        </w:rPr>
        <w:t>Funkce:</w:t>
      </w:r>
      <w:r w:rsidR="00415B30">
        <w:rPr>
          <w:rFonts w:ascii="Avenir Next LT Pro" w:hAnsi="Avenir Next LT Pro"/>
        </w:rPr>
        <w:tab/>
      </w:r>
      <w:proofErr w:type="spellStart"/>
      <w:r w:rsidR="00415B30" w:rsidRPr="00415B30">
        <w:rPr>
          <w:rFonts w:ascii="Avenir Next LT Pro" w:hAnsi="Avenir Next LT Pro"/>
        </w:rPr>
        <w:t>ved</w:t>
      </w:r>
      <w:proofErr w:type="spellEnd"/>
      <w:r w:rsidR="00415B30">
        <w:rPr>
          <w:rFonts w:ascii="Avenir Next LT Pro" w:hAnsi="Avenir Next LT Pro"/>
        </w:rPr>
        <w:t>.</w:t>
      </w:r>
      <w:r w:rsidR="00415B30" w:rsidRPr="00415B30">
        <w:rPr>
          <w:rFonts w:ascii="Avenir Next LT Pro" w:hAnsi="Avenir Next LT Pro"/>
        </w:rPr>
        <w:t xml:space="preserve"> odd. informačních tech</w:t>
      </w:r>
      <w:r w:rsidR="00415B30">
        <w:rPr>
          <w:rFonts w:ascii="Avenir Next LT Pro" w:hAnsi="Avenir Next LT Pro"/>
        </w:rPr>
        <w:t>.</w:t>
      </w:r>
    </w:p>
    <w:p w14:paraId="6467F8E3" w14:textId="77777777" w:rsidR="009C5312" w:rsidRPr="009D66AE" w:rsidRDefault="009C5312" w:rsidP="009D66AE">
      <w:pPr>
        <w:spacing w:before="240" w:after="0"/>
        <w:rPr>
          <w:rFonts w:ascii="Avenir Next LT Pro" w:hAnsi="Avenir Next LT Pro"/>
        </w:rPr>
      </w:pPr>
    </w:p>
    <w:sectPr w:rsidR="009C5312" w:rsidRPr="009D66AE" w:rsidSect="00876017">
      <w:footerReference w:type="even" r:id="rId7"/>
      <w:footerReference w:type="default" r:id="rId8"/>
      <w:pgSz w:w="11906" w:h="16838"/>
      <w:pgMar w:top="1135" w:right="1134" w:bottom="993" w:left="1247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31BD0" w14:textId="77777777" w:rsidR="00D200F6" w:rsidRDefault="00D200F6">
      <w:r>
        <w:separator/>
      </w:r>
    </w:p>
    <w:p w14:paraId="6A2EED0D" w14:textId="77777777" w:rsidR="00D200F6" w:rsidRDefault="00D200F6"/>
    <w:p w14:paraId="2548FA8B" w14:textId="77777777" w:rsidR="00D200F6" w:rsidRDefault="00D200F6" w:rsidP="008E2265"/>
  </w:endnote>
  <w:endnote w:type="continuationSeparator" w:id="0">
    <w:p w14:paraId="20FFEC53" w14:textId="77777777" w:rsidR="00D200F6" w:rsidRDefault="00D200F6">
      <w:r>
        <w:continuationSeparator/>
      </w:r>
    </w:p>
    <w:p w14:paraId="1519F044" w14:textId="77777777" w:rsidR="00D200F6" w:rsidRDefault="00D200F6"/>
    <w:p w14:paraId="1F231874" w14:textId="77777777" w:rsidR="00D200F6" w:rsidRDefault="00D200F6" w:rsidP="008E2265"/>
  </w:endnote>
  <w:endnote w:type="continuationNotice" w:id="1">
    <w:p w14:paraId="3044EEC3" w14:textId="77777777" w:rsidR="00D200F6" w:rsidRDefault="00D200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DDB9" w14:textId="05B1DCF3" w:rsidR="000A0775" w:rsidRDefault="00B044C7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A077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5312">
      <w:rPr>
        <w:rStyle w:val="slostrnky"/>
        <w:noProof/>
      </w:rPr>
      <w:t>1</w:t>
    </w:r>
    <w:r>
      <w:rPr>
        <w:rStyle w:val="slostrnky"/>
      </w:rPr>
      <w:fldChar w:fldCharType="end"/>
    </w:r>
  </w:p>
  <w:p w14:paraId="6F9AD7FF" w14:textId="77777777" w:rsidR="000A0775" w:rsidRDefault="000A0775" w:rsidP="003B0806">
    <w:pPr>
      <w:pStyle w:val="Zpat"/>
      <w:ind w:right="360"/>
    </w:pPr>
  </w:p>
  <w:p w14:paraId="225D5104" w14:textId="77777777" w:rsidR="000A0775" w:rsidRDefault="000A0775"/>
  <w:p w14:paraId="70F9D832" w14:textId="77777777" w:rsidR="000A0775" w:rsidRDefault="000A0775" w:rsidP="008E22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" w:hAnsi="Avenir Next LT Pro"/>
      </w:rPr>
      <w:id w:val="-54088743"/>
      <w:docPartObj>
        <w:docPartGallery w:val="Page Numbers (Bottom of Page)"/>
        <w:docPartUnique/>
      </w:docPartObj>
    </w:sdtPr>
    <w:sdtContent>
      <w:p w14:paraId="32E2B045" w14:textId="652332F3" w:rsidR="009C5312" w:rsidRPr="009C5312" w:rsidRDefault="009C5312">
        <w:pPr>
          <w:pStyle w:val="Zpat"/>
          <w:jc w:val="center"/>
          <w:rPr>
            <w:rFonts w:ascii="Avenir Next LT Pro" w:hAnsi="Avenir Next LT Pro"/>
          </w:rPr>
        </w:pPr>
        <w:r w:rsidRPr="009C5312">
          <w:rPr>
            <w:rFonts w:ascii="Avenir Next LT Pro" w:hAnsi="Avenir Next LT Pro"/>
          </w:rPr>
          <w:fldChar w:fldCharType="begin"/>
        </w:r>
        <w:r w:rsidRPr="009C5312">
          <w:rPr>
            <w:rFonts w:ascii="Avenir Next LT Pro" w:hAnsi="Avenir Next LT Pro"/>
          </w:rPr>
          <w:instrText>PAGE   \* MERGEFORMAT</w:instrText>
        </w:r>
        <w:r w:rsidRPr="009C5312">
          <w:rPr>
            <w:rFonts w:ascii="Avenir Next LT Pro" w:hAnsi="Avenir Next LT Pro"/>
          </w:rPr>
          <w:fldChar w:fldCharType="separate"/>
        </w:r>
        <w:r w:rsidRPr="009C5312">
          <w:rPr>
            <w:rFonts w:ascii="Avenir Next LT Pro" w:hAnsi="Avenir Next LT Pro"/>
          </w:rPr>
          <w:t>2</w:t>
        </w:r>
        <w:r w:rsidRPr="009C5312">
          <w:rPr>
            <w:rFonts w:ascii="Avenir Next LT Pro" w:hAnsi="Avenir Next LT Pro"/>
          </w:rPr>
          <w:fldChar w:fldCharType="end"/>
        </w:r>
        <w:r w:rsidRPr="009C5312">
          <w:rPr>
            <w:rFonts w:ascii="Avenir Next LT Pro" w:hAnsi="Avenir Next LT Pro"/>
          </w:rPr>
          <w:t>/2</w:t>
        </w:r>
      </w:p>
    </w:sdtContent>
  </w:sdt>
  <w:p w14:paraId="250A3045" w14:textId="77777777" w:rsidR="009C5312" w:rsidRPr="009C5312" w:rsidRDefault="009C5312">
    <w:pPr>
      <w:pStyle w:val="Zpat"/>
      <w:rPr>
        <w:rFonts w:ascii="Avenir Next LT Pro" w:hAnsi="Avenir Next LT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DEE3" w14:textId="77777777" w:rsidR="00D200F6" w:rsidRDefault="00D200F6">
      <w:r>
        <w:separator/>
      </w:r>
    </w:p>
    <w:p w14:paraId="2A935FF7" w14:textId="77777777" w:rsidR="00D200F6" w:rsidRDefault="00D200F6"/>
    <w:p w14:paraId="72D5603A" w14:textId="77777777" w:rsidR="00D200F6" w:rsidRDefault="00D200F6" w:rsidP="008E2265"/>
  </w:footnote>
  <w:footnote w:type="continuationSeparator" w:id="0">
    <w:p w14:paraId="77755C70" w14:textId="77777777" w:rsidR="00D200F6" w:rsidRDefault="00D200F6">
      <w:r>
        <w:continuationSeparator/>
      </w:r>
    </w:p>
    <w:p w14:paraId="6C683CAE" w14:textId="77777777" w:rsidR="00D200F6" w:rsidRDefault="00D200F6"/>
    <w:p w14:paraId="75ECD31F" w14:textId="77777777" w:rsidR="00D200F6" w:rsidRDefault="00D200F6" w:rsidP="008E2265"/>
  </w:footnote>
  <w:footnote w:type="continuationNotice" w:id="1">
    <w:p w14:paraId="6ABE42FA" w14:textId="77777777" w:rsidR="00D200F6" w:rsidRDefault="00D200F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131"/>
    <w:multiLevelType w:val="hybridMultilevel"/>
    <w:tmpl w:val="5434D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F74A5"/>
    <w:multiLevelType w:val="hybridMultilevel"/>
    <w:tmpl w:val="51F69F4A"/>
    <w:lvl w:ilvl="0" w:tplc="36420E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2804"/>
    <w:multiLevelType w:val="multilevel"/>
    <w:tmpl w:val="F90245D4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62228B4"/>
    <w:multiLevelType w:val="multilevel"/>
    <w:tmpl w:val="0E169CA4"/>
    <w:lvl w:ilvl="0">
      <w:start w:val="1"/>
      <w:numFmt w:val="decimal"/>
      <w:suff w:val="nothing"/>
      <w:lvlText w:val="ČLÁNEK %1—"/>
      <w:lvlJc w:val="left"/>
      <w:pPr>
        <w:ind w:left="0" w:firstLine="0"/>
      </w:pPr>
      <w:rPr>
        <w:rFonts w:hint="default"/>
        <w:b/>
        <w:i w:val="0"/>
        <w:lang w:val="cs-CZ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C7372CE"/>
    <w:multiLevelType w:val="hybridMultilevel"/>
    <w:tmpl w:val="495A5A56"/>
    <w:lvl w:ilvl="0" w:tplc="36DA98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9610C"/>
    <w:multiLevelType w:val="hybridMultilevel"/>
    <w:tmpl w:val="9904A018"/>
    <w:lvl w:ilvl="0" w:tplc="696CBD68">
      <w:start w:val="1"/>
      <w:numFmt w:val="upperRoman"/>
      <w:suff w:val="space"/>
      <w:lvlText w:val="%1."/>
      <w:lvlJc w:val="left"/>
      <w:pPr>
        <w:ind w:left="1080" w:hanging="7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5E00"/>
    <w:multiLevelType w:val="hybridMultilevel"/>
    <w:tmpl w:val="C9986B98"/>
    <w:lvl w:ilvl="0" w:tplc="289E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F32D9"/>
    <w:multiLevelType w:val="multilevel"/>
    <w:tmpl w:val="93DAAC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877194D"/>
    <w:multiLevelType w:val="hybridMultilevel"/>
    <w:tmpl w:val="69B023DA"/>
    <w:lvl w:ilvl="0" w:tplc="16AE6D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B21EC3"/>
    <w:multiLevelType w:val="multilevel"/>
    <w:tmpl w:val="CC6CD0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04B665A"/>
    <w:multiLevelType w:val="hybridMultilevel"/>
    <w:tmpl w:val="90B60B32"/>
    <w:lvl w:ilvl="0" w:tplc="078E1FEE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B4CBEC0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675CCCD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DBEF6D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C3C2A1E8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DE9468CE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DECE28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CEB4F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8F2E4E0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6312059A"/>
    <w:multiLevelType w:val="hybridMultilevel"/>
    <w:tmpl w:val="8EA02FA4"/>
    <w:lvl w:ilvl="0" w:tplc="E63C3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A6267"/>
    <w:multiLevelType w:val="hybridMultilevel"/>
    <w:tmpl w:val="624E9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D22EF"/>
    <w:multiLevelType w:val="hybridMultilevel"/>
    <w:tmpl w:val="624E9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F50F8"/>
    <w:multiLevelType w:val="hybridMultilevel"/>
    <w:tmpl w:val="2CFC3370"/>
    <w:lvl w:ilvl="0" w:tplc="2D7AED34">
      <w:start w:val="1"/>
      <w:numFmt w:val="bullet"/>
      <w:pStyle w:val="Seznamsodrkami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80F8344E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66F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0861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43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244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4D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2D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4F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3157402">
    <w:abstractNumId w:val="14"/>
  </w:num>
  <w:num w:numId="2" w16cid:durableId="711223204">
    <w:abstractNumId w:val="10"/>
  </w:num>
  <w:num w:numId="3" w16cid:durableId="519053495">
    <w:abstractNumId w:val="0"/>
  </w:num>
  <w:num w:numId="4" w16cid:durableId="614749370">
    <w:abstractNumId w:val="7"/>
  </w:num>
  <w:num w:numId="5" w16cid:durableId="68507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1914432">
    <w:abstractNumId w:val="2"/>
  </w:num>
  <w:num w:numId="7" w16cid:durableId="1017463399">
    <w:abstractNumId w:val="2"/>
  </w:num>
  <w:num w:numId="8" w16cid:durableId="7760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916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5493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395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6945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826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2234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4051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9370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4677869">
    <w:abstractNumId w:val="2"/>
  </w:num>
  <w:num w:numId="18" w16cid:durableId="1507474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6931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0804559">
    <w:abstractNumId w:val="3"/>
  </w:num>
  <w:num w:numId="21" w16cid:durableId="774861507">
    <w:abstractNumId w:val="1"/>
  </w:num>
  <w:num w:numId="22" w16cid:durableId="1556697061">
    <w:abstractNumId w:val="4"/>
  </w:num>
  <w:num w:numId="23" w16cid:durableId="2027513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1037445">
    <w:abstractNumId w:val="2"/>
  </w:num>
  <w:num w:numId="25" w16cid:durableId="926963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9700665">
    <w:abstractNumId w:val="6"/>
  </w:num>
  <w:num w:numId="27" w16cid:durableId="967784448">
    <w:abstractNumId w:val="8"/>
  </w:num>
  <w:num w:numId="28" w16cid:durableId="119305780">
    <w:abstractNumId w:val="11"/>
  </w:num>
  <w:num w:numId="29" w16cid:durableId="1569415304">
    <w:abstractNumId w:val="5"/>
  </w:num>
  <w:num w:numId="30" w16cid:durableId="990250400">
    <w:abstractNumId w:val="12"/>
  </w:num>
  <w:num w:numId="31" w16cid:durableId="1708218304">
    <w:abstractNumId w:val="13"/>
  </w:num>
  <w:num w:numId="32" w16cid:durableId="128681330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89"/>
    <w:rsid w:val="000027C2"/>
    <w:rsid w:val="0000490A"/>
    <w:rsid w:val="00006125"/>
    <w:rsid w:val="000148D2"/>
    <w:rsid w:val="000224BB"/>
    <w:rsid w:val="00022571"/>
    <w:rsid w:val="00027CD9"/>
    <w:rsid w:val="0004482C"/>
    <w:rsid w:val="00053156"/>
    <w:rsid w:val="0007265D"/>
    <w:rsid w:val="00072A60"/>
    <w:rsid w:val="000940F7"/>
    <w:rsid w:val="000A0775"/>
    <w:rsid w:val="000A4828"/>
    <w:rsid w:val="000B0756"/>
    <w:rsid w:val="000B1757"/>
    <w:rsid w:val="000B3791"/>
    <w:rsid w:val="000C0458"/>
    <w:rsid w:val="000C248B"/>
    <w:rsid w:val="000C6990"/>
    <w:rsid w:val="000D6C53"/>
    <w:rsid w:val="000E2665"/>
    <w:rsid w:val="000F02F2"/>
    <w:rsid w:val="001003C5"/>
    <w:rsid w:val="0010085E"/>
    <w:rsid w:val="0010708C"/>
    <w:rsid w:val="00107AE4"/>
    <w:rsid w:val="00115D6C"/>
    <w:rsid w:val="00126BC9"/>
    <w:rsid w:val="00131744"/>
    <w:rsid w:val="0013468B"/>
    <w:rsid w:val="00144E1D"/>
    <w:rsid w:val="00161AD6"/>
    <w:rsid w:val="00177714"/>
    <w:rsid w:val="0017795A"/>
    <w:rsid w:val="001800EF"/>
    <w:rsid w:val="001A2861"/>
    <w:rsid w:val="001B5591"/>
    <w:rsid w:val="001B5FF8"/>
    <w:rsid w:val="001C18C0"/>
    <w:rsid w:val="001C35A8"/>
    <w:rsid w:val="001C7CB4"/>
    <w:rsid w:val="001D50F0"/>
    <w:rsid w:val="001E6C88"/>
    <w:rsid w:val="001F46AD"/>
    <w:rsid w:val="001F70FF"/>
    <w:rsid w:val="00200A54"/>
    <w:rsid w:val="00220AB4"/>
    <w:rsid w:val="00221551"/>
    <w:rsid w:val="002240F3"/>
    <w:rsid w:val="0022591A"/>
    <w:rsid w:val="002353DE"/>
    <w:rsid w:val="002477BA"/>
    <w:rsid w:val="00251D17"/>
    <w:rsid w:val="0027003F"/>
    <w:rsid w:val="00275D50"/>
    <w:rsid w:val="002804D8"/>
    <w:rsid w:val="00290F37"/>
    <w:rsid w:val="00294712"/>
    <w:rsid w:val="002A428F"/>
    <w:rsid w:val="002B0B7B"/>
    <w:rsid w:val="002B6ACF"/>
    <w:rsid w:val="002C015A"/>
    <w:rsid w:val="002C2F21"/>
    <w:rsid w:val="002C439D"/>
    <w:rsid w:val="002C464D"/>
    <w:rsid w:val="002C627A"/>
    <w:rsid w:val="002E53C6"/>
    <w:rsid w:val="002E6DE6"/>
    <w:rsid w:val="002E7432"/>
    <w:rsid w:val="002F29EC"/>
    <w:rsid w:val="002F31FC"/>
    <w:rsid w:val="00300237"/>
    <w:rsid w:val="0030136A"/>
    <w:rsid w:val="00303124"/>
    <w:rsid w:val="003036B8"/>
    <w:rsid w:val="00316AFD"/>
    <w:rsid w:val="00317948"/>
    <w:rsid w:val="003215F9"/>
    <w:rsid w:val="00325B89"/>
    <w:rsid w:val="003359B6"/>
    <w:rsid w:val="0033628D"/>
    <w:rsid w:val="003431FF"/>
    <w:rsid w:val="00345201"/>
    <w:rsid w:val="00366326"/>
    <w:rsid w:val="0037032D"/>
    <w:rsid w:val="00375528"/>
    <w:rsid w:val="003841D4"/>
    <w:rsid w:val="003863CC"/>
    <w:rsid w:val="003903C1"/>
    <w:rsid w:val="00393C47"/>
    <w:rsid w:val="00396137"/>
    <w:rsid w:val="00397E73"/>
    <w:rsid w:val="003A1314"/>
    <w:rsid w:val="003A2F58"/>
    <w:rsid w:val="003A42A1"/>
    <w:rsid w:val="003A644C"/>
    <w:rsid w:val="003B0806"/>
    <w:rsid w:val="003B38F8"/>
    <w:rsid w:val="003D0365"/>
    <w:rsid w:val="003E0A8C"/>
    <w:rsid w:val="003E4BC6"/>
    <w:rsid w:val="003E5A48"/>
    <w:rsid w:val="003F46FF"/>
    <w:rsid w:val="00415B30"/>
    <w:rsid w:val="00431907"/>
    <w:rsid w:val="004418DE"/>
    <w:rsid w:val="00442E1F"/>
    <w:rsid w:val="00452E22"/>
    <w:rsid w:val="00454905"/>
    <w:rsid w:val="0046648E"/>
    <w:rsid w:val="00473CE9"/>
    <w:rsid w:val="004775F7"/>
    <w:rsid w:val="004971C1"/>
    <w:rsid w:val="004A1E19"/>
    <w:rsid w:val="004C1B7E"/>
    <w:rsid w:val="004C3D71"/>
    <w:rsid w:val="004C61DA"/>
    <w:rsid w:val="004C7987"/>
    <w:rsid w:val="004D7923"/>
    <w:rsid w:val="004E1437"/>
    <w:rsid w:val="0050235E"/>
    <w:rsid w:val="005062D7"/>
    <w:rsid w:val="005065B5"/>
    <w:rsid w:val="00520616"/>
    <w:rsid w:val="00520E67"/>
    <w:rsid w:val="00521719"/>
    <w:rsid w:val="005379E1"/>
    <w:rsid w:val="005460A2"/>
    <w:rsid w:val="00554C82"/>
    <w:rsid w:val="005551DA"/>
    <w:rsid w:val="00557CE1"/>
    <w:rsid w:val="00560A57"/>
    <w:rsid w:val="00562FD6"/>
    <w:rsid w:val="00567F22"/>
    <w:rsid w:val="005716A5"/>
    <w:rsid w:val="005733C3"/>
    <w:rsid w:val="0058453E"/>
    <w:rsid w:val="00590C8A"/>
    <w:rsid w:val="005B3EEC"/>
    <w:rsid w:val="005B4F24"/>
    <w:rsid w:val="005C2BF1"/>
    <w:rsid w:val="005C5425"/>
    <w:rsid w:val="005C721B"/>
    <w:rsid w:val="005D4459"/>
    <w:rsid w:val="005D44D6"/>
    <w:rsid w:val="005D6021"/>
    <w:rsid w:val="005E1769"/>
    <w:rsid w:val="005E1975"/>
    <w:rsid w:val="005E5491"/>
    <w:rsid w:val="0060080D"/>
    <w:rsid w:val="0060137C"/>
    <w:rsid w:val="00601981"/>
    <w:rsid w:val="006056F8"/>
    <w:rsid w:val="0062091C"/>
    <w:rsid w:val="0062733C"/>
    <w:rsid w:val="00656426"/>
    <w:rsid w:val="00657117"/>
    <w:rsid w:val="00660870"/>
    <w:rsid w:val="00682AD1"/>
    <w:rsid w:val="006905D5"/>
    <w:rsid w:val="00694858"/>
    <w:rsid w:val="006A46C6"/>
    <w:rsid w:val="006C11BE"/>
    <w:rsid w:val="006C562C"/>
    <w:rsid w:val="006D20DE"/>
    <w:rsid w:val="006D426D"/>
    <w:rsid w:val="006D544E"/>
    <w:rsid w:val="006E53E0"/>
    <w:rsid w:val="006F2E50"/>
    <w:rsid w:val="006F324C"/>
    <w:rsid w:val="006F6C6B"/>
    <w:rsid w:val="00706DFF"/>
    <w:rsid w:val="0071342A"/>
    <w:rsid w:val="00723021"/>
    <w:rsid w:val="0073206D"/>
    <w:rsid w:val="007339CC"/>
    <w:rsid w:val="007362B6"/>
    <w:rsid w:val="007455CA"/>
    <w:rsid w:val="007467DE"/>
    <w:rsid w:val="00747081"/>
    <w:rsid w:val="007561DA"/>
    <w:rsid w:val="007602C7"/>
    <w:rsid w:val="00764524"/>
    <w:rsid w:val="00765438"/>
    <w:rsid w:val="007659C7"/>
    <w:rsid w:val="00770EB5"/>
    <w:rsid w:val="00773E0A"/>
    <w:rsid w:val="00774A97"/>
    <w:rsid w:val="00791EA0"/>
    <w:rsid w:val="0079654F"/>
    <w:rsid w:val="007A326E"/>
    <w:rsid w:val="007A3E3E"/>
    <w:rsid w:val="007A7E14"/>
    <w:rsid w:val="007B195A"/>
    <w:rsid w:val="007C0729"/>
    <w:rsid w:val="007C1BEF"/>
    <w:rsid w:val="007C4A17"/>
    <w:rsid w:val="007C519D"/>
    <w:rsid w:val="007C7C02"/>
    <w:rsid w:val="007D0626"/>
    <w:rsid w:val="007D6072"/>
    <w:rsid w:val="007E085D"/>
    <w:rsid w:val="007E173C"/>
    <w:rsid w:val="007F3942"/>
    <w:rsid w:val="007F4876"/>
    <w:rsid w:val="008011C7"/>
    <w:rsid w:val="00802E07"/>
    <w:rsid w:val="00804319"/>
    <w:rsid w:val="008232E8"/>
    <w:rsid w:val="008373D8"/>
    <w:rsid w:val="00850579"/>
    <w:rsid w:val="00852830"/>
    <w:rsid w:val="008545E9"/>
    <w:rsid w:val="0085485E"/>
    <w:rsid w:val="00862093"/>
    <w:rsid w:val="0087473F"/>
    <w:rsid w:val="0087498C"/>
    <w:rsid w:val="00876017"/>
    <w:rsid w:val="00892A80"/>
    <w:rsid w:val="008977CA"/>
    <w:rsid w:val="008A3E5D"/>
    <w:rsid w:val="008A4B0E"/>
    <w:rsid w:val="008B40CA"/>
    <w:rsid w:val="008C6BDC"/>
    <w:rsid w:val="008E071F"/>
    <w:rsid w:val="008E1D58"/>
    <w:rsid w:val="008E2265"/>
    <w:rsid w:val="008E579F"/>
    <w:rsid w:val="008E70A7"/>
    <w:rsid w:val="008F5C35"/>
    <w:rsid w:val="00904D63"/>
    <w:rsid w:val="00914057"/>
    <w:rsid w:val="009220A2"/>
    <w:rsid w:val="00932716"/>
    <w:rsid w:val="00941DFE"/>
    <w:rsid w:val="00944869"/>
    <w:rsid w:val="0094516C"/>
    <w:rsid w:val="00962812"/>
    <w:rsid w:val="00971379"/>
    <w:rsid w:val="0097477D"/>
    <w:rsid w:val="00977EAA"/>
    <w:rsid w:val="00982829"/>
    <w:rsid w:val="0099344C"/>
    <w:rsid w:val="009A6944"/>
    <w:rsid w:val="009B0B86"/>
    <w:rsid w:val="009C0EEF"/>
    <w:rsid w:val="009C5312"/>
    <w:rsid w:val="009C5C73"/>
    <w:rsid w:val="009C6BCA"/>
    <w:rsid w:val="009D144F"/>
    <w:rsid w:val="009D2BCD"/>
    <w:rsid w:val="009D3F4F"/>
    <w:rsid w:val="009D66AE"/>
    <w:rsid w:val="009E12CF"/>
    <w:rsid w:val="009F37A1"/>
    <w:rsid w:val="009F57EC"/>
    <w:rsid w:val="00A23792"/>
    <w:rsid w:val="00A24048"/>
    <w:rsid w:val="00A32231"/>
    <w:rsid w:val="00A3711D"/>
    <w:rsid w:val="00A40D4E"/>
    <w:rsid w:val="00A47CFD"/>
    <w:rsid w:val="00A51684"/>
    <w:rsid w:val="00A51F5D"/>
    <w:rsid w:val="00A62E5B"/>
    <w:rsid w:val="00A71A8D"/>
    <w:rsid w:val="00A759F2"/>
    <w:rsid w:val="00A84D22"/>
    <w:rsid w:val="00A94257"/>
    <w:rsid w:val="00A949DD"/>
    <w:rsid w:val="00A96633"/>
    <w:rsid w:val="00AA2591"/>
    <w:rsid w:val="00AB0E77"/>
    <w:rsid w:val="00AB26AB"/>
    <w:rsid w:val="00AD409A"/>
    <w:rsid w:val="00AD5205"/>
    <w:rsid w:val="00AD5BF0"/>
    <w:rsid w:val="00AD7A67"/>
    <w:rsid w:val="00AE63EF"/>
    <w:rsid w:val="00AF6314"/>
    <w:rsid w:val="00B044C7"/>
    <w:rsid w:val="00B06203"/>
    <w:rsid w:val="00B06CCD"/>
    <w:rsid w:val="00B11BD2"/>
    <w:rsid w:val="00B158AB"/>
    <w:rsid w:val="00B23858"/>
    <w:rsid w:val="00B245AA"/>
    <w:rsid w:val="00B2563C"/>
    <w:rsid w:val="00B27BCF"/>
    <w:rsid w:val="00B41C35"/>
    <w:rsid w:val="00B4310C"/>
    <w:rsid w:val="00B448E3"/>
    <w:rsid w:val="00B45C46"/>
    <w:rsid w:val="00B52E06"/>
    <w:rsid w:val="00B636A6"/>
    <w:rsid w:val="00B64BA3"/>
    <w:rsid w:val="00B70A2D"/>
    <w:rsid w:val="00B83E73"/>
    <w:rsid w:val="00B84865"/>
    <w:rsid w:val="00B91737"/>
    <w:rsid w:val="00B92423"/>
    <w:rsid w:val="00B957C6"/>
    <w:rsid w:val="00BA6008"/>
    <w:rsid w:val="00BB1075"/>
    <w:rsid w:val="00BC3261"/>
    <w:rsid w:val="00BC40AE"/>
    <w:rsid w:val="00BC4C75"/>
    <w:rsid w:val="00BC5387"/>
    <w:rsid w:val="00BC54B3"/>
    <w:rsid w:val="00BC5BBF"/>
    <w:rsid w:val="00BD47BC"/>
    <w:rsid w:val="00BD7941"/>
    <w:rsid w:val="00BE0824"/>
    <w:rsid w:val="00BE34B4"/>
    <w:rsid w:val="00BF10FC"/>
    <w:rsid w:val="00BF5253"/>
    <w:rsid w:val="00BF6F85"/>
    <w:rsid w:val="00C02A32"/>
    <w:rsid w:val="00C140F2"/>
    <w:rsid w:val="00C15855"/>
    <w:rsid w:val="00C214BC"/>
    <w:rsid w:val="00C216DF"/>
    <w:rsid w:val="00C37461"/>
    <w:rsid w:val="00C45150"/>
    <w:rsid w:val="00C459FB"/>
    <w:rsid w:val="00C45AEC"/>
    <w:rsid w:val="00C543F7"/>
    <w:rsid w:val="00C570C8"/>
    <w:rsid w:val="00C60D8B"/>
    <w:rsid w:val="00C61A2C"/>
    <w:rsid w:val="00C706C9"/>
    <w:rsid w:val="00C72B53"/>
    <w:rsid w:val="00C87597"/>
    <w:rsid w:val="00C93781"/>
    <w:rsid w:val="00CC1CCA"/>
    <w:rsid w:val="00CC507D"/>
    <w:rsid w:val="00CC68C7"/>
    <w:rsid w:val="00CD1170"/>
    <w:rsid w:val="00CD2CA8"/>
    <w:rsid w:val="00CD3CF1"/>
    <w:rsid w:val="00CD6ADF"/>
    <w:rsid w:val="00CD6E70"/>
    <w:rsid w:val="00CE3E73"/>
    <w:rsid w:val="00CE62AF"/>
    <w:rsid w:val="00CF0017"/>
    <w:rsid w:val="00CF4080"/>
    <w:rsid w:val="00D00D93"/>
    <w:rsid w:val="00D065EA"/>
    <w:rsid w:val="00D13CF9"/>
    <w:rsid w:val="00D146C5"/>
    <w:rsid w:val="00D16571"/>
    <w:rsid w:val="00D200F6"/>
    <w:rsid w:val="00D2383E"/>
    <w:rsid w:val="00D2388F"/>
    <w:rsid w:val="00D273C0"/>
    <w:rsid w:val="00D42418"/>
    <w:rsid w:val="00D50099"/>
    <w:rsid w:val="00D55A7F"/>
    <w:rsid w:val="00D55B2F"/>
    <w:rsid w:val="00D62A27"/>
    <w:rsid w:val="00D63FE1"/>
    <w:rsid w:val="00D740FC"/>
    <w:rsid w:val="00D74497"/>
    <w:rsid w:val="00D95C21"/>
    <w:rsid w:val="00D9666E"/>
    <w:rsid w:val="00DA7DEC"/>
    <w:rsid w:val="00DD0676"/>
    <w:rsid w:val="00DD2CB7"/>
    <w:rsid w:val="00DD34C0"/>
    <w:rsid w:val="00DE0060"/>
    <w:rsid w:val="00DE3572"/>
    <w:rsid w:val="00DF0FBF"/>
    <w:rsid w:val="00DF1B95"/>
    <w:rsid w:val="00E02CFB"/>
    <w:rsid w:val="00E0569A"/>
    <w:rsid w:val="00E0589F"/>
    <w:rsid w:val="00E1769D"/>
    <w:rsid w:val="00E20DA6"/>
    <w:rsid w:val="00E25026"/>
    <w:rsid w:val="00E3291D"/>
    <w:rsid w:val="00E40E30"/>
    <w:rsid w:val="00E5788C"/>
    <w:rsid w:val="00E7211F"/>
    <w:rsid w:val="00E7243A"/>
    <w:rsid w:val="00E727E9"/>
    <w:rsid w:val="00E72A8A"/>
    <w:rsid w:val="00E7579B"/>
    <w:rsid w:val="00E84415"/>
    <w:rsid w:val="00E87274"/>
    <w:rsid w:val="00E87B95"/>
    <w:rsid w:val="00E91FF2"/>
    <w:rsid w:val="00E9239F"/>
    <w:rsid w:val="00E9377E"/>
    <w:rsid w:val="00E97129"/>
    <w:rsid w:val="00EA019F"/>
    <w:rsid w:val="00EA1343"/>
    <w:rsid w:val="00EA1430"/>
    <w:rsid w:val="00EA3E08"/>
    <w:rsid w:val="00EA6840"/>
    <w:rsid w:val="00EB2EC9"/>
    <w:rsid w:val="00EC475C"/>
    <w:rsid w:val="00ED7DB2"/>
    <w:rsid w:val="00EE41BE"/>
    <w:rsid w:val="00F00FA7"/>
    <w:rsid w:val="00F15BC5"/>
    <w:rsid w:val="00F327F5"/>
    <w:rsid w:val="00F37D62"/>
    <w:rsid w:val="00F40AAF"/>
    <w:rsid w:val="00F43FCA"/>
    <w:rsid w:val="00F5737C"/>
    <w:rsid w:val="00F60928"/>
    <w:rsid w:val="00F6596C"/>
    <w:rsid w:val="00F8055B"/>
    <w:rsid w:val="00F97E6A"/>
    <w:rsid w:val="00FA15B1"/>
    <w:rsid w:val="00FA2AC7"/>
    <w:rsid w:val="00FA79A4"/>
    <w:rsid w:val="00FB574E"/>
    <w:rsid w:val="00FB6522"/>
    <w:rsid w:val="00FB7E4F"/>
    <w:rsid w:val="00FC3C4F"/>
    <w:rsid w:val="00FD10E4"/>
    <w:rsid w:val="00FD2537"/>
    <w:rsid w:val="00FD342A"/>
    <w:rsid w:val="00FD6424"/>
    <w:rsid w:val="00FE5EF4"/>
    <w:rsid w:val="00FF15E5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E4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1430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F8055B"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rsid w:val="003A644C"/>
    <w:pPr>
      <w:keepNext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rsid w:val="003A644C"/>
    <w:pPr>
      <w:keepNext/>
      <w:outlineLvl w:val="2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rsid w:val="003A644C"/>
    <w:pPr>
      <w:spacing w:after="113"/>
    </w:pPr>
    <w:rPr>
      <w:rFonts w:ascii="Arial Narrow" w:hAnsi="Arial Narrow"/>
      <w:color w:val="000000"/>
      <w:sz w:val="24"/>
    </w:rPr>
  </w:style>
  <w:style w:type="paragraph" w:styleId="Zpat">
    <w:name w:val="footer"/>
    <w:basedOn w:val="Normln"/>
    <w:link w:val="ZpatChar"/>
    <w:uiPriority w:val="99"/>
    <w:rsid w:val="003A644C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3A644C"/>
  </w:style>
  <w:style w:type="paragraph" w:styleId="Zhlav">
    <w:name w:val="header"/>
    <w:basedOn w:val="Normln"/>
    <w:rsid w:val="003B0806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Zkladntext2">
    <w:name w:val="Body Text 2"/>
    <w:basedOn w:val="Normln"/>
    <w:rsid w:val="00EB2EC9"/>
    <w:pPr>
      <w:spacing w:line="480" w:lineRule="auto"/>
    </w:pPr>
    <w:rPr>
      <w:rFonts w:ascii="Arial Narrow" w:hAnsi="Arial Narrow"/>
    </w:rPr>
  </w:style>
  <w:style w:type="paragraph" w:customStyle="1" w:styleId="Zkladntextslovan">
    <w:name w:val="Základní text číslovaný"/>
    <w:basedOn w:val="Zkladntext"/>
    <w:link w:val="ZkladntextslovanChar"/>
    <w:rsid w:val="0033628D"/>
    <w:pPr>
      <w:numPr>
        <w:numId w:val="2"/>
      </w:numPr>
      <w:spacing w:after="120"/>
    </w:pPr>
    <w:rPr>
      <w:color w:val="auto"/>
      <w:sz w:val="22"/>
      <w:szCs w:val="22"/>
    </w:rPr>
  </w:style>
  <w:style w:type="character" w:customStyle="1" w:styleId="ZkladntextslovanChar">
    <w:name w:val="Základní text číslovaný Char"/>
    <w:basedOn w:val="Standardnpsmoodstavce"/>
    <w:link w:val="Zkladntextslovan"/>
    <w:rsid w:val="0033628D"/>
    <w:rPr>
      <w:rFonts w:ascii="Arial Narrow" w:hAnsi="Arial Narrow"/>
      <w:sz w:val="22"/>
      <w:szCs w:val="22"/>
    </w:rPr>
  </w:style>
  <w:style w:type="paragraph" w:styleId="Seznamsodrkami">
    <w:name w:val="List Bullet"/>
    <w:basedOn w:val="Zkladntext"/>
    <w:rsid w:val="0033628D"/>
    <w:pPr>
      <w:numPr>
        <w:ilvl w:val="1"/>
        <w:numId w:val="1"/>
      </w:numPr>
      <w:tabs>
        <w:tab w:val="clear" w:pos="1440"/>
        <w:tab w:val="num" w:pos="680"/>
      </w:tabs>
      <w:spacing w:after="40"/>
      <w:ind w:left="680" w:hanging="340"/>
    </w:pPr>
    <w:rPr>
      <w:color w:val="auto"/>
      <w:sz w:val="22"/>
      <w:szCs w:val="22"/>
    </w:rPr>
  </w:style>
  <w:style w:type="paragraph" w:customStyle="1" w:styleId="nadpis">
    <w:name w:val="nadpis"/>
    <w:basedOn w:val="Zkladntext"/>
    <w:rsid w:val="00E9239F"/>
    <w:rPr>
      <w:b/>
      <w:sz w:val="22"/>
      <w:szCs w:val="22"/>
    </w:rPr>
  </w:style>
  <w:style w:type="paragraph" w:customStyle="1" w:styleId="odstave">
    <w:name w:val="odstave"/>
    <w:basedOn w:val="Normln"/>
    <w:link w:val="odstaveCharChar"/>
    <w:qFormat/>
    <w:rsid w:val="00F8055B"/>
    <w:pPr>
      <w:widowControl w:val="0"/>
      <w:numPr>
        <w:numId w:val="7"/>
      </w:numPr>
    </w:pPr>
    <w:rPr>
      <w:snapToGrid w:val="0"/>
    </w:rPr>
  </w:style>
  <w:style w:type="paragraph" w:customStyle="1" w:styleId="odstavec">
    <w:name w:val="odstavec"/>
    <w:basedOn w:val="Zkladntext"/>
    <w:qFormat/>
    <w:rsid w:val="00F8055B"/>
    <w:pPr>
      <w:numPr>
        <w:ilvl w:val="1"/>
        <w:numId w:val="7"/>
      </w:numPr>
      <w:spacing w:after="40"/>
    </w:pPr>
    <w:rPr>
      <w:rFonts w:ascii="Arial" w:hAnsi="Arial"/>
      <w:snapToGrid w:val="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F8055B"/>
    <w:rPr>
      <w:rFonts w:ascii="Arial" w:hAnsi="Arial"/>
      <w:snapToGrid w:val="0"/>
      <w:sz w:val="22"/>
    </w:rPr>
  </w:style>
  <w:style w:type="paragraph" w:customStyle="1" w:styleId="normlnArial11">
    <w:name w:val="normální Arial 11"/>
    <w:basedOn w:val="Normln"/>
    <w:rsid w:val="004D7923"/>
    <w:rPr>
      <w:rFonts w:ascii="Arial Narrow" w:hAnsi="Arial Narrow"/>
      <w:snapToGrid w:val="0"/>
      <w:szCs w:val="22"/>
    </w:rPr>
  </w:style>
  <w:style w:type="paragraph" w:styleId="Zkladntextodsazen3">
    <w:name w:val="Body Text Indent 3"/>
    <w:basedOn w:val="Normln"/>
    <w:rsid w:val="00316AFD"/>
    <w:pPr>
      <w:ind w:left="283"/>
    </w:pPr>
    <w:rPr>
      <w:rFonts w:ascii="Arial Narrow" w:hAnsi="Arial Narrow"/>
      <w:sz w:val="16"/>
      <w:szCs w:val="16"/>
    </w:rPr>
  </w:style>
  <w:style w:type="paragraph" w:styleId="Rozloendokumentu">
    <w:name w:val="Document Map"/>
    <w:basedOn w:val="Normln"/>
    <w:semiHidden/>
    <w:rsid w:val="00DE357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243A"/>
    <w:rPr>
      <w:rFonts w:ascii="Tahoma" w:hAnsi="Tahoma" w:cs="Tahoma"/>
      <w:sz w:val="16"/>
      <w:szCs w:val="16"/>
    </w:rPr>
  </w:style>
  <w:style w:type="paragraph" w:customStyle="1" w:styleId="Odstavec0">
    <w:name w:val="Odstavec"/>
    <w:basedOn w:val="Normln"/>
    <w:rsid w:val="007362B6"/>
    <w:pPr>
      <w:widowControl w:val="0"/>
      <w:ind w:left="540" w:hanging="540"/>
    </w:pPr>
  </w:style>
  <w:style w:type="character" w:styleId="Hypertextovodkaz">
    <w:name w:val="Hyperlink"/>
    <w:basedOn w:val="Standardnpsmoodstavce"/>
    <w:rsid w:val="00F8055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8055B"/>
    <w:rPr>
      <w:rFonts w:ascii="Arial Narrow" w:hAnsi="Arial Narrow"/>
      <w:sz w:val="22"/>
    </w:rPr>
  </w:style>
  <w:style w:type="paragraph" w:styleId="Odstavecseseznamem">
    <w:name w:val="List Paragraph"/>
    <w:basedOn w:val="Normln"/>
    <w:uiPriority w:val="34"/>
    <w:qFormat/>
    <w:rsid w:val="00A96633"/>
    <w:pPr>
      <w:ind w:left="720"/>
      <w:contextualSpacing/>
    </w:pPr>
  </w:style>
  <w:style w:type="character" w:styleId="Odkaznakoment">
    <w:name w:val="annotation reference"/>
    <w:rsid w:val="00B6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4BA3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B64BA3"/>
  </w:style>
  <w:style w:type="paragraph" w:styleId="Pedmtkomente">
    <w:name w:val="annotation subject"/>
    <w:basedOn w:val="Textkomente"/>
    <w:next w:val="Textkomente"/>
    <w:link w:val="PedmtkomenteChar"/>
    <w:rsid w:val="0013468B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3468B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8E70A7"/>
    <w:rPr>
      <w:rFonts w:ascii="Arial" w:hAnsi="Arial"/>
      <w:sz w:val="22"/>
    </w:rPr>
  </w:style>
  <w:style w:type="character" w:styleId="Sledovanodkaz">
    <w:name w:val="FollowedHyperlink"/>
    <w:basedOn w:val="Standardnpsmoodstavce"/>
    <w:semiHidden/>
    <w:unhideWhenUsed/>
    <w:rsid w:val="00B27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2024-07-01T07:43:00Z</dcterms:created>
  <dcterms:modified xsi:type="dcterms:W3CDTF">2025-08-05T06:26:00Z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ab9fce31-7025-488b-ba1c-7939d56f1c06</vt:lpwstr>
  </property>
  <property fmtid="{D5CDD505-2E9C-101B-9397-08002B2CF9AE}" pid="3" name="PraetorDocumentNumber">
    <vt:lpwstr>74536209</vt:lpwstr>
  </property>
  <property fmtid="{D5CDD505-2E9C-101B-9397-08002B2CF9AE}" pid="4" name="PraetorDocumentBarCode">
    <vt:lpwstr>74536209</vt:lpwstr>
  </property>
</Properties>
</file>