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8D825" w14:textId="77777777" w:rsidR="007A34E5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7E8D142" wp14:editId="39B0C0EC">
                <wp:simplePos x="0" y="0"/>
                <wp:positionH relativeFrom="column">
                  <wp:posOffset>3657600</wp:posOffset>
                </wp:positionH>
                <wp:positionV relativeFrom="paragraph">
                  <wp:posOffset>-215899</wp:posOffset>
                </wp:positionV>
                <wp:extent cx="2466975" cy="1905000"/>
                <wp:effectExtent l="0" t="0" r="0" b="0"/>
                <wp:wrapNone/>
                <wp:docPr id="1272677245" name="Obdélník 1272677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17275" y="2832263"/>
                          <a:ext cx="245745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4EDFEC" w14:textId="77777777" w:rsidR="007A34E5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Dodavatel:</w:t>
                            </w:r>
                          </w:p>
                          <w:p w14:paraId="39F11BEE" w14:textId="77777777" w:rsidR="007A34E5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 xml:space="preserve">CMS –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Conclusive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Method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Solution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 xml:space="preserve">, s.r.o. </w:t>
                            </w:r>
                          </w:p>
                          <w:p w14:paraId="71C93FF7" w14:textId="77777777" w:rsidR="007A34E5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Se sídlem: U Přehrady 2085/65, 466 04 Jablonec nad Nisou</w:t>
                            </w:r>
                          </w:p>
                          <w:p w14:paraId="50A7E403" w14:textId="77777777" w:rsidR="007A34E5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IČO: 254 24 700</w:t>
                            </w:r>
                          </w:p>
                          <w:p w14:paraId="53E3158A" w14:textId="77777777" w:rsidR="007A34E5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DIČ: CZ 254 24 700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br/>
                              <w:t xml:space="preserve">e-mail: </w:t>
                            </w:r>
                            <w:r>
                              <w:rPr>
                                <w:color w:val="000000"/>
                              </w:rPr>
                              <w:t>dudova@cms-security.cz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br/>
                              <w:t>tel.: +420 487 070 177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-215899</wp:posOffset>
                </wp:positionV>
                <wp:extent cx="2466975" cy="1905000"/>
                <wp:effectExtent b="0" l="0" r="0" t="0"/>
                <wp:wrapNone/>
                <wp:docPr id="127267724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6975" cy="1905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4CE5DF99" wp14:editId="29BFBD76">
                <wp:simplePos x="0" y="0"/>
                <wp:positionH relativeFrom="column">
                  <wp:posOffset>266700</wp:posOffset>
                </wp:positionH>
                <wp:positionV relativeFrom="paragraph">
                  <wp:posOffset>-190499</wp:posOffset>
                </wp:positionV>
                <wp:extent cx="2466975" cy="1857375"/>
                <wp:effectExtent l="0" t="0" r="0" b="0"/>
                <wp:wrapNone/>
                <wp:docPr id="1272677247" name="Obdélník 1272677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17275" y="2856075"/>
                          <a:ext cx="24574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3C3E5D" w14:textId="77777777" w:rsidR="007A34E5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Objednatel:</w:t>
                            </w:r>
                          </w:p>
                          <w:p w14:paraId="4231316E" w14:textId="77777777" w:rsidR="007A34E5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 xml:space="preserve">Jičín – město pohádky,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z.ú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.</w:t>
                            </w:r>
                          </w:p>
                          <w:p w14:paraId="744212EA" w14:textId="77777777" w:rsidR="007A34E5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Se sídlem: 506 01 Jičín,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Valdštejnovo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náměstí</w:t>
                            </w:r>
                          </w:p>
                          <w:p w14:paraId="25DC7F90" w14:textId="77777777" w:rsidR="007A34E5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IČO: 221 49 821</w:t>
                            </w:r>
                          </w:p>
                          <w:p w14:paraId="1716882A" w14:textId="77777777" w:rsidR="007A34E5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Zastoupený ředitelkou Ing. Šárkou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Bekrovou</w:t>
                            </w:r>
                            <w:proofErr w:type="spellEnd"/>
                          </w:p>
                          <w:p w14:paraId="5672665C" w14:textId="77777777" w:rsidR="007A34E5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Není plátcem DPH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-190499</wp:posOffset>
                </wp:positionV>
                <wp:extent cx="2466975" cy="1857375"/>
                <wp:effectExtent b="0" l="0" r="0" t="0"/>
                <wp:wrapNone/>
                <wp:docPr id="127267724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6975" cy="1857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1D8AFF3" w14:textId="77777777" w:rsidR="007A34E5" w:rsidRDefault="007A34E5">
      <w:pPr>
        <w:ind w:left="6372" w:firstLine="707"/>
        <w:jc w:val="right"/>
        <w:rPr>
          <w:rFonts w:ascii="Calibri" w:eastAsia="Calibri" w:hAnsi="Calibri" w:cs="Calibri"/>
          <w:sz w:val="22"/>
          <w:szCs w:val="22"/>
        </w:rPr>
      </w:pPr>
    </w:p>
    <w:p w14:paraId="60E2D312" w14:textId="77777777" w:rsidR="007A34E5" w:rsidRDefault="007A34E5">
      <w:pPr>
        <w:ind w:left="6372" w:firstLine="707"/>
        <w:jc w:val="right"/>
        <w:rPr>
          <w:rFonts w:ascii="Calibri" w:eastAsia="Calibri" w:hAnsi="Calibri" w:cs="Calibri"/>
          <w:sz w:val="22"/>
          <w:szCs w:val="22"/>
        </w:rPr>
      </w:pPr>
    </w:p>
    <w:p w14:paraId="78C8328D" w14:textId="77777777" w:rsidR="007A34E5" w:rsidRDefault="007A34E5">
      <w:pPr>
        <w:ind w:left="6372" w:firstLine="707"/>
        <w:jc w:val="right"/>
        <w:rPr>
          <w:rFonts w:ascii="Calibri" w:eastAsia="Calibri" w:hAnsi="Calibri" w:cs="Calibri"/>
          <w:sz w:val="22"/>
          <w:szCs w:val="22"/>
        </w:rPr>
      </w:pPr>
    </w:p>
    <w:p w14:paraId="33484355" w14:textId="77777777" w:rsidR="007A34E5" w:rsidRDefault="007A34E5">
      <w:pPr>
        <w:ind w:left="6372" w:firstLine="707"/>
        <w:jc w:val="right"/>
        <w:rPr>
          <w:rFonts w:ascii="Calibri" w:eastAsia="Calibri" w:hAnsi="Calibri" w:cs="Calibri"/>
          <w:sz w:val="22"/>
          <w:szCs w:val="22"/>
        </w:rPr>
      </w:pPr>
    </w:p>
    <w:p w14:paraId="764BF44F" w14:textId="77777777" w:rsidR="007A34E5" w:rsidRDefault="007A34E5">
      <w:pPr>
        <w:ind w:left="6372" w:firstLine="707"/>
        <w:jc w:val="right"/>
        <w:rPr>
          <w:rFonts w:ascii="Calibri" w:eastAsia="Calibri" w:hAnsi="Calibri" w:cs="Calibri"/>
          <w:sz w:val="22"/>
          <w:szCs w:val="22"/>
        </w:rPr>
      </w:pPr>
    </w:p>
    <w:p w14:paraId="5AE87222" w14:textId="77777777" w:rsidR="007A34E5" w:rsidRDefault="007A34E5">
      <w:pPr>
        <w:ind w:left="6372" w:firstLine="707"/>
        <w:jc w:val="right"/>
        <w:rPr>
          <w:rFonts w:ascii="Calibri" w:eastAsia="Calibri" w:hAnsi="Calibri" w:cs="Calibri"/>
          <w:sz w:val="22"/>
          <w:szCs w:val="22"/>
        </w:rPr>
      </w:pPr>
    </w:p>
    <w:p w14:paraId="226F70DF" w14:textId="77777777" w:rsidR="007A34E5" w:rsidRDefault="007A34E5">
      <w:pPr>
        <w:ind w:left="6372" w:firstLine="707"/>
        <w:jc w:val="right"/>
        <w:rPr>
          <w:rFonts w:ascii="Calibri" w:eastAsia="Calibri" w:hAnsi="Calibri" w:cs="Calibri"/>
          <w:sz w:val="22"/>
          <w:szCs w:val="22"/>
        </w:rPr>
      </w:pPr>
    </w:p>
    <w:p w14:paraId="2849F1C8" w14:textId="77777777" w:rsidR="007A34E5" w:rsidRDefault="007A34E5">
      <w:pPr>
        <w:rPr>
          <w:rFonts w:ascii="Calibri" w:eastAsia="Calibri" w:hAnsi="Calibri" w:cs="Calibri"/>
        </w:rPr>
      </w:pPr>
    </w:p>
    <w:p w14:paraId="37CD462C" w14:textId="77777777" w:rsidR="007A34E5" w:rsidRDefault="007A34E5">
      <w:pPr>
        <w:ind w:left="6372" w:firstLine="707"/>
        <w:jc w:val="right"/>
        <w:rPr>
          <w:rFonts w:ascii="Calibri" w:eastAsia="Calibri" w:hAnsi="Calibri" w:cs="Calibri"/>
        </w:rPr>
      </w:pPr>
    </w:p>
    <w:p w14:paraId="5909C885" w14:textId="77777777" w:rsidR="007A34E5" w:rsidRDefault="007A34E5">
      <w:pPr>
        <w:ind w:left="6372" w:firstLine="707"/>
        <w:jc w:val="right"/>
        <w:rPr>
          <w:rFonts w:ascii="Calibri" w:eastAsia="Calibri" w:hAnsi="Calibri" w:cs="Calibri"/>
        </w:rPr>
      </w:pPr>
    </w:p>
    <w:p w14:paraId="675E7B8B" w14:textId="77777777" w:rsidR="007A34E5" w:rsidRDefault="00000000">
      <w:pPr>
        <w:ind w:left="6372" w:firstLine="707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Jičín, 30. 7. 2025</w:t>
      </w:r>
    </w:p>
    <w:p w14:paraId="2EB66C8C" w14:textId="77777777" w:rsidR="007A34E5" w:rsidRDefault="007A34E5">
      <w:pPr>
        <w:jc w:val="both"/>
        <w:rPr>
          <w:rFonts w:ascii="Calibri" w:eastAsia="Calibri" w:hAnsi="Calibri" w:cs="Calibri"/>
        </w:rPr>
      </w:pPr>
    </w:p>
    <w:p w14:paraId="276F03AA" w14:textId="77777777" w:rsidR="007A34E5" w:rsidRDefault="007A34E5">
      <w:pPr>
        <w:jc w:val="both"/>
        <w:rPr>
          <w:rFonts w:ascii="Calibri" w:eastAsia="Calibri" w:hAnsi="Calibri" w:cs="Calibri"/>
        </w:rPr>
      </w:pPr>
    </w:p>
    <w:p w14:paraId="68EC4B33" w14:textId="77777777" w:rsidR="007A34E5" w:rsidRDefault="007A34E5">
      <w:pPr>
        <w:jc w:val="both"/>
        <w:rPr>
          <w:rFonts w:ascii="Calibri" w:eastAsia="Calibri" w:hAnsi="Calibri" w:cs="Calibri"/>
        </w:rPr>
      </w:pPr>
    </w:p>
    <w:p w14:paraId="4C0DD771" w14:textId="77777777" w:rsidR="007A34E5" w:rsidRDefault="00000000">
      <w:pPr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Objednávka zajištění ostrahy v rámci festivalu Jičín – město pohádky</w:t>
      </w:r>
    </w:p>
    <w:p w14:paraId="4A0EE3D1" w14:textId="77777777" w:rsidR="007A34E5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</w:rPr>
        <w:t>Dle domluvy u Vás o</w:t>
      </w:r>
      <w:r>
        <w:rPr>
          <w:rFonts w:ascii="Calibri" w:eastAsia="Calibri" w:hAnsi="Calibri" w:cs="Calibri"/>
          <w:sz w:val="22"/>
          <w:szCs w:val="22"/>
        </w:rPr>
        <w:t xml:space="preserve">bjednáváme </w:t>
      </w:r>
      <w:r>
        <w:rPr>
          <w:rFonts w:ascii="Calibri" w:eastAsia="Calibri" w:hAnsi="Calibri" w:cs="Calibri"/>
          <w:b/>
          <w:sz w:val="22"/>
          <w:szCs w:val="22"/>
        </w:rPr>
        <w:t>zajištění ostrahy festivalu Jičín – město pohádky ve dnech 9.9.-14.9.2025</w:t>
      </w:r>
    </w:p>
    <w:p w14:paraId="384693A1" w14:textId="77777777" w:rsidR="007A34E5" w:rsidRDefault="007A34E5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69A6501" w14:textId="77777777" w:rsidR="007A34E5" w:rsidRDefault="007A34E5">
      <w:pPr>
        <w:rPr>
          <w:rFonts w:ascii="Calibri" w:eastAsia="Calibri" w:hAnsi="Calibri" w:cs="Calibri"/>
          <w:sz w:val="22"/>
          <w:szCs w:val="22"/>
        </w:rPr>
      </w:pPr>
    </w:p>
    <w:p w14:paraId="6C217ED9" w14:textId="77777777" w:rsidR="007A34E5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Celková cena: 100 440 + 21% DPH</w:t>
      </w:r>
    </w:p>
    <w:p w14:paraId="5D121C53" w14:textId="6AA1D7AF" w:rsidR="007A34E5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Jde o nejvyšší předpokládanou cenu s tím, že </w:t>
      </w:r>
      <w:r w:rsidR="00D225AF"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bjednatel se zavazuje, že uhradí dodavateli odměnu na základě faktury vystavené </w:t>
      </w:r>
      <w:r w:rsidR="00D225AF">
        <w:rPr>
          <w:rFonts w:ascii="Calibri" w:eastAsia="Calibri" w:hAnsi="Calibri" w:cs="Calibri"/>
          <w:sz w:val="22"/>
          <w:szCs w:val="22"/>
        </w:rPr>
        <w:t xml:space="preserve">dodavatelem </w:t>
      </w:r>
      <w:r>
        <w:rPr>
          <w:rFonts w:ascii="Calibri" w:eastAsia="Calibri" w:hAnsi="Calibri" w:cs="Calibri"/>
          <w:sz w:val="22"/>
          <w:szCs w:val="22"/>
        </w:rPr>
        <w:t>po</w:t>
      </w:r>
      <w:r w:rsidR="00D225AF">
        <w:rPr>
          <w:rFonts w:ascii="Calibri" w:eastAsia="Calibri" w:hAnsi="Calibri" w:cs="Calibri"/>
          <w:sz w:val="22"/>
          <w:szCs w:val="22"/>
        </w:rPr>
        <w:t xml:space="preserve"> skončení festivalu Jičín – město pohádky</w:t>
      </w:r>
      <w:r>
        <w:rPr>
          <w:rFonts w:ascii="Calibri" w:eastAsia="Calibri" w:hAnsi="Calibri" w:cs="Calibri"/>
          <w:sz w:val="22"/>
          <w:szCs w:val="22"/>
        </w:rPr>
        <w:t xml:space="preserve">. Po ukončení plnění je </w:t>
      </w:r>
      <w:r w:rsidR="00D225AF">
        <w:rPr>
          <w:rFonts w:ascii="Calibri" w:eastAsia="Calibri" w:hAnsi="Calibri" w:cs="Calibri"/>
          <w:sz w:val="22"/>
          <w:szCs w:val="22"/>
        </w:rPr>
        <w:t xml:space="preserve">také </w:t>
      </w:r>
      <w:r>
        <w:rPr>
          <w:rFonts w:ascii="Calibri" w:eastAsia="Calibri" w:hAnsi="Calibri" w:cs="Calibri"/>
          <w:sz w:val="22"/>
          <w:szCs w:val="22"/>
        </w:rPr>
        <w:t>dodavatel povinen vystavit řádný daňový doklad podle zákona č. 235/2004 Sb., v </w:t>
      </w:r>
      <w:proofErr w:type="spellStart"/>
      <w:r>
        <w:rPr>
          <w:rFonts w:ascii="Calibri" w:eastAsia="Calibri" w:hAnsi="Calibri" w:cs="Calibri"/>
          <w:sz w:val="22"/>
          <w:szCs w:val="22"/>
        </w:rPr>
        <w:t>pl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znění. </w:t>
      </w:r>
    </w:p>
    <w:p w14:paraId="1AD5891A" w14:textId="77777777" w:rsidR="007A34E5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CF961F8" w14:textId="77777777" w:rsidR="007A34E5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/>
        <w:t>Tato objednávka podléhá uveřejnění v registru smluv podle zákona č. 340/2016 sb., v </w:t>
      </w:r>
      <w:proofErr w:type="spellStart"/>
      <w:r>
        <w:rPr>
          <w:rFonts w:ascii="Calibri" w:eastAsia="Calibri" w:hAnsi="Calibri" w:cs="Calibri"/>
          <w:sz w:val="22"/>
          <w:szCs w:val="22"/>
        </w:rPr>
        <w:t>pl</w:t>
      </w:r>
      <w:proofErr w:type="spellEnd"/>
      <w:r>
        <w:rPr>
          <w:rFonts w:ascii="Calibri" w:eastAsia="Calibri" w:hAnsi="Calibri" w:cs="Calibri"/>
          <w:sz w:val="22"/>
          <w:szCs w:val="22"/>
        </w:rPr>
        <w:t>. znění, kdy tímto uveřejněním nabývá účinnosti. Uveřejnění se zavazuje zajistit objednatel.</w:t>
      </w:r>
    </w:p>
    <w:p w14:paraId="5630316C" w14:textId="77777777" w:rsidR="007A34E5" w:rsidRDefault="007A34E5">
      <w:pPr>
        <w:rPr>
          <w:rFonts w:ascii="Calibri" w:eastAsia="Calibri" w:hAnsi="Calibri" w:cs="Calibri"/>
          <w:sz w:val="22"/>
          <w:szCs w:val="22"/>
        </w:rPr>
      </w:pPr>
    </w:p>
    <w:p w14:paraId="11E4DD45" w14:textId="77777777" w:rsidR="007A34E5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Objednávku vystavil</w:t>
      </w:r>
      <w:r>
        <w:rPr>
          <w:rFonts w:ascii="Calibri" w:eastAsia="Calibri" w:hAnsi="Calibri" w:cs="Calibri"/>
          <w:b/>
          <w:sz w:val="22"/>
          <w:szCs w:val="22"/>
        </w:rPr>
        <w:t xml:space="preserve">: </w:t>
      </w:r>
      <w:r>
        <w:rPr>
          <w:rFonts w:ascii="Calibri" w:eastAsia="Calibri" w:hAnsi="Calibri" w:cs="Calibri"/>
          <w:sz w:val="22"/>
          <w:szCs w:val="22"/>
        </w:rPr>
        <w:t>Ing. Šárka Bekrová</w:t>
      </w:r>
    </w:p>
    <w:p w14:paraId="14095C29" w14:textId="77777777" w:rsidR="007A34E5" w:rsidRDefault="00000000">
      <w:pPr>
        <w:ind w:left="141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Ředitelka festivalu JMP</w:t>
      </w:r>
    </w:p>
    <w:p w14:paraId="46215E4C" w14:textId="77777777" w:rsidR="007A34E5" w:rsidRDefault="00000000">
      <w:pPr>
        <w:ind w:left="141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Tel.: 733 527 867</w:t>
      </w:r>
    </w:p>
    <w:p w14:paraId="092B5571" w14:textId="77777777" w:rsidR="007A34E5" w:rsidRDefault="007A34E5">
      <w:pPr>
        <w:ind w:left="1418"/>
        <w:jc w:val="both"/>
        <w:rPr>
          <w:rFonts w:ascii="Calibri" w:eastAsia="Calibri" w:hAnsi="Calibri" w:cs="Calibri"/>
          <w:sz w:val="22"/>
          <w:szCs w:val="22"/>
        </w:rPr>
      </w:pPr>
    </w:p>
    <w:p w14:paraId="5E797CA2" w14:textId="77777777" w:rsidR="007A34E5" w:rsidRDefault="007A34E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5AF2F9C" w14:textId="77777777" w:rsidR="007A34E5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Tímto bez výhrad potvrzuji akceptaci objednávky.</w:t>
      </w:r>
    </w:p>
    <w:p w14:paraId="5CC26EED" w14:textId="77777777" w:rsidR="007A34E5" w:rsidRDefault="007A34E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A2672A9" w14:textId="77777777" w:rsidR="007A34E5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 Jičíně dne 30.7. 2025</w:t>
      </w:r>
    </w:p>
    <w:p w14:paraId="20097AD7" w14:textId="77777777" w:rsidR="007A34E5" w:rsidRDefault="007A34E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6BA3B7C" w14:textId="77777777" w:rsidR="007A34E5" w:rsidRDefault="007A34E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188D26C" w14:textId="77777777" w:rsidR="007A34E5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 dodavatele: …………………………………</w:t>
      </w:r>
    </w:p>
    <w:p w14:paraId="08FD52ED" w14:textId="77777777" w:rsidR="007A34E5" w:rsidRDefault="007A34E5">
      <w:pPr>
        <w:ind w:left="1418"/>
        <w:jc w:val="both"/>
        <w:rPr>
          <w:rFonts w:ascii="Calibri" w:eastAsia="Calibri" w:hAnsi="Calibri" w:cs="Calibri"/>
        </w:rPr>
      </w:pPr>
    </w:p>
    <w:p w14:paraId="796311D4" w14:textId="77777777" w:rsidR="007A34E5" w:rsidRDefault="007A34E5">
      <w:pPr>
        <w:ind w:left="1418"/>
        <w:jc w:val="both"/>
        <w:rPr>
          <w:rFonts w:ascii="Calibri" w:eastAsia="Calibri" w:hAnsi="Calibri" w:cs="Calibri"/>
          <w:sz w:val="22"/>
          <w:szCs w:val="22"/>
        </w:rPr>
      </w:pPr>
    </w:p>
    <w:p w14:paraId="49915428" w14:textId="77777777" w:rsidR="007A34E5" w:rsidRDefault="007A34E5">
      <w:pPr>
        <w:rPr>
          <w:rFonts w:ascii="Calibri" w:eastAsia="Calibri" w:hAnsi="Calibri" w:cs="Calibri"/>
          <w:sz w:val="22"/>
          <w:szCs w:val="22"/>
        </w:rPr>
      </w:pPr>
    </w:p>
    <w:sectPr w:rsidR="007A34E5">
      <w:headerReference w:type="default" r:id="rId8"/>
      <w:footerReference w:type="default" r:id="rId9"/>
      <w:pgSz w:w="11907" w:h="16840"/>
      <w:pgMar w:top="1134" w:right="1134" w:bottom="567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3AD7B" w14:textId="77777777" w:rsidR="00E77EAC" w:rsidRDefault="00E77EAC">
      <w:r>
        <w:separator/>
      </w:r>
    </w:p>
  </w:endnote>
  <w:endnote w:type="continuationSeparator" w:id="0">
    <w:p w14:paraId="4800DE11" w14:textId="77777777" w:rsidR="00E77EAC" w:rsidRDefault="00E7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9FE24" w14:textId="77777777" w:rsidR="007A34E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libri" w:eastAsia="Calibri" w:hAnsi="Calibri" w:cs="Calibri"/>
        <w:color w:val="A6A6A6"/>
        <w:sz w:val="20"/>
        <w:szCs w:val="20"/>
      </w:rPr>
    </w:pPr>
    <w:r>
      <w:rPr>
        <w:rFonts w:ascii="Calibri" w:eastAsia="Calibri" w:hAnsi="Calibri" w:cs="Calibri"/>
        <w:color w:val="A6A6A6"/>
        <w:sz w:val="20"/>
        <w:szCs w:val="20"/>
      </w:rPr>
      <w:t xml:space="preserve">Jičín – město pohádky, </w:t>
    </w:r>
    <w:proofErr w:type="spellStart"/>
    <w:r>
      <w:rPr>
        <w:rFonts w:ascii="Calibri" w:eastAsia="Calibri" w:hAnsi="Calibri" w:cs="Calibri"/>
        <w:color w:val="A6A6A6"/>
        <w:sz w:val="20"/>
        <w:szCs w:val="20"/>
      </w:rPr>
      <w:t>z.ú</w:t>
    </w:r>
    <w:proofErr w:type="spellEnd"/>
    <w:r>
      <w:rPr>
        <w:rFonts w:ascii="Calibri" w:eastAsia="Calibri" w:hAnsi="Calibri" w:cs="Calibri"/>
        <w:color w:val="A6A6A6"/>
        <w:sz w:val="20"/>
        <w:szCs w:val="20"/>
      </w:rPr>
      <w:t xml:space="preserve">. </w:t>
    </w:r>
    <w:r>
      <w:rPr>
        <w:rFonts w:ascii="Calibri" w:eastAsia="Calibri" w:hAnsi="Calibri" w:cs="Calibri"/>
        <w:color w:val="A6A6A6"/>
        <w:sz w:val="20"/>
        <w:szCs w:val="20"/>
      </w:rPr>
      <w:br/>
    </w:r>
    <w:proofErr w:type="spellStart"/>
    <w:r>
      <w:rPr>
        <w:rFonts w:ascii="Calibri" w:eastAsia="Calibri" w:hAnsi="Calibri" w:cs="Calibri"/>
        <w:color w:val="A6A6A6"/>
        <w:sz w:val="20"/>
        <w:szCs w:val="20"/>
      </w:rPr>
      <w:t>Valdštejnovo</w:t>
    </w:r>
    <w:proofErr w:type="spellEnd"/>
    <w:r>
      <w:rPr>
        <w:rFonts w:ascii="Calibri" w:eastAsia="Calibri" w:hAnsi="Calibri" w:cs="Calibri"/>
        <w:color w:val="A6A6A6"/>
        <w:sz w:val="20"/>
        <w:szCs w:val="20"/>
      </w:rPr>
      <w:t xml:space="preserve"> náměstí 2, 506 01 Jičín, IČ: 221 49 821</w:t>
    </w:r>
  </w:p>
  <w:p w14:paraId="48B79840" w14:textId="77777777" w:rsidR="007A34E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libri" w:eastAsia="Calibri" w:hAnsi="Calibri" w:cs="Calibri"/>
        <w:color w:val="A6A6A6"/>
        <w:sz w:val="20"/>
        <w:szCs w:val="20"/>
      </w:rPr>
    </w:pPr>
    <w:r>
      <w:rPr>
        <w:rFonts w:ascii="Calibri" w:eastAsia="Calibri" w:hAnsi="Calibri" w:cs="Calibri"/>
        <w:color w:val="A6A6A6"/>
        <w:sz w:val="20"/>
        <w:szCs w:val="20"/>
      </w:rPr>
      <w:t>Tel.: 733 527 867; e-mail: pohadka@pohadka.cz; www.pohadka.cz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E2E1F" w14:textId="77777777" w:rsidR="00E77EAC" w:rsidRDefault="00E77EAC">
      <w:r>
        <w:separator/>
      </w:r>
    </w:p>
  </w:footnote>
  <w:footnote w:type="continuationSeparator" w:id="0">
    <w:p w14:paraId="181D142B" w14:textId="77777777" w:rsidR="00E77EAC" w:rsidRDefault="00E77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47DF8" w14:textId="77777777" w:rsidR="007A34E5" w:rsidRDefault="007A34E5">
    <w:pPr>
      <w:pStyle w:val="Nzev"/>
      <w:jc w:val="left"/>
      <w:rPr>
        <w:sz w:val="10"/>
        <w:szCs w:val="10"/>
      </w:rPr>
    </w:pPr>
  </w:p>
  <w:p w14:paraId="56518CED" w14:textId="77777777" w:rsidR="007A34E5" w:rsidRDefault="00000000">
    <w:pPr>
      <w:pStyle w:val="Nzev"/>
      <w:jc w:val="left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6344082" wp14:editId="1D9B6CC2">
          <wp:simplePos x="0" y="0"/>
          <wp:positionH relativeFrom="column">
            <wp:posOffset>-3173</wp:posOffset>
          </wp:positionH>
          <wp:positionV relativeFrom="paragraph">
            <wp:posOffset>-167638</wp:posOffset>
          </wp:positionV>
          <wp:extent cx="1033145" cy="1174750"/>
          <wp:effectExtent l="0" t="0" r="0" b="0"/>
          <wp:wrapSquare wrapText="bothSides" distT="0" distB="0" distL="114300" distR="114300"/>
          <wp:docPr id="1272677248" name="image5.jpg" descr="J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JM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3145" cy="1174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198476D" w14:textId="77777777" w:rsidR="007A34E5" w:rsidRDefault="007A34E5">
    <w:pPr>
      <w:pStyle w:val="Nzev"/>
      <w:jc w:val="left"/>
      <w:rPr>
        <w:sz w:val="10"/>
        <w:szCs w:val="10"/>
      </w:rPr>
    </w:pPr>
  </w:p>
  <w:p w14:paraId="19F8E695" w14:textId="77777777" w:rsidR="007A34E5" w:rsidRDefault="00000000">
    <w:pPr>
      <w:pStyle w:val="Nzev"/>
      <w:spacing w:line="276" w:lineRule="auto"/>
      <w:ind w:left="2124" w:firstLine="707"/>
      <w:jc w:val="left"/>
      <w:rPr>
        <w:rFonts w:ascii="Calibri" w:eastAsia="Calibri" w:hAnsi="Calibri" w:cs="Calibri"/>
        <w:i w:val="0"/>
        <w:sz w:val="28"/>
        <w:szCs w:val="28"/>
      </w:rPr>
    </w:pPr>
    <w:r>
      <w:rPr>
        <w:rFonts w:ascii="Calibri" w:eastAsia="Calibri" w:hAnsi="Calibri" w:cs="Calibri"/>
        <w:i w:val="0"/>
        <w:sz w:val="28"/>
        <w:szCs w:val="28"/>
      </w:rPr>
      <w:t>35. ročník festivalu Jičín - město pohádky</w:t>
    </w:r>
    <w:r>
      <w:rPr>
        <w:rFonts w:ascii="Calibri" w:eastAsia="Calibri" w:hAnsi="Calibri" w:cs="Calibri"/>
        <w:i w:val="0"/>
        <w:sz w:val="28"/>
        <w:szCs w:val="28"/>
        <w:vertAlign w:val="subscript"/>
      </w:rPr>
      <w:t>®</w:t>
    </w:r>
  </w:p>
  <w:p w14:paraId="7CB2AEA1" w14:textId="77777777" w:rsidR="007A34E5" w:rsidRDefault="00000000">
    <w:pPr>
      <w:spacing w:line="276" w:lineRule="auto"/>
      <w:ind w:left="2832"/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 xml:space="preserve">S podtitulem </w:t>
    </w:r>
    <w:r>
      <w:rPr>
        <w:rFonts w:ascii="Calibri" w:eastAsia="Calibri" w:hAnsi="Calibri" w:cs="Calibri"/>
        <w:b/>
        <w:i/>
        <w:sz w:val="20"/>
        <w:szCs w:val="20"/>
      </w:rPr>
      <w:t>„</w:t>
    </w:r>
    <w:proofErr w:type="spellStart"/>
    <w:r>
      <w:rPr>
        <w:rFonts w:ascii="Calibri" w:eastAsia="Calibri" w:hAnsi="Calibri" w:cs="Calibri"/>
        <w:b/>
        <w:i/>
        <w:sz w:val="20"/>
        <w:szCs w:val="20"/>
      </w:rPr>
      <w:t>Šmankote</w:t>
    </w:r>
    <w:proofErr w:type="spellEnd"/>
    <w:r>
      <w:rPr>
        <w:rFonts w:ascii="Calibri" w:eastAsia="Calibri" w:hAnsi="Calibri" w:cs="Calibri"/>
        <w:b/>
        <w:i/>
        <w:sz w:val="20"/>
        <w:szCs w:val="20"/>
      </w:rPr>
      <w:t>, babičko, recykluj!“</w:t>
    </w:r>
  </w:p>
  <w:p w14:paraId="6DE241C8" w14:textId="77777777" w:rsidR="007A34E5" w:rsidRDefault="007A34E5">
    <w:pPr>
      <w:spacing w:line="276" w:lineRule="auto"/>
      <w:ind w:left="2832"/>
      <w:rPr>
        <w:rFonts w:ascii="Calibri" w:eastAsia="Calibri" w:hAnsi="Calibri" w:cs="Calibri"/>
        <w:b/>
        <w:sz w:val="16"/>
        <w:szCs w:val="16"/>
      </w:rPr>
    </w:pPr>
  </w:p>
  <w:p w14:paraId="1C029A0F" w14:textId="77777777" w:rsidR="007A34E5" w:rsidRDefault="00000000">
    <w:pPr>
      <w:spacing w:line="276" w:lineRule="auto"/>
      <w:ind w:left="2832"/>
      <w:rPr>
        <w:rFonts w:ascii="Calibri" w:eastAsia="Calibri" w:hAnsi="Calibri" w:cs="Calibri"/>
        <w:b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br/>
    </w:r>
  </w:p>
  <w:p w14:paraId="2ADCE36E" w14:textId="77777777" w:rsidR="007A34E5" w:rsidRDefault="00000000">
    <w:pPr>
      <w:spacing w:line="276" w:lineRule="auto"/>
      <w:rPr>
        <w:rFonts w:ascii="Calibri" w:eastAsia="Calibri" w:hAnsi="Calibri" w:cs="Calibri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EA8046C" wp14:editId="3EBE9B0C">
              <wp:simplePos x="0" y="0"/>
              <wp:positionH relativeFrom="column">
                <wp:posOffset>25401</wp:posOffset>
              </wp:positionH>
              <wp:positionV relativeFrom="paragraph">
                <wp:posOffset>101600</wp:posOffset>
              </wp:positionV>
              <wp:extent cx="0" cy="12700"/>
              <wp:effectExtent l="0" t="0" r="0" b="0"/>
              <wp:wrapNone/>
              <wp:docPr id="1272677246" name="Přímá spojnice se šipkou 12726772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04350" y="3780000"/>
                        <a:ext cx="60833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101600</wp:posOffset>
              </wp:positionV>
              <wp:extent cx="0" cy="12700"/>
              <wp:effectExtent b="0" l="0" r="0" t="0"/>
              <wp:wrapNone/>
              <wp:docPr id="127267724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4E5"/>
    <w:rsid w:val="007A34E5"/>
    <w:rsid w:val="00BA45F4"/>
    <w:rsid w:val="00D225AF"/>
    <w:rsid w:val="00E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9D56"/>
  <w15:docId w15:val="{E93DCB24-4DD8-4367-ADCB-63CFB092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ind w:left="4956" w:firstLine="707"/>
      <w:outlineLvl w:val="0"/>
    </w:pPr>
    <w:rPr>
      <w:i/>
      <w:sz w:val="20"/>
      <w:szCs w:val="2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jc w:val="center"/>
    </w:pPr>
    <w:rPr>
      <w:b/>
      <w:i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pPr>
      <w:jc w:val="both"/>
    </w:pPr>
    <w:rPr>
      <w:sz w:val="20"/>
      <w:szCs w:val="20"/>
    </w:rPr>
  </w:style>
  <w:style w:type="paragraph" w:styleId="Zkladntextodsazen">
    <w:name w:val="Body Text Indent"/>
    <w:pPr>
      <w:jc w:val="both"/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Textbubliny">
    <w:name w:val="Balloon Text"/>
    <w:semiHidden/>
    <w:rsid w:val="007336AB"/>
    <w:rPr>
      <w:rFonts w:ascii="Tahoma" w:hAnsi="Tahoma" w:cs="Tahoma"/>
      <w:sz w:val="16"/>
      <w:szCs w:val="16"/>
    </w:rPr>
  </w:style>
  <w:style w:type="paragraph" w:styleId="Zhlav">
    <w:name w:val="header"/>
    <w:rsid w:val="0055082D"/>
    <w:pPr>
      <w:tabs>
        <w:tab w:val="center" w:pos="4536"/>
        <w:tab w:val="right" w:pos="9072"/>
      </w:tabs>
    </w:pPr>
  </w:style>
  <w:style w:type="paragraph" w:styleId="Zpat">
    <w:name w:val="footer"/>
    <w:rsid w:val="0055082D"/>
    <w:pPr>
      <w:tabs>
        <w:tab w:val="center" w:pos="4536"/>
        <w:tab w:val="right" w:pos="9072"/>
      </w:tabs>
    </w:pPr>
  </w:style>
  <w:style w:type="paragraph" w:customStyle="1" w:styleId="Odstavec">
    <w:name w:val="Odstavec"/>
    <w:uiPriority w:val="99"/>
    <w:rsid w:val="00C44427"/>
    <w:pPr>
      <w:widowControl w:val="0"/>
      <w:ind w:firstLine="480"/>
    </w:pPr>
  </w:style>
  <w:style w:type="paragraph" w:customStyle="1" w:styleId="Formulartextnobox">
    <w:name w:val="Formular text no box"/>
    <w:rsid w:val="00625FD9"/>
    <w:rPr>
      <w:rFonts w:ascii="Arial" w:hAnsi="Arial" w:cs="Arial"/>
      <w:spacing w:val="-2"/>
      <w:sz w:val="20"/>
    </w:rPr>
  </w:style>
  <w:style w:type="paragraph" w:styleId="Odstavecseseznamem">
    <w:name w:val="List Paragraph"/>
    <w:uiPriority w:val="34"/>
    <w:qFormat/>
    <w:rsid w:val="007A72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B3994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VidyOozqnPbDt+j2mm1lNj8cbQ==">CgMxLjA4AHIhMWt6Y1hyNkFTa0xkbjgwNlBqMEM4MzBtdXZCcEZQUlh4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804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Malý</dc:creator>
  <cp:lastModifiedBy>Šárka Bekrová</cp:lastModifiedBy>
  <cp:revision>2</cp:revision>
  <dcterms:created xsi:type="dcterms:W3CDTF">2016-08-29T15:23:00Z</dcterms:created>
  <dcterms:modified xsi:type="dcterms:W3CDTF">2025-08-04T06:18:00Z</dcterms:modified>
</cp:coreProperties>
</file>