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D05E" w14:textId="77777777" w:rsidR="00224BED" w:rsidRDefault="00000000">
      <w:pPr>
        <w:rPr>
          <w:sz w:val="2"/>
        </w:rPr>
      </w:pPr>
      <w:r>
        <w:pict w14:anchorId="0AAA2FDF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margin-left:0;margin-top:692.65pt;width:463.5pt;height:11.65pt;z-index:-251666944;mso-wrap-distance-left:0;mso-wrap-distance-right:0" filled="f" stroked="f">
            <v:textbox inset="0,0,0,0">
              <w:txbxContent>
                <w:p w14:paraId="7334880F" w14:textId="77777777" w:rsidR="00224BED" w:rsidRDefault="00000000">
                  <w:pPr>
                    <w:spacing w:line="211" w:lineRule="auto"/>
                    <w:ind w:left="72"/>
                    <w:rPr>
                      <w:rFonts w:ascii="Arial" w:hAnsi="Arial"/>
                      <w:b/>
                      <w:color w:val="000000"/>
                      <w:spacing w:val="-12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2"/>
                      <w:sz w:val="23"/>
                      <w:lang w:val="cs-CZ"/>
                    </w:rPr>
                    <w:t>*nehodící se škrtne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4663"/>
      </w:tblGrid>
      <w:tr w:rsidR="00224BED" w14:paraId="7BB863D3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60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C2858B"/>
            </w:tcBorders>
          </w:tcPr>
          <w:p w14:paraId="06F67A4C" w14:textId="77777777" w:rsidR="00224BED" w:rsidRDefault="00000000">
            <w:pPr>
              <w:spacing w:before="11" w:after="11"/>
              <w:ind w:left="1872"/>
              <w:jc w:val="right"/>
            </w:pPr>
            <w:r>
              <w:rPr>
                <w:noProof/>
              </w:rPr>
              <w:drawing>
                <wp:inline distT="0" distB="0" distL="0" distR="0" wp14:anchorId="3DFB2D84" wp14:editId="680E00EF">
                  <wp:extent cx="421005" cy="42100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tcBorders>
              <w:top w:val="none" w:sz="0" w:space="0" w:color="000000"/>
              <w:left w:val="single" w:sz="5" w:space="0" w:color="C2858B"/>
              <w:bottom w:val="none" w:sz="0" w:space="0" w:color="000000"/>
              <w:right w:val="single" w:sz="5" w:space="0" w:color="C2858B"/>
            </w:tcBorders>
            <w:vAlign w:val="center"/>
          </w:tcPr>
          <w:p w14:paraId="38BE6869" w14:textId="77777777" w:rsidR="00224BED" w:rsidRDefault="00000000">
            <w:pPr>
              <w:jc w:val="center"/>
              <w:rPr>
                <w:rFonts w:ascii="Tahoma" w:hAnsi="Tahoma"/>
                <w:color w:val="000000"/>
                <w:spacing w:val="22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22"/>
                <w:sz w:val="20"/>
                <w:lang w:val="cs-CZ"/>
              </w:rPr>
              <w:t>SPORTOVNÍ ZAŘÍZENÍ MĚSTA PŘÍBRAM</w:t>
            </w:r>
          </w:p>
        </w:tc>
      </w:tr>
      <w:tr w:rsidR="00224BED" w14:paraId="1228616A" w14:textId="77777777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260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DA9421" w14:textId="77777777" w:rsidR="00224BED" w:rsidRDefault="00224BED"/>
        </w:tc>
        <w:tc>
          <w:tcPr>
            <w:tcW w:w="4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71A735" w14:textId="77777777" w:rsidR="00224BED" w:rsidRDefault="00224BED"/>
        </w:tc>
      </w:tr>
    </w:tbl>
    <w:p w14:paraId="322DEC16" w14:textId="77777777" w:rsidR="00224BED" w:rsidRDefault="00224BED">
      <w:pPr>
        <w:spacing w:after="808" w:line="20" w:lineRule="exact"/>
      </w:pPr>
    </w:p>
    <w:p w14:paraId="26C6D3E5" w14:textId="77777777" w:rsidR="00224BED" w:rsidRDefault="00000000">
      <w:pPr>
        <w:spacing w:after="180" w:line="213" w:lineRule="auto"/>
        <w:jc w:val="center"/>
        <w:rPr>
          <w:rFonts w:ascii="Arial" w:hAnsi="Arial"/>
          <w:b/>
          <w:color w:val="000000"/>
          <w:sz w:val="32"/>
          <w:lang w:val="cs-CZ"/>
        </w:rPr>
      </w:pPr>
      <w:r>
        <w:rPr>
          <w:rFonts w:ascii="Arial" w:hAnsi="Arial"/>
          <w:b/>
          <w:color w:val="000000"/>
          <w:sz w:val="32"/>
          <w:lang w:val="cs-CZ"/>
        </w:rPr>
        <w:t xml:space="preserve">OBJEDNÁVKA </w:t>
      </w:r>
      <w:r>
        <w:rPr>
          <w:rFonts w:ascii="Arial" w:hAnsi="Arial"/>
          <w:b/>
          <w:color w:val="000000"/>
          <w:sz w:val="23"/>
          <w:lang w:val="cs-CZ"/>
        </w:rPr>
        <w:t>Č.2025012</w:t>
      </w:r>
    </w:p>
    <w:p w14:paraId="34BBD21B" w14:textId="77777777" w:rsidR="00224BED" w:rsidRDefault="00000000">
      <w:pPr>
        <w:spacing w:line="0" w:lineRule="auto"/>
      </w:pPr>
      <w:r>
        <w:pict w14:anchorId="7C46C4CF">
          <v:shape id="_x0000_s1" type="#_x0000_t202" style="position:absolute;margin-left:0;margin-top:149.75pt;width:463.5pt;height:286.45pt;z-index:-251665920;mso-wrap-distance-left:0;mso-wrap-distance-right:0;mso-wrap-distance-bottom:152.2pt" filled="f" stroked="f">
            <v:textbox inset="0,0,0,0">
              <w:txbxContent>
                <w:p w14:paraId="63C5509F" w14:textId="77777777" w:rsidR="00224BED" w:rsidRDefault="00224BED"/>
              </w:txbxContent>
            </v:textbox>
            <w10:wrap type="square"/>
          </v:shape>
        </w:pict>
      </w:r>
      <w:r>
        <w:pict w14:anchorId="41F9404C">
          <v:shape id="_x0000_s1040" type="#_x0000_t202" style="position:absolute;margin-left:0;margin-top:149.75pt;width:463.5pt;height:286.45pt;z-index:-251664896;mso-wrap-distance-left:0;mso-wrap-distance-right:0;mso-wrap-distance-bottom:152.2pt" filled="f" stroked="f">
            <v:textbox inset="0,0,0,0">
              <w:txbxContent>
                <w:p w14:paraId="1FF776E1" w14:textId="77777777" w:rsidR="00224BED" w:rsidRDefault="00224BED"/>
              </w:txbxContent>
            </v:textbox>
            <w10:wrap type="square"/>
          </v:shape>
        </w:pict>
      </w:r>
      <w:r>
        <w:pict w14:anchorId="12246A45">
          <v:shape id="_x0000_s1039" type="#_x0000_t202" style="position:absolute;margin-left:0;margin-top:149.75pt;width:461.75pt;height:285.55pt;z-index:-251663872;mso-wrap-distance-left:0;mso-wrap-distance-right:0" filled="f" stroked="f">
            <v:textbox inset="0,0,0,0">
              <w:txbxContent>
                <w:p w14:paraId="38344700" w14:textId="77777777" w:rsidR="00224BED" w:rsidRDefault="00000000">
                  <w:pPr>
                    <w:ind w:left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8A72A4D" wp14:editId="600E8897">
                        <wp:extent cx="5854700" cy="362648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4700" cy="3626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 w14:anchorId="1A0D978F">
          <v:shape id="_x0000_s1038" type="#_x0000_t202" style="position:absolute;margin-left:5.45pt;margin-top:151.35pt;width:104pt;height:7.95pt;z-index:-251662848;mso-wrap-distance-left:0;mso-wrap-distance-right:0" stroked="f">
            <v:textbox inset="0,0,0,0">
              <w:txbxContent>
                <w:p w14:paraId="09EC1920" w14:textId="77777777" w:rsidR="00224BED" w:rsidRDefault="00000000">
                  <w:pPr>
                    <w:numPr>
                      <w:ilvl w:val="0"/>
                      <w:numId w:val="1"/>
                    </w:numPr>
                    <w:shd w:val="solid" w:color="FFFFFF" w:fill="FFFFFF"/>
                    <w:tabs>
                      <w:tab w:val="clear" w:pos="144"/>
                      <w:tab w:val="decimal" w:pos="216"/>
                    </w:tabs>
                    <w:spacing w:line="208" w:lineRule="auto"/>
                    <w:ind w:left="72"/>
                    <w:rPr>
                      <w:rFonts w:ascii="Tahoma" w:hAnsi="Tahoma"/>
                      <w:b/>
                      <w:color w:val="000000"/>
                      <w:spacing w:val="2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2"/>
                      <w:sz w:val="14"/>
                      <w:lang w:val="cs-CZ"/>
                    </w:rPr>
                    <w:t xml:space="preserve">Specifikace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2"/>
                      <w:sz w:val="14"/>
                      <w:lang w:val="cs-CZ"/>
                    </w:rPr>
                    <w:t>zboZlisluiby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2"/>
                      <w:sz w:val="14"/>
                      <w:lang w:val="cs-CZ"/>
                    </w:rPr>
                    <w:t>:</w:t>
                  </w:r>
                </w:p>
              </w:txbxContent>
            </v:textbox>
            <w10:wrap type="square"/>
          </v:shape>
        </w:pict>
      </w:r>
      <w:r>
        <w:pict w14:anchorId="167C0F29">
          <v:shape id="_x0000_s1037" type="#_x0000_t202" style="position:absolute;margin-left:5.25pt;margin-top:213.65pt;width:96.3pt;height:7.2pt;z-index:-251661824;mso-wrap-distance-left:0;mso-wrap-distance-right:0" stroked="f">
            <v:textbox inset="0,0,0,0">
              <w:txbxContent>
                <w:p w14:paraId="49CCB319" w14:textId="77777777" w:rsidR="00224BED" w:rsidRDefault="00000000">
                  <w:pPr>
                    <w:numPr>
                      <w:ilvl w:val="0"/>
                      <w:numId w:val="1"/>
                    </w:numPr>
                    <w:shd w:val="solid" w:color="FFFFFF" w:fill="FFFFFF"/>
                    <w:tabs>
                      <w:tab w:val="clear" w:pos="144"/>
                      <w:tab w:val="decimal" w:pos="216"/>
                    </w:tabs>
                    <w:spacing w:line="204" w:lineRule="auto"/>
                    <w:ind w:left="72"/>
                    <w:rPr>
                      <w:rFonts w:ascii="Tahoma" w:hAnsi="Tahoma"/>
                      <w:b/>
                      <w:color w:val="000000"/>
                      <w:spacing w:val="1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1"/>
                      <w:sz w:val="14"/>
                      <w:lang w:val="cs-CZ"/>
                    </w:rPr>
                    <w:t>Termín a místo dodání:</w:t>
                  </w:r>
                </w:p>
              </w:txbxContent>
            </v:textbox>
            <w10:wrap type="square"/>
          </v:shape>
        </w:pict>
      </w:r>
      <w:r>
        <w:pict w14:anchorId="305E52F0">
          <v:shape id="_x0000_s1036" type="#_x0000_t202" style="position:absolute;margin-left:5.05pt;margin-top:241.2pt;width:120.8pt;height:7.55pt;z-index:-251660800;mso-wrap-distance-left:0;mso-wrap-distance-right:0" stroked="f">
            <v:textbox inset="0,0,0,0">
              <w:txbxContent>
                <w:p w14:paraId="0789DCAF" w14:textId="77777777" w:rsidR="00224BED" w:rsidRDefault="00000000">
                  <w:pPr>
                    <w:numPr>
                      <w:ilvl w:val="0"/>
                      <w:numId w:val="1"/>
                    </w:numPr>
                    <w:shd w:val="solid" w:color="FFFFFF" w:fill="FFFFFF"/>
                    <w:tabs>
                      <w:tab w:val="clear" w:pos="144"/>
                      <w:tab w:val="decimal" w:pos="216"/>
                    </w:tabs>
                    <w:spacing w:line="199" w:lineRule="auto"/>
                    <w:ind w:left="72"/>
                    <w:rPr>
                      <w:rFonts w:ascii="Verdana" w:hAnsi="Verdana"/>
                      <w:b/>
                      <w:color w:val="000000"/>
                      <w:spacing w:val="-13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pacing w:val="-13"/>
                      <w:sz w:val="15"/>
                      <w:lang w:val="cs-CZ"/>
                    </w:rPr>
                    <w:t>Cena (bez DPH, včetně DPH)"</w:t>
                  </w:r>
                </w:p>
              </w:txbxContent>
            </v:textbox>
            <w10:wrap type="square"/>
          </v:shape>
        </w:pict>
      </w:r>
      <w:r>
        <w:pict w14:anchorId="2DA0A020">
          <v:shape id="_x0000_s1035" type="#_x0000_t202" style="position:absolute;margin-left:5.05pt;margin-top:270.55pt;width:193.7pt;height:8.25pt;z-index:-251659776;mso-wrap-distance-left:0;mso-wrap-distance-right:0" stroked="f">
            <v:textbox inset="0,0,0,0">
              <w:txbxContent>
                <w:p w14:paraId="15B45D47" w14:textId="77777777" w:rsidR="00224BED" w:rsidRDefault="00000000">
                  <w:pPr>
                    <w:numPr>
                      <w:ilvl w:val="0"/>
                      <w:numId w:val="1"/>
                    </w:numPr>
                    <w:shd w:val="solid" w:color="FFFFFF" w:fill="FFFFFF"/>
                    <w:tabs>
                      <w:tab w:val="clear" w:pos="144"/>
                      <w:tab w:val="decimal" w:pos="216"/>
                    </w:tabs>
                    <w:spacing w:line="218" w:lineRule="auto"/>
                    <w:ind w:left="72"/>
                    <w:rPr>
                      <w:rFonts w:ascii="Tahoma" w:hAnsi="Tahoma"/>
                      <w:b/>
                      <w:color w:val="000000"/>
                      <w:spacing w:val="3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3"/>
                      <w:sz w:val="14"/>
                      <w:lang w:val="cs-CZ"/>
                    </w:rPr>
                    <w:t>Místo a termín splatnosti ceny, způsob fakturace</w:t>
                  </w:r>
                </w:p>
              </w:txbxContent>
            </v:textbox>
            <w10:wrap type="square"/>
          </v:shape>
        </w:pict>
      </w:r>
      <w:r>
        <w:pict w14:anchorId="062BA46D">
          <v:shape id="_x0000_s1034" type="#_x0000_t202" style="position:absolute;margin-left:235.45pt;margin-top:165.25pt;width:203.25pt;height:24.1pt;z-index:-251658752;mso-wrap-distance-left:0;mso-wrap-distance-right:0" stroked="f">
            <v:textbox inset="0,0,0,0">
              <w:txbxContent>
                <w:p w14:paraId="00F83AC6" w14:textId="77777777" w:rsidR="00224BED" w:rsidRDefault="00000000">
                  <w:pPr>
                    <w:shd w:val="solid" w:color="FFFFFF" w:fill="FFFFFF"/>
                    <w:spacing w:line="241" w:lineRule="exact"/>
                    <w:rPr>
                      <w:rFonts w:ascii="Verdana" w:hAnsi="Verdana"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7"/>
                      <w:sz w:val="18"/>
                      <w:lang w:val="cs-CZ"/>
                    </w:rPr>
                    <w:t>Částečná oprava střešního pláště</w:t>
                  </w:r>
                  <w:r>
                    <w:rPr>
                      <w:rFonts w:ascii="Arial" w:hAnsi="Arial"/>
                      <w:color w:val="000000"/>
                      <w:spacing w:val="-7"/>
                      <w:sz w:val="18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color w:val="000000"/>
                      <w:spacing w:val="-7"/>
                      <w:sz w:val="18"/>
                      <w:lang w:val="cs-CZ"/>
                    </w:rPr>
                    <w:t xml:space="preserve"> dle posudku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8"/>
                      <w:lang w:val="cs-CZ"/>
                    </w:rPr>
                    <w:t>výrobce folie, viz CN.</w:t>
                  </w:r>
                </w:p>
              </w:txbxContent>
            </v:textbox>
            <w10:wrap type="square"/>
          </v:shape>
        </w:pict>
      </w:r>
      <w:r>
        <w:pict w14:anchorId="534F90EF">
          <v:shape id="_x0000_s1033" type="#_x0000_t202" style="position:absolute;margin-left:256.35pt;margin-top:214.75pt;width:26.1pt;height:8.8pt;z-index:-251657728;mso-wrap-distance-left:0;mso-wrap-distance-right:0" stroked="f">
            <v:textbox inset="0,0,0,0">
              <w:txbxContent>
                <w:p w14:paraId="118B9ADA" w14:textId="77777777" w:rsidR="00224BED" w:rsidRDefault="00000000">
                  <w:pPr>
                    <w:shd w:val="solid" w:color="FFFFFF" w:fill="FFFFFF"/>
                    <w:spacing w:line="167" w:lineRule="exact"/>
                    <w:rPr>
                      <w:rFonts w:ascii="Arial" w:hAnsi="Arial"/>
                      <w:color w:val="000000"/>
                      <w:spacing w:val="-8"/>
                      <w:w w:val="105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05"/>
                      <w:sz w:val="23"/>
                      <w:lang w:val="cs-CZ"/>
                    </w:rPr>
                    <w:t>2025</w:t>
                  </w:r>
                </w:p>
              </w:txbxContent>
            </v:textbox>
            <w10:wrap type="square"/>
          </v:shape>
        </w:pict>
      </w:r>
      <w:r>
        <w:pict w14:anchorId="2E780887">
          <v:shape id="_x0000_s1032" type="#_x0000_t202" style="position:absolute;margin-left:238pt;margin-top:242.45pt;width:81.35pt;height:9.55pt;z-index:-251656704;mso-wrap-distance-left:0;mso-wrap-distance-right:0" stroked="f">
            <v:textbox inset="0,0,0,0">
              <w:txbxContent>
                <w:p w14:paraId="73FD86FD" w14:textId="77777777" w:rsidR="00224BED" w:rsidRDefault="00000000">
                  <w:pPr>
                    <w:shd w:val="solid" w:color="FFFFFF" w:fill="FFFFFF"/>
                    <w:spacing w:line="204" w:lineRule="auto"/>
                    <w:rPr>
                      <w:rFonts w:ascii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  <w:t>467.200,-</w:t>
                  </w:r>
                  <w:proofErr w:type="gramEnd"/>
                  <w:r>
                    <w:rPr>
                      <w:rFonts w:ascii="Arial" w:hAnsi="Arial"/>
                      <w:b/>
                      <w:color w:val="000000"/>
                      <w:spacing w:val="-2"/>
                      <w:sz w:val="18"/>
                      <w:lang w:val="cs-CZ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8"/>
                      <w:lang w:val="cs-CZ"/>
                    </w:rPr>
                    <w:t>bez DPH</w:t>
                  </w:r>
                </w:p>
              </w:txbxContent>
            </v:textbox>
            <w10:wrap type="square"/>
          </v:shape>
        </w:pict>
      </w:r>
      <w:r>
        <w:pict w14:anchorId="4DEBE581">
          <v:shape id="_x0000_s1031" type="#_x0000_t202" style="position:absolute;margin-left:256.15pt;margin-top:271.95pt;width:36.2pt;height:8.85pt;z-index:-251655680;mso-wrap-distance-left:0;mso-wrap-distance-right:0" stroked="f">
            <v:textbox inset="0,0,0,0">
              <w:txbxContent>
                <w:p w14:paraId="436800EF" w14:textId="77777777" w:rsidR="00224BED" w:rsidRDefault="00000000">
                  <w:pPr>
                    <w:shd w:val="solid" w:color="FFFFFF" w:fill="FFFFFF"/>
                    <w:spacing w:line="168" w:lineRule="exact"/>
                    <w:rPr>
                      <w:rFonts w:ascii="Arial" w:hAnsi="Arial"/>
                      <w:color w:val="000000"/>
                      <w:spacing w:val="-6"/>
                      <w:w w:val="105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w w:val="105"/>
                      <w:sz w:val="23"/>
                      <w:lang w:val="cs-CZ"/>
                    </w:rPr>
                    <w:t>faktura</w:t>
                  </w:r>
                </w:p>
              </w:txbxContent>
            </v:textbox>
            <w10:wrap type="square"/>
          </v:shape>
        </w:pict>
      </w:r>
      <w:r>
        <w:pict w14:anchorId="6DD0641F">
          <v:shape id="_x0000_s1030" type="#_x0000_t202" style="position:absolute;margin-left:4.9pt;margin-top:347.75pt;width:325.6pt;height:8.45pt;z-index:-251654656;mso-wrap-distance-left:0;mso-wrap-distance-right:0" stroked="f">
            <v:textbox inset="0,0,0,0">
              <w:txbxContent>
                <w:p w14:paraId="6AB2222D" w14:textId="7C58E015" w:rsidR="00224BED" w:rsidRDefault="00000000">
                  <w:pPr>
                    <w:shd w:val="solid" w:color="FFFFFF" w:fill="FFFFFF"/>
                    <w:tabs>
                      <w:tab w:val="right" w:pos="6509"/>
                    </w:tabs>
                    <w:spacing w:line="218" w:lineRule="auto"/>
                    <w:rPr>
                      <w:rFonts w:ascii="Tahoma" w:hAnsi="Tahoma"/>
                      <w:b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4"/>
                      <w:lang w:val="cs-CZ"/>
                    </w:rPr>
                    <w:t xml:space="preserve">Za dodavatele </w:t>
                  </w: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>objednávku</w:t>
                  </w:r>
                  <w:r w:rsidR="001F29D6"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 xml:space="preserve">    04.08.2025</w:t>
                  </w: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14"/>
                      <w:sz w:val="18"/>
                      <w:lang w:val="cs-CZ"/>
                    </w:rPr>
                    <w:t>Za odběratele objednávku</w:t>
                  </w:r>
                </w:p>
              </w:txbxContent>
            </v:textbox>
            <w10:wrap type="square"/>
          </v:shape>
        </w:pict>
      </w:r>
      <w:r>
        <w:pict w14:anchorId="6E9DE66E">
          <v:shape id="_x0000_s1029" type="#_x0000_t202" style="position:absolute;margin-left:245.75pt;margin-top:381.95pt;width:70.2pt;height:52pt;z-index:-251653632;mso-wrap-distance-left:0;mso-wrap-distance-right:0" stroked="f">
            <v:textbox inset="0,0,0,0">
              <w:txbxContent>
                <w:p w14:paraId="046AA291" w14:textId="77777777" w:rsidR="00224BED" w:rsidRDefault="00000000">
                  <w:pPr>
                    <w:shd w:val="solid" w:color="FFFFFF" w:fill="FFFFFF"/>
                    <w:spacing w:line="283" w:lineRule="auto"/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  <w:t>SPORT&lt; )</w:t>
                  </w:r>
                  <w:proofErr w:type="gramEnd"/>
                  <w:r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  <w:t>% NI LAM'</w:t>
                  </w:r>
                </w:p>
                <w:p w14:paraId="09EB3A98" w14:textId="77777777" w:rsidR="00224BED" w:rsidRDefault="00000000">
                  <w:pPr>
                    <w:shd w:val="solid" w:color="FFFFFF" w:fill="FFFFFF"/>
                    <w:spacing w:line="204" w:lineRule="auto"/>
                    <w:ind w:right="144"/>
                    <w:jc w:val="right"/>
                    <w:rPr>
                      <w:rFonts w:ascii="Arial" w:hAnsi="Arial"/>
                      <w:b/>
                      <w:color w:val="000000"/>
                      <w:spacing w:val="-4"/>
                      <w:sz w:val="18"/>
                      <w:lang w:val="cs-CZ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-4"/>
                      <w:sz w:val="18"/>
                      <w:lang w:val="cs-CZ"/>
                    </w:rPr>
                    <w:t>rhsrěv</w:t>
                  </w:r>
                  <w:proofErr w:type="spellEnd"/>
                </w:p>
                <w:p w14:paraId="20338940" w14:textId="77777777" w:rsidR="00224BED" w:rsidRDefault="00000000">
                  <w:pPr>
                    <w:shd w:val="solid" w:color="FFFFFF" w:fill="FFFFFF"/>
                    <w:spacing w:line="223" w:lineRule="auto"/>
                    <w:ind w:left="432"/>
                    <w:rPr>
                      <w:rFonts w:ascii="Arial" w:hAnsi="Arial"/>
                      <w:b/>
                      <w:color w:val="000000"/>
                      <w:spacing w:val="2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2"/>
                      <w:sz w:val="14"/>
                      <w:lang w:val="cs-CZ"/>
                    </w:rPr>
                    <w:t xml:space="preserve">261 01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2"/>
                      <w:sz w:val="14"/>
                      <w:lang w:val="cs-CZ"/>
                    </w:rPr>
                    <w:t>Přih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2"/>
                      <w:sz w:val="6"/>
                      <w:lang w:val="cs-CZ"/>
                    </w:rPr>
                    <w:t>'</w:t>
                  </w:r>
                </w:p>
                <w:p w14:paraId="74252048" w14:textId="77777777" w:rsidR="00224BED" w:rsidRDefault="00000000">
                  <w:pPr>
                    <w:shd w:val="solid" w:color="FFFFFF" w:fill="FFFFFF"/>
                    <w:spacing w:line="230" w:lineRule="auto"/>
                    <w:ind w:left="288"/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  <w:t>tel,.</w:t>
                  </w:r>
                  <w:proofErr w:type="gramEnd"/>
                  <w:r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  <w:t xml:space="preserve"> 318 62</w:t>
                  </w:r>
                </w:p>
                <w:p w14:paraId="4F5467A9" w14:textId="77777777" w:rsidR="00224BED" w:rsidRDefault="00000000">
                  <w:pPr>
                    <w:shd w:val="solid" w:color="FFFFFF" w:fill="FFFFFF"/>
                    <w:spacing w:after="36" w:line="218" w:lineRule="auto"/>
                    <w:ind w:left="360" w:firstLine="72"/>
                    <w:rPr>
                      <w:rFonts w:ascii="Arial" w:hAnsi="Arial"/>
                      <w:b/>
                      <w:color w:val="000000"/>
                      <w:spacing w:val="2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2"/>
                      <w:sz w:val="14"/>
                      <w:lang w:val="cs-CZ"/>
                    </w:rPr>
                    <w:t xml:space="preserve">11'0• 71'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53"/>
                      <w:sz w:val="16"/>
                      <w:u w:val="single"/>
                      <w:lang w:val="cs-CZ"/>
                    </w:rPr>
                    <w:t>Mgr..SI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pacing w:val="53"/>
                      <w:sz w:val="16"/>
                      <w:u w:val="single"/>
                      <w:lang w:val="cs-CZ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pict w14:anchorId="3A9DFCD4">
          <v:shape id="_x0000_s1028" type="#_x0000_t202" style="position:absolute;margin-left:36.2pt;margin-top:426.25pt;width:48.45pt;height:6.1pt;z-index:-251652608;mso-wrap-distance-left:0;mso-wrap-distance-right:0" stroked="f">
            <v:textbox inset="0,0,0,0">
              <w:txbxContent>
                <w:p w14:paraId="1661F6EB" w14:textId="77777777" w:rsidR="00224BED" w:rsidRDefault="00000000">
                  <w:pPr>
                    <w:shd w:val="solid" w:color="FFFFFF" w:fill="FFFFFF"/>
                    <w:spacing w:line="115" w:lineRule="exact"/>
                    <w:rPr>
                      <w:rFonts w:ascii="Tahoma" w:hAnsi="Tahoma"/>
                      <w:b/>
                      <w:color w:val="000000"/>
                      <w:spacing w:val="-6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4"/>
                      <w:lang w:val="cs-CZ"/>
                    </w:rPr>
                    <w:t>Viktor Vitásek</w:t>
                  </w:r>
                </w:p>
              </w:txbxContent>
            </v:textbox>
            <w10:wrap type="square"/>
          </v:shape>
        </w:pict>
      </w:r>
      <w:r>
        <w:pict w14:anchorId="59F91606">
          <v:shape id="_x0000_s1027" type="#_x0000_t202" style="position:absolute;margin-left:375.35pt;margin-top:381.75pt;width:26.6pt;height:13.9pt;z-index:-251651584;mso-wrap-distance-left:0;mso-wrap-distance-right:0" stroked="f">
            <v:textbox inset="0,0,0,0">
              <w:txbxContent>
                <w:p w14:paraId="093DEE79" w14:textId="77777777" w:rsidR="00224BED" w:rsidRDefault="00000000">
                  <w:pPr>
                    <w:shd w:val="solid" w:color="FFFFFF" w:fill="FFFFFF"/>
                    <w:spacing w:line="220" w:lineRule="auto"/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  <w:t>!BRAM</w:t>
                  </w:r>
                  <w:proofErr w:type="gramEnd"/>
                </w:p>
                <w:p w14:paraId="27F23EB2" w14:textId="77777777" w:rsidR="00224BED" w:rsidRDefault="00000000">
                  <w:pPr>
                    <w:shd w:val="solid" w:color="FFFFFF" w:fill="FFFFFF"/>
                    <w:spacing w:line="184" w:lineRule="auto"/>
                    <w:jc w:val="right"/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4"/>
                      <w:lang w:val="cs-CZ"/>
                    </w:rPr>
                    <w:t>(T)</w:t>
                  </w:r>
                </w:p>
              </w:txbxContent>
            </v:textbox>
            <w10:wrap type="square"/>
          </v:shape>
        </w:pict>
      </w:r>
      <w:r>
        <w:pict w14:anchorId="43CEC92F">
          <v:line id="_x0000_s1026" style="position:absolute;z-index:251665920;mso-position-horizontal-relative:text;mso-position-vertical-relative:text" from="463.5pt,149.75pt" to="463.5pt,436.2pt" strokecolor="#6e6f71" strokeweight=".35pt"/>
        </w:pic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227"/>
        <w:gridCol w:w="4615"/>
      </w:tblGrid>
      <w:tr w:rsidR="00224BED" w14:paraId="4ACCD69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14:paraId="24782E73" w14:textId="77777777" w:rsidR="00224BED" w:rsidRDefault="00000000">
            <w:pPr>
              <w:ind w:left="101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Dodavatel:</w:t>
            </w:r>
          </w:p>
        </w:tc>
        <w:tc>
          <w:tcPr>
            <w:tcW w:w="22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4" w:space="0" w:color="000000"/>
            </w:tcBorders>
          </w:tcPr>
          <w:p w14:paraId="319AC70C" w14:textId="77777777" w:rsidR="00224BED" w:rsidRDefault="00224BE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615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19D2E5F6" w14:textId="77777777" w:rsidR="00224BED" w:rsidRDefault="00000000">
            <w:pPr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I Odběratel:</w:t>
            </w:r>
          </w:p>
        </w:tc>
      </w:tr>
      <w:tr w:rsidR="00224BED" w14:paraId="6ABC6F0E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4392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none" w:sz="0" w:space="0" w:color="000000"/>
            </w:tcBorders>
          </w:tcPr>
          <w:p w14:paraId="2F518952" w14:textId="77777777" w:rsidR="00224BED" w:rsidRDefault="00000000">
            <w:pPr>
              <w:ind w:left="101"/>
              <w:rPr>
                <w:rFonts w:ascii="Arial" w:hAnsi="Arial"/>
                <w:color w:val="000000"/>
                <w:w w:val="105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 xml:space="preserve">Název: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Vitásek Viktor</w:t>
            </w:r>
          </w:p>
        </w:tc>
        <w:tc>
          <w:tcPr>
            <w:tcW w:w="227" w:type="dxa"/>
            <w:tcBorders>
              <w:top w:val="single" w:sz="1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60DCB2E" w14:textId="77777777" w:rsidR="00224BED" w:rsidRDefault="00224BE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61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A388CFC" w14:textId="77777777" w:rsidR="00224BED" w:rsidRDefault="00000000">
            <w:pPr>
              <w:spacing w:before="72" w:line="197" w:lineRule="exact"/>
              <w:ind w:left="324" w:right="180" w:hanging="252"/>
              <w:rPr>
                <w:rFonts w:ascii="Verdana" w:hAnsi="Verdana"/>
                <w:b/>
                <w:color w:val="000000"/>
                <w:spacing w:val="2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2"/>
                <w:sz w:val="15"/>
                <w:lang w:val="cs-CZ"/>
              </w:rPr>
              <w:t xml:space="preserve">Název: </w:t>
            </w:r>
            <w:r>
              <w:rPr>
                <w:rFonts w:ascii="Tahoma" w:hAnsi="Tahoma"/>
                <w:b/>
                <w:color w:val="000000"/>
                <w:spacing w:val="2"/>
                <w:sz w:val="21"/>
                <w:lang w:val="cs-CZ"/>
              </w:rPr>
              <w:t xml:space="preserve">Sportovní zařízení města Příbram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o.</w:t>
            </w:r>
          </w:p>
          <w:p w14:paraId="26858141" w14:textId="77777777" w:rsidR="00224BED" w:rsidRDefault="00000000">
            <w:pPr>
              <w:spacing w:line="137" w:lineRule="exact"/>
              <w:rPr>
                <w:rFonts w:ascii="Arial" w:hAnsi="Arial"/>
                <w:b/>
                <w:color w:val="000000"/>
                <w:spacing w:val="-44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4"/>
                <w:sz w:val="24"/>
                <w:lang w:val="cs-CZ"/>
              </w:rPr>
              <w:t>__Fr.</w:t>
            </w:r>
          </w:p>
        </w:tc>
      </w:tr>
      <w:tr w:rsidR="00224BED" w14:paraId="624D7AD5" w14:textId="77777777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439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none" w:sz="0" w:space="0" w:color="000000"/>
            </w:tcBorders>
          </w:tcPr>
          <w:p w14:paraId="0D779E86" w14:textId="77777777" w:rsidR="00224BED" w:rsidRDefault="00000000">
            <w:pPr>
              <w:ind w:left="101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 xml:space="preserve">Sídlo: </w:t>
            </w:r>
            <w:proofErr w:type="spellStart"/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Zdabořská</w:t>
            </w:r>
            <w:proofErr w:type="spellEnd"/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 xml:space="preserve"> 533, 261 </w:t>
            </w: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01 Příbram</w:t>
            </w:r>
          </w:p>
          <w:p w14:paraId="16F7B4D2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3DB2FB78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62CD879B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5F03FA60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10B4737E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49CCCEB7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4A10D253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7488882B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13D787C9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3FDB0D07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0ADD0711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2115A1F9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7B862CE5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606ECA21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4EA17BA4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416D502B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137994C6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3AE70EE1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293462E2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0ABAEB2C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0F6A63B5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643BEE14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5072F1F5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3063CEFB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5951B2EB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61B0771C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3D5AC528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68C1A749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4CAD551C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  <w:p w14:paraId="59FD611F" w14:textId="77777777" w:rsidR="001F29D6" w:rsidRPr="001F29D6" w:rsidRDefault="001F29D6" w:rsidP="001F29D6">
            <w:pPr>
              <w:rPr>
                <w:rFonts w:ascii="Tahoma" w:hAnsi="Tahoma"/>
                <w:sz w:val="21"/>
                <w:lang w:val="cs-CZ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883D7D2" w14:textId="77777777" w:rsidR="00224BED" w:rsidRDefault="00224BE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4FB9345" w14:textId="77777777" w:rsidR="00224BED" w:rsidRDefault="00000000">
            <w:pPr>
              <w:rPr>
                <w:rFonts w:ascii="Tahoma" w:hAnsi="Tahoma"/>
                <w:b/>
                <w:color w:val="000000"/>
                <w:spacing w:val="-1"/>
                <w:w w:val="105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w w:val="105"/>
                <w:sz w:val="16"/>
                <w:lang w:val="cs-CZ"/>
              </w:rPr>
              <w:t xml:space="preserve">Sídlo: </w:t>
            </w:r>
            <w:r>
              <w:rPr>
                <w:rFonts w:ascii="Arial" w:hAnsi="Arial"/>
                <w:b/>
                <w:color w:val="000000"/>
                <w:spacing w:val="-1"/>
                <w:sz w:val="24"/>
                <w:lang w:val="cs-CZ"/>
              </w:rPr>
              <w:t>Legionářů 378, 261 01 Příbram VII</w:t>
            </w:r>
          </w:p>
        </w:tc>
      </w:tr>
      <w:tr w:rsidR="00224BED" w14:paraId="22B28F2A" w14:textId="77777777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439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14:paraId="516E2321" w14:textId="77777777" w:rsidR="00224BED" w:rsidRDefault="00000000">
            <w:pPr>
              <w:ind w:left="101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IC: 66329736</w:t>
            </w:r>
          </w:p>
          <w:p w14:paraId="09469C75" w14:textId="77777777" w:rsidR="00224BED" w:rsidRDefault="00000000">
            <w:pPr>
              <w:spacing w:before="252"/>
              <w:ind w:left="101"/>
              <w:rPr>
                <w:rFonts w:ascii="Arial" w:hAnsi="Arial"/>
                <w:color w:val="000000"/>
                <w:w w:val="90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w w:val="90"/>
                <w:sz w:val="23"/>
                <w:lang w:val="cs-CZ"/>
              </w:rPr>
              <w:t xml:space="preserve">DIČ: </w:t>
            </w:r>
            <w:r>
              <w:rPr>
                <w:rFonts w:ascii="Arial" w:hAnsi="Arial"/>
                <w:color w:val="000000"/>
                <w:w w:val="105"/>
                <w:sz w:val="23"/>
                <w:lang w:val="cs-CZ"/>
              </w:rPr>
              <w:t>CZ604231140</w:t>
            </w:r>
          </w:p>
        </w:tc>
        <w:tc>
          <w:tcPr>
            <w:tcW w:w="227" w:type="dxa"/>
            <w:tcBorders>
              <w:top w:val="single" w:sz="4" w:space="0" w:color="000000"/>
              <w:left w:val="none" w:sz="0" w:space="0" w:color="000000"/>
              <w:bottom w:val="single" w:sz="10" w:space="0" w:color="000000"/>
              <w:right w:val="single" w:sz="4" w:space="0" w:color="000000"/>
            </w:tcBorders>
          </w:tcPr>
          <w:p w14:paraId="74ECE475" w14:textId="77777777" w:rsidR="00224BED" w:rsidRDefault="00224BE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3F053FEF" w14:textId="77777777" w:rsidR="00224BED" w:rsidRDefault="00000000">
            <w:pPr>
              <w:rPr>
                <w:rFonts w:ascii="Tahoma" w:hAnsi="Tahoma"/>
                <w:b/>
                <w:color w:val="000000"/>
                <w:spacing w:val="-6"/>
                <w:sz w:val="21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pacing w:val="-6"/>
                <w:sz w:val="21"/>
                <w:lang w:val="cs-CZ"/>
              </w:rPr>
              <w:t>ič</w:t>
            </w:r>
            <w:proofErr w:type="spellEnd"/>
            <w:r>
              <w:rPr>
                <w:rFonts w:ascii="Tahoma" w:hAnsi="Tahoma"/>
                <w:b/>
                <w:color w:val="000000"/>
                <w:spacing w:val="-6"/>
                <w:sz w:val="21"/>
                <w:lang w:val="cs-CZ"/>
              </w:rPr>
              <w:t xml:space="preserve">: </w:t>
            </w:r>
            <w:r>
              <w:rPr>
                <w:rFonts w:ascii="Arial" w:hAnsi="Arial"/>
                <w:b/>
                <w:color w:val="000000"/>
                <w:spacing w:val="-6"/>
                <w:sz w:val="24"/>
                <w:lang w:val="cs-CZ"/>
              </w:rPr>
              <w:t>71217975, ale: CZ71217975</w:t>
            </w:r>
          </w:p>
          <w:p w14:paraId="47728F29" w14:textId="77777777" w:rsidR="00224BED" w:rsidRDefault="00000000">
            <w:pPr>
              <w:spacing w:line="480" w:lineRule="auto"/>
              <w:ind w:left="72" w:right="1908"/>
              <w:rPr>
                <w:rFonts w:ascii="Verdana" w:hAnsi="Verdana"/>
                <w:b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5"/>
                <w:lang w:val="cs-CZ"/>
              </w:rPr>
              <w:t xml:space="preserve">za SZM objednává: Mgr. Slaba Jan </w:t>
            </w:r>
            <w:r>
              <w:rPr>
                <w:rFonts w:ascii="Verdana" w:hAnsi="Verdana"/>
                <w:b/>
                <w:color w:val="000000"/>
                <w:spacing w:val="-8"/>
                <w:sz w:val="15"/>
                <w:lang w:val="cs-CZ"/>
              </w:rPr>
              <w:t>pro středisko: 9282</w:t>
            </w:r>
          </w:p>
          <w:p w14:paraId="10EB01D9" w14:textId="77777777" w:rsidR="00224BED" w:rsidRDefault="00000000">
            <w:pPr>
              <w:spacing w:before="108"/>
              <w:rPr>
                <w:rFonts w:ascii="Tahoma" w:hAnsi="Tahoma"/>
                <w:b/>
                <w:color w:val="000000"/>
                <w:spacing w:val="4"/>
                <w:sz w:val="11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1"/>
                <w:lang w:val="cs-CZ"/>
              </w:rPr>
              <w:t xml:space="preserve">Z3 </w:t>
            </w:r>
            <w:r>
              <w:rPr>
                <w:rFonts w:ascii="Tahoma" w:hAnsi="Tahoma"/>
                <w:b/>
                <w:color w:val="000000"/>
                <w:spacing w:val="4"/>
                <w:w w:val="105"/>
                <w:sz w:val="15"/>
                <w:lang w:val="cs-CZ"/>
              </w:rPr>
              <w:t xml:space="preserve">SZM </w:t>
            </w:r>
            <w:r>
              <w:rPr>
                <w:rFonts w:ascii="Verdana" w:hAnsi="Verdana"/>
                <w:b/>
                <w:color w:val="000000"/>
                <w:spacing w:val="4"/>
                <w:sz w:val="13"/>
                <w:lang w:val="cs-CZ"/>
              </w:rPr>
              <w:t>schvaluje' Mgr. Slaba Jan</w:t>
            </w:r>
          </w:p>
        </w:tc>
      </w:tr>
    </w:tbl>
    <w:p w14:paraId="372B13FA" w14:textId="77777777" w:rsidR="001A7C6F" w:rsidRDefault="001A7C6F"/>
    <w:sectPr w:rsidR="001A7C6F" w:rsidSect="001F29D6">
      <w:pgSz w:w="11918" w:h="16854"/>
      <w:pgMar w:top="709" w:right="1257" w:bottom="284" w:left="133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53FE" w14:textId="77777777" w:rsidR="001A7C6F" w:rsidRDefault="001A7C6F" w:rsidP="001F29D6">
      <w:r>
        <w:separator/>
      </w:r>
    </w:p>
  </w:endnote>
  <w:endnote w:type="continuationSeparator" w:id="0">
    <w:p w14:paraId="6247AF53" w14:textId="77777777" w:rsidR="001A7C6F" w:rsidRDefault="001A7C6F" w:rsidP="001F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0AF1" w14:textId="77777777" w:rsidR="001A7C6F" w:rsidRDefault="001A7C6F" w:rsidP="001F29D6">
      <w:r>
        <w:separator/>
      </w:r>
    </w:p>
  </w:footnote>
  <w:footnote w:type="continuationSeparator" w:id="0">
    <w:p w14:paraId="010B1002" w14:textId="77777777" w:rsidR="001A7C6F" w:rsidRDefault="001A7C6F" w:rsidP="001F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94E"/>
    <w:multiLevelType w:val="multilevel"/>
    <w:tmpl w:val="5DC23974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70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BED"/>
    <w:rsid w:val="001A7C6F"/>
    <w:rsid w:val="001F29D6"/>
    <w:rsid w:val="00224BED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8A9FBD4"/>
  <w15:docId w15:val="{A1899A6C-FB86-47E3-B704-09C5CBC6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2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9D6"/>
  </w:style>
  <w:style w:type="paragraph" w:styleId="Zpat">
    <w:name w:val="footer"/>
    <w:basedOn w:val="Normln"/>
    <w:link w:val="ZpatChar"/>
    <w:uiPriority w:val="99"/>
    <w:unhideWhenUsed/>
    <w:rsid w:val="001F2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Mzdy Szm</cp:lastModifiedBy>
  <cp:revision>3</cp:revision>
  <dcterms:created xsi:type="dcterms:W3CDTF">2025-08-04T12:07:00Z</dcterms:created>
  <dcterms:modified xsi:type="dcterms:W3CDTF">2025-08-04T12:11:00Z</dcterms:modified>
</cp:coreProperties>
</file>