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F3B5C" w14:textId="77777777" w:rsidR="006524B7" w:rsidRDefault="00D83385">
      <w:pPr>
        <w:pStyle w:val="Heading20"/>
        <w:keepNext/>
        <w:keepLines/>
        <w:spacing w:before="480" w:after="260" w:line="240" w:lineRule="auto"/>
      </w:pPr>
      <w:bookmarkStart w:id="0" w:name="bookmark2"/>
      <w:r>
        <w:rPr>
          <w:rStyle w:val="Heading2"/>
          <w:b/>
          <w:bCs/>
        </w:rPr>
        <w:t>Dodatek č. 1</w:t>
      </w:r>
      <w:bookmarkEnd w:id="0"/>
    </w:p>
    <w:p w14:paraId="5594FD81" w14:textId="77777777" w:rsidR="006524B7" w:rsidRDefault="00D83385">
      <w:pPr>
        <w:pStyle w:val="Heading30"/>
        <w:keepNext/>
        <w:keepLines/>
        <w:spacing w:after="120"/>
      </w:pPr>
      <w:bookmarkStart w:id="1" w:name="bookmark4"/>
      <w:r>
        <w:rPr>
          <w:rStyle w:val="Heading3"/>
          <w:b/>
          <w:bCs/>
        </w:rPr>
        <w:t>ke Smlouvě o účasti na řešení projektu</w:t>
      </w:r>
      <w:bookmarkEnd w:id="1"/>
    </w:p>
    <w:p w14:paraId="4FCE29D6" w14:textId="77777777" w:rsidR="006524B7" w:rsidRDefault="00D83385">
      <w:pPr>
        <w:pStyle w:val="Heading20"/>
        <w:keepNext/>
        <w:keepLines/>
        <w:spacing w:before="0" w:after="200"/>
      </w:pPr>
      <w:bookmarkStart w:id="2" w:name="bookmark6"/>
      <w:r>
        <w:rPr>
          <w:rStyle w:val="Heading2"/>
          <w:b/>
          <w:bCs/>
        </w:rPr>
        <w:t>„Výzkum, vývoj a ověření nové technologie produkce antikorozních</w:t>
      </w:r>
      <w:r>
        <w:rPr>
          <w:rStyle w:val="Heading2"/>
          <w:b/>
          <w:bCs/>
        </w:rPr>
        <w:br/>
        <w:t>nátěrových hmot z druhotných surovin“</w:t>
      </w:r>
      <w:bookmarkEnd w:id="2"/>
    </w:p>
    <w:p w14:paraId="3327C6C4" w14:textId="77777777" w:rsidR="006524B7" w:rsidRDefault="00D83385">
      <w:pPr>
        <w:pStyle w:val="Heading30"/>
        <w:keepNext/>
        <w:keepLines/>
        <w:spacing w:after="560"/>
      </w:pPr>
      <w:bookmarkStart w:id="3" w:name="bookmark8"/>
      <w:r>
        <w:rPr>
          <w:rStyle w:val="Heading3"/>
          <w:b/>
          <w:bCs/>
        </w:rPr>
        <w:t>(dále jen „dodatek“)</w:t>
      </w:r>
      <w:bookmarkEnd w:id="3"/>
    </w:p>
    <w:p w14:paraId="180126BF" w14:textId="77777777" w:rsidR="006524B7" w:rsidRDefault="00D83385">
      <w:pPr>
        <w:pStyle w:val="Tablecaption0"/>
        <w:ind w:left="10"/>
      </w:pPr>
      <w:r>
        <w:rPr>
          <w:rStyle w:val="Tablecaption"/>
          <w:b/>
          <w:bCs/>
        </w:rPr>
        <w:t>1.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58"/>
        <w:gridCol w:w="8328"/>
      </w:tblGrid>
      <w:tr w:rsidR="006524B7" w14:paraId="10408C75" w14:textId="77777777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358" w:type="dxa"/>
            <w:shd w:val="clear" w:color="auto" w:fill="auto"/>
          </w:tcPr>
          <w:p w14:paraId="7F38232F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Společnost:</w:t>
            </w:r>
          </w:p>
          <w:p w14:paraId="27AAABF3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Sídlo:</w:t>
            </w:r>
          </w:p>
        </w:tc>
        <w:tc>
          <w:tcPr>
            <w:tcW w:w="8328" w:type="dxa"/>
            <w:shd w:val="clear" w:color="auto" w:fill="auto"/>
          </w:tcPr>
          <w:p w14:paraId="59935614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b/>
                <w:bCs/>
              </w:rPr>
              <w:t>COREZINC s.r.o.</w:t>
            </w:r>
          </w:p>
          <w:p w14:paraId="045A1E14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 xml:space="preserve">Pražská tř. 1146, 370 04 České </w:t>
            </w:r>
            <w:r>
              <w:rPr>
                <w:rStyle w:val="Other"/>
              </w:rPr>
              <w:t>Budějovice</w:t>
            </w:r>
          </w:p>
        </w:tc>
      </w:tr>
      <w:tr w:rsidR="006524B7" w14:paraId="4E7B460F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58" w:type="dxa"/>
            <w:shd w:val="clear" w:color="auto" w:fill="auto"/>
          </w:tcPr>
          <w:p w14:paraId="175917E8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IČ:</w:t>
            </w:r>
          </w:p>
        </w:tc>
        <w:tc>
          <w:tcPr>
            <w:tcW w:w="8328" w:type="dxa"/>
            <w:shd w:val="clear" w:color="auto" w:fill="auto"/>
          </w:tcPr>
          <w:p w14:paraId="4FF6E9FC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28102541</w:t>
            </w:r>
          </w:p>
        </w:tc>
      </w:tr>
      <w:tr w:rsidR="006524B7" w14:paraId="27A7397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58" w:type="dxa"/>
            <w:shd w:val="clear" w:color="auto" w:fill="auto"/>
          </w:tcPr>
          <w:p w14:paraId="6A3B7B4C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DIČ:</w:t>
            </w:r>
          </w:p>
        </w:tc>
        <w:tc>
          <w:tcPr>
            <w:tcW w:w="8328" w:type="dxa"/>
            <w:shd w:val="clear" w:color="auto" w:fill="auto"/>
          </w:tcPr>
          <w:p w14:paraId="06F60840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CZ28102541</w:t>
            </w:r>
          </w:p>
        </w:tc>
      </w:tr>
      <w:tr w:rsidR="006524B7" w14:paraId="6C34BB7B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58" w:type="dxa"/>
            <w:shd w:val="clear" w:color="auto" w:fill="auto"/>
            <w:vAlign w:val="bottom"/>
          </w:tcPr>
          <w:p w14:paraId="55548F9A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Zápis v OR:</w:t>
            </w:r>
          </w:p>
        </w:tc>
        <w:tc>
          <w:tcPr>
            <w:tcW w:w="8328" w:type="dxa"/>
            <w:shd w:val="clear" w:color="auto" w:fill="auto"/>
            <w:vAlign w:val="bottom"/>
          </w:tcPr>
          <w:p w14:paraId="2815ED13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Obchodní rejstříku vedený Krajským soudem v Českých Budějovicích v odd. C, vložka 17335</w:t>
            </w:r>
          </w:p>
        </w:tc>
      </w:tr>
      <w:tr w:rsidR="006524B7" w14:paraId="3C4E8A2F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58" w:type="dxa"/>
            <w:shd w:val="clear" w:color="auto" w:fill="auto"/>
            <w:vAlign w:val="bottom"/>
          </w:tcPr>
          <w:p w14:paraId="3E0945C2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Bank. spojení:</w:t>
            </w:r>
          </w:p>
        </w:tc>
        <w:tc>
          <w:tcPr>
            <w:tcW w:w="8328" w:type="dxa"/>
            <w:shd w:val="clear" w:color="auto" w:fill="auto"/>
            <w:vAlign w:val="bottom"/>
          </w:tcPr>
          <w:p w14:paraId="04C608DC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lang w:val="de-DE" w:eastAsia="de-DE"/>
              </w:rPr>
              <w:t xml:space="preserve">Raiffeisenbank, </w:t>
            </w:r>
            <w:r>
              <w:rPr>
                <w:rStyle w:val="Other"/>
              </w:rPr>
              <w:t>náměstí Přemysla Otakara II. 13, České Budějovice</w:t>
            </w:r>
          </w:p>
        </w:tc>
      </w:tr>
      <w:tr w:rsidR="006524B7" w14:paraId="164543A8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58" w:type="dxa"/>
            <w:shd w:val="clear" w:color="auto" w:fill="auto"/>
          </w:tcPr>
          <w:p w14:paraId="2C17F1A3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Číslo účtu:</w:t>
            </w:r>
          </w:p>
        </w:tc>
        <w:tc>
          <w:tcPr>
            <w:tcW w:w="8328" w:type="dxa"/>
            <w:shd w:val="clear" w:color="auto" w:fill="auto"/>
          </w:tcPr>
          <w:p w14:paraId="2D9DB569" w14:textId="526D116C" w:rsidR="006524B7" w:rsidRDefault="00D83385">
            <w:pPr>
              <w:pStyle w:val="Other0"/>
              <w:spacing w:after="0"/>
            </w:pPr>
            <w:proofErr w:type="spellStart"/>
            <w:r>
              <w:rPr>
                <w:rStyle w:val="Other"/>
              </w:rPr>
              <w:t>xxxxxxxx</w:t>
            </w:r>
            <w:proofErr w:type="spellEnd"/>
          </w:p>
        </w:tc>
      </w:tr>
      <w:tr w:rsidR="006524B7" w14:paraId="2047FA49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58" w:type="dxa"/>
            <w:shd w:val="clear" w:color="auto" w:fill="auto"/>
            <w:vAlign w:val="bottom"/>
          </w:tcPr>
          <w:p w14:paraId="7A413495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Zastoupena:</w:t>
            </w:r>
          </w:p>
        </w:tc>
        <w:tc>
          <w:tcPr>
            <w:tcW w:w="8328" w:type="dxa"/>
            <w:shd w:val="clear" w:color="auto" w:fill="auto"/>
            <w:vAlign w:val="bottom"/>
          </w:tcPr>
          <w:p w14:paraId="328B2CF1" w14:textId="14E307AF" w:rsidR="006524B7" w:rsidRDefault="00D83385">
            <w:pPr>
              <w:pStyle w:val="Other0"/>
              <w:spacing w:after="0"/>
            </w:pPr>
            <w:proofErr w:type="spellStart"/>
            <w:r>
              <w:rPr>
                <w:rStyle w:val="Other"/>
              </w:rPr>
              <w:t>xxxxxxxxxxxxx</w:t>
            </w:r>
            <w:proofErr w:type="spellEnd"/>
            <w:r>
              <w:rPr>
                <w:rStyle w:val="Other"/>
              </w:rPr>
              <w:t>, jednatelem</w:t>
            </w:r>
          </w:p>
        </w:tc>
      </w:tr>
    </w:tbl>
    <w:p w14:paraId="0459891B" w14:textId="77777777" w:rsidR="006524B7" w:rsidRDefault="00D83385">
      <w:pPr>
        <w:pStyle w:val="Tablecaption0"/>
        <w:ind w:left="5"/>
      </w:pPr>
      <w:r>
        <w:rPr>
          <w:rStyle w:val="Tablecaption"/>
        </w:rPr>
        <w:t xml:space="preserve">(dále jen </w:t>
      </w:r>
      <w:r>
        <w:rPr>
          <w:rStyle w:val="Tablecaption"/>
          <w:b/>
          <w:bCs/>
        </w:rPr>
        <w:t>„Příjemce“ nebo jen „COREZINC“</w:t>
      </w:r>
      <w:r>
        <w:rPr>
          <w:rStyle w:val="Tablecaption"/>
        </w:rPr>
        <w:t>)</w:t>
      </w:r>
    </w:p>
    <w:p w14:paraId="79ED8854" w14:textId="77777777" w:rsidR="006524B7" w:rsidRDefault="006524B7">
      <w:pPr>
        <w:spacing w:after="199" w:line="1" w:lineRule="exact"/>
      </w:pPr>
    </w:p>
    <w:p w14:paraId="2893EF36" w14:textId="77777777" w:rsidR="006524B7" w:rsidRDefault="00D83385">
      <w:pPr>
        <w:pStyle w:val="Zkladntext"/>
        <w:spacing w:after="260"/>
        <w:jc w:val="center"/>
      </w:pPr>
      <w:r>
        <w:rPr>
          <w:rStyle w:val="ZkladntextChar"/>
          <w:b/>
          <w:bCs/>
        </w:rPr>
        <w:t>a</w:t>
      </w:r>
    </w:p>
    <w:p w14:paraId="4E4CA549" w14:textId="77777777" w:rsidR="006524B7" w:rsidRDefault="00D83385">
      <w:pPr>
        <w:pStyle w:val="Tablecaption0"/>
        <w:ind w:left="10"/>
      </w:pPr>
      <w:r>
        <w:rPr>
          <w:rStyle w:val="Tablecaption"/>
          <w:b/>
          <w:bCs/>
        </w:rPr>
        <w:t>2.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4430"/>
      </w:tblGrid>
      <w:tr w:rsidR="006524B7" w14:paraId="6395259C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363" w:type="dxa"/>
            <w:shd w:val="clear" w:color="auto" w:fill="auto"/>
          </w:tcPr>
          <w:p w14:paraId="6D6DC3F9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Název:</w:t>
            </w:r>
          </w:p>
        </w:tc>
        <w:tc>
          <w:tcPr>
            <w:tcW w:w="4430" w:type="dxa"/>
            <w:shd w:val="clear" w:color="auto" w:fill="auto"/>
          </w:tcPr>
          <w:p w14:paraId="27041B39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b/>
                <w:bCs/>
              </w:rPr>
              <w:t>Vysoká škola chemicko-technologická v Praze</w:t>
            </w:r>
          </w:p>
        </w:tc>
      </w:tr>
      <w:tr w:rsidR="006524B7" w14:paraId="7F4E57B1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363" w:type="dxa"/>
            <w:shd w:val="clear" w:color="auto" w:fill="auto"/>
            <w:vAlign w:val="bottom"/>
          </w:tcPr>
          <w:p w14:paraId="6BD0AB95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se sídlem:</w:t>
            </w:r>
          </w:p>
        </w:tc>
        <w:tc>
          <w:tcPr>
            <w:tcW w:w="4430" w:type="dxa"/>
            <w:shd w:val="clear" w:color="auto" w:fill="auto"/>
            <w:vAlign w:val="bottom"/>
          </w:tcPr>
          <w:p w14:paraId="3F537222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Technická 5, 166 28 Praha 6 - Dejvice</w:t>
            </w:r>
          </w:p>
        </w:tc>
      </w:tr>
      <w:tr w:rsidR="006524B7" w14:paraId="0D414436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363" w:type="dxa"/>
            <w:shd w:val="clear" w:color="auto" w:fill="auto"/>
          </w:tcPr>
          <w:p w14:paraId="7B871D3B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IČ:</w:t>
            </w:r>
          </w:p>
        </w:tc>
        <w:tc>
          <w:tcPr>
            <w:tcW w:w="4430" w:type="dxa"/>
            <w:shd w:val="clear" w:color="auto" w:fill="auto"/>
          </w:tcPr>
          <w:p w14:paraId="09794B0F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60461373</w:t>
            </w:r>
          </w:p>
        </w:tc>
      </w:tr>
      <w:tr w:rsidR="006524B7" w14:paraId="6E87CEB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363" w:type="dxa"/>
            <w:shd w:val="clear" w:color="auto" w:fill="auto"/>
          </w:tcPr>
          <w:p w14:paraId="1BE28337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DIČ:</w:t>
            </w:r>
          </w:p>
        </w:tc>
        <w:tc>
          <w:tcPr>
            <w:tcW w:w="4430" w:type="dxa"/>
            <w:shd w:val="clear" w:color="auto" w:fill="auto"/>
          </w:tcPr>
          <w:p w14:paraId="5BD0A647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CZ60461373</w:t>
            </w:r>
          </w:p>
        </w:tc>
      </w:tr>
      <w:tr w:rsidR="006524B7" w14:paraId="736B83D8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1363" w:type="dxa"/>
            <w:shd w:val="clear" w:color="auto" w:fill="auto"/>
          </w:tcPr>
          <w:p w14:paraId="6B11B238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Bank. spojení:</w:t>
            </w:r>
          </w:p>
          <w:p w14:paraId="20EEFEAA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Č. účtu:</w:t>
            </w:r>
          </w:p>
        </w:tc>
        <w:tc>
          <w:tcPr>
            <w:tcW w:w="4430" w:type="dxa"/>
            <w:shd w:val="clear" w:color="auto" w:fill="auto"/>
          </w:tcPr>
          <w:p w14:paraId="0BAC7E07" w14:textId="5003CC81" w:rsidR="006524B7" w:rsidRDefault="00D83385">
            <w:pPr>
              <w:pStyle w:val="Other0"/>
              <w:spacing w:after="0" w:line="276" w:lineRule="auto"/>
            </w:pPr>
            <w:r>
              <w:rPr>
                <w:rStyle w:val="Other"/>
              </w:rPr>
              <w:t xml:space="preserve">ČSOB, </w:t>
            </w:r>
            <w:r>
              <w:rPr>
                <w:rStyle w:val="Other"/>
                <w:sz w:val="24"/>
                <w:szCs w:val="24"/>
              </w:rPr>
              <w:t xml:space="preserve">Radlická 333/150, Praha 5, 150 57 </w:t>
            </w:r>
            <w:proofErr w:type="spellStart"/>
            <w:r>
              <w:rPr>
                <w:rStyle w:val="Other"/>
              </w:rPr>
              <w:t>xxxxxxxxxxxxxxxx</w:t>
            </w:r>
            <w:proofErr w:type="spellEnd"/>
            <w:r>
              <w:rPr>
                <w:rStyle w:val="Other"/>
              </w:rPr>
              <w:t xml:space="preserve"> VS: 570183401</w:t>
            </w:r>
          </w:p>
        </w:tc>
      </w:tr>
      <w:tr w:rsidR="006524B7" w14:paraId="6A778BC3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363" w:type="dxa"/>
            <w:shd w:val="clear" w:color="auto" w:fill="auto"/>
            <w:vAlign w:val="bottom"/>
          </w:tcPr>
          <w:p w14:paraId="7EADE33C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</w:rPr>
              <w:t>Zastoupena:</w:t>
            </w:r>
          </w:p>
        </w:tc>
        <w:tc>
          <w:tcPr>
            <w:tcW w:w="4430" w:type="dxa"/>
            <w:shd w:val="clear" w:color="auto" w:fill="auto"/>
            <w:vAlign w:val="bottom"/>
          </w:tcPr>
          <w:p w14:paraId="6FF3790B" w14:textId="20612D48" w:rsidR="006524B7" w:rsidRDefault="00D83385">
            <w:pPr>
              <w:pStyle w:val="Other0"/>
              <w:spacing w:after="0"/>
            </w:pPr>
            <w:proofErr w:type="spellStart"/>
            <w:r>
              <w:rPr>
                <w:rStyle w:val="Other"/>
              </w:rPr>
              <w:t>xxxxxxxxxxxxxxxxxxxxxxxxx</w:t>
            </w:r>
            <w:proofErr w:type="spellEnd"/>
            <w:r>
              <w:rPr>
                <w:rStyle w:val="Other"/>
              </w:rPr>
              <w:t>., rektorem</w:t>
            </w:r>
          </w:p>
        </w:tc>
      </w:tr>
    </w:tbl>
    <w:p w14:paraId="07399FEB" w14:textId="77777777" w:rsidR="006524B7" w:rsidRDefault="00D83385">
      <w:pPr>
        <w:pStyle w:val="Tablecaption0"/>
        <w:ind w:left="14"/>
      </w:pPr>
      <w:r>
        <w:rPr>
          <w:rStyle w:val="Tablecaption"/>
        </w:rPr>
        <w:t xml:space="preserve">(dále jen </w:t>
      </w:r>
      <w:r>
        <w:rPr>
          <w:rStyle w:val="Tablecaption"/>
          <w:b/>
          <w:bCs/>
        </w:rPr>
        <w:t>„Partner“ nebo jen „VŠCHT Praha“</w:t>
      </w:r>
      <w:r>
        <w:rPr>
          <w:rStyle w:val="Tablecaption"/>
        </w:rPr>
        <w:t>)</w:t>
      </w:r>
    </w:p>
    <w:p w14:paraId="48B8B950" w14:textId="77777777" w:rsidR="006524B7" w:rsidRDefault="006524B7">
      <w:pPr>
        <w:spacing w:after="479" w:line="1" w:lineRule="exact"/>
      </w:pPr>
    </w:p>
    <w:p w14:paraId="71A9FBB7" w14:textId="77777777" w:rsidR="006524B7" w:rsidRDefault="00D83385">
      <w:pPr>
        <w:pStyle w:val="Zkladntext"/>
        <w:spacing w:after="480"/>
        <w:jc w:val="both"/>
      </w:pPr>
      <w:r>
        <w:rPr>
          <w:rStyle w:val="ZkladntextChar"/>
        </w:rPr>
        <w:t xml:space="preserve">dále společně jen </w:t>
      </w:r>
      <w:r>
        <w:rPr>
          <w:rStyle w:val="ZkladntextChar"/>
          <w:b/>
          <w:bCs/>
        </w:rPr>
        <w:t>„Smluvní strany“</w:t>
      </w:r>
    </w:p>
    <w:p w14:paraId="212A8A87" w14:textId="77777777" w:rsidR="006524B7" w:rsidRDefault="00D83385">
      <w:pPr>
        <w:pStyle w:val="Heading40"/>
        <w:keepNext/>
        <w:keepLines/>
        <w:spacing w:after="120" w:line="240" w:lineRule="auto"/>
      </w:pPr>
      <w:bookmarkStart w:id="4" w:name="bookmark10"/>
      <w:r>
        <w:rPr>
          <w:rStyle w:val="Heading4"/>
          <w:b/>
          <w:bCs/>
        </w:rPr>
        <w:t>Preambule</w:t>
      </w:r>
      <w:bookmarkEnd w:id="4"/>
    </w:p>
    <w:p w14:paraId="78111802" w14:textId="77777777" w:rsidR="006524B7" w:rsidRDefault="00D83385">
      <w:pPr>
        <w:pStyle w:val="Zkladntext"/>
        <w:spacing w:after="560"/>
        <w:jc w:val="both"/>
      </w:pPr>
      <w:r>
        <w:rPr>
          <w:rStyle w:val="ZkladntextChar"/>
        </w:rPr>
        <w:t>VZHLEDEM K TOMU, ŽE:</w:t>
      </w:r>
    </w:p>
    <w:p w14:paraId="42D3030E" w14:textId="77777777" w:rsidR="006524B7" w:rsidRDefault="00D83385">
      <w:pPr>
        <w:pStyle w:val="Zkladntext"/>
        <w:numPr>
          <w:ilvl w:val="0"/>
          <w:numId w:val="1"/>
        </w:numPr>
        <w:tabs>
          <w:tab w:val="left" w:pos="1090"/>
        </w:tabs>
        <w:spacing w:after="260"/>
        <w:ind w:left="1080" w:hanging="700"/>
        <w:jc w:val="both"/>
      </w:pPr>
      <w:r>
        <w:rPr>
          <w:rStyle w:val="ZkladntextChar"/>
        </w:rPr>
        <w:t xml:space="preserve">Smluvní strany </w:t>
      </w:r>
      <w:r>
        <w:rPr>
          <w:rStyle w:val="ZkladntextChar"/>
        </w:rPr>
        <w:t>uzavřely dne 10. 8. 2023 Smlouvu o účasti na řešení projektu „Výzkum, vývoj a ověření nové technologie produkce antikorozních nátěrových hmot z druhotných surovin“, reg. č. CZ.01.01.01/01/22_002/0000369, podpořeného v rámci výzvy I. programu „Aplikace“ vyh</w:t>
      </w:r>
      <w:r>
        <w:rPr>
          <w:rStyle w:val="ZkladntextChar"/>
        </w:rPr>
        <w:t>lášené</w:t>
      </w:r>
    </w:p>
    <w:p w14:paraId="38E4C81A" w14:textId="77777777" w:rsidR="00D83385" w:rsidRDefault="00D83385">
      <w:pPr>
        <w:pStyle w:val="Zkladntext"/>
        <w:spacing w:after="500"/>
        <w:ind w:left="1060" w:firstLine="20"/>
        <w:jc w:val="both"/>
        <w:rPr>
          <w:rStyle w:val="ZkladntextChar"/>
        </w:rPr>
      </w:pPr>
    </w:p>
    <w:p w14:paraId="36579E22" w14:textId="77777777" w:rsidR="00D83385" w:rsidRDefault="00D83385">
      <w:pPr>
        <w:pStyle w:val="Zkladntext"/>
        <w:spacing w:after="500"/>
        <w:ind w:left="1060" w:firstLine="20"/>
        <w:jc w:val="both"/>
        <w:rPr>
          <w:rStyle w:val="ZkladntextChar"/>
        </w:rPr>
      </w:pPr>
    </w:p>
    <w:p w14:paraId="34291384" w14:textId="3BDD5D78" w:rsidR="006524B7" w:rsidRDefault="00D83385">
      <w:pPr>
        <w:pStyle w:val="Zkladntext"/>
        <w:spacing w:after="500"/>
        <w:ind w:left="1060" w:firstLine="20"/>
        <w:jc w:val="both"/>
      </w:pPr>
      <w:r>
        <w:rPr>
          <w:rStyle w:val="ZkladntextChar"/>
        </w:rPr>
        <w:t>Ministerstvem průmyslu a obchodu (dále jen „Poskytovatel“) v rámci implementace Operačního programu Technologie a aplikace pro konkurenceschopnost 2021-2027 (dále jen „OP TAK“) (dále jen „projekt“), (dále jen „Smlouva“).</w:t>
      </w:r>
    </w:p>
    <w:p w14:paraId="26DE8A38" w14:textId="77777777" w:rsidR="006524B7" w:rsidRDefault="00D83385">
      <w:pPr>
        <w:pStyle w:val="Zkladntext"/>
        <w:numPr>
          <w:ilvl w:val="0"/>
          <w:numId w:val="1"/>
        </w:numPr>
        <w:tabs>
          <w:tab w:val="left" w:pos="1098"/>
        </w:tabs>
        <w:spacing w:after="860"/>
        <w:ind w:left="1060" w:hanging="580"/>
        <w:jc w:val="both"/>
      </w:pPr>
      <w:r>
        <w:rPr>
          <w:rStyle w:val="ZkladntextChar"/>
        </w:rPr>
        <w:t xml:space="preserve">Smluvní strany, v souladu s </w:t>
      </w:r>
      <w:r>
        <w:rPr>
          <w:rStyle w:val="ZkladntextChar"/>
        </w:rPr>
        <w:t>Poskytovatelem schválenou žádostí o změnu výsledku projektu a úpravu rozpočtu na straně Příjemce, se tímto dodatkem s odkazem na čl. XIV, odst. 14.10 Smlouvy dohodly na změnách Smlouvy, jak jsou uvedeny dále v tomto dodatku.</w:t>
      </w:r>
    </w:p>
    <w:p w14:paraId="426942F6" w14:textId="77777777" w:rsidR="006524B7" w:rsidRDefault="00D83385">
      <w:pPr>
        <w:pStyle w:val="Heading40"/>
        <w:keepNext/>
        <w:keepLines/>
        <w:spacing w:after="100" w:line="240" w:lineRule="auto"/>
      </w:pPr>
      <w:bookmarkStart w:id="5" w:name="bookmark12"/>
      <w:r>
        <w:rPr>
          <w:rStyle w:val="Heading4"/>
          <w:b/>
          <w:bCs/>
        </w:rPr>
        <w:t>Článek I</w:t>
      </w:r>
      <w:bookmarkEnd w:id="5"/>
    </w:p>
    <w:p w14:paraId="5B3AAF2F" w14:textId="77777777" w:rsidR="006524B7" w:rsidRDefault="00D83385">
      <w:pPr>
        <w:pStyle w:val="Heading40"/>
        <w:keepNext/>
        <w:keepLines/>
        <w:spacing w:after="380" w:line="240" w:lineRule="auto"/>
      </w:pPr>
      <w:r>
        <w:rPr>
          <w:rStyle w:val="Heading4"/>
          <w:b/>
          <w:bCs/>
        </w:rPr>
        <w:t>Předmět dodatku</w:t>
      </w:r>
    </w:p>
    <w:p w14:paraId="755F736A" w14:textId="77777777" w:rsidR="006524B7" w:rsidRDefault="00D83385">
      <w:pPr>
        <w:pStyle w:val="Zkladntext"/>
        <w:numPr>
          <w:ilvl w:val="0"/>
          <w:numId w:val="2"/>
        </w:numPr>
        <w:tabs>
          <w:tab w:val="left" w:pos="1098"/>
        </w:tabs>
        <w:spacing w:after="100"/>
        <w:ind w:left="1060" w:hanging="340"/>
        <w:jc w:val="both"/>
      </w:pPr>
      <w:r>
        <w:rPr>
          <w:rStyle w:val="ZkladntextChar"/>
        </w:rPr>
        <w:t>Ustanovení čl. VII odst. 7.1 se mění. Původní znění odst. 7.1 se nahrazuje odst. 7.1 následujícího znění:</w:t>
      </w:r>
    </w:p>
    <w:p w14:paraId="69DBA570" w14:textId="77777777" w:rsidR="006524B7" w:rsidRDefault="00D83385">
      <w:pPr>
        <w:pStyle w:val="Zkladntext"/>
        <w:spacing w:after="40"/>
        <w:ind w:firstLine="480"/>
        <w:jc w:val="both"/>
      </w:pPr>
      <w:r>
        <w:rPr>
          <w:rStyle w:val="ZkladntextChar"/>
        </w:rPr>
        <w:t>„7.1 Za účelem dosažení cílů Projektu se Smluvní strany dohodly, že podíl průmyslového výzkumu</w:t>
      </w:r>
    </w:p>
    <w:p w14:paraId="2A66A450" w14:textId="77777777" w:rsidR="006524B7" w:rsidRDefault="00D83385">
      <w:pPr>
        <w:pStyle w:val="Tablecaption0"/>
        <w:spacing w:line="276" w:lineRule="auto"/>
        <w:jc w:val="both"/>
      </w:pPr>
      <w:r>
        <w:rPr>
          <w:rStyle w:val="Tablecaption"/>
        </w:rPr>
        <w:t>bude činit 30,00 % a podíl experimentálního vývoje bude</w:t>
      </w:r>
      <w:r>
        <w:rPr>
          <w:rStyle w:val="Tablecaption"/>
        </w:rPr>
        <w:t xml:space="preserve"> činit 70,00 % celkových způsobilých výdajů Projektu, přičemž podíl způsobilých výdajů Příjemce a Partnera v obou kategoriích bude ve stejném poměru, tj.: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2"/>
        <w:gridCol w:w="3096"/>
        <w:gridCol w:w="3005"/>
      </w:tblGrid>
      <w:tr w:rsidR="006524B7" w14:paraId="2C8A8392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BA56BF" w14:textId="77777777" w:rsidR="006524B7" w:rsidRDefault="006524B7">
            <w:pPr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9EB462" w14:textId="77777777" w:rsidR="006524B7" w:rsidRDefault="00D83385">
            <w:pPr>
              <w:pStyle w:val="Other0"/>
              <w:spacing w:after="0"/>
              <w:ind w:firstLine="560"/>
            </w:pPr>
            <w:r>
              <w:rPr>
                <w:rStyle w:val="Other"/>
              </w:rPr>
              <w:t>Příjemce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AC2A9" w14:textId="77777777" w:rsidR="006524B7" w:rsidRDefault="00D83385">
            <w:pPr>
              <w:pStyle w:val="Other0"/>
              <w:spacing w:after="0"/>
              <w:ind w:firstLine="560"/>
            </w:pPr>
            <w:r>
              <w:rPr>
                <w:rStyle w:val="Other"/>
              </w:rPr>
              <w:t>Partner</w:t>
            </w:r>
          </w:p>
        </w:tc>
      </w:tr>
      <w:tr w:rsidR="006524B7" w14:paraId="193F870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E63807" w14:textId="77777777" w:rsidR="006524B7" w:rsidRDefault="00D83385">
            <w:pPr>
              <w:pStyle w:val="Other0"/>
              <w:spacing w:after="0"/>
              <w:ind w:firstLine="560"/>
            </w:pPr>
            <w:r>
              <w:rPr>
                <w:rStyle w:val="Other"/>
              </w:rPr>
              <w:t>Podíl PV a EV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004308" w14:textId="77777777" w:rsidR="006524B7" w:rsidRDefault="00D83385">
            <w:pPr>
              <w:pStyle w:val="Other0"/>
              <w:spacing w:after="0"/>
              <w:ind w:firstLine="560"/>
            </w:pPr>
            <w:r>
              <w:rPr>
                <w:rStyle w:val="Other"/>
              </w:rPr>
              <w:t>30/70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83F42" w14:textId="77777777" w:rsidR="006524B7" w:rsidRDefault="00D83385">
            <w:pPr>
              <w:pStyle w:val="Other0"/>
              <w:spacing w:after="0"/>
              <w:ind w:firstLine="560"/>
            </w:pPr>
            <w:r>
              <w:rPr>
                <w:rStyle w:val="Other"/>
              </w:rPr>
              <w:t>30/70</w:t>
            </w:r>
          </w:p>
        </w:tc>
      </w:tr>
      <w:tr w:rsidR="006524B7" w14:paraId="09794965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2C7016" w14:textId="77777777" w:rsidR="006524B7" w:rsidRDefault="00D83385">
            <w:pPr>
              <w:pStyle w:val="Other0"/>
              <w:spacing w:after="0"/>
              <w:ind w:firstLine="560"/>
            </w:pPr>
            <w:r>
              <w:rPr>
                <w:rStyle w:val="Other"/>
              </w:rPr>
              <w:t xml:space="preserve">Způsobilé </w:t>
            </w:r>
            <w:proofErr w:type="gramStart"/>
            <w:r>
              <w:rPr>
                <w:rStyle w:val="Other"/>
              </w:rPr>
              <w:t>výdaje - PV</w:t>
            </w:r>
            <w:proofErr w:type="gramEnd"/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D4D396" w14:textId="77777777" w:rsidR="006524B7" w:rsidRDefault="00D83385">
            <w:pPr>
              <w:pStyle w:val="Other0"/>
              <w:spacing w:after="0"/>
              <w:ind w:firstLine="560"/>
            </w:pPr>
            <w:r>
              <w:rPr>
                <w:rStyle w:val="Other"/>
              </w:rPr>
              <w:t>12 079 487 Kč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5E1ED" w14:textId="77777777" w:rsidR="006524B7" w:rsidRDefault="00D83385">
            <w:pPr>
              <w:pStyle w:val="Other0"/>
              <w:spacing w:after="0"/>
              <w:ind w:firstLine="560"/>
            </w:pPr>
            <w:r>
              <w:rPr>
                <w:rStyle w:val="Other"/>
                <w:color w:val="242424"/>
              </w:rPr>
              <w:t>1 801 005 Kč</w:t>
            </w:r>
          </w:p>
        </w:tc>
      </w:tr>
      <w:tr w:rsidR="006524B7" w14:paraId="7CDFC59D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D016AC1" w14:textId="77777777" w:rsidR="006524B7" w:rsidRDefault="00D83385">
            <w:pPr>
              <w:pStyle w:val="Other0"/>
              <w:spacing w:after="0"/>
              <w:ind w:firstLine="560"/>
            </w:pPr>
            <w:r>
              <w:rPr>
                <w:rStyle w:val="Other"/>
              </w:rPr>
              <w:t xml:space="preserve">Způsobilé </w:t>
            </w:r>
            <w:proofErr w:type="gramStart"/>
            <w:r>
              <w:rPr>
                <w:rStyle w:val="Other"/>
              </w:rPr>
              <w:t>výdaje - EV</w:t>
            </w:r>
            <w:proofErr w:type="gramEnd"/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A693766" w14:textId="77777777" w:rsidR="006524B7" w:rsidRDefault="00D83385">
            <w:pPr>
              <w:pStyle w:val="Other0"/>
              <w:spacing w:after="0"/>
              <w:ind w:firstLine="560"/>
            </w:pPr>
            <w:r>
              <w:rPr>
                <w:rStyle w:val="Other"/>
              </w:rPr>
              <w:t>28 190 432 Kč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7EE9E6" w14:textId="77777777" w:rsidR="006524B7" w:rsidRDefault="00D83385">
            <w:pPr>
              <w:pStyle w:val="Other0"/>
              <w:spacing w:after="0"/>
              <w:ind w:firstLine="560"/>
            </w:pPr>
            <w:r>
              <w:rPr>
                <w:rStyle w:val="Other"/>
                <w:color w:val="242424"/>
              </w:rPr>
              <w:t>4 203 832 Kč</w:t>
            </w:r>
          </w:p>
        </w:tc>
      </w:tr>
    </w:tbl>
    <w:p w14:paraId="2FAD068F" w14:textId="77777777" w:rsidR="006524B7" w:rsidRDefault="006524B7">
      <w:pPr>
        <w:spacing w:after="499" w:line="1" w:lineRule="exact"/>
      </w:pPr>
    </w:p>
    <w:p w14:paraId="1BE157F8" w14:textId="77777777" w:rsidR="006524B7" w:rsidRDefault="00D83385">
      <w:pPr>
        <w:pStyle w:val="Zkladntext"/>
        <w:spacing w:after="380" w:line="360" w:lineRule="auto"/>
        <w:ind w:left="480"/>
        <w:jc w:val="both"/>
      </w:pPr>
      <w:r>
        <w:rPr>
          <w:rStyle w:val="ZkladntextChar"/>
        </w:rPr>
        <w:t>EV = experimentální vývoj PV = průmyslový výzkum</w:t>
      </w:r>
    </w:p>
    <w:p w14:paraId="2EF88B87" w14:textId="77777777" w:rsidR="006524B7" w:rsidRDefault="00D83385">
      <w:pPr>
        <w:pStyle w:val="Zkladntext"/>
        <w:spacing w:after="260" w:line="276" w:lineRule="auto"/>
        <w:ind w:left="480"/>
        <w:jc w:val="both"/>
      </w:pPr>
      <w:r>
        <w:rPr>
          <w:rStyle w:val="ZkladntextChar"/>
        </w:rPr>
        <w:t xml:space="preserve">Míru podpory a výši maximální dotace pro jednotlivé Smluvní strany a příslušnou kategorii v souladu se závaznými podmínkami Výzvy I. programu „Aplikace“ OP TAK, včetně detailních rozpočtových položek, uvádí pak </w:t>
      </w:r>
      <w:r>
        <w:rPr>
          <w:rStyle w:val="ZkladntextChar"/>
          <w:b/>
          <w:bCs/>
          <w:u w:val="single"/>
        </w:rPr>
        <w:t>Příloha č. 1</w:t>
      </w:r>
      <w:r>
        <w:rPr>
          <w:rStyle w:val="ZkladntextChar"/>
          <w:b/>
          <w:bCs/>
        </w:rPr>
        <w:t xml:space="preserve"> </w:t>
      </w:r>
      <w:r>
        <w:rPr>
          <w:rStyle w:val="ZkladntextChar"/>
        </w:rPr>
        <w:t>této Smlouvy.“</w:t>
      </w:r>
    </w:p>
    <w:p w14:paraId="100D89FF" w14:textId="77777777" w:rsidR="006524B7" w:rsidRDefault="00D83385">
      <w:pPr>
        <w:pStyle w:val="Zkladntext"/>
        <w:numPr>
          <w:ilvl w:val="0"/>
          <w:numId w:val="2"/>
        </w:numPr>
        <w:tabs>
          <w:tab w:val="left" w:pos="1098"/>
        </w:tabs>
        <w:spacing w:after="380"/>
        <w:ind w:left="1060" w:hanging="340"/>
        <w:jc w:val="both"/>
      </w:pPr>
      <w:r>
        <w:rPr>
          <w:rStyle w:val="ZkladntextChar"/>
        </w:rPr>
        <w:t>Ustanovení čl. XI</w:t>
      </w:r>
      <w:r>
        <w:rPr>
          <w:rStyle w:val="ZkladntextChar"/>
        </w:rPr>
        <w:t xml:space="preserve"> odst. 11.2 se mění. Původní znění odst. 11.2 se nahrazuje odst. 11.2 následují</w:t>
      </w:r>
      <w:r>
        <w:rPr>
          <w:rStyle w:val="ZkladntextChar"/>
        </w:rPr>
        <w:softHyphen/>
        <w:t>cího znění:</w:t>
      </w:r>
    </w:p>
    <w:p w14:paraId="7273A7D7" w14:textId="77777777" w:rsidR="006524B7" w:rsidRDefault="00D83385">
      <w:pPr>
        <w:pStyle w:val="Zkladntext"/>
        <w:spacing w:after="100" w:line="276" w:lineRule="auto"/>
        <w:ind w:left="1440" w:hanging="960"/>
        <w:jc w:val="both"/>
      </w:pPr>
      <w:r>
        <w:rPr>
          <w:rStyle w:val="ZkladntextChar"/>
        </w:rPr>
        <w:t xml:space="preserve">„11.2 Rozdělení práv k výsledkům je za současného respektování zákazu nepřímé veřejné podpory podle </w:t>
      </w:r>
      <w:r>
        <w:rPr>
          <w:rStyle w:val="ZkladntextChar"/>
        </w:rPr>
        <w:lastRenderedPageBreak/>
        <w:t>článku 2.2 Rámce</w:t>
      </w:r>
      <w:r>
        <w:rPr>
          <w:rStyle w:val="ZkladntextChar"/>
          <w:vertAlign w:val="superscript"/>
        </w:rPr>
        <w:footnoteReference w:id="1"/>
      </w:r>
      <w:r>
        <w:rPr>
          <w:rStyle w:val="ZkladntextChar"/>
        </w:rPr>
        <w:t>, v daném případě článku 2.2.2 týkajícího se k</w:t>
      </w:r>
      <w:r>
        <w:rPr>
          <w:rStyle w:val="ZkladntextChar"/>
        </w:rPr>
        <w:t>olaborativního výzkumu:</w:t>
      </w:r>
    </w:p>
    <w:p w14:paraId="59FAE9C0" w14:textId="77777777" w:rsidR="006524B7" w:rsidRDefault="00D83385">
      <w:pPr>
        <w:pStyle w:val="Heading40"/>
        <w:keepNext/>
        <w:keepLines/>
        <w:spacing w:after="380"/>
        <w:ind w:firstLine="480"/>
        <w:jc w:val="both"/>
      </w:pPr>
      <w:bookmarkStart w:id="6" w:name="bookmark15"/>
      <w:r>
        <w:rPr>
          <w:rStyle w:val="Heading4"/>
          <w:b/>
          <w:bCs/>
        </w:rPr>
        <w:t>Výsledek 1:</w:t>
      </w:r>
      <w:bookmarkEnd w:id="6"/>
    </w:p>
    <w:p w14:paraId="574F3D76" w14:textId="77777777" w:rsidR="00D83385" w:rsidRDefault="00D83385">
      <w:pPr>
        <w:pStyle w:val="Zkladntext"/>
        <w:spacing w:after="80" w:line="276" w:lineRule="auto"/>
        <w:ind w:left="500" w:firstLine="20"/>
        <w:jc w:val="both"/>
        <w:rPr>
          <w:rStyle w:val="ZkladntextChar"/>
          <w:b/>
          <w:bCs/>
        </w:rPr>
      </w:pPr>
    </w:p>
    <w:p w14:paraId="1177F2D9" w14:textId="77777777" w:rsidR="00D83385" w:rsidRDefault="00D83385">
      <w:pPr>
        <w:pStyle w:val="Zkladntext"/>
        <w:spacing w:after="80" w:line="276" w:lineRule="auto"/>
        <w:ind w:left="500" w:firstLine="20"/>
        <w:jc w:val="both"/>
        <w:rPr>
          <w:rStyle w:val="ZkladntextChar"/>
          <w:b/>
          <w:bCs/>
        </w:rPr>
      </w:pPr>
    </w:p>
    <w:p w14:paraId="0273B079" w14:textId="77777777" w:rsidR="00D83385" w:rsidRDefault="00D83385">
      <w:pPr>
        <w:pStyle w:val="Zkladntext"/>
        <w:spacing w:after="80" w:line="276" w:lineRule="auto"/>
        <w:ind w:left="500" w:firstLine="20"/>
        <w:jc w:val="both"/>
        <w:rPr>
          <w:rStyle w:val="ZkladntextChar"/>
          <w:b/>
          <w:bCs/>
        </w:rPr>
      </w:pPr>
    </w:p>
    <w:p w14:paraId="2CF6790C" w14:textId="77777777" w:rsidR="00D83385" w:rsidRDefault="00D83385">
      <w:pPr>
        <w:pStyle w:val="Zkladntext"/>
        <w:spacing w:after="80" w:line="276" w:lineRule="auto"/>
        <w:ind w:left="500" w:firstLine="20"/>
        <w:jc w:val="both"/>
        <w:rPr>
          <w:rStyle w:val="ZkladntextChar"/>
          <w:b/>
          <w:bCs/>
        </w:rPr>
      </w:pPr>
    </w:p>
    <w:p w14:paraId="2383B7A3" w14:textId="77777777" w:rsidR="00D83385" w:rsidRDefault="00D83385">
      <w:pPr>
        <w:pStyle w:val="Zkladntext"/>
        <w:spacing w:after="80" w:line="276" w:lineRule="auto"/>
        <w:ind w:left="500" w:firstLine="20"/>
        <w:jc w:val="both"/>
        <w:rPr>
          <w:rStyle w:val="ZkladntextChar"/>
          <w:b/>
          <w:bCs/>
        </w:rPr>
      </w:pPr>
    </w:p>
    <w:p w14:paraId="09E65454" w14:textId="068E7DFB" w:rsidR="006524B7" w:rsidRDefault="00D83385">
      <w:pPr>
        <w:pStyle w:val="Zkladntext"/>
        <w:spacing w:after="80" w:line="276" w:lineRule="auto"/>
        <w:ind w:left="500" w:firstLine="20"/>
        <w:jc w:val="both"/>
      </w:pPr>
      <w:r>
        <w:rPr>
          <w:rStyle w:val="ZkladntextChar"/>
          <w:b/>
          <w:bCs/>
        </w:rPr>
        <w:t xml:space="preserve">Ověřená </w:t>
      </w:r>
      <w:proofErr w:type="gramStart"/>
      <w:r>
        <w:rPr>
          <w:rStyle w:val="ZkladntextChar"/>
          <w:b/>
          <w:bCs/>
        </w:rPr>
        <w:t xml:space="preserve">technologie </w:t>
      </w:r>
      <w:r>
        <w:rPr>
          <w:rStyle w:val="ZkladntextChar"/>
        </w:rPr>
        <w:t xml:space="preserve">- </w:t>
      </w:r>
      <w:r>
        <w:rPr>
          <w:rStyle w:val="ZkladntextChar"/>
        </w:rPr>
        <w:t>nová</w:t>
      </w:r>
      <w:proofErr w:type="gramEnd"/>
      <w:r>
        <w:rPr>
          <w:rStyle w:val="ZkladntextChar"/>
        </w:rPr>
        <w:t xml:space="preserve"> unikátní ověřená technologie pro produkci inovativních zinkových antikorozních nátěrových hmot z druhotných surovin, formulace a technologické postupy pro produkci antikorozních nátěrových hmot</w:t>
      </w:r>
      <w:r>
        <w:rPr>
          <w:rStyle w:val="ZkladntextChar"/>
        </w:rPr>
        <w:t xml:space="preserve"> z druhotných surovin vyvinutých z recyklovaných zinkových odpadů, včetně dokumentace z analytických částí, jakožto předmět průmyslového vlastnictví ve smyslu odst. 9.2 této Smlouvy, bude po skončení projektu ve vlastnictví Příjemce </w:t>
      </w:r>
      <w:r>
        <w:rPr>
          <w:rStyle w:val="ZkladntextChar"/>
          <w:b/>
          <w:bCs/>
        </w:rPr>
        <w:t xml:space="preserve">(COREZINC). </w:t>
      </w:r>
      <w:r>
        <w:rPr>
          <w:rStyle w:val="ZkladntextChar"/>
        </w:rPr>
        <w:t xml:space="preserve">Vlastnický </w:t>
      </w:r>
      <w:r>
        <w:rPr>
          <w:rStyle w:val="ZkladntextChar"/>
        </w:rPr>
        <w:t>podíl Příjemce bude 100 %.</w:t>
      </w:r>
    </w:p>
    <w:p w14:paraId="643DCB5E" w14:textId="77777777" w:rsidR="006524B7" w:rsidRDefault="00D83385">
      <w:pPr>
        <w:pStyle w:val="Heading40"/>
        <w:keepNext/>
        <w:keepLines/>
        <w:spacing w:after="80"/>
        <w:ind w:firstLine="500"/>
        <w:jc w:val="both"/>
      </w:pPr>
      <w:bookmarkStart w:id="7" w:name="bookmark17"/>
      <w:r>
        <w:rPr>
          <w:rStyle w:val="Heading4"/>
          <w:b/>
          <w:bCs/>
        </w:rPr>
        <w:t>Výsledek 2:</w:t>
      </w:r>
      <w:bookmarkEnd w:id="7"/>
    </w:p>
    <w:p w14:paraId="31AFBF79" w14:textId="77777777" w:rsidR="006524B7" w:rsidRDefault="00D83385">
      <w:pPr>
        <w:pStyle w:val="Zkladntext"/>
        <w:spacing w:after="240" w:line="276" w:lineRule="auto"/>
        <w:ind w:left="500" w:firstLine="20"/>
        <w:jc w:val="both"/>
      </w:pPr>
      <w:r>
        <w:rPr>
          <w:rStyle w:val="ZkladntextChar"/>
          <w:b/>
          <w:bCs/>
        </w:rPr>
        <w:t xml:space="preserve">Funkční </w:t>
      </w:r>
      <w:proofErr w:type="gramStart"/>
      <w:r>
        <w:rPr>
          <w:rStyle w:val="ZkladntextChar"/>
          <w:b/>
          <w:bCs/>
        </w:rPr>
        <w:t xml:space="preserve">vzorek </w:t>
      </w:r>
      <w:r>
        <w:rPr>
          <w:rStyle w:val="ZkladntextChar"/>
        </w:rPr>
        <w:t>- nová</w:t>
      </w:r>
      <w:proofErr w:type="gramEnd"/>
      <w:r>
        <w:rPr>
          <w:rStyle w:val="ZkladntextChar"/>
        </w:rPr>
        <w:t xml:space="preserve"> unikátní ekologická vodou ředitelná organická cirkulární zinková antikorozní nátěrová hmota, postup aplikace druhotných surovin do nátěrové hmoty pro přípravu antikorozních nátěrových systémů a p</w:t>
      </w:r>
      <w:r>
        <w:rPr>
          <w:rStyle w:val="ZkladntextChar"/>
        </w:rPr>
        <w:t xml:space="preserve">ostupy ověřování vlastností, včetně dokumentace z analytických částí, jakožto předmět průmyslového vlastnictví ve smyslu odst. 9.2 této Smlouvy, bude po skončení projektu ve vlastnictví Partnera </w:t>
      </w:r>
      <w:r>
        <w:rPr>
          <w:rStyle w:val="ZkladntextChar"/>
          <w:b/>
          <w:bCs/>
        </w:rPr>
        <w:t>(VŠCHT Praha)</w:t>
      </w:r>
      <w:r>
        <w:rPr>
          <w:rStyle w:val="ZkladntextChar"/>
        </w:rPr>
        <w:t>. Vlastnický podíl Partnera bude 100 %.</w:t>
      </w:r>
    </w:p>
    <w:p w14:paraId="3E515521" w14:textId="77777777" w:rsidR="006524B7" w:rsidRDefault="00D83385">
      <w:pPr>
        <w:pStyle w:val="Zkladntext"/>
        <w:spacing w:line="276" w:lineRule="auto"/>
        <w:ind w:left="500" w:firstLine="20"/>
        <w:jc w:val="both"/>
      </w:pPr>
      <w:r>
        <w:rPr>
          <w:rStyle w:val="ZkladntextChar"/>
          <w:b/>
          <w:bCs/>
        </w:rPr>
        <w:t>Příjemce</w:t>
      </w:r>
      <w:r>
        <w:rPr>
          <w:rStyle w:val="ZkladntextChar"/>
          <w:b/>
          <w:bCs/>
        </w:rPr>
        <w:t xml:space="preserve"> </w:t>
      </w:r>
      <w:r>
        <w:rPr>
          <w:rStyle w:val="ZkladntextChar"/>
        </w:rPr>
        <w:t xml:space="preserve">může bez souhlasu Partnera využívat </w:t>
      </w:r>
      <w:r>
        <w:rPr>
          <w:rStyle w:val="ZkladntextChar"/>
          <w:u w:val="single"/>
        </w:rPr>
        <w:t>komerčně</w:t>
      </w:r>
      <w:r>
        <w:rPr>
          <w:rStyle w:val="ZkladntextChar"/>
        </w:rPr>
        <w:t xml:space="preserve"> i </w:t>
      </w:r>
      <w:r>
        <w:rPr>
          <w:rStyle w:val="ZkladntextChar"/>
          <w:u w:val="single"/>
        </w:rPr>
        <w:t>nekomerčně</w:t>
      </w:r>
      <w:r>
        <w:rPr>
          <w:rStyle w:val="ZkladntextChar"/>
        </w:rPr>
        <w:t xml:space="preserve"> (např. při praxi studentů ve </w:t>
      </w:r>
      <w:proofErr w:type="spellStart"/>
      <w:r>
        <w:rPr>
          <w:rStyle w:val="ZkladntextChar"/>
        </w:rPr>
        <w:t>VaVal</w:t>
      </w:r>
      <w:proofErr w:type="spellEnd"/>
      <w:r>
        <w:rPr>
          <w:rStyle w:val="ZkladntextChar"/>
        </w:rPr>
        <w:t xml:space="preserve"> centru COREZINC) ty části výsledku 2, které jsou spojené s přípravou antikorozních nátěrových hmot a ověřováním vlastností, technologie a postupů aplikace druhotných surovin do nátěrové hmoty pro přípravu antikorozních n</w:t>
      </w:r>
      <w:r>
        <w:rPr>
          <w:rStyle w:val="ZkladntextChar"/>
        </w:rPr>
        <w:t>átěrových systémů, a které získal v rámci řešení Projektu svojí činností.</w:t>
      </w:r>
    </w:p>
    <w:p w14:paraId="513BBA77" w14:textId="77777777" w:rsidR="006524B7" w:rsidRDefault="00D83385">
      <w:pPr>
        <w:pStyle w:val="Zkladntext"/>
        <w:spacing w:after="480" w:line="276" w:lineRule="auto"/>
        <w:ind w:left="500" w:firstLine="20"/>
        <w:jc w:val="both"/>
      </w:pPr>
      <w:r>
        <w:rPr>
          <w:rStyle w:val="ZkladntextChar"/>
          <w:b/>
          <w:bCs/>
        </w:rPr>
        <w:t xml:space="preserve">Partner </w:t>
      </w:r>
      <w:r>
        <w:rPr>
          <w:rStyle w:val="ZkladntextChar"/>
        </w:rPr>
        <w:t xml:space="preserve">může bez souhlasu Příjemce </w:t>
      </w:r>
      <w:r>
        <w:rPr>
          <w:rStyle w:val="ZkladntextChar"/>
          <w:u w:val="single"/>
        </w:rPr>
        <w:t>nekomerčně</w:t>
      </w:r>
      <w:r>
        <w:rPr>
          <w:rStyle w:val="ZkladntextChar"/>
        </w:rPr>
        <w:t xml:space="preserve"> (např. pro výuku) využívat ty části výsledku 1, které jsou spojené s procesem technologie a postupů aplikace druhotných surovin do nátěrové hmoty a formulací nátěrových hmot pro přípravu antikorozních nátěrových systémů, a které získal v rámci řešení Proj</w:t>
      </w:r>
      <w:r>
        <w:rPr>
          <w:rStyle w:val="ZkladntextChar"/>
        </w:rPr>
        <w:t>ektu svojí činností.</w:t>
      </w:r>
    </w:p>
    <w:p w14:paraId="7B6D3B26" w14:textId="77777777" w:rsidR="006524B7" w:rsidRDefault="00D83385">
      <w:pPr>
        <w:pStyle w:val="Zkladntext"/>
        <w:spacing w:after="380" w:line="276" w:lineRule="auto"/>
        <w:ind w:left="500" w:firstLine="20"/>
        <w:jc w:val="both"/>
      </w:pPr>
      <w:r>
        <w:rPr>
          <w:rStyle w:val="ZkladntextChar"/>
        </w:rPr>
        <w:t>Další formy využití výsledků jsou možné pouze na základě písemné dohody Příjemce a Partnera a jsou podmíněné platbou licenčních poplatků.“</w:t>
      </w:r>
    </w:p>
    <w:p w14:paraId="28830B6E" w14:textId="77777777" w:rsidR="006524B7" w:rsidRDefault="00D83385">
      <w:pPr>
        <w:pStyle w:val="Zkladntext"/>
        <w:numPr>
          <w:ilvl w:val="0"/>
          <w:numId w:val="2"/>
        </w:numPr>
        <w:tabs>
          <w:tab w:val="left" w:pos="1051"/>
        </w:tabs>
        <w:spacing w:after="480" w:line="252" w:lineRule="auto"/>
        <w:ind w:firstLine="720"/>
        <w:jc w:val="both"/>
      </w:pPr>
      <w:r>
        <w:rPr>
          <w:rStyle w:val="ZkladntextChar"/>
        </w:rPr>
        <w:t>Příloha č. 1 Smlouvy se nahrazuje přílohou č. 1 tohoto dodatku.</w:t>
      </w:r>
    </w:p>
    <w:p w14:paraId="465A40B8" w14:textId="77777777" w:rsidR="006524B7" w:rsidRDefault="00D83385">
      <w:pPr>
        <w:pStyle w:val="Heading40"/>
        <w:keepNext/>
        <w:keepLines/>
        <w:spacing w:after="80"/>
      </w:pPr>
      <w:bookmarkStart w:id="8" w:name="bookmark19"/>
      <w:r>
        <w:rPr>
          <w:rStyle w:val="Heading4"/>
          <w:b/>
          <w:bCs/>
        </w:rPr>
        <w:lastRenderedPageBreak/>
        <w:t>Článek II</w:t>
      </w:r>
      <w:bookmarkEnd w:id="8"/>
    </w:p>
    <w:p w14:paraId="0F71B0CF" w14:textId="77777777" w:rsidR="006524B7" w:rsidRDefault="00D83385">
      <w:pPr>
        <w:pStyle w:val="Heading40"/>
        <w:keepNext/>
        <w:keepLines/>
        <w:spacing w:after="80"/>
      </w:pPr>
      <w:r>
        <w:rPr>
          <w:rStyle w:val="Heading4"/>
          <w:b/>
          <w:bCs/>
        </w:rPr>
        <w:t>Závěrečné ustanovení</w:t>
      </w:r>
    </w:p>
    <w:p w14:paraId="1798A023" w14:textId="77777777" w:rsidR="006524B7" w:rsidRDefault="00D83385">
      <w:pPr>
        <w:pStyle w:val="Zkladntext"/>
        <w:numPr>
          <w:ilvl w:val="0"/>
          <w:numId w:val="3"/>
        </w:numPr>
        <w:tabs>
          <w:tab w:val="left" w:pos="711"/>
        </w:tabs>
        <w:spacing w:after="380"/>
        <w:ind w:left="720" w:hanging="340"/>
        <w:jc w:val="both"/>
      </w:pPr>
      <w:r>
        <w:rPr>
          <w:rStyle w:val="ZkladntextChar"/>
        </w:rPr>
        <w:t>V</w:t>
      </w:r>
      <w:r>
        <w:rPr>
          <w:rStyle w:val="ZkladntextChar"/>
        </w:rPr>
        <w:t>šechna ostatní ustanovení Smlouvy nedotčená tímto dodatkem zůstávají v platnosti a účinnosti beze změn.</w:t>
      </w:r>
    </w:p>
    <w:p w14:paraId="55441543" w14:textId="77777777" w:rsidR="006524B7" w:rsidRDefault="00D83385">
      <w:pPr>
        <w:pStyle w:val="Zkladntext"/>
        <w:numPr>
          <w:ilvl w:val="0"/>
          <w:numId w:val="3"/>
        </w:numPr>
        <w:tabs>
          <w:tab w:val="left" w:pos="711"/>
        </w:tabs>
        <w:spacing w:after="380"/>
        <w:ind w:left="720" w:hanging="340"/>
        <w:jc w:val="both"/>
      </w:pPr>
      <w:r>
        <w:rPr>
          <w:rStyle w:val="ZkladntextChar"/>
        </w:rPr>
        <w:t>Smluvní strany berou na vědomí, že tento dodatek naplňuje požadavky uvedené v zákoně č. 340/2015 Sb., o zvláštních podmínkách účinnosti některých smluv,</w:t>
      </w:r>
      <w:r>
        <w:rPr>
          <w:rStyle w:val="ZkladntextChar"/>
        </w:rPr>
        <w:t xml:space="preserve"> uveřejňování těchto smluv a o registru smluv (zákon o registru smluv) a podléhá této povinnosti zveřejnění v registru smluv, a s tímto uveřejněním v zákonném rozsahu souhlasí. V registru smluv nebudou uveřejněny informace, které nelze poskyt</w:t>
      </w:r>
      <w:r>
        <w:rPr>
          <w:rStyle w:val="ZkladntextChar"/>
        </w:rPr>
        <w:softHyphen/>
        <w:t>nout v soulad</w:t>
      </w:r>
      <w:r>
        <w:rPr>
          <w:rStyle w:val="ZkladntextChar"/>
        </w:rPr>
        <w:t>u s předpisy upravující svobodný přístup k informacím, stejně jako obchodní tajemství Smluvních stran.</w:t>
      </w:r>
    </w:p>
    <w:p w14:paraId="2FF08E2C" w14:textId="77777777" w:rsidR="006524B7" w:rsidRDefault="00D83385">
      <w:pPr>
        <w:pStyle w:val="Zkladntext"/>
        <w:numPr>
          <w:ilvl w:val="0"/>
          <w:numId w:val="3"/>
        </w:numPr>
        <w:tabs>
          <w:tab w:val="left" w:pos="711"/>
        </w:tabs>
        <w:spacing w:after="360"/>
        <w:ind w:left="720" w:hanging="340"/>
        <w:jc w:val="both"/>
      </w:pPr>
      <w:r>
        <w:rPr>
          <w:rStyle w:val="ZkladntextChar"/>
        </w:rPr>
        <w:t>Tento dodatek je vyhotoven v elektronické podobě podepsané každou Smluvní stranou minimálně zaručeným elektronickým podpisem v souladu se zák. č 297/2016</w:t>
      </w:r>
      <w:r>
        <w:rPr>
          <w:rStyle w:val="ZkladntextChar"/>
        </w:rPr>
        <w:t xml:space="preserve"> Sb., o službách vytvářejících důvěru pro elektronické transakce a Nařízením </w:t>
      </w:r>
      <w:proofErr w:type="spellStart"/>
      <w:r>
        <w:rPr>
          <w:rStyle w:val="ZkladntextChar"/>
        </w:rPr>
        <w:t>elDAS</w:t>
      </w:r>
      <w:proofErr w:type="spellEnd"/>
      <w:r>
        <w:rPr>
          <w:rStyle w:val="ZkladntextChar"/>
        </w:rPr>
        <w:t>. Každá Smluvní strana obdrží elektronické vyhotovení Dodatku včetně platných elektronických podpisů oprávněných zástupců Smluvních stran.</w:t>
      </w:r>
      <w:r>
        <w:br w:type="page"/>
      </w:r>
    </w:p>
    <w:p w14:paraId="3A8AF7DD" w14:textId="77777777" w:rsidR="006524B7" w:rsidRDefault="00D83385">
      <w:pPr>
        <w:pStyle w:val="Zkladntext"/>
        <w:numPr>
          <w:ilvl w:val="0"/>
          <w:numId w:val="3"/>
        </w:numPr>
        <w:tabs>
          <w:tab w:val="left" w:pos="724"/>
        </w:tabs>
        <w:spacing w:after="440"/>
        <w:ind w:left="740" w:hanging="360"/>
      </w:pPr>
      <w:r>
        <w:rPr>
          <w:rStyle w:val="ZkladntextChar"/>
        </w:rPr>
        <w:lastRenderedPageBreak/>
        <w:t>Tento dodatek nabývá platnosti dne</w:t>
      </w:r>
      <w:r>
        <w:rPr>
          <w:rStyle w:val="ZkladntextChar"/>
        </w:rPr>
        <w:t>m připojení podpisu odpovědné osoby poslední ze Smluvních stran a účinnosti dnem uveřejnění v registru smluv. Uveřejnění zajistí Partner v zákonné lhůtě.</w:t>
      </w:r>
    </w:p>
    <w:p w14:paraId="0053B6E0" w14:textId="77777777" w:rsidR="006524B7" w:rsidRDefault="00D83385">
      <w:pPr>
        <w:pStyle w:val="Zkladntext"/>
        <w:numPr>
          <w:ilvl w:val="0"/>
          <w:numId w:val="3"/>
        </w:numPr>
        <w:tabs>
          <w:tab w:val="left" w:pos="719"/>
        </w:tabs>
        <w:spacing w:after="500"/>
        <w:ind w:left="740" w:hanging="360"/>
      </w:pPr>
      <w:r>
        <w:rPr>
          <w:rStyle w:val="ZkladntextChar"/>
        </w:rPr>
        <w:t>Smluvní strany tímto prohlašují, že si dodatek před podpisem přečetly a že dodatek odpovídá jejich svo</w:t>
      </w:r>
      <w:r>
        <w:rPr>
          <w:rStyle w:val="ZkladntextChar"/>
        </w:rPr>
        <w:t>bodné, vážné a určité vůli, prosté omylu.</w:t>
      </w:r>
    </w:p>
    <w:p w14:paraId="269B5DD5" w14:textId="77777777" w:rsidR="006524B7" w:rsidRDefault="00D83385">
      <w:pPr>
        <w:pStyle w:val="Zkladntext"/>
        <w:spacing w:after="440"/>
        <w:ind w:firstLine="740"/>
      </w:pPr>
      <w:r>
        <w:rPr>
          <w:rStyle w:val="ZkladntextChar"/>
        </w:rPr>
        <w:t>Příloha č. 1 - Rozpočet Projektu</w:t>
      </w:r>
    </w:p>
    <w:p w14:paraId="316B7F89" w14:textId="77777777" w:rsidR="006524B7" w:rsidRDefault="00D83385">
      <w:pPr>
        <w:pStyle w:val="Zkladntext"/>
        <w:spacing w:after="140"/>
        <w:ind w:left="1540"/>
      </w:pPr>
      <w:r>
        <w:rPr>
          <w:noProof/>
        </w:rPr>
        <mc:AlternateContent>
          <mc:Choice Requires="wps">
            <w:drawing>
              <wp:anchor distT="0" distB="277495" distL="114300" distR="114300" simplePos="0" relativeHeight="125829378" behindDoc="0" locked="0" layoutInCell="1" allowOverlap="1" wp14:anchorId="47A3F144" wp14:editId="776B99F0">
                <wp:simplePos x="0" y="0"/>
                <wp:positionH relativeFrom="page">
                  <wp:posOffset>4652010</wp:posOffset>
                </wp:positionH>
                <wp:positionV relativeFrom="paragraph">
                  <wp:posOffset>12700</wp:posOffset>
                </wp:positionV>
                <wp:extent cx="905510" cy="20129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047F55" w14:textId="77777777" w:rsidR="006524B7" w:rsidRDefault="00D83385">
                            <w:pPr>
                              <w:pStyle w:val="Zkladntext"/>
                              <w:spacing w:after="0"/>
                              <w:jc w:val="right"/>
                            </w:pPr>
                            <w:r>
                              <w:rPr>
                                <w:rStyle w:val="ZkladntextChar"/>
                              </w:rPr>
                              <w:t>V Praze, datum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66.30000000000001pt;margin-top:1.pt;width:71.299999999999997pt;height:15.85pt;z-index:-125829375;mso-wrap-distance-left:9.pt;mso-wrap-distance-right:9.pt;mso-wrap-distance-bottom:21.85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5"/>
                        </w:rPr>
                        <w:t>V Praze, datum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77495" distB="0" distL="208915" distR="212090" simplePos="0" relativeHeight="125829380" behindDoc="0" locked="0" layoutInCell="1" allowOverlap="1" wp14:anchorId="75FD7D07" wp14:editId="18B264AA">
                <wp:simplePos x="0" y="0"/>
                <wp:positionH relativeFrom="page">
                  <wp:posOffset>4746625</wp:posOffset>
                </wp:positionH>
                <wp:positionV relativeFrom="paragraph">
                  <wp:posOffset>290195</wp:posOffset>
                </wp:positionV>
                <wp:extent cx="713105" cy="20129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10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A4D81AA" w14:textId="77777777" w:rsidR="006524B7" w:rsidRDefault="00D83385">
                            <w:pPr>
                              <w:pStyle w:val="Zkladntext"/>
                              <w:spacing w:after="0"/>
                            </w:pPr>
                            <w:r>
                              <w:rPr>
                                <w:rStyle w:val="ZkladntextChar"/>
                              </w:rPr>
                              <w:t>Za Partnera: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73.75pt;margin-top:22.850000000000001pt;width:56.149999999999999pt;height:15.85pt;z-index:-125829373;mso-wrap-distance-left:16.449999999999999pt;mso-wrap-distance-top:21.850000000000001pt;mso-wrap-distance-right:16.6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</w:rPr>
                        <w:t>Za Partnera: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ZkladntextChar"/>
        </w:rPr>
        <w:t>V Roudné, datum</w:t>
      </w:r>
    </w:p>
    <w:p w14:paraId="040873C1" w14:textId="77777777" w:rsidR="006524B7" w:rsidRDefault="00D83385">
      <w:pPr>
        <w:pStyle w:val="Zkladntext"/>
        <w:spacing w:after="0"/>
        <w:ind w:left="1760"/>
      </w:pPr>
      <w:r>
        <w:rPr>
          <w:rStyle w:val="ZkladntextChar"/>
        </w:rPr>
        <w:t>Za Příjemce:</w:t>
      </w:r>
    </w:p>
    <w:p w14:paraId="534D6371" w14:textId="77777777" w:rsidR="006524B7" w:rsidRDefault="00D83385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509270" distL="0" distR="0" simplePos="0" relativeHeight="125829382" behindDoc="0" locked="0" layoutInCell="1" allowOverlap="1" wp14:anchorId="0ECC8FA0" wp14:editId="58AE93A3">
                <wp:simplePos x="0" y="0"/>
                <wp:positionH relativeFrom="page">
                  <wp:posOffset>912495</wp:posOffset>
                </wp:positionH>
                <wp:positionV relativeFrom="paragraph">
                  <wp:posOffset>0</wp:posOffset>
                </wp:positionV>
                <wp:extent cx="2416810" cy="45402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6810" cy="4540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B4F5AB" w14:textId="19F1DF4E" w:rsidR="006524B7" w:rsidRDefault="006524B7">
                            <w:pPr>
                              <w:pStyle w:val="Bodytext30"/>
                              <w:spacing w:line="180" w:lineRule="auto"/>
                              <w:ind w:left="19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ECC8FA0"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8" type="#_x0000_t202" style="position:absolute;margin-left:71.85pt;margin-top:0;width:190.3pt;height:35.75pt;z-index:125829382;visibility:visible;mso-wrap-style:square;mso-wrap-distance-left:0;mso-wrap-distance-top:0;mso-wrap-distance-right:0;mso-wrap-distance-bottom:40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" filled="f" stroked="f">
                <v:textbox inset="0,0,0,0">
                  <w:txbxContent>
                    <w:p w14:paraId="49B4F5AB" w14:textId="19F1DF4E" w:rsidR="006524B7" w:rsidRDefault="006524B7">
                      <w:pPr>
                        <w:pStyle w:val="Bodytext30"/>
                        <w:spacing w:line="180" w:lineRule="auto"/>
                        <w:ind w:left="194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377825" distB="36830" distL="755650" distR="1231265" simplePos="0" relativeHeight="125829384" behindDoc="0" locked="0" layoutInCell="1" allowOverlap="1" wp14:anchorId="3C62BBFE" wp14:editId="32D2C8B4">
            <wp:simplePos x="0" y="0"/>
            <wp:positionH relativeFrom="page">
              <wp:posOffset>1686560</wp:posOffset>
            </wp:positionH>
            <wp:positionV relativeFrom="paragraph">
              <wp:posOffset>377825</wp:posOffset>
            </wp:positionV>
            <wp:extent cx="402590" cy="548640"/>
            <wp:effectExtent l="0" t="0" r="0" b="0"/>
            <wp:wrapTopAndBottom/>
            <wp:docPr id="7" name="Shap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0259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5B6A7B87" wp14:editId="1F11D797">
                <wp:simplePos x="0" y="0"/>
                <wp:positionH relativeFrom="page">
                  <wp:posOffset>930910</wp:posOffset>
                </wp:positionH>
                <wp:positionV relativeFrom="paragraph">
                  <wp:posOffset>457200</wp:posOffset>
                </wp:positionV>
                <wp:extent cx="792480" cy="454025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480" cy="4540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D4617B" w14:textId="41BFCB44" w:rsidR="006524B7" w:rsidRDefault="006524B7">
                            <w:pPr>
                              <w:pStyle w:val="Picturecaption0"/>
                              <w:spacing w:line="240" w:lineRule="auto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B6A7B87" id="Shape 9" o:spid="_x0000_s1029" type="#_x0000_t202" style="position:absolute;margin-left:73.3pt;margin-top:36pt;width:62.4pt;height:35.7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" filled="f" stroked="f">
                <v:textbox inset="0,0,0,0">
                  <w:txbxContent>
                    <w:p w14:paraId="73D4617B" w14:textId="41BFCB44" w:rsidR="006524B7" w:rsidRDefault="006524B7">
                      <w:pPr>
                        <w:pStyle w:val="Picturecaption0"/>
                        <w:spacing w:line="240" w:lineRule="auto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A8884C4" wp14:editId="3259FC91">
                <wp:simplePos x="0" y="0"/>
                <wp:positionH relativeFrom="page">
                  <wp:posOffset>2143760</wp:posOffset>
                </wp:positionH>
                <wp:positionV relativeFrom="paragraph">
                  <wp:posOffset>475615</wp:posOffset>
                </wp:positionV>
                <wp:extent cx="1176655" cy="389890"/>
                <wp:effectExtent l="0" t="0" r="0" b="0"/>
                <wp:wrapNone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6655" cy="3898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0343F5" w14:textId="77777777" w:rsidR="006524B7" w:rsidRDefault="00D83385">
                            <w:pPr>
                              <w:pStyle w:val="Picturecaption0"/>
                            </w:pPr>
                            <w:r>
                              <w:rPr>
                                <w:rStyle w:val="Picturecaption"/>
                              </w:rPr>
                              <w:t>Datum: 2025.07.31 10:48:30 +02'00'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68.80000000000001pt;margin-top:37.450000000000003pt;width:92.650000000000006pt;height:30.6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Datum: 2025.07.31 10:48:30 +02'00'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0960" distB="12065" distL="0" distR="0" simplePos="0" relativeHeight="125829385" behindDoc="0" locked="0" layoutInCell="1" allowOverlap="1" wp14:anchorId="413B0458" wp14:editId="10226A41">
                <wp:simplePos x="0" y="0"/>
                <wp:positionH relativeFrom="page">
                  <wp:posOffset>3823335</wp:posOffset>
                </wp:positionH>
                <wp:positionV relativeFrom="paragraph">
                  <wp:posOffset>60960</wp:posOffset>
                </wp:positionV>
                <wp:extent cx="1243330" cy="89027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330" cy="890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F39A1D0" w14:textId="7C8BAA25" w:rsidR="006524B7" w:rsidRDefault="006524B7">
                            <w:pPr>
                              <w:pStyle w:val="Heading10"/>
                              <w:keepNext/>
                              <w:keepLines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13B0458" id="Shape 13" o:spid="_x0000_s1031" type="#_x0000_t202" style="position:absolute;margin-left:301.05pt;margin-top:4.8pt;width:97.9pt;height:70.1pt;z-index:125829385;visibility:visible;mso-wrap-style:square;mso-wrap-distance-left:0;mso-wrap-distance-top:4.8pt;mso-wrap-distance-right:0;mso-wrap-distance-bottom: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" filled="f" stroked="f">
                <v:textbox inset="0,0,0,0">
                  <w:txbxContent>
                    <w:p w14:paraId="0F39A1D0" w14:textId="7C8BAA25" w:rsidR="006524B7" w:rsidRDefault="006524B7">
                      <w:pPr>
                        <w:pStyle w:val="Heading10"/>
                        <w:keepNext/>
                        <w:keepLines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9375" distB="0" distL="0" distR="0" simplePos="0" relativeHeight="125829387" behindDoc="0" locked="0" layoutInCell="1" allowOverlap="1" wp14:anchorId="135301A1" wp14:editId="727231EF">
                <wp:simplePos x="0" y="0"/>
                <wp:positionH relativeFrom="page">
                  <wp:posOffset>5048885</wp:posOffset>
                </wp:positionH>
                <wp:positionV relativeFrom="paragraph">
                  <wp:posOffset>79375</wp:posOffset>
                </wp:positionV>
                <wp:extent cx="1237615" cy="883920"/>
                <wp:effectExtent l="0" t="0" r="0" b="0"/>
                <wp:wrapTopAndBottom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7615" cy="8839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D2D632" w14:textId="63CED22C" w:rsidR="006524B7" w:rsidRDefault="006524B7">
                            <w:pPr>
                              <w:pStyle w:val="Bodytext20"/>
                            </w:pPr>
                          </w:p>
                          <w:p w14:paraId="5F6FF2B6" w14:textId="77777777" w:rsidR="006524B7" w:rsidRDefault="00D83385">
                            <w:pPr>
                              <w:pStyle w:val="Bodytext20"/>
                              <w:ind w:left="0" w:firstLine="140"/>
                            </w:pPr>
                            <w:r>
                              <w:rPr>
                                <w:rStyle w:val="Bodytext2"/>
                              </w:rPr>
                              <w:t>Datum: 2025.08.01</w:t>
                            </w:r>
                          </w:p>
                          <w:p w14:paraId="64BF12F2" w14:textId="77777777" w:rsidR="006524B7" w:rsidRDefault="00D83385">
                            <w:pPr>
                              <w:pStyle w:val="Bodytext20"/>
                              <w:spacing w:line="139" w:lineRule="auto"/>
                              <w:ind w:left="0"/>
                            </w:pPr>
                            <w:r>
                              <w:rPr>
                                <w:rStyle w:val="Bodytext2"/>
                                <w:sz w:val="36"/>
                                <w:szCs w:val="36"/>
                              </w:rPr>
                              <w:t xml:space="preserve">. </w:t>
                            </w:r>
                            <w:r>
                              <w:rPr>
                                <w:rStyle w:val="Bodytext2"/>
                              </w:rPr>
                              <w:t>08:12:32 +02'00'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35301A1" id="Shape 15" o:spid="_x0000_s1032" type="#_x0000_t202" style="position:absolute;margin-left:397.55pt;margin-top:6.25pt;width:97.45pt;height:69.6pt;z-index:125829387;visibility:visible;mso-wrap-style:square;mso-wrap-distance-left:0;mso-wrap-distance-top:6.2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" filled="f" stroked="f">
                <v:textbox inset="0,0,0,0">
                  <w:txbxContent>
                    <w:p w14:paraId="1CD2D632" w14:textId="63CED22C" w:rsidR="006524B7" w:rsidRDefault="006524B7">
                      <w:pPr>
                        <w:pStyle w:val="Bodytext20"/>
                      </w:pPr>
                    </w:p>
                    <w:p w14:paraId="5F6FF2B6" w14:textId="77777777" w:rsidR="006524B7" w:rsidRDefault="00D83385">
                      <w:pPr>
                        <w:pStyle w:val="Bodytext20"/>
                        <w:ind w:left="0" w:firstLine="140"/>
                      </w:pPr>
                      <w:r>
                        <w:rPr>
                          <w:rStyle w:val="Bodytext2"/>
                        </w:rPr>
                        <w:t>Datum: 2025.08.01</w:t>
                      </w:r>
                    </w:p>
                    <w:p w14:paraId="64BF12F2" w14:textId="77777777" w:rsidR="006524B7" w:rsidRDefault="00D83385">
                      <w:pPr>
                        <w:pStyle w:val="Bodytext20"/>
                        <w:spacing w:line="139" w:lineRule="auto"/>
                        <w:ind w:left="0"/>
                      </w:pPr>
                      <w:r>
                        <w:rPr>
                          <w:rStyle w:val="Bodytext2"/>
                          <w:sz w:val="36"/>
                          <w:szCs w:val="36"/>
                        </w:rPr>
                        <w:t xml:space="preserve">. </w:t>
                      </w:r>
                      <w:r>
                        <w:rPr>
                          <w:rStyle w:val="Bodytext2"/>
                        </w:rPr>
                        <w:t>08:12:32 +02'00'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B8FE6A" w14:textId="77777777" w:rsidR="006524B7" w:rsidRDefault="00D83385" w:rsidP="00D83385">
      <w:pPr>
        <w:spacing w:line="1" w:lineRule="exact"/>
        <w:rPr>
          <w:rStyle w:val="ZkladntextChar"/>
          <w:rFonts w:eastAsia="Microsoft Sans Serif"/>
        </w:rPr>
      </w:pPr>
      <w:r>
        <w:rPr>
          <w:noProof/>
        </w:rPr>
        <mc:AlternateContent>
          <mc:Choice Requires="wps">
            <w:drawing>
              <wp:anchor distT="114300" distB="304800" distL="0" distR="0" simplePos="0" relativeHeight="125829389" behindDoc="0" locked="0" layoutInCell="1" allowOverlap="1" wp14:anchorId="21F2A3B9" wp14:editId="747FBA75">
                <wp:simplePos x="0" y="0"/>
                <wp:positionH relativeFrom="page">
                  <wp:posOffset>1811655</wp:posOffset>
                </wp:positionH>
                <wp:positionV relativeFrom="paragraph">
                  <wp:posOffset>114300</wp:posOffset>
                </wp:positionV>
                <wp:extent cx="740410" cy="262255"/>
                <wp:effectExtent l="0" t="0" r="0" b="0"/>
                <wp:wrapTopAndBottom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410" cy="2622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A646DB8" w14:textId="45FB7E8C" w:rsidR="006524B7" w:rsidRDefault="006524B7" w:rsidP="00D83385">
                            <w:pPr>
                              <w:pStyle w:val="Zkladntext"/>
                              <w:tabs>
                                <w:tab w:val="left" w:pos="442"/>
                              </w:tabs>
                              <w:spacing w:after="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1F2A3B9" id="Shape 21" o:spid="_x0000_s1033" type="#_x0000_t202" style="position:absolute;margin-left:142.65pt;margin-top:9pt;width:58.3pt;height:20.65pt;z-index:125829389;visibility:visible;mso-wrap-style:square;mso-wrap-distance-left:0;mso-wrap-distance-top:9pt;mso-wrap-distance-right:0;mso-wrap-distance-bottom:2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" filled="f" stroked="f">
                <v:textbox inset="0,0,0,0">
                  <w:txbxContent>
                    <w:p w14:paraId="4A646DB8" w14:textId="45FB7E8C" w:rsidR="006524B7" w:rsidRDefault="006524B7" w:rsidP="00D83385">
                      <w:pPr>
                        <w:pStyle w:val="Zkladntext"/>
                        <w:tabs>
                          <w:tab w:val="left" w:pos="442"/>
                        </w:tabs>
                        <w:spacing w:after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12750" distB="67310" distL="0" distR="0" simplePos="0" relativeHeight="125829391" behindDoc="0" locked="0" layoutInCell="1" allowOverlap="1" wp14:anchorId="63211AEE" wp14:editId="08130331">
                <wp:simplePos x="0" y="0"/>
                <wp:positionH relativeFrom="page">
                  <wp:posOffset>1415415</wp:posOffset>
                </wp:positionH>
                <wp:positionV relativeFrom="paragraph">
                  <wp:posOffset>412750</wp:posOffset>
                </wp:positionV>
                <wp:extent cx="1530350" cy="201295"/>
                <wp:effectExtent l="0" t="0" r="0" b="0"/>
                <wp:wrapTopAndBottom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035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FD7598" w14:textId="77777777" w:rsidR="006524B7" w:rsidRDefault="00D83385">
                            <w:pPr>
                              <w:pStyle w:val="Zkladntext"/>
                              <w:spacing w:after="0"/>
                              <w:jc w:val="center"/>
                            </w:pPr>
                            <w:r>
                              <w:rPr>
                                <w:rStyle w:val="ZkladntextChar"/>
                              </w:rPr>
                              <w:t>Jednatel COREZINC s.r.o.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11.45pt;margin-top:32.5pt;width:120.5pt;height:15.85pt;z-index:-125829362;mso-wrap-distance-left:0;mso-wrap-distance-top:32.5pt;mso-wrap-distance-right:0;mso-wrap-distance-bottom:5.2999999999999998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</w:rPr>
                        <w:t>Jednatel COREZINC s.r.o.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95" behindDoc="0" locked="0" layoutInCell="1" allowOverlap="1" wp14:anchorId="23B515FB" wp14:editId="75191207">
                <wp:simplePos x="0" y="0"/>
                <wp:positionH relativeFrom="page">
                  <wp:posOffset>4749800</wp:posOffset>
                </wp:positionH>
                <wp:positionV relativeFrom="paragraph">
                  <wp:posOffset>12700</wp:posOffset>
                </wp:positionV>
                <wp:extent cx="716280" cy="201295"/>
                <wp:effectExtent l="0" t="0" r="0" b="0"/>
                <wp:wrapSquare wrapText="left"/>
                <wp:docPr id="27" name="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9E826F" w14:textId="77777777" w:rsidR="006524B7" w:rsidRDefault="00D83385">
                            <w:pPr>
                              <w:pStyle w:val="Zkladntext"/>
                              <w:spacing w:after="0"/>
                              <w:jc w:val="right"/>
                            </w:pPr>
                            <w:r>
                              <w:rPr>
                                <w:rStyle w:val="ZkladntextChar"/>
                              </w:rPr>
                              <w:t>otisk razítka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74.pt;margin-top:1.pt;width:56.399999999999999pt;height:15.85pt;z-index:-12582935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5"/>
                        </w:rPr>
                        <w:t>otisk razítka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ZkladntextChar"/>
          <w:rFonts w:eastAsia="Microsoft Sans Serif"/>
        </w:rPr>
        <w:t>k razítka</w:t>
      </w:r>
    </w:p>
    <w:p w14:paraId="5949783F" w14:textId="77777777" w:rsidR="00D83385" w:rsidRPr="00D83385" w:rsidRDefault="00D83385" w:rsidP="00D83385"/>
    <w:p w14:paraId="2430FA54" w14:textId="77777777" w:rsidR="00D83385" w:rsidRPr="00D83385" w:rsidRDefault="00D83385" w:rsidP="00D83385"/>
    <w:p w14:paraId="4D66EF22" w14:textId="77777777" w:rsidR="00D83385" w:rsidRDefault="00D83385" w:rsidP="00D83385">
      <w:pPr>
        <w:rPr>
          <w:rStyle w:val="ZkladntextChar"/>
          <w:rFonts w:eastAsia="Microsoft Sans Serif"/>
        </w:rPr>
      </w:pPr>
    </w:p>
    <w:p w14:paraId="32929A67" w14:textId="77777777" w:rsidR="00D83385" w:rsidRDefault="00D83385" w:rsidP="00D83385">
      <w:pPr>
        <w:rPr>
          <w:rStyle w:val="ZkladntextChar"/>
          <w:rFonts w:eastAsia="Microsoft Sans Serif"/>
        </w:rPr>
      </w:pPr>
    </w:p>
    <w:p w14:paraId="7A401B57" w14:textId="47A85E99" w:rsidR="00D83385" w:rsidRDefault="00D83385" w:rsidP="00D83385">
      <w:pPr>
        <w:tabs>
          <w:tab w:val="left" w:pos="3600"/>
        </w:tabs>
        <w:rPr>
          <w:rStyle w:val="ZkladntextChar"/>
          <w:rFonts w:eastAsia="Microsoft Sans Serif"/>
        </w:rPr>
      </w:pPr>
      <w:r>
        <w:rPr>
          <w:rStyle w:val="ZkladntextChar"/>
          <w:rFonts w:eastAsia="Microsoft Sans Serif"/>
        </w:rPr>
        <w:tab/>
      </w:r>
    </w:p>
    <w:p w14:paraId="48733506" w14:textId="0865E254" w:rsidR="00D83385" w:rsidRPr="00D83385" w:rsidRDefault="00D83385" w:rsidP="00D83385">
      <w:pPr>
        <w:tabs>
          <w:tab w:val="left" w:pos="3600"/>
        </w:tabs>
        <w:sectPr w:rsidR="00D83385" w:rsidRPr="00D83385">
          <w:footerReference w:type="default" r:id="rId8"/>
          <w:footerReference w:type="first" r:id="rId9"/>
          <w:footnotePr>
            <w:numFmt w:val="upperRoman"/>
          </w:footnotePr>
          <w:type w:val="continuous"/>
          <w:pgSz w:w="11900" w:h="16840"/>
          <w:pgMar w:top="1940" w:right="1121" w:bottom="1940" w:left="1107" w:header="0" w:footer="3" w:gutter="0"/>
          <w:cols w:space="720"/>
          <w:noEndnote/>
          <w:docGrid w:linePitch="360"/>
          <w15:footnoteColumns w:val="1"/>
        </w:sectPr>
      </w:pPr>
      <w:r>
        <w:tab/>
      </w:r>
    </w:p>
    <w:p w14:paraId="06C60C09" w14:textId="77777777" w:rsidR="006524B7" w:rsidRDefault="00D83385">
      <w:pPr>
        <w:pStyle w:val="Tablecaption0"/>
      </w:pPr>
      <w:r>
        <w:rPr>
          <w:rStyle w:val="Tablecaption"/>
        </w:rPr>
        <w:lastRenderedPageBreak/>
        <w:t>P</w:t>
      </w:r>
      <w:r>
        <w:rPr>
          <w:rStyle w:val="Tablecaption"/>
        </w:rPr>
        <w:t>říloha č. 1 - Rozpočet Projektu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2"/>
        <w:gridCol w:w="2597"/>
        <w:gridCol w:w="2798"/>
      </w:tblGrid>
      <w:tr w:rsidR="006524B7" w14:paraId="20C83682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6859" w:type="dxa"/>
            <w:gridSpan w:val="2"/>
            <w:shd w:val="clear" w:color="auto" w:fill="000000"/>
            <w:vAlign w:val="bottom"/>
          </w:tcPr>
          <w:p w14:paraId="76C87B79" w14:textId="77777777" w:rsidR="006524B7" w:rsidRDefault="00D83385">
            <w:pPr>
              <w:pStyle w:val="Other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spacing w:after="0"/>
              <w:ind w:left="4720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Kontrola</w:t>
            </w:r>
          </w:p>
        </w:tc>
        <w:tc>
          <w:tcPr>
            <w:tcW w:w="2798" w:type="dxa"/>
            <w:shd w:val="clear" w:color="auto" w:fill="000000"/>
          </w:tcPr>
          <w:p w14:paraId="0435D8BB" w14:textId="77777777" w:rsidR="006524B7" w:rsidRDefault="006524B7">
            <w:pPr>
              <w:rPr>
                <w:sz w:val="10"/>
                <w:szCs w:val="10"/>
              </w:rPr>
            </w:pPr>
          </w:p>
        </w:tc>
      </w:tr>
      <w:tr w:rsidR="006524B7" w14:paraId="66808870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6859" w:type="dxa"/>
            <w:gridSpan w:val="2"/>
            <w:shd w:val="clear" w:color="auto" w:fill="3A3838"/>
            <w:vAlign w:val="bottom"/>
          </w:tcPr>
          <w:p w14:paraId="3BDFD206" w14:textId="77777777" w:rsidR="006524B7" w:rsidRDefault="00D83385">
            <w:pPr>
              <w:pStyle w:val="Other0"/>
              <w:pBdr>
                <w:top w:val="single" w:sz="0" w:space="0" w:color="3A3838"/>
                <w:left w:val="single" w:sz="0" w:space="0" w:color="3A3838"/>
                <w:bottom w:val="single" w:sz="0" w:space="0" w:color="3A3838"/>
                <w:right w:val="single" w:sz="0" w:space="0" w:color="3A3838"/>
              </w:pBdr>
              <w:shd w:val="clear" w:color="auto" w:fill="3A3838"/>
              <w:spacing w:after="0"/>
              <w:jc w:val="center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Podíl PV/CZV (max. 30 %)</w:t>
            </w:r>
          </w:p>
        </w:tc>
        <w:tc>
          <w:tcPr>
            <w:tcW w:w="2798" w:type="dxa"/>
            <w:shd w:val="clear" w:color="auto" w:fill="92D050"/>
            <w:vAlign w:val="bottom"/>
          </w:tcPr>
          <w:p w14:paraId="1488FDE2" w14:textId="77777777" w:rsidR="006524B7" w:rsidRDefault="00D83385">
            <w:pPr>
              <w:pStyle w:val="Other0"/>
              <w:spacing w:after="0"/>
              <w:ind w:left="2060"/>
              <w:jc w:val="both"/>
            </w:pPr>
            <w:proofErr w:type="gramStart"/>
            <w:r>
              <w:rPr>
                <w:rStyle w:val="Other"/>
                <w:rFonts w:ascii="Calibri" w:eastAsia="Calibri" w:hAnsi="Calibri" w:cs="Calibri"/>
              </w:rPr>
              <w:t>30,00%</w:t>
            </w:r>
            <w:proofErr w:type="gramEnd"/>
          </w:p>
        </w:tc>
      </w:tr>
      <w:tr w:rsidR="006524B7" w14:paraId="10953628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6859" w:type="dxa"/>
            <w:gridSpan w:val="2"/>
            <w:shd w:val="clear" w:color="auto" w:fill="3A3838"/>
            <w:vAlign w:val="bottom"/>
          </w:tcPr>
          <w:p w14:paraId="6BFF1983" w14:textId="77777777" w:rsidR="006524B7" w:rsidRDefault="00D83385">
            <w:pPr>
              <w:pStyle w:val="Other0"/>
              <w:pBdr>
                <w:top w:val="single" w:sz="0" w:space="0" w:color="3A3838"/>
                <w:left w:val="single" w:sz="0" w:space="0" w:color="3A3838"/>
                <w:bottom w:val="single" w:sz="0" w:space="0" w:color="3A3838"/>
                <w:right w:val="single" w:sz="0" w:space="0" w:color="3A3838"/>
              </w:pBdr>
              <w:shd w:val="clear" w:color="auto" w:fill="3A3838"/>
              <w:spacing w:after="0"/>
              <w:jc w:val="center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Odpisy (max. 20 %)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92D050"/>
            <w:vAlign w:val="bottom"/>
          </w:tcPr>
          <w:p w14:paraId="348294DA" w14:textId="77777777" w:rsidR="006524B7" w:rsidRDefault="00D83385">
            <w:pPr>
              <w:pStyle w:val="Other0"/>
              <w:spacing w:after="0"/>
              <w:jc w:val="right"/>
            </w:pPr>
            <w:proofErr w:type="gramStart"/>
            <w:r>
              <w:rPr>
                <w:rStyle w:val="Other"/>
                <w:rFonts w:ascii="Calibri" w:eastAsia="Calibri" w:hAnsi="Calibri" w:cs="Calibri"/>
              </w:rPr>
              <w:t>0,00%</w:t>
            </w:r>
            <w:proofErr w:type="gramEnd"/>
          </w:p>
        </w:tc>
      </w:tr>
      <w:tr w:rsidR="006524B7" w14:paraId="2972BDAE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6859" w:type="dxa"/>
            <w:gridSpan w:val="2"/>
            <w:tcBorders>
              <w:top w:val="single" w:sz="4" w:space="0" w:color="auto"/>
            </w:tcBorders>
            <w:shd w:val="clear" w:color="auto" w:fill="3A3838"/>
            <w:vAlign w:val="bottom"/>
          </w:tcPr>
          <w:p w14:paraId="474B5088" w14:textId="77777777" w:rsidR="006524B7" w:rsidRDefault="00D83385">
            <w:pPr>
              <w:pStyle w:val="Other0"/>
              <w:pBdr>
                <w:top w:val="single" w:sz="0" w:space="0" w:color="3A3838"/>
                <w:left w:val="single" w:sz="0" w:space="0" w:color="3A3838"/>
                <w:bottom w:val="single" w:sz="0" w:space="0" w:color="3A3838"/>
                <w:right w:val="single" w:sz="0" w:space="0" w:color="3A3838"/>
              </w:pBdr>
              <w:shd w:val="clear" w:color="auto" w:fill="3A3838"/>
              <w:spacing w:after="0"/>
              <w:jc w:val="center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Celkové ZV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3A3838"/>
            <w:vAlign w:val="bottom"/>
          </w:tcPr>
          <w:p w14:paraId="2F5D4D7F" w14:textId="77777777" w:rsidR="006524B7" w:rsidRDefault="00D83385">
            <w:pPr>
              <w:pStyle w:val="Other0"/>
              <w:pBdr>
                <w:top w:val="single" w:sz="0" w:space="0" w:color="3A3838"/>
                <w:left w:val="single" w:sz="0" w:space="0" w:color="3A3838"/>
                <w:bottom w:val="single" w:sz="0" w:space="0" w:color="3A3838"/>
                <w:right w:val="single" w:sz="0" w:space="0" w:color="3A3838"/>
              </w:pBdr>
              <w:shd w:val="clear" w:color="auto" w:fill="3A3838"/>
              <w:spacing w:after="0"/>
              <w:ind w:right="240"/>
              <w:jc w:val="right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Podíl jednotlivých subjektů</w:t>
            </w:r>
          </w:p>
        </w:tc>
      </w:tr>
      <w:tr w:rsidR="006524B7" w14:paraId="59CAB98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262" w:type="dxa"/>
            <w:tcBorders>
              <w:left w:val="single" w:sz="4" w:space="0" w:color="auto"/>
            </w:tcBorders>
            <w:shd w:val="clear" w:color="auto" w:fill="D9D9D9"/>
            <w:vAlign w:val="bottom"/>
          </w:tcPr>
          <w:p w14:paraId="31E38D0F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COREZINC s.r.o.</w:t>
            </w:r>
          </w:p>
        </w:tc>
        <w:tc>
          <w:tcPr>
            <w:tcW w:w="2597" w:type="dxa"/>
            <w:tcBorders>
              <w:left w:val="single" w:sz="4" w:space="0" w:color="auto"/>
            </w:tcBorders>
            <w:shd w:val="clear" w:color="auto" w:fill="D9D9D9"/>
            <w:vAlign w:val="bottom"/>
          </w:tcPr>
          <w:p w14:paraId="01A751EB" w14:textId="77777777" w:rsidR="006524B7" w:rsidRDefault="00D83385">
            <w:pPr>
              <w:pStyle w:val="Other0"/>
              <w:spacing w:after="0"/>
              <w:jc w:val="right"/>
            </w:pPr>
            <w:r>
              <w:rPr>
                <w:rStyle w:val="Other"/>
                <w:rFonts w:ascii="Calibri" w:eastAsia="Calibri" w:hAnsi="Calibri" w:cs="Calibri"/>
              </w:rPr>
              <w:t>40 269 919 Kč</w:t>
            </w:r>
          </w:p>
        </w:tc>
        <w:tc>
          <w:tcPr>
            <w:tcW w:w="2798" w:type="dxa"/>
            <w:tcBorders>
              <w:left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14:paraId="0AFE5334" w14:textId="77777777" w:rsidR="006524B7" w:rsidRDefault="00D83385">
            <w:pPr>
              <w:pStyle w:val="Other0"/>
              <w:spacing w:after="0"/>
              <w:ind w:left="2060"/>
              <w:jc w:val="both"/>
            </w:pPr>
            <w:proofErr w:type="gramStart"/>
            <w:r>
              <w:rPr>
                <w:rStyle w:val="Other"/>
                <w:rFonts w:ascii="Calibri" w:eastAsia="Calibri" w:hAnsi="Calibri" w:cs="Calibri"/>
              </w:rPr>
              <w:t>87,02%</w:t>
            </w:r>
            <w:proofErr w:type="gramEnd"/>
          </w:p>
        </w:tc>
      </w:tr>
      <w:tr w:rsidR="006524B7" w14:paraId="0A75BCC6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bottom"/>
          </w:tcPr>
          <w:p w14:paraId="513C2188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Vysoká škola chemicko-technologická v Praze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bottom"/>
          </w:tcPr>
          <w:p w14:paraId="0ADF4A75" w14:textId="77777777" w:rsidR="006524B7" w:rsidRDefault="00D83385">
            <w:pPr>
              <w:pStyle w:val="Other0"/>
              <w:spacing w:after="0"/>
              <w:jc w:val="right"/>
            </w:pPr>
            <w:r>
              <w:rPr>
                <w:rStyle w:val="Other"/>
                <w:rFonts w:ascii="Calibri" w:eastAsia="Calibri" w:hAnsi="Calibri" w:cs="Calibri"/>
              </w:rPr>
              <w:t>6 004 837 Kč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14:paraId="33381B22" w14:textId="77777777" w:rsidR="006524B7" w:rsidRDefault="00D83385">
            <w:pPr>
              <w:pStyle w:val="Other0"/>
              <w:spacing w:after="0"/>
              <w:ind w:left="2060"/>
              <w:jc w:val="both"/>
            </w:pPr>
            <w:proofErr w:type="gramStart"/>
            <w:r>
              <w:rPr>
                <w:rStyle w:val="Other"/>
                <w:rFonts w:ascii="Calibri" w:eastAsia="Calibri" w:hAnsi="Calibri" w:cs="Calibri"/>
              </w:rPr>
              <w:t>12,98%</w:t>
            </w:r>
            <w:proofErr w:type="gramEnd"/>
          </w:p>
        </w:tc>
      </w:tr>
    </w:tbl>
    <w:p w14:paraId="61D7AE1A" w14:textId="77777777" w:rsidR="006524B7" w:rsidRDefault="006524B7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2"/>
        <w:gridCol w:w="394"/>
        <w:gridCol w:w="1872"/>
        <w:gridCol w:w="1138"/>
        <w:gridCol w:w="1992"/>
      </w:tblGrid>
      <w:tr w:rsidR="006524B7" w14:paraId="6AF76CEA" w14:textId="77777777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4656" w:type="dxa"/>
            <w:gridSpan w:val="2"/>
            <w:shd w:val="clear" w:color="auto" w:fill="000000"/>
            <w:vAlign w:val="center"/>
          </w:tcPr>
          <w:p w14:paraId="2A3F01CD" w14:textId="77777777" w:rsidR="006524B7" w:rsidRDefault="00D83385">
            <w:pPr>
              <w:pStyle w:val="Other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spacing w:after="0"/>
              <w:jc w:val="center"/>
            </w:pPr>
            <w:proofErr w:type="gramStart"/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ROZPOČET - PŘEHLED</w:t>
            </w:r>
            <w:proofErr w:type="gramEnd"/>
          </w:p>
        </w:tc>
        <w:tc>
          <w:tcPr>
            <w:tcW w:w="1872" w:type="dxa"/>
            <w:shd w:val="clear" w:color="auto" w:fill="000000"/>
            <w:vAlign w:val="center"/>
          </w:tcPr>
          <w:p w14:paraId="4E34CD98" w14:textId="77777777" w:rsidR="006524B7" w:rsidRDefault="00D83385">
            <w:pPr>
              <w:pStyle w:val="Other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spacing w:after="0"/>
              <w:jc w:val="center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ZV</w:t>
            </w:r>
          </w:p>
        </w:tc>
        <w:tc>
          <w:tcPr>
            <w:tcW w:w="1138" w:type="dxa"/>
            <w:shd w:val="clear" w:color="auto" w:fill="000000"/>
          </w:tcPr>
          <w:p w14:paraId="5AC01BEE" w14:textId="77777777" w:rsidR="006524B7" w:rsidRDefault="00D83385">
            <w:pPr>
              <w:pStyle w:val="Other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spacing w:after="0"/>
              <w:jc w:val="center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MÍRA PODPORY</w:t>
            </w:r>
          </w:p>
        </w:tc>
        <w:tc>
          <w:tcPr>
            <w:tcW w:w="1992" w:type="dxa"/>
            <w:shd w:val="clear" w:color="auto" w:fill="000000"/>
            <w:vAlign w:val="center"/>
          </w:tcPr>
          <w:p w14:paraId="16FC5FE4" w14:textId="77777777" w:rsidR="006524B7" w:rsidRDefault="00D83385">
            <w:pPr>
              <w:pStyle w:val="Other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spacing w:after="0"/>
              <w:ind w:firstLine="360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VÝŠE DOTACE</w:t>
            </w:r>
          </w:p>
        </w:tc>
      </w:tr>
      <w:tr w:rsidR="006524B7" w14:paraId="5EC2182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262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311A4AF7" w14:textId="77777777" w:rsidR="006524B7" w:rsidRDefault="00D83385">
            <w:pPr>
              <w:pStyle w:val="Other0"/>
              <w:spacing w:after="0"/>
              <w:jc w:val="center"/>
            </w:pPr>
            <w:r>
              <w:rPr>
                <w:rStyle w:val="Other"/>
                <w:rFonts w:ascii="Calibri" w:eastAsia="Calibri" w:hAnsi="Calibri" w:cs="Calibri"/>
                <w:color w:val="242424"/>
              </w:rPr>
              <w:t>COREZINC s.r.o.</w:t>
            </w:r>
          </w:p>
        </w:tc>
        <w:tc>
          <w:tcPr>
            <w:tcW w:w="394" w:type="dxa"/>
            <w:tcBorders>
              <w:left w:val="single" w:sz="4" w:space="0" w:color="auto"/>
            </w:tcBorders>
            <w:shd w:val="clear" w:color="auto" w:fill="D9D9D9"/>
            <w:vAlign w:val="bottom"/>
          </w:tcPr>
          <w:p w14:paraId="58BAA63E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  <w:color w:val="242424"/>
              </w:rPr>
              <w:t>PV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shd w:val="clear" w:color="auto" w:fill="CCECFF"/>
            <w:vAlign w:val="bottom"/>
          </w:tcPr>
          <w:p w14:paraId="0B88816D" w14:textId="77777777" w:rsidR="006524B7" w:rsidRDefault="00D83385">
            <w:pPr>
              <w:pStyle w:val="Other0"/>
              <w:spacing w:after="0"/>
              <w:ind w:firstLine="540"/>
            </w:pPr>
            <w:r>
              <w:rPr>
                <w:rStyle w:val="Other"/>
                <w:rFonts w:ascii="Calibri" w:eastAsia="Calibri" w:hAnsi="Calibri" w:cs="Calibri"/>
                <w:color w:val="242424"/>
              </w:rPr>
              <w:t>12 079 487 Kč</w:t>
            </w:r>
          </w:p>
        </w:tc>
        <w:tc>
          <w:tcPr>
            <w:tcW w:w="1138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ED9F177" w14:textId="77777777" w:rsidR="006524B7" w:rsidRDefault="00D83385">
            <w:pPr>
              <w:pStyle w:val="Other0"/>
              <w:spacing w:after="0"/>
              <w:jc w:val="center"/>
            </w:pPr>
            <w:proofErr w:type="gramStart"/>
            <w:r>
              <w:rPr>
                <w:rStyle w:val="Other"/>
                <w:rFonts w:ascii="Calibri" w:eastAsia="Calibri" w:hAnsi="Calibri" w:cs="Calibri"/>
                <w:color w:val="242424"/>
              </w:rPr>
              <w:t>80%</w:t>
            </w:r>
            <w:proofErr w:type="gramEnd"/>
          </w:p>
        </w:tc>
        <w:tc>
          <w:tcPr>
            <w:tcW w:w="1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14:paraId="5A1124EA" w14:textId="77777777" w:rsidR="006524B7" w:rsidRDefault="00D83385">
            <w:pPr>
              <w:pStyle w:val="Other0"/>
              <w:spacing w:after="0"/>
              <w:ind w:firstLine="480"/>
              <w:jc w:val="both"/>
            </w:pPr>
            <w:r>
              <w:rPr>
                <w:rStyle w:val="Other"/>
                <w:rFonts w:ascii="Calibri" w:eastAsia="Calibri" w:hAnsi="Calibri" w:cs="Calibri"/>
                <w:color w:val="242424"/>
              </w:rPr>
              <w:t>9 663 589,60 Kč</w:t>
            </w:r>
          </w:p>
        </w:tc>
      </w:tr>
      <w:tr w:rsidR="006524B7" w14:paraId="3C84C36D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262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572630CA" w14:textId="77777777" w:rsidR="006524B7" w:rsidRDefault="006524B7"/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6F2AA94B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  <w:color w:val="242424"/>
              </w:rPr>
              <w:t>EV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CCECFF"/>
            <w:vAlign w:val="bottom"/>
          </w:tcPr>
          <w:p w14:paraId="52ADA25F" w14:textId="77777777" w:rsidR="006524B7" w:rsidRDefault="00D83385">
            <w:pPr>
              <w:pStyle w:val="Other0"/>
              <w:spacing w:after="0"/>
              <w:ind w:firstLine="540"/>
            </w:pPr>
            <w:r>
              <w:rPr>
                <w:rStyle w:val="Other"/>
                <w:rFonts w:ascii="Calibri" w:eastAsia="Calibri" w:hAnsi="Calibri" w:cs="Calibri"/>
                <w:color w:val="242424"/>
              </w:rPr>
              <w:t>28 190 432 Kč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3B07BA" w14:textId="77777777" w:rsidR="006524B7" w:rsidRDefault="00D83385">
            <w:pPr>
              <w:pStyle w:val="Other0"/>
              <w:spacing w:after="0"/>
              <w:jc w:val="center"/>
            </w:pPr>
            <w:proofErr w:type="gramStart"/>
            <w:r>
              <w:rPr>
                <w:rStyle w:val="Other"/>
                <w:rFonts w:ascii="Calibri" w:eastAsia="Calibri" w:hAnsi="Calibri" w:cs="Calibri"/>
                <w:color w:val="242424"/>
              </w:rPr>
              <w:t>60%</w:t>
            </w:r>
            <w:proofErr w:type="gramEnd"/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14:paraId="75A45604" w14:textId="77777777" w:rsidR="006524B7" w:rsidRDefault="00D83385">
            <w:pPr>
              <w:pStyle w:val="Other0"/>
              <w:spacing w:after="0"/>
              <w:ind w:firstLine="360"/>
              <w:jc w:val="both"/>
            </w:pPr>
            <w:r>
              <w:rPr>
                <w:rStyle w:val="Other"/>
                <w:rFonts w:ascii="Calibri" w:eastAsia="Calibri" w:hAnsi="Calibri" w:cs="Calibri"/>
                <w:color w:val="242424"/>
              </w:rPr>
              <w:t>16 914 259,20 Kč</w:t>
            </w:r>
          </w:p>
        </w:tc>
      </w:tr>
      <w:tr w:rsidR="006524B7" w14:paraId="66D030DA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2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4C49FCB2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  <w:color w:val="242424"/>
              </w:rPr>
              <w:t>Vysoká škola chemicko-technologická v Praze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4D70192C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  <w:color w:val="242424"/>
              </w:rPr>
              <w:t>PV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CCECFF"/>
            <w:vAlign w:val="bottom"/>
          </w:tcPr>
          <w:p w14:paraId="60828506" w14:textId="77777777" w:rsidR="006524B7" w:rsidRDefault="00D83385">
            <w:pPr>
              <w:pStyle w:val="Other0"/>
              <w:spacing w:after="0"/>
              <w:ind w:firstLine="660"/>
            </w:pPr>
            <w:r>
              <w:rPr>
                <w:rStyle w:val="Other"/>
                <w:rFonts w:ascii="Calibri" w:eastAsia="Calibri" w:hAnsi="Calibri" w:cs="Calibri"/>
                <w:color w:val="242424"/>
              </w:rPr>
              <w:t>1 801 005 Kč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36216E" w14:textId="77777777" w:rsidR="006524B7" w:rsidRDefault="00D83385">
            <w:pPr>
              <w:pStyle w:val="Other0"/>
              <w:spacing w:after="0"/>
              <w:jc w:val="center"/>
            </w:pPr>
            <w:proofErr w:type="gramStart"/>
            <w:r>
              <w:rPr>
                <w:rStyle w:val="Other"/>
                <w:rFonts w:ascii="Calibri" w:eastAsia="Calibri" w:hAnsi="Calibri" w:cs="Calibri"/>
                <w:color w:val="242424"/>
              </w:rPr>
              <w:t>85%</w:t>
            </w:r>
            <w:proofErr w:type="gramEnd"/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14:paraId="59AD422A" w14:textId="77777777" w:rsidR="006524B7" w:rsidRDefault="00D83385">
            <w:pPr>
              <w:pStyle w:val="Other0"/>
              <w:spacing w:after="0"/>
              <w:ind w:firstLine="480"/>
              <w:jc w:val="both"/>
            </w:pPr>
            <w:r>
              <w:rPr>
                <w:rStyle w:val="Other"/>
                <w:rFonts w:ascii="Calibri" w:eastAsia="Calibri" w:hAnsi="Calibri" w:cs="Calibri"/>
                <w:color w:val="242424"/>
              </w:rPr>
              <w:t>1 530 854,25 Kč</w:t>
            </w:r>
          </w:p>
        </w:tc>
      </w:tr>
      <w:tr w:rsidR="006524B7" w14:paraId="43E3B02F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262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5BEF151A" w14:textId="77777777" w:rsidR="006524B7" w:rsidRDefault="006524B7"/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7E097496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  <w:color w:val="242424"/>
              </w:rPr>
              <w:t>EV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CCECFF"/>
            <w:vAlign w:val="bottom"/>
          </w:tcPr>
          <w:p w14:paraId="4BCA9F25" w14:textId="77777777" w:rsidR="006524B7" w:rsidRDefault="00D83385">
            <w:pPr>
              <w:pStyle w:val="Other0"/>
              <w:spacing w:after="0"/>
              <w:ind w:firstLine="660"/>
            </w:pPr>
            <w:r>
              <w:rPr>
                <w:rStyle w:val="Other"/>
                <w:rFonts w:ascii="Calibri" w:eastAsia="Calibri" w:hAnsi="Calibri" w:cs="Calibri"/>
                <w:color w:val="242424"/>
              </w:rPr>
              <w:t>4 203 832 Kč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4823A3" w14:textId="77777777" w:rsidR="006524B7" w:rsidRDefault="00D83385">
            <w:pPr>
              <w:pStyle w:val="Other0"/>
              <w:spacing w:after="0"/>
              <w:jc w:val="center"/>
            </w:pPr>
            <w:proofErr w:type="gramStart"/>
            <w:r>
              <w:rPr>
                <w:rStyle w:val="Other"/>
                <w:rFonts w:ascii="Calibri" w:eastAsia="Calibri" w:hAnsi="Calibri" w:cs="Calibri"/>
                <w:color w:val="242424"/>
              </w:rPr>
              <w:t>85%</w:t>
            </w:r>
            <w:proofErr w:type="gramEnd"/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14:paraId="658BEBD8" w14:textId="77777777" w:rsidR="006524B7" w:rsidRDefault="00D83385">
            <w:pPr>
              <w:pStyle w:val="Other0"/>
              <w:spacing w:after="0"/>
              <w:ind w:firstLine="480"/>
              <w:jc w:val="both"/>
            </w:pPr>
            <w:r>
              <w:rPr>
                <w:rStyle w:val="Other"/>
                <w:rFonts w:ascii="Calibri" w:eastAsia="Calibri" w:hAnsi="Calibri" w:cs="Calibri"/>
                <w:color w:val="242424"/>
              </w:rPr>
              <w:t>3 573 257,20 Kč</w:t>
            </w:r>
          </w:p>
        </w:tc>
      </w:tr>
      <w:tr w:rsidR="006524B7" w14:paraId="257DD215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bottom"/>
          </w:tcPr>
          <w:p w14:paraId="10EAD870" w14:textId="77777777" w:rsidR="006524B7" w:rsidRDefault="00D83385">
            <w:pPr>
              <w:pStyle w:val="Other0"/>
              <w:spacing w:after="0"/>
              <w:jc w:val="center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>CELKEM</w:t>
            </w:r>
          </w:p>
        </w:tc>
        <w:tc>
          <w:tcPr>
            <w:tcW w:w="1872" w:type="dxa"/>
            <w:shd w:val="clear" w:color="auto" w:fill="000000"/>
            <w:vAlign w:val="bottom"/>
          </w:tcPr>
          <w:p w14:paraId="1C7E009B" w14:textId="77777777" w:rsidR="006524B7" w:rsidRDefault="00D83385">
            <w:pPr>
              <w:pStyle w:val="Other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spacing w:after="0"/>
              <w:ind w:firstLine="540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46 274 756 Kč</w:t>
            </w: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</w:tcPr>
          <w:p w14:paraId="28E9EB77" w14:textId="77777777" w:rsidR="006524B7" w:rsidRDefault="006524B7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shd w:val="clear" w:color="auto" w:fill="000000"/>
            <w:vAlign w:val="bottom"/>
          </w:tcPr>
          <w:p w14:paraId="30FAEDB4" w14:textId="77777777" w:rsidR="006524B7" w:rsidRDefault="00D83385">
            <w:pPr>
              <w:pStyle w:val="Other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spacing w:after="0"/>
              <w:ind w:firstLine="360"/>
              <w:jc w:val="both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31 681 960,25 Kč</w:t>
            </w:r>
          </w:p>
        </w:tc>
      </w:tr>
    </w:tbl>
    <w:p w14:paraId="66F1323D" w14:textId="77777777" w:rsidR="006524B7" w:rsidRDefault="006524B7">
      <w:pPr>
        <w:spacing w:after="499" w:line="1" w:lineRule="exact"/>
      </w:pPr>
    </w:p>
    <w:p w14:paraId="4E213A5B" w14:textId="77777777" w:rsidR="006524B7" w:rsidRDefault="00D83385">
      <w:pPr>
        <w:pStyle w:val="Tablecaption0"/>
      </w:pPr>
      <w:r>
        <w:rPr>
          <w:rStyle w:val="Tablecaption"/>
        </w:rPr>
        <w:t>Detailní rozpočet projektu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61"/>
        <w:gridCol w:w="1992"/>
      </w:tblGrid>
      <w:tr w:rsidR="006524B7" w14:paraId="09C84C17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9653" w:type="dxa"/>
            <w:gridSpan w:val="2"/>
            <w:shd w:val="clear" w:color="auto" w:fill="000000"/>
            <w:vAlign w:val="bottom"/>
          </w:tcPr>
          <w:p w14:paraId="6BC899FC" w14:textId="77777777" w:rsidR="006524B7" w:rsidRDefault="00D83385">
            <w:pPr>
              <w:pStyle w:val="Other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spacing w:after="0"/>
              <w:jc w:val="center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ROZPOČET</w:t>
            </w:r>
          </w:p>
        </w:tc>
      </w:tr>
      <w:tr w:rsidR="006524B7" w14:paraId="61D8D8DD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7661" w:type="dxa"/>
            <w:shd w:val="clear" w:color="auto" w:fill="3A3838"/>
            <w:vAlign w:val="bottom"/>
          </w:tcPr>
          <w:p w14:paraId="641BC56D" w14:textId="77777777" w:rsidR="006524B7" w:rsidRDefault="00D83385">
            <w:pPr>
              <w:pStyle w:val="Other0"/>
              <w:pBdr>
                <w:top w:val="single" w:sz="0" w:space="0" w:color="3A3838"/>
                <w:left w:val="single" w:sz="0" w:space="0" w:color="3A3838"/>
                <w:bottom w:val="single" w:sz="0" w:space="0" w:color="3A3838"/>
                <w:right w:val="single" w:sz="0" w:space="0" w:color="3A3838"/>
              </w:pBdr>
              <w:shd w:val="clear" w:color="auto" w:fill="3A3838"/>
              <w:spacing w:after="0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Celkové způsobilé výdaje</w:t>
            </w:r>
          </w:p>
        </w:tc>
        <w:tc>
          <w:tcPr>
            <w:tcW w:w="1992" w:type="dxa"/>
            <w:shd w:val="clear" w:color="auto" w:fill="3A3838"/>
            <w:vAlign w:val="bottom"/>
          </w:tcPr>
          <w:p w14:paraId="1871D3D9" w14:textId="77777777" w:rsidR="006524B7" w:rsidRDefault="00D83385">
            <w:pPr>
              <w:pStyle w:val="Other0"/>
              <w:pBdr>
                <w:top w:val="single" w:sz="0" w:space="0" w:color="3A3838"/>
                <w:left w:val="single" w:sz="0" w:space="0" w:color="3A3838"/>
                <w:bottom w:val="single" w:sz="0" w:space="0" w:color="3A3838"/>
                <w:right w:val="single" w:sz="0" w:space="0" w:color="3A3838"/>
              </w:pBdr>
              <w:shd w:val="clear" w:color="auto" w:fill="3A3838"/>
              <w:spacing w:after="0"/>
              <w:ind w:firstLine="660"/>
              <w:jc w:val="both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 xml:space="preserve">46 274 </w:t>
            </w: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756 Kč</w:t>
            </w:r>
          </w:p>
        </w:tc>
      </w:tr>
      <w:tr w:rsidR="006524B7" w14:paraId="54595EB4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61" w:type="dxa"/>
            <w:tcBorders>
              <w:top w:val="single" w:sz="4" w:space="0" w:color="auto"/>
            </w:tcBorders>
            <w:shd w:val="clear" w:color="auto" w:fill="808080"/>
            <w:vAlign w:val="bottom"/>
          </w:tcPr>
          <w:p w14:paraId="5704767E" w14:textId="77777777" w:rsidR="006524B7" w:rsidRDefault="00D83385">
            <w:pPr>
              <w:pStyle w:val="Other0"/>
              <w:pBdr>
                <w:top w:val="single" w:sz="0" w:space="0" w:color="808080"/>
                <w:left w:val="single" w:sz="0" w:space="0" w:color="808080"/>
                <w:bottom w:val="single" w:sz="0" w:space="0" w:color="808080"/>
                <w:right w:val="single" w:sz="0" w:space="0" w:color="808080"/>
              </w:pBdr>
              <w:shd w:val="clear" w:color="auto" w:fill="808080"/>
              <w:spacing w:after="0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 xml:space="preserve">Celkové způsobilé </w:t>
            </w:r>
            <w:proofErr w:type="gramStart"/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výdaje - průmyslový</w:t>
            </w:r>
            <w:proofErr w:type="gramEnd"/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 xml:space="preserve"> výzkum</w:t>
            </w:r>
          </w:p>
        </w:tc>
        <w:tc>
          <w:tcPr>
            <w:tcW w:w="1992" w:type="dxa"/>
            <w:tcBorders>
              <w:top w:val="single" w:sz="4" w:space="0" w:color="auto"/>
            </w:tcBorders>
            <w:shd w:val="clear" w:color="auto" w:fill="808080"/>
            <w:vAlign w:val="bottom"/>
          </w:tcPr>
          <w:p w14:paraId="6142A24D" w14:textId="77777777" w:rsidR="006524B7" w:rsidRDefault="00D83385">
            <w:pPr>
              <w:pStyle w:val="Other0"/>
              <w:pBdr>
                <w:top w:val="single" w:sz="0" w:space="0" w:color="808080"/>
                <w:left w:val="single" w:sz="0" w:space="0" w:color="808080"/>
                <w:bottom w:val="single" w:sz="0" w:space="0" w:color="808080"/>
                <w:right w:val="single" w:sz="0" w:space="0" w:color="808080"/>
              </w:pBdr>
              <w:shd w:val="clear" w:color="auto" w:fill="808080"/>
              <w:spacing w:after="0"/>
              <w:ind w:firstLine="660"/>
              <w:jc w:val="both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13 880 492 Kč</w:t>
            </w:r>
          </w:p>
        </w:tc>
      </w:tr>
      <w:tr w:rsidR="006524B7" w14:paraId="0E8379AE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7661" w:type="dxa"/>
            <w:tcBorders>
              <w:left w:val="single" w:sz="4" w:space="0" w:color="auto"/>
            </w:tcBorders>
            <w:shd w:val="clear" w:color="auto" w:fill="99CCFF"/>
            <w:vAlign w:val="bottom"/>
          </w:tcPr>
          <w:p w14:paraId="03930D77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 xml:space="preserve">Náklady na smluvní výzkum a konzultační </w:t>
            </w:r>
            <w:proofErr w:type="gramStart"/>
            <w:r>
              <w:rPr>
                <w:rStyle w:val="Other"/>
                <w:rFonts w:ascii="Calibri" w:eastAsia="Calibri" w:hAnsi="Calibri" w:cs="Calibri"/>
                <w:b/>
                <w:bCs/>
              </w:rPr>
              <w:t>služby - PV</w:t>
            </w:r>
            <w:proofErr w:type="gramEnd"/>
          </w:p>
        </w:tc>
        <w:tc>
          <w:tcPr>
            <w:tcW w:w="1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99CCFF"/>
            <w:vAlign w:val="bottom"/>
          </w:tcPr>
          <w:p w14:paraId="3B783B30" w14:textId="77777777" w:rsidR="006524B7" w:rsidRDefault="00D83385">
            <w:pPr>
              <w:pStyle w:val="Other0"/>
              <w:spacing w:after="0"/>
              <w:ind w:firstLine="920"/>
              <w:jc w:val="both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>540 000 Kč</w:t>
            </w:r>
          </w:p>
        </w:tc>
      </w:tr>
      <w:tr w:rsidR="006524B7" w14:paraId="5868955D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64DFC87F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COREZINC s.r.o.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781BAA7E" w14:textId="77777777" w:rsidR="006524B7" w:rsidRDefault="00D83385">
            <w:pPr>
              <w:pStyle w:val="Other0"/>
              <w:spacing w:after="0"/>
              <w:ind w:firstLine="92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540 000 Kč</w:t>
            </w:r>
          </w:p>
        </w:tc>
      </w:tr>
      <w:tr w:rsidR="006524B7" w14:paraId="2C40A7F2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3F36F8B6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Vysoká škola chemicko-technologická v Praze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AF0357C" w14:textId="77777777" w:rsidR="006524B7" w:rsidRDefault="00D83385">
            <w:pPr>
              <w:pStyle w:val="Other0"/>
              <w:spacing w:after="0"/>
              <w:jc w:val="right"/>
            </w:pPr>
            <w:r>
              <w:rPr>
                <w:rStyle w:val="Other"/>
                <w:rFonts w:ascii="Calibri" w:eastAsia="Calibri" w:hAnsi="Calibri" w:cs="Calibri"/>
              </w:rPr>
              <w:t>0 Kč</w:t>
            </w:r>
          </w:p>
        </w:tc>
      </w:tr>
      <w:tr w:rsidR="006524B7" w14:paraId="7B59CD8A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99CCFF"/>
            <w:vAlign w:val="bottom"/>
          </w:tcPr>
          <w:p w14:paraId="4777B6D8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 xml:space="preserve">Osobní </w:t>
            </w:r>
            <w:proofErr w:type="gramStart"/>
            <w:r>
              <w:rPr>
                <w:rStyle w:val="Other"/>
                <w:rFonts w:ascii="Calibri" w:eastAsia="Calibri" w:hAnsi="Calibri" w:cs="Calibri"/>
                <w:b/>
                <w:bCs/>
              </w:rPr>
              <w:t>náklady - PV</w:t>
            </w:r>
            <w:proofErr w:type="gramEnd"/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CCFF"/>
            <w:vAlign w:val="bottom"/>
          </w:tcPr>
          <w:p w14:paraId="56AE64B1" w14:textId="77777777" w:rsidR="006524B7" w:rsidRDefault="00D83385">
            <w:pPr>
              <w:pStyle w:val="Other0"/>
              <w:spacing w:after="0"/>
              <w:ind w:firstLine="760"/>
              <w:jc w:val="both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>8 882 682 Kč</w:t>
            </w:r>
          </w:p>
        </w:tc>
      </w:tr>
      <w:tr w:rsidR="006524B7" w14:paraId="5B66F4E9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3F2F0EE9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COREZINC s.r.o.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0B5BCA27" w14:textId="77777777" w:rsidR="006524B7" w:rsidRDefault="00D83385">
            <w:pPr>
              <w:pStyle w:val="Other0"/>
              <w:spacing w:after="0"/>
              <w:ind w:firstLine="76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7 468 111 Kč</w:t>
            </w:r>
          </w:p>
        </w:tc>
      </w:tr>
      <w:tr w:rsidR="006524B7" w14:paraId="63C22B7D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17CE7812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Vysoká škola chemicko-technologická v Praze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66E113D1" w14:textId="77777777" w:rsidR="006524B7" w:rsidRDefault="00D83385">
            <w:pPr>
              <w:pStyle w:val="Other0"/>
              <w:spacing w:after="0"/>
              <w:ind w:firstLine="76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1 414 571 Kč</w:t>
            </w:r>
          </w:p>
        </w:tc>
      </w:tr>
      <w:tr w:rsidR="006524B7" w14:paraId="4F8C1C57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99CCFF"/>
            <w:vAlign w:val="bottom"/>
          </w:tcPr>
          <w:p w14:paraId="2B0B5033" w14:textId="77777777" w:rsidR="006524B7" w:rsidRDefault="00D83385">
            <w:pPr>
              <w:pStyle w:val="Other0"/>
              <w:spacing w:after="0"/>
            </w:pPr>
            <w:proofErr w:type="gramStart"/>
            <w:r>
              <w:rPr>
                <w:rStyle w:val="Other"/>
                <w:rFonts w:ascii="Calibri" w:eastAsia="Calibri" w:hAnsi="Calibri" w:cs="Calibri"/>
                <w:b/>
                <w:bCs/>
              </w:rPr>
              <w:t>Materiál - PV</w:t>
            </w:r>
            <w:proofErr w:type="gramEnd"/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CCFF"/>
            <w:vAlign w:val="bottom"/>
          </w:tcPr>
          <w:p w14:paraId="6C107CAE" w14:textId="77777777" w:rsidR="006524B7" w:rsidRDefault="00D83385">
            <w:pPr>
              <w:pStyle w:val="Other0"/>
              <w:spacing w:after="0"/>
              <w:ind w:firstLine="760"/>
              <w:jc w:val="both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>2 846 409 Kč</w:t>
            </w:r>
          </w:p>
        </w:tc>
      </w:tr>
      <w:tr w:rsidR="006524B7" w14:paraId="0E26A424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4D281CA2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COREZINC s.r.o.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6DF4354" w14:textId="77777777" w:rsidR="006524B7" w:rsidRDefault="00D83385">
            <w:pPr>
              <w:pStyle w:val="Other0"/>
              <w:spacing w:after="0"/>
              <w:ind w:firstLine="76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2 735 160 Kč</w:t>
            </w:r>
          </w:p>
        </w:tc>
      </w:tr>
      <w:tr w:rsidR="006524B7" w14:paraId="6E93F926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7B73BC83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Vysoká škola chemicko-technologická v Praze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2213D9B7" w14:textId="77777777" w:rsidR="006524B7" w:rsidRDefault="00D83385">
            <w:pPr>
              <w:pStyle w:val="Other0"/>
              <w:spacing w:after="0"/>
              <w:ind w:firstLine="92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111 249 Kč</w:t>
            </w:r>
          </w:p>
        </w:tc>
      </w:tr>
      <w:tr w:rsidR="006524B7" w14:paraId="3116B77C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99CCFF"/>
            <w:vAlign w:val="bottom"/>
          </w:tcPr>
          <w:p w14:paraId="3DCA256F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 xml:space="preserve">Ostatní provozní </w:t>
            </w:r>
            <w:proofErr w:type="gramStart"/>
            <w:r>
              <w:rPr>
                <w:rStyle w:val="Other"/>
                <w:rFonts w:ascii="Calibri" w:eastAsia="Calibri" w:hAnsi="Calibri" w:cs="Calibri"/>
                <w:b/>
                <w:bCs/>
              </w:rPr>
              <w:t>náklady - PV</w:t>
            </w:r>
            <w:proofErr w:type="gramEnd"/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CCFF"/>
            <w:vAlign w:val="bottom"/>
          </w:tcPr>
          <w:p w14:paraId="0F0AEC44" w14:textId="77777777" w:rsidR="006524B7" w:rsidRDefault="00D83385">
            <w:pPr>
              <w:pStyle w:val="Other0"/>
              <w:spacing w:after="0"/>
              <w:ind w:firstLine="920"/>
              <w:jc w:val="both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>279 000 Kč</w:t>
            </w:r>
          </w:p>
        </w:tc>
      </w:tr>
      <w:tr w:rsidR="006524B7" w14:paraId="2861BB90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4F89CE29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COREZINC s.r.o.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74B6EAFC" w14:textId="77777777" w:rsidR="006524B7" w:rsidRDefault="00D83385">
            <w:pPr>
              <w:pStyle w:val="Other0"/>
              <w:spacing w:after="0"/>
              <w:ind w:firstLine="92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216 000 Kč</w:t>
            </w:r>
          </w:p>
        </w:tc>
      </w:tr>
      <w:tr w:rsidR="006524B7" w14:paraId="2D8FE6AB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48653A16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Vysoká škola chemicko-technologická v Praze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6E722F5D" w14:textId="77777777" w:rsidR="006524B7" w:rsidRDefault="00D83385">
            <w:pPr>
              <w:pStyle w:val="Other0"/>
              <w:spacing w:after="0"/>
              <w:jc w:val="right"/>
            </w:pPr>
            <w:r>
              <w:rPr>
                <w:rStyle w:val="Other"/>
                <w:rFonts w:ascii="Calibri" w:eastAsia="Calibri" w:hAnsi="Calibri" w:cs="Calibri"/>
              </w:rPr>
              <w:t>63 000 Kč</w:t>
            </w:r>
          </w:p>
        </w:tc>
      </w:tr>
      <w:tr w:rsidR="006524B7" w14:paraId="1E71EFCA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99CCFF"/>
            <w:vAlign w:val="bottom"/>
          </w:tcPr>
          <w:p w14:paraId="0490E68C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 xml:space="preserve">Ostatní </w:t>
            </w:r>
            <w:proofErr w:type="gramStart"/>
            <w:r>
              <w:rPr>
                <w:rStyle w:val="Other"/>
                <w:rFonts w:ascii="Calibri" w:eastAsia="Calibri" w:hAnsi="Calibri" w:cs="Calibri"/>
                <w:b/>
                <w:bCs/>
              </w:rPr>
              <w:t>režie - PV</w:t>
            </w:r>
            <w:proofErr w:type="gramEnd"/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CCFF"/>
            <w:vAlign w:val="bottom"/>
          </w:tcPr>
          <w:p w14:paraId="45E933B8" w14:textId="77777777" w:rsidR="006524B7" w:rsidRDefault="00D83385">
            <w:pPr>
              <w:pStyle w:val="Other0"/>
              <w:spacing w:after="0"/>
              <w:ind w:firstLine="760"/>
              <w:jc w:val="both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>1 332 401 Kč</w:t>
            </w:r>
          </w:p>
        </w:tc>
      </w:tr>
      <w:tr w:rsidR="006524B7" w14:paraId="56846B79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1408D8F9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COREZINC s.r.o.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27891F6" w14:textId="77777777" w:rsidR="006524B7" w:rsidRDefault="00D83385">
            <w:pPr>
              <w:pStyle w:val="Other0"/>
              <w:spacing w:after="0"/>
              <w:ind w:firstLine="76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1 120 216 Kč</w:t>
            </w:r>
          </w:p>
        </w:tc>
      </w:tr>
      <w:tr w:rsidR="006524B7" w14:paraId="48A5FC4E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311BEA62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Vysoká škola chemicko-technologická v Praze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6FB7AE2" w14:textId="77777777" w:rsidR="006524B7" w:rsidRDefault="00D83385">
            <w:pPr>
              <w:pStyle w:val="Other0"/>
              <w:spacing w:after="0"/>
              <w:ind w:firstLine="92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212 185 Kč</w:t>
            </w:r>
          </w:p>
        </w:tc>
      </w:tr>
      <w:tr w:rsidR="006524B7" w14:paraId="1E91B068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99CCFF"/>
            <w:vAlign w:val="bottom"/>
          </w:tcPr>
          <w:p w14:paraId="22CD0BC3" w14:textId="77777777" w:rsidR="006524B7" w:rsidRDefault="00D83385">
            <w:pPr>
              <w:pStyle w:val="Other0"/>
              <w:spacing w:after="0"/>
            </w:pPr>
            <w:proofErr w:type="gramStart"/>
            <w:r>
              <w:rPr>
                <w:rStyle w:val="Other"/>
                <w:rFonts w:ascii="Calibri" w:eastAsia="Calibri" w:hAnsi="Calibri" w:cs="Calibri"/>
                <w:b/>
                <w:bCs/>
              </w:rPr>
              <w:t>Odpisy - PV</w:t>
            </w:r>
            <w:proofErr w:type="gramEnd"/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CCFF"/>
            <w:vAlign w:val="bottom"/>
          </w:tcPr>
          <w:p w14:paraId="2F48FFFF" w14:textId="77777777" w:rsidR="006524B7" w:rsidRDefault="00D83385">
            <w:pPr>
              <w:pStyle w:val="Other0"/>
              <w:spacing w:after="0"/>
              <w:jc w:val="right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>0 Kč</w:t>
            </w:r>
          </w:p>
        </w:tc>
      </w:tr>
      <w:tr w:rsidR="006524B7" w14:paraId="619234AB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5629464B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COREZINC s.r.o.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087A9426" w14:textId="77777777" w:rsidR="006524B7" w:rsidRDefault="00D83385">
            <w:pPr>
              <w:pStyle w:val="Other0"/>
              <w:spacing w:after="0"/>
              <w:jc w:val="right"/>
            </w:pPr>
            <w:r>
              <w:rPr>
                <w:rStyle w:val="Other"/>
                <w:rFonts w:ascii="Calibri" w:eastAsia="Calibri" w:hAnsi="Calibri" w:cs="Calibri"/>
              </w:rPr>
              <w:t>0 Kč</w:t>
            </w:r>
          </w:p>
        </w:tc>
      </w:tr>
      <w:tr w:rsidR="006524B7" w14:paraId="49EFE8D4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40FB6D2C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 xml:space="preserve">Vysoká </w:t>
            </w:r>
            <w:r>
              <w:rPr>
                <w:rStyle w:val="Other"/>
                <w:rFonts w:ascii="Calibri" w:eastAsia="Calibri" w:hAnsi="Calibri" w:cs="Calibri"/>
              </w:rPr>
              <w:t>škola chemicko-technologická v Praze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0897FDCA" w14:textId="77777777" w:rsidR="006524B7" w:rsidRDefault="00D83385">
            <w:pPr>
              <w:pStyle w:val="Other0"/>
              <w:spacing w:after="0"/>
              <w:jc w:val="right"/>
            </w:pPr>
            <w:r>
              <w:rPr>
                <w:rStyle w:val="Other"/>
                <w:rFonts w:ascii="Calibri" w:eastAsia="Calibri" w:hAnsi="Calibri" w:cs="Calibri"/>
              </w:rPr>
              <w:t>0 Kč</w:t>
            </w:r>
          </w:p>
        </w:tc>
      </w:tr>
      <w:tr w:rsidR="006524B7" w14:paraId="5B5DA7C1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7661" w:type="dxa"/>
            <w:tcBorders>
              <w:top w:val="single" w:sz="4" w:space="0" w:color="auto"/>
            </w:tcBorders>
            <w:shd w:val="clear" w:color="auto" w:fill="808080"/>
            <w:vAlign w:val="bottom"/>
          </w:tcPr>
          <w:p w14:paraId="13C3DA92" w14:textId="77777777" w:rsidR="006524B7" w:rsidRDefault="00D83385">
            <w:pPr>
              <w:pStyle w:val="Other0"/>
              <w:pBdr>
                <w:top w:val="single" w:sz="0" w:space="0" w:color="808080"/>
                <w:left w:val="single" w:sz="0" w:space="0" w:color="808080"/>
                <w:bottom w:val="single" w:sz="0" w:space="0" w:color="808080"/>
                <w:right w:val="single" w:sz="0" w:space="0" w:color="808080"/>
              </w:pBdr>
              <w:shd w:val="clear" w:color="auto" w:fill="808080"/>
              <w:spacing w:after="0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 xml:space="preserve">Celkové způsobilé </w:t>
            </w:r>
            <w:proofErr w:type="gramStart"/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výdaje - experimentální</w:t>
            </w:r>
            <w:proofErr w:type="gramEnd"/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 xml:space="preserve"> vývoj</w:t>
            </w:r>
          </w:p>
        </w:tc>
        <w:tc>
          <w:tcPr>
            <w:tcW w:w="1992" w:type="dxa"/>
            <w:tcBorders>
              <w:top w:val="single" w:sz="4" w:space="0" w:color="auto"/>
            </w:tcBorders>
            <w:shd w:val="clear" w:color="auto" w:fill="808080"/>
            <w:vAlign w:val="bottom"/>
          </w:tcPr>
          <w:p w14:paraId="5BA4C670" w14:textId="77777777" w:rsidR="006524B7" w:rsidRDefault="00D83385">
            <w:pPr>
              <w:pStyle w:val="Other0"/>
              <w:pBdr>
                <w:top w:val="single" w:sz="0" w:space="0" w:color="808080"/>
                <w:left w:val="single" w:sz="0" w:space="0" w:color="808080"/>
                <w:bottom w:val="single" w:sz="0" w:space="0" w:color="808080"/>
                <w:right w:val="single" w:sz="0" w:space="0" w:color="808080"/>
              </w:pBdr>
              <w:shd w:val="clear" w:color="auto" w:fill="808080"/>
              <w:spacing w:after="0"/>
              <w:ind w:firstLine="660"/>
              <w:jc w:val="both"/>
            </w:pPr>
            <w:r>
              <w:rPr>
                <w:rStyle w:val="Other"/>
                <w:rFonts w:ascii="Calibri" w:eastAsia="Calibri" w:hAnsi="Calibri" w:cs="Calibri"/>
                <w:b/>
                <w:bCs/>
                <w:color w:val="FFFFFF"/>
              </w:rPr>
              <w:t>32 394 264 Kč</w:t>
            </w:r>
          </w:p>
        </w:tc>
      </w:tr>
      <w:tr w:rsidR="006524B7" w14:paraId="2998A519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7661" w:type="dxa"/>
            <w:tcBorders>
              <w:left w:val="single" w:sz="4" w:space="0" w:color="auto"/>
            </w:tcBorders>
            <w:shd w:val="clear" w:color="auto" w:fill="99CCFF"/>
            <w:vAlign w:val="bottom"/>
          </w:tcPr>
          <w:p w14:paraId="32F974A0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 xml:space="preserve">Náklady na smluvní výzkum a konzultační </w:t>
            </w:r>
            <w:proofErr w:type="gramStart"/>
            <w:r>
              <w:rPr>
                <w:rStyle w:val="Other"/>
                <w:rFonts w:ascii="Calibri" w:eastAsia="Calibri" w:hAnsi="Calibri" w:cs="Calibri"/>
                <w:b/>
                <w:bCs/>
              </w:rPr>
              <w:t>služby - EV</w:t>
            </w:r>
            <w:proofErr w:type="gramEnd"/>
          </w:p>
        </w:tc>
        <w:tc>
          <w:tcPr>
            <w:tcW w:w="1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99CCFF"/>
            <w:vAlign w:val="bottom"/>
          </w:tcPr>
          <w:p w14:paraId="26FBEBFA" w14:textId="77777777" w:rsidR="006524B7" w:rsidRDefault="00D83385">
            <w:pPr>
              <w:pStyle w:val="Other0"/>
              <w:spacing w:after="0"/>
              <w:ind w:firstLine="760"/>
              <w:jc w:val="both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>1 260 000 Kč</w:t>
            </w:r>
          </w:p>
        </w:tc>
      </w:tr>
      <w:tr w:rsidR="006524B7" w14:paraId="52A7854F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60026A4D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COREZINC s.r.o.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57B4EAFB" w14:textId="77777777" w:rsidR="006524B7" w:rsidRDefault="00D83385">
            <w:pPr>
              <w:pStyle w:val="Other0"/>
              <w:spacing w:after="0"/>
              <w:ind w:firstLine="76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1 260 000 Kč</w:t>
            </w:r>
          </w:p>
        </w:tc>
      </w:tr>
      <w:tr w:rsidR="006524B7" w14:paraId="6ED4AA0B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7FB217A3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 xml:space="preserve">Vysoká škola </w:t>
            </w:r>
            <w:r>
              <w:rPr>
                <w:rStyle w:val="Other"/>
                <w:rFonts w:ascii="Calibri" w:eastAsia="Calibri" w:hAnsi="Calibri" w:cs="Calibri"/>
              </w:rPr>
              <w:t>chemicko-technologická v Praze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6E41D6A7" w14:textId="77777777" w:rsidR="006524B7" w:rsidRDefault="00D83385">
            <w:pPr>
              <w:pStyle w:val="Other0"/>
              <w:spacing w:after="0"/>
              <w:jc w:val="right"/>
            </w:pPr>
            <w:r>
              <w:rPr>
                <w:rStyle w:val="Other"/>
                <w:rFonts w:ascii="Calibri" w:eastAsia="Calibri" w:hAnsi="Calibri" w:cs="Calibri"/>
              </w:rPr>
              <w:t>0 Kč</w:t>
            </w:r>
          </w:p>
        </w:tc>
      </w:tr>
      <w:tr w:rsidR="006524B7" w14:paraId="43816D34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7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bottom"/>
          </w:tcPr>
          <w:p w14:paraId="6F8C5F0E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 xml:space="preserve">Osobní </w:t>
            </w:r>
            <w:proofErr w:type="gramStart"/>
            <w:r>
              <w:rPr>
                <w:rStyle w:val="Other"/>
                <w:rFonts w:ascii="Calibri" w:eastAsia="Calibri" w:hAnsi="Calibri" w:cs="Calibri"/>
                <w:b/>
                <w:bCs/>
              </w:rPr>
              <w:t>náklady - EV</w:t>
            </w:r>
            <w:proofErr w:type="gramEnd"/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bottom"/>
          </w:tcPr>
          <w:p w14:paraId="77278E0D" w14:textId="77777777" w:rsidR="006524B7" w:rsidRDefault="00D83385">
            <w:pPr>
              <w:pStyle w:val="Other0"/>
              <w:spacing w:after="0"/>
              <w:ind w:firstLine="660"/>
              <w:jc w:val="both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>19 042 474 Kč</w:t>
            </w:r>
          </w:p>
        </w:tc>
      </w:tr>
    </w:tbl>
    <w:p w14:paraId="57472DB2" w14:textId="77777777" w:rsidR="006524B7" w:rsidRDefault="00D8338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56"/>
        <w:gridCol w:w="1987"/>
      </w:tblGrid>
      <w:tr w:rsidR="006524B7" w14:paraId="16217CDD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656" w:type="dxa"/>
            <w:tcBorders>
              <w:left w:val="single" w:sz="4" w:space="0" w:color="auto"/>
            </w:tcBorders>
            <w:shd w:val="clear" w:color="auto" w:fill="D9D9D9"/>
            <w:vAlign w:val="bottom"/>
          </w:tcPr>
          <w:p w14:paraId="60B0DC48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lastRenderedPageBreak/>
              <w:t>COREZINC s.r.o.</w:t>
            </w:r>
          </w:p>
        </w:tc>
        <w:tc>
          <w:tcPr>
            <w:tcW w:w="198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7BFF8F18" w14:textId="77777777" w:rsidR="006524B7" w:rsidRDefault="00D83385">
            <w:pPr>
              <w:pStyle w:val="Other0"/>
              <w:spacing w:after="0"/>
              <w:jc w:val="right"/>
            </w:pPr>
            <w:r>
              <w:rPr>
                <w:rStyle w:val="Other"/>
                <w:rFonts w:ascii="Calibri" w:eastAsia="Calibri" w:hAnsi="Calibri" w:cs="Calibri"/>
              </w:rPr>
              <w:t>15 740 515 Kč</w:t>
            </w:r>
          </w:p>
        </w:tc>
      </w:tr>
      <w:tr w:rsidR="006524B7" w14:paraId="234B323D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1DBFE88E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Vysoká škola chemicko-technologická v Praze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664940E3" w14:textId="77777777" w:rsidR="006524B7" w:rsidRDefault="00D83385">
            <w:pPr>
              <w:pStyle w:val="Other0"/>
              <w:spacing w:after="0"/>
              <w:ind w:firstLine="76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3 301 959 Kč</w:t>
            </w:r>
          </w:p>
        </w:tc>
      </w:tr>
      <w:tr w:rsidR="006524B7" w14:paraId="45E7190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99CCFF"/>
            <w:vAlign w:val="bottom"/>
          </w:tcPr>
          <w:p w14:paraId="16D3059C" w14:textId="77777777" w:rsidR="006524B7" w:rsidRDefault="00D83385">
            <w:pPr>
              <w:pStyle w:val="Other0"/>
              <w:spacing w:after="0"/>
            </w:pPr>
            <w:proofErr w:type="gramStart"/>
            <w:r>
              <w:rPr>
                <w:rStyle w:val="Other"/>
                <w:rFonts w:ascii="Calibri" w:eastAsia="Calibri" w:hAnsi="Calibri" w:cs="Calibri"/>
                <w:b/>
                <w:bCs/>
              </w:rPr>
              <w:t>Materiál - EV</w:t>
            </w:r>
            <w:proofErr w:type="gramEnd"/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CCFF"/>
            <w:vAlign w:val="bottom"/>
          </w:tcPr>
          <w:p w14:paraId="388AF508" w14:textId="77777777" w:rsidR="006524B7" w:rsidRDefault="00D83385">
            <w:pPr>
              <w:pStyle w:val="Other0"/>
              <w:spacing w:after="0"/>
              <w:ind w:firstLine="760"/>
              <w:jc w:val="both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>8 584 420 Kč</w:t>
            </w:r>
          </w:p>
        </w:tc>
      </w:tr>
      <w:tr w:rsidR="006524B7" w14:paraId="70DE06F2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4DB93688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COREZINC s.r.o.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556DD054" w14:textId="77777777" w:rsidR="006524B7" w:rsidRDefault="00D83385">
            <w:pPr>
              <w:pStyle w:val="Other0"/>
              <w:spacing w:after="0"/>
              <w:ind w:firstLine="76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8 324 840 Kč</w:t>
            </w:r>
          </w:p>
        </w:tc>
      </w:tr>
      <w:tr w:rsidR="006524B7" w14:paraId="2C0CA6F7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10BD695A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 xml:space="preserve">Vysoká škola </w:t>
            </w:r>
            <w:r>
              <w:rPr>
                <w:rStyle w:val="Other"/>
                <w:rFonts w:ascii="Calibri" w:eastAsia="Calibri" w:hAnsi="Calibri" w:cs="Calibri"/>
              </w:rPr>
              <w:t>chemicko-technologická v Praze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4D7F69DA" w14:textId="77777777" w:rsidR="006524B7" w:rsidRDefault="00D83385">
            <w:pPr>
              <w:pStyle w:val="Other0"/>
              <w:spacing w:after="0"/>
              <w:ind w:firstLine="92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259 580 Kč</w:t>
            </w:r>
          </w:p>
        </w:tc>
      </w:tr>
      <w:tr w:rsidR="006524B7" w14:paraId="2175BD77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99CCFF"/>
            <w:vAlign w:val="bottom"/>
          </w:tcPr>
          <w:p w14:paraId="7C6E123E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 xml:space="preserve">Ostatní provozní </w:t>
            </w:r>
            <w:proofErr w:type="gramStart"/>
            <w:r>
              <w:rPr>
                <w:rStyle w:val="Other"/>
                <w:rFonts w:ascii="Calibri" w:eastAsia="Calibri" w:hAnsi="Calibri" w:cs="Calibri"/>
                <w:b/>
                <w:bCs/>
              </w:rPr>
              <w:t>náklady - EV</w:t>
            </w:r>
            <w:proofErr w:type="gramEnd"/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CCFF"/>
            <w:vAlign w:val="bottom"/>
          </w:tcPr>
          <w:p w14:paraId="25BEBD6D" w14:textId="77777777" w:rsidR="006524B7" w:rsidRDefault="00D83385">
            <w:pPr>
              <w:pStyle w:val="Other0"/>
              <w:spacing w:after="0"/>
              <w:ind w:firstLine="920"/>
              <w:jc w:val="both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>651 000 Kč</w:t>
            </w:r>
          </w:p>
        </w:tc>
      </w:tr>
      <w:tr w:rsidR="006524B7" w14:paraId="0F912CCC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3CF240EB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COREZINC s.r.o.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4B1442C" w14:textId="77777777" w:rsidR="006524B7" w:rsidRDefault="00D83385">
            <w:pPr>
              <w:pStyle w:val="Other0"/>
              <w:spacing w:after="0"/>
              <w:ind w:firstLine="92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504 000 Kč</w:t>
            </w:r>
          </w:p>
        </w:tc>
      </w:tr>
      <w:tr w:rsidR="006524B7" w14:paraId="4D31F394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4F70354C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Vysoká škola chemicko-technologická v Praze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EB97E60" w14:textId="77777777" w:rsidR="006524B7" w:rsidRDefault="00D83385">
            <w:pPr>
              <w:pStyle w:val="Other0"/>
              <w:spacing w:after="0"/>
              <w:ind w:firstLine="92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147 000 Kč</w:t>
            </w:r>
          </w:p>
        </w:tc>
      </w:tr>
      <w:tr w:rsidR="006524B7" w14:paraId="20E3F838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99CCFF"/>
            <w:vAlign w:val="bottom"/>
          </w:tcPr>
          <w:p w14:paraId="105A5248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 xml:space="preserve">Ostatní </w:t>
            </w:r>
            <w:proofErr w:type="gramStart"/>
            <w:r>
              <w:rPr>
                <w:rStyle w:val="Other"/>
                <w:rFonts w:ascii="Calibri" w:eastAsia="Calibri" w:hAnsi="Calibri" w:cs="Calibri"/>
                <w:b/>
                <w:bCs/>
              </w:rPr>
              <w:t>režie - EV</w:t>
            </w:r>
            <w:proofErr w:type="gramEnd"/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CCFF"/>
            <w:vAlign w:val="bottom"/>
          </w:tcPr>
          <w:p w14:paraId="74133BA4" w14:textId="77777777" w:rsidR="006524B7" w:rsidRDefault="00D83385">
            <w:pPr>
              <w:pStyle w:val="Other0"/>
              <w:spacing w:after="0"/>
              <w:ind w:firstLine="760"/>
              <w:jc w:val="both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>2 856 370 Kč</w:t>
            </w:r>
          </w:p>
        </w:tc>
      </w:tr>
      <w:tr w:rsidR="006524B7" w14:paraId="532A30B2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64B636B6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COREZINC s.r.o.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D5DD110" w14:textId="77777777" w:rsidR="006524B7" w:rsidRDefault="00D83385">
            <w:pPr>
              <w:pStyle w:val="Other0"/>
              <w:spacing w:after="0"/>
              <w:ind w:firstLine="76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2 361 077 Kč</w:t>
            </w:r>
          </w:p>
        </w:tc>
      </w:tr>
      <w:tr w:rsidR="006524B7" w14:paraId="3CA07DD0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149B0D5C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 xml:space="preserve">Vysoká škola </w:t>
            </w:r>
            <w:r>
              <w:rPr>
                <w:rStyle w:val="Other"/>
                <w:rFonts w:ascii="Calibri" w:eastAsia="Calibri" w:hAnsi="Calibri" w:cs="Calibri"/>
              </w:rPr>
              <w:t>chemicko-technologická v Praze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B5C3D18" w14:textId="77777777" w:rsidR="006524B7" w:rsidRDefault="00D83385">
            <w:pPr>
              <w:pStyle w:val="Other0"/>
              <w:spacing w:after="0"/>
              <w:ind w:firstLine="920"/>
              <w:jc w:val="both"/>
            </w:pPr>
            <w:r>
              <w:rPr>
                <w:rStyle w:val="Other"/>
                <w:rFonts w:ascii="Calibri" w:eastAsia="Calibri" w:hAnsi="Calibri" w:cs="Calibri"/>
              </w:rPr>
              <w:t>495 293 Kč</w:t>
            </w:r>
          </w:p>
        </w:tc>
      </w:tr>
      <w:tr w:rsidR="006524B7" w14:paraId="4C5C9CE5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99CCFF"/>
            <w:vAlign w:val="bottom"/>
          </w:tcPr>
          <w:p w14:paraId="740761F6" w14:textId="77777777" w:rsidR="006524B7" w:rsidRDefault="00D83385">
            <w:pPr>
              <w:pStyle w:val="Other0"/>
              <w:spacing w:after="0"/>
            </w:pPr>
            <w:proofErr w:type="gramStart"/>
            <w:r>
              <w:rPr>
                <w:rStyle w:val="Other"/>
                <w:rFonts w:ascii="Calibri" w:eastAsia="Calibri" w:hAnsi="Calibri" w:cs="Calibri"/>
                <w:b/>
                <w:bCs/>
              </w:rPr>
              <w:t>Odpisy - EV</w:t>
            </w:r>
            <w:proofErr w:type="gramEnd"/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CCFF"/>
            <w:vAlign w:val="bottom"/>
          </w:tcPr>
          <w:p w14:paraId="5A460C8E" w14:textId="77777777" w:rsidR="006524B7" w:rsidRDefault="00D83385">
            <w:pPr>
              <w:pStyle w:val="Other0"/>
              <w:spacing w:after="0"/>
              <w:ind w:left="1540"/>
              <w:jc w:val="both"/>
            </w:pPr>
            <w:r>
              <w:rPr>
                <w:rStyle w:val="Other"/>
                <w:rFonts w:ascii="Calibri" w:eastAsia="Calibri" w:hAnsi="Calibri" w:cs="Calibri"/>
                <w:b/>
                <w:bCs/>
              </w:rPr>
              <w:t>0 Kč</w:t>
            </w:r>
          </w:p>
        </w:tc>
      </w:tr>
      <w:tr w:rsidR="006524B7" w14:paraId="7C036BE3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17FBD9F5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COREZINC s.r.o.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3E53A89" w14:textId="77777777" w:rsidR="006524B7" w:rsidRDefault="00D83385">
            <w:pPr>
              <w:pStyle w:val="Other0"/>
              <w:spacing w:after="0"/>
              <w:jc w:val="right"/>
            </w:pPr>
            <w:r>
              <w:rPr>
                <w:rStyle w:val="Other"/>
                <w:rFonts w:ascii="Calibri" w:eastAsia="Calibri" w:hAnsi="Calibri" w:cs="Calibri"/>
              </w:rPr>
              <w:t>0 Kč</w:t>
            </w:r>
          </w:p>
        </w:tc>
      </w:tr>
      <w:tr w:rsidR="006524B7" w14:paraId="3A72F8A2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bottom"/>
          </w:tcPr>
          <w:p w14:paraId="2A4EE6AA" w14:textId="77777777" w:rsidR="006524B7" w:rsidRDefault="00D83385">
            <w:pPr>
              <w:pStyle w:val="Other0"/>
              <w:spacing w:after="0"/>
            </w:pPr>
            <w:r>
              <w:rPr>
                <w:rStyle w:val="Other"/>
                <w:rFonts w:ascii="Calibri" w:eastAsia="Calibri" w:hAnsi="Calibri" w:cs="Calibri"/>
              </w:rPr>
              <w:t>Vysoká škola chemicko-technologická v Praze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2FF3E3B2" w14:textId="77777777" w:rsidR="006524B7" w:rsidRDefault="00D83385">
            <w:pPr>
              <w:pStyle w:val="Other0"/>
              <w:spacing w:after="0"/>
              <w:jc w:val="right"/>
            </w:pPr>
            <w:r>
              <w:rPr>
                <w:rStyle w:val="Other"/>
                <w:rFonts w:ascii="Calibri" w:eastAsia="Calibri" w:hAnsi="Calibri" w:cs="Calibri"/>
              </w:rPr>
              <w:t>0 Kč</w:t>
            </w:r>
          </w:p>
        </w:tc>
      </w:tr>
    </w:tbl>
    <w:p w14:paraId="67B937F0" w14:textId="77777777" w:rsidR="00000000" w:rsidRDefault="00D83385"/>
    <w:sectPr w:rsidR="00000000">
      <w:footnotePr>
        <w:numFmt w:val="upperRoman"/>
      </w:footnotePr>
      <w:pgSz w:w="11900" w:h="16840"/>
      <w:pgMar w:top="1532" w:right="1117" w:bottom="1327" w:left="1112" w:header="0" w:footer="3" w:gutter="0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35272" w14:textId="77777777" w:rsidR="00000000" w:rsidRDefault="00D83385">
      <w:r>
        <w:separator/>
      </w:r>
    </w:p>
  </w:endnote>
  <w:endnote w:type="continuationSeparator" w:id="0">
    <w:p w14:paraId="484F7BF0" w14:textId="77777777" w:rsidR="00000000" w:rsidRDefault="00D83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A7D4F" w14:textId="77777777" w:rsidR="006524B7" w:rsidRDefault="00D83385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D1B7A02" wp14:editId="22249172">
              <wp:simplePos x="0" y="0"/>
              <wp:positionH relativeFrom="page">
                <wp:posOffset>6661150</wp:posOffset>
              </wp:positionH>
              <wp:positionV relativeFrom="page">
                <wp:posOffset>10016490</wp:posOffset>
              </wp:positionV>
              <wp:extent cx="170815" cy="10033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0815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6EF5F63" w14:textId="77777777" w:rsidR="006524B7" w:rsidRDefault="00D83385">
                          <w:pPr>
                            <w:pStyle w:val="Headerorfooter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Headerorfooter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Headerorfooter2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Style w:val="Headerorfooter2"/>
                              <w:sz w:val="22"/>
                              <w:szCs w:val="22"/>
                            </w:rPr>
                            <w:t>/6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24.5pt;margin-top:788.70000000000005pt;width:13.45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20"/>
                          <w:sz w:val="22"/>
                          <w:szCs w:val="22"/>
                        </w:rPr>
                        <w:t>#</w:t>
                      </w:r>
                    </w:fldSimple>
                    <w:r>
                      <w:rPr>
                        <w:rStyle w:val="CharStyle20"/>
                        <w:sz w:val="22"/>
                        <w:szCs w:val="22"/>
                      </w:rPr>
                      <w:t>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A6529" w14:textId="77777777" w:rsidR="006524B7" w:rsidRDefault="00D83385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6FEC797C" wp14:editId="5DFD774A">
              <wp:simplePos x="0" y="0"/>
              <wp:positionH relativeFrom="page">
                <wp:posOffset>6678930</wp:posOffset>
              </wp:positionH>
              <wp:positionV relativeFrom="page">
                <wp:posOffset>9878695</wp:posOffset>
              </wp:positionV>
              <wp:extent cx="155575" cy="100330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5575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B714434" w14:textId="77777777" w:rsidR="006524B7" w:rsidRDefault="00D83385">
                          <w:pPr>
                            <w:pStyle w:val="Headerorfooter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Headerorfooter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Headerorfooter2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Style w:val="Headerorfooter2"/>
                              <w:sz w:val="22"/>
                              <w:szCs w:val="22"/>
                            </w:rPr>
                            <w:t>/6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25.89999999999998pt;margin-top:777.85000000000002pt;width:12.25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20"/>
                          <w:sz w:val="22"/>
                          <w:szCs w:val="22"/>
                        </w:rPr>
                        <w:t>#</w:t>
                      </w:r>
                    </w:fldSimple>
                    <w:r>
                      <w:rPr>
                        <w:rStyle w:val="CharStyle20"/>
                        <w:sz w:val="22"/>
                        <w:szCs w:val="22"/>
                      </w:rPr>
                      <w:t>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57A32" w14:textId="77777777" w:rsidR="006524B7" w:rsidRDefault="006524B7"/>
  </w:footnote>
  <w:footnote w:type="continuationSeparator" w:id="0">
    <w:p w14:paraId="478E133D" w14:textId="77777777" w:rsidR="006524B7" w:rsidRDefault="006524B7"/>
  </w:footnote>
  <w:footnote w:id="1">
    <w:p w14:paraId="5FD64BCA" w14:textId="77777777" w:rsidR="006524B7" w:rsidRDefault="00D83385">
      <w:pPr>
        <w:pStyle w:val="Footnote0"/>
      </w:pPr>
      <w:r>
        <w:rPr>
          <w:rStyle w:val="Footnote"/>
          <w:vertAlign w:val="superscript"/>
        </w:rPr>
        <w:footnoteRef/>
      </w:r>
      <w:r>
        <w:rPr>
          <w:rStyle w:val="Footnote"/>
        </w:rPr>
        <w:t xml:space="preserve"> Sdělení Komise Rámec pro státní podporu výzkumu, vývoje a inovací (2014/C 198/01)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80382"/>
    <w:multiLevelType w:val="multilevel"/>
    <w:tmpl w:val="9A7048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cs-CZ" w:eastAsia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8065EE"/>
    <w:multiLevelType w:val="multilevel"/>
    <w:tmpl w:val="72BABC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cs-CZ" w:eastAsia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27200BA"/>
    <w:multiLevelType w:val="multilevel"/>
    <w:tmpl w:val="38AEDE48"/>
    <w:lvl w:ilvl="0">
      <w:start w:val="1"/>
      <w:numFmt w:val="upperLetter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cs-CZ" w:eastAsia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numFmt w:val="upperRoman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4B7"/>
    <w:rsid w:val="006524B7"/>
    <w:rsid w:val="00D8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75F63"/>
  <w15:docId w15:val="{9412C0E4-B376-4792-B264-615D37437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cs-CZ" w:eastAsia="cs-CZ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Footnote">
    <w:name w:val="Footnote_"/>
    <w:basedOn w:val="Standardnpsmoodstavce"/>
    <w:link w:val="Footnot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ZkladntextChar">
    <w:name w:val="Základní text Char"/>
    <w:basedOn w:val="Standardnpsmoodstavce"/>
    <w:link w:val="Zkladn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">
    <w:name w:val="Body text (3)_"/>
    <w:basedOn w:val="Standardnpsmoodstavce"/>
    <w:link w:val="Bodytext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">
    <w:name w:val="Picture caption_"/>
    <w:basedOn w:val="Standardnpsmoodstavce"/>
    <w:link w:val="Picturecaption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Standardnpsmoodstavce"/>
    <w:link w:val="Heading1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Bodytext2">
    <w:name w:val="Body text (2)_"/>
    <w:basedOn w:val="Standardnpsmoodstavce"/>
    <w:link w:val="Bodytext2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2">
    <w:name w:val="Heading #2_"/>
    <w:basedOn w:val="Standardnpsmoodstavce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Headerorfooter2">
    <w:name w:val="Header or footer (2)_"/>
    <w:basedOn w:val="Standardnpsmoodstavce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3">
    <w:name w:val="Heading #3_"/>
    <w:basedOn w:val="Standardnpsmoodstavce"/>
    <w:link w:val="Heading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ablecaption">
    <w:name w:val="Table caption_"/>
    <w:basedOn w:val="Standardnpsmoodstavce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Other">
    <w:name w:val="Other_"/>
    <w:basedOn w:val="Standardnpsmoodstavce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4">
    <w:name w:val="Heading #4_"/>
    <w:basedOn w:val="Standardnpsmoodstavce"/>
    <w:link w:val="Heading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Footnote0">
    <w:name w:val="Footnote"/>
    <w:basedOn w:val="Normln"/>
    <w:link w:val="Footnote"/>
    <w:rPr>
      <w:rFonts w:ascii="Times New Roman" w:eastAsia="Times New Roman" w:hAnsi="Times New Roman" w:cs="Times New Roman"/>
      <w:sz w:val="20"/>
      <w:szCs w:val="20"/>
    </w:rPr>
  </w:style>
  <w:style w:type="paragraph" w:styleId="Zkladntext">
    <w:name w:val="Body Text"/>
    <w:basedOn w:val="Normln"/>
    <w:link w:val="ZkladntextChar"/>
    <w:qFormat/>
    <w:pPr>
      <w:spacing w:after="3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Normln"/>
    <w:link w:val="Bodytext3"/>
    <w:pPr>
      <w:spacing w:line="209" w:lineRule="auto"/>
      <w:ind w:left="970"/>
    </w:pPr>
    <w:rPr>
      <w:rFonts w:ascii="Arial" w:eastAsia="Arial" w:hAnsi="Arial" w:cs="Arial"/>
      <w:sz w:val="20"/>
      <w:szCs w:val="20"/>
    </w:rPr>
  </w:style>
  <w:style w:type="paragraph" w:customStyle="1" w:styleId="Picturecaption0">
    <w:name w:val="Picture caption"/>
    <w:basedOn w:val="Normln"/>
    <w:link w:val="Picturecaption"/>
    <w:pPr>
      <w:spacing w:line="290" w:lineRule="auto"/>
    </w:pPr>
    <w:rPr>
      <w:rFonts w:ascii="Arial" w:eastAsia="Arial" w:hAnsi="Arial" w:cs="Arial"/>
      <w:sz w:val="20"/>
      <w:szCs w:val="20"/>
    </w:rPr>
  </w:style>
  <w:style w:type="paragraph" w:customStyle="1" w:styleId="Heading10">
    <w:name w:val="Heading #1"/>
    <w:basedOn w:val="Normln"/>
    <w:link w:val="Heading1"/>
    <w:pPr>
      <w:spacing w:line="230" w:lineRule="auto"/>
      <w:outlineLvl w:val="0"/>
    </w:pPr>
    <w:rPr>
      <w:rFonts w:ascii="Segoe UI" w:eastAsia="Segoe UI" w:hAnsi="Segoe UI" w:cs="Segoe UI"/>
      <w:sz w:val="36"/>
      <w:szCs w:val="36"/>
    </w:rPr>
  </w:style>
  <w:style w:type="paragraph" w:customStyle="1" w:styleId="Bodytext20">
    <w:name w:val="Body text (2)"/>
    <w:basedOn w:val="Normln"/>
    <w:link w:val="Bodytext2"/>
    <w:pPr>
      <w:ind w:left="140"/>
    </w:pPr>
    <w:rPr>
      <w:rFonts w:ascii="Segoe UI" w:eastAsia="Segoe UI" w:hAnsi="Segoe UI" w:cs="Segoe UI"/>
      <w:sz w:val="20"/>
      <w:szCs w:val="20"/>
    </w:rPr>
  </w:style>
  <w:style w:type="paragraph" w:customStyle="1" w:styleId="Heading20">
    <w:name w:val="Heading #2"/>
    <w:basedOn w:val="Normln"/>
    <w:link w:val="Heading2"/>
    <w:pPr>
      <w:spacing w:before="240" w:after="230" w:line="276" w:lineRule="auto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Headerorfooter20">
    <w:name w:val="Header or footer (2)"/>
    <w:basedOn w:val="Normln"/>
    <w:link w:val="Headerorfooter2"/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30">
    <w:name w:val="Heading #3"/>
    <w:basedOn w:val="Normln"/>
    <w:link w:val="Heading3"/>
    <w:pPr>
      <w:spacing w:after="340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caption0">
    <w:name w:val="Table caption"/>
    <w:basedOn w:val="Normln"/>
    <w:link w:val="Tablecaption"/>
    <w:rPr>
      <w:rFonts w:ascii="Times New Roman" w:eastAsia="Times New Roman" w:hAnsi="Times New Roman" w:cs="Times New Roman"/>
      <w:sz w:val="22"/>
      <w:szCs w:val="22"/>
    </w:rPr>
  </w:style>
  <w:style w:type="paragraph" w:customStyle="1" w:styleId="Other0">
    <w:name w:val="Other"/>
    <w:basedOn w:val="Normln"/>
    <w:link w:val="Other"/>
    <w:pPr>
      <w:spacing w:after="3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ing40">
    <w:name w:val="Heading #4"/>
    <w:basedOn w:val="Normln"/>
    <w:link w:val="Heading4"/>
    <w:pPr>
      <w:spacing w:after="110" w:line="276" w:lineRule="auto"/>
      <w:jc w:val="center"/>
      <w:outlineLvl w:val="3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1222</Words>
  <Characters>7216</Characters>
  <Application>Microsoft Office Word</Application>
  <DocSecurity>0</DocSecurity>
  <Lines>60</Lines>
  <Paragraphs>16</Paragraphs>
  <ScaleCrop>false</ScaleCrop>
  <Company/>
  <LinksUpToDate>false</LinksUpToDate>
  <CharactersWithSpaces>8422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Pospisilova Iveta</cp:lastModifiedBy>
  <cp:revision>2</cp:revision>
  <dcterms:created xsi:type="dcterms:W3CDTF">2025-08-04T11:20:00Z</dcterms:created>
  <dcterms:modified xsi:type="dcterms:W3CDTF">2025-08-04T11:30:00Z</dcterms:modified>
</cp:coreProperties>
</file>