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736"/>
        </w:tabs>
        <w:spacing w:before="0" w:after="0" w:line="220" w:lineRule="exact"/>
        <w:ind w:left="896" w:right="0" w:firstLine="0"/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0</wp:posOffset>
            </wp:positionV>
            <wp:extent cx="916390" cy="140208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6390" cy="140208"/>
                    </a:xfrm>
                    <a:custGeom>
                      <a:rect l="l" t="t" r="r" b="b"/>
                      <a:pathLst>
                        <a:path w="916390" h="140208">
                          <a:moveTo>
                            <a:pt x="0" y="140208"/>
                          </a:moveTo>
                          <a:lnTo>
                            <a:pt x="916390" y="140208"/>
                          </a:lnTo>
                          <a:lnTo>
                            <a:pt x="91639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Odesláno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átek 1. srpna 2025 13:08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>
        <w:drawing>
          <wp:anchor simplePos="0" relativeHeight="251658409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25400</wp:posOffset>
            </wp:positionV>
            <wp:extent cx="787971" cy="140209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7971" cy="140209"/>
                    </a:xfrm>
                    <a:custGeom>
                      <a:rect l="l" t="t" r="r" b="b"/>
                      <a:pathLst>
                        <a:path w="787971" h="140209">
                          <a:moveTo>
                            <a:pt x="0" y="140209"/>
                          </a:moveTo>
                          <a:lnTo>
                            <a:pt x="787971" y="140209"/>
                          </a:lnTo>
                          <a:lnTo>
                            <a:pt x="78797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Komu: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Předmět: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FW: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ednávka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896" w:right="6246" w:firstLine="0"/>
      </w:pPr>
      <w:r>
        <w:drawing>
          <wp:anchor simplePos="0" relativeHeight="251658314" behindDoc="0" locked="0" layoutInCell="1" allowOverlap="1">
            <wp:simplePos x="0" y="0"/>
            <wp:positionH relativeFrom="page">
              <wp:posOffset>868476</wp:posOffset>
            </wp:positionH>
            <wp:positionV relativeFrom="line">
              <wp:posOffset>-68199</wp:posOffset>
            </wp:positionV>
            <wp:extent cx="6035421" cy="37592"/>
            <wp:effectExtent l="0" t="0" r="0" b="0"/>
            <wp:wrapNone/>
            <wp:docPr id="103" name="Picture 103">
              <a:hlinkClick r:id="rId100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35421" cy="37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From:</w:t>
      </w:r>
      <w:hyperlink r:id="rId100" w:history="1"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norep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l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&lt;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n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oreply@upcz.cz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&gt;</w:t>
        </w:r>
      </w:hyperlink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Sent: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Friday, August 1, 2025 1:06 PM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>
        <w:drawing>
          <wp:anchor simplePos="0" relativeHeight="251658411" behindDoc="0" locked="0" layoutInCell="1" allowOverlap="1">
            <wp:simplePos x="0" y="0"/>
            <wp:positionH relativeFrom="page">
              <wp:posOffset>1114348</wp:posOffset>
            </wp:positionH>
            <wp:positionV relativeFrom="line">
              <wp:posOffset>25400</wp:posOffset>
            </wp:positionV>
            <wp:extent cx="3020581" cy="140209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20581" cy="140209"/>
                    </a:xfrm>
                    <a:custGeom>
                      <a:rect l="l" t="t" r="r" b="b"/>
                      <a:pathLst>
                        <a:path w="3020581" h="140209">
                          <a:moveTo>
                            <a:pt x="0" y="140209"/>
                          </a:moveTo>
                          <a:lnTo>
                            <a:pt x="3020581" y="140209"/>
                          </a:lnTo>
                          <a:lnTo>
                            <a:pt x="302058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To: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Subject: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Objedn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Dobrý den, 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Vaše objednávka byla přijata a předána k dalšímu zpracování.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2" w:lineRule="exact"/>
        <w:ind w:left="896" w:right="865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Název klienta (název právnické/fyzické osoby):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Česká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republika - Okresní soud v Jablonci  </w:t>
      </w: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nad Nisou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>
        <w:drawing>
          <wp:anchor simplePos="0" relativeHeight="251658413" behindDoc="0" locked="0" layoutInCell="1" allowOverlap="1">
            <wp:simplePos x="0" y="0"/>
            <wp:positionH relativeFrom="page">
              <wp:posOffset>1345946</wp:posOffset>
            </wp:positionH>
            <wp:positionV relativeFrom="line">
              <wp:posOffset>193675</wp:posOffset>
            </wp:positionV>
            <wp:extent cx="2294458" cy="1860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294458" cy="186080"/>
                    </a:xfrm>
                    <a:custGeom>
                      <a:rect l="l" t="t" r="r" b="b"/>
                      <a:pathLst>
                        <a:path w="2294458" h="186080">
                          <a:moveTo>
                            <a:pt x="0" y="186080"/>
                          </a:moveTo>
                          <a:lnTo>
                            <a:pt x="2294458" y="186080"/>
                          </a:lnTo>
                          <a:lnTo>
                            <a:pt x="229445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608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Email: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Číslo objednávky: 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0831925370-516432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Celková částka: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5"/>
          <w:sz w:val="24"/>
          <w:szCs w:val="24"/>
        </w:rPr>
        <w:t>156,100.00 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Kč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56" w:after="0" w:line="573" w:lineRule="exact"/>
        <w:ind w:left="896" w:right="865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Stav objednávky můžete sledovat po přihlášení v sekci Přehled objednávek.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 </w:t>
      </w:r>
      <w:r>
        <w:br w:type="textWrapping" w:clear="all"/>
      </w: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Děkujeme za Vaši objednávku.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S pozdravem, 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3"/>
          <w:sz w:val="24"/>
          <w:szCs w:val="24"/>
        </w:rPr>
        <w:t>Odděle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í zákaznické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p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odpory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Up Česká republika s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r.o.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Zelený pruh 1560/99, 140 00 Praha 4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Tel: +420 241 043 111 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Fax: +420 241 043 912   </w:t>
      </w:r>
      <w:r/>
    </w:p>
    <w:p>
      <w:r/>
    </w:p>
    <w:sectPr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noreply@upcz.cz"/><Relationship Id="rId103" Type="http://schemas.openxmlformats.org/officeDocument/2006/relationships/image" Target="media/image10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2025-08-01T11:42:56Z</dcterms:created>
  <dcterms:modified xsi:type="dcterms:W3CDTF">2025-08-01T11:42:56Z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