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E3" w:rsidRDefault="00D800AE">
      <w:pPr>
        <w:pStyle w:val="Zkladntext1"/>
        <w:framePr w:w="1368" w:h="202" w:wrap="none" w:vAnchor="text" w:hAnchor="margin" w:x="145" w:y="21"/>
        <w:shd w:val="clear" w:color="auto" w:fill="auto"/>
      </w:pPr>
      <w:r>
        <w:rPr>
          <w:b/>
          <w:bCs/>
          <w:sz w:val="14"/>
          <w:szCs w:val="14"/>
        </w:rPr>
        <w:t xml:space="preserve">Doklad </w:t>
      </w:r>
      <w:r>
        <w:t>OJE - 1910</w:t>
      </w:r>
    </w:p>
    <w:p w:rsidR="00172FE3" w:rsidRDefault="00D800AE">
      <w:pPr>
        <w:pStyle w:val="Nadpis20"/>
        <w:keepNext/>
        <w:keepLines/>
        <w:framePr w:w="3233" w:h="1386" w:wrap="none" w:vAnchor="text" w:hAnchor="margin" w:x="138" w:y="498"/>
        <w:shd w:val="clear" w:color="auto" w:fill="auto"/>
      </w:pPr>
      <w:bookmarkStart w:id="0" w:name="bookmark0"/>
      <w:r>
        <w:rPr>
          <w:sz w:val="22"/>
          <w:szCs w:val="22"/>
        </w:rPr>
        <w:t xml:space="preserve">ODBĚRATEL </w:t>
      </w:r>
      <w:r>
        <w:t>- fakturační adresa</w:t>
      </w:r>
      <w:bookmarkEnd w:id="0"/>
    </w:p>
    <w:p w:rsidR="00172FE3" w:rsidRDefault="00D800AE">
      <w:pPr>
        <w:pStyle w:val="Zkladntext1"/>
        <w:framePr w:w="3233" w:h="1386" w:wrap="none" w:vAnchor="text" w:hAnchor="margin" w:x="138" w:y="498"/>
        <w:shd w:val="clear" w:color="auto" w:fill="auto"/>
      </w:pPr>
      <w:r>
        <w:t>Národní gale</w:t>
      </w:r>
      <w:r w:rsidR="00F52FCC">
        <w:t>ri</w:t>
      </w:r>
      <w:r>
        <w:t>e v Praze</w:t>
      </w:r>
    </w:p>
    <w:p w:rsidR="00172FE3" w:rsidRDefault="00D800AE">
      <w:pPr>
        <w:pStyle w:val="Zkladntext1"/>
        <w:framePr w:w="3233" w:h="1386" w:wrap="none" w:vAnchor="text" w:hAnchor="margin" w:x="138" w:y="498"/>
        <w:shd w:val="clear" w:color="auto" w:fill="auto"/>
      </w:pPr>
      <w:r>
        <w:t>Staroměstské náměstí 12</w:t>
      </w:r>
    </w:p>
    <w:p w:rsidR="00172FE3" w:rsidRDefault="00D800AE">
      <w:pPr>
        <w:pStyle w:val="Zkladntext1"/>
        <w:framePr w:w="3233" w:h="1386" w:wrap="none" w:vAnchor="text" w:hAnchor="margin" w:x="138" w:y="498"/>
        <w:shd w:val="clear" w:color="auto" w:fill="auto"/>
        <w:spacing w:after="180"/>
      </w:pPr>
      <w:r>
        <w:t>110 15 Praha 1</w:t>
      </w:r>
    </w:p>
    <w:p w:rsidR="00172FE3" w:rsidRDefault="00D800AE">
      <w:pPr>
        <w:pStyle w:val="Zkladntext1"/>
        <w:framePr w:w="3233" w:h="1386" w:wrap="none" w:vAnchor="text" w:hAnchor="margin" w:x="138" w:y="498"/>
        <w:shd w:val="clear" w:color="auto" w:fill="auto"/>
      </w:pPr>
      <w:r>
        <w:t>Zřízena zákonem č.148/1949 Sb.,</w:t>
      </w:r>
    </w:p>
    <w:p w:rsidR="00172FE3" w:rsidRDefault="00D800AE">
      <w:pPr>
        <w:pStyle w:val="Zkladntext1"/>
        <w:framePr w:w="3233" w:h="1386" w:wrap="none" w:vAnchor="text" w:hAnchor="margin" w:x="138" w:y="498"/>
        <w:shd w:val="clear" w:color="auto" w:fill="auto"/>
        <w:spacing w:after="40"/>
      </w:pPr>
      <w:r>
        <w:t>o Národní galerii v Praze</w:t>
      </w:r>
    </w:p>
    <w:p w:rsidR="00F52FCC" w:rsidRDefault="00D800AE">
      <w:pPr>
        <w:pStyle w:val="Zkladntext1"/>
        <w:framePr w:w="2635" w:h="511" w:wrap="none" w:vAnchor="text" w:hAnchor="margin" w:x="138" w:y="2345"/>
        <w:shd w:val="clear" w:color="auto" w:fill="auto"/>
        <w:spacing w:line="334" w:lineRule="auto"/>
        <w:jc w:val="both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 xml:space="preserve">CZ00023281 </w:t>
      </w:r>
    </w:p>
    <w:p w:rsidR="00172FE3" w:rsidRDefault="00D800AE">
      <w:pPr>
        <w:pStyle w:val="Zkladntext1"/>
        <w:framePr w:w="2635" w:h="511" w:wrap="none" w:vAnchor="text" w:hAnchor="margin" w:x="138" w:y="2345"/>
        <w:shd w:val="clear" w:color="auto" w:fill="auto"/>
        <w:spacing w:line="334" w:lineRule="auto"/>
        <w:jc w:val="both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172FE3" w:rsidRDefault="00D800AE">
      <w:pPr>
        <w:pStyle w:val="Zkladntext30"/>
        <w:framePr w:w="2995" w:h="349" w:wrap="none" w:vAnchor="text" w:hAnchor="margin" w:x="4789" w:y="21"/>
        <w:shd w:val="clear" w:color="auto" w:fill="auto"/>
        <w:rPr>
          <w:sz w:val="26"/>
          <w:szCs w:val="26"/>
        </w:rPr>
      </w:pPr>
      <w:r>
        <w:t xml:space="preserve">Číslo objednávky </w:t>
      </w:r>
      <w:r>
        <w:rPr>
          <w:rFonts w:ascii="Cambria" w:eastAsia="Cambria" w:hAnsi="Cambria" w:cs="Cambria"/>
          <w:sz w:val="26"/>
          <w:szCs w:val="26"/>
        </w:rPr>
        <w:t>1910/2017</w:t>
      </w:r>
    </w:p>
    <w:p w:rsidR="00172FE3" w:rsidRDefault="00D800AE">
      <w:pPr>
        <w:pStyle w:val="Nadpis10"/>
        <w:keepNext/>
        <w:keepLines/>
        <w:framePr w:w="1613" w:h="1350" w:wrap="none" w:vAnchor="text" w:hAnchor="margin" w:x="4782" w:y="476"/>
        <w:shd w:val="clear" w:color="auto" w:fill="auto"/>
      </w:pPr>
      <w:bookmarkStart w:id="1" w:name="bookmark1"/>
      <w:r>
        <w:t>DODAVATEL</w:t>
      </w:r>
      <w:bookmarkEnd w:id="1"/>
    </w:p>
    <w:p w:rsidR="00172FE3" w:rsidRDefault="00676586">
      <w:pPr>
        <w:pStyle w:val="Zkladntext20"/>
        <w:framePr w:w="1613" w:h="1350" w:wrap="none" w:vAnchor="text" w:hAnchor="margin" w:x="4782" w:y="476"/>
        <w:shd w:val="clear" w:color="auto" w:fill="auto"/>
        <w:spacing w:after="180"/>
      </w:pPr>
      <w:proofErr w:type="spellStart"/>
      <w:r>
        <w:t>PBti</w:t>
      </w:r>
      <w:r w:rsidR="00D800AE">
        <w:t>sk</w:t>
      </w:r>
      <w:proofErr w:type="spellEnd"/>
      <w:r w:rsidR="00D800AE">
        <w:t xml:space="preserve"> a.s.</w:t>
      </w:r>
    </w:p>
    <w:p w:rsidR="00676586" w:rsidRDefault="00D800AE" w:rsidP="00676586">
      <w:pPr>
        <w:pStyle w:val="Zkladntext20"/>
        <w:framePr w:w="1613" w:h="1350" w:wrap="none" w:vAnchor="text" w:hAnchor="margin" w:x="4782" w:y="476"/>
        <w:shd w:val="clear" w:color="auto" w:fill="auto"/>
        <w:spacing w:after="0"/>
      </w:pPr>
      <w:r>
        <w:t xml:space="preserve">Dělostřelecká 344 </w:t>
      </w:r>
    </w:p>
    <w:p w:rsidR="00676586" w:rsidRDefault="00D800AE" w:rsidP="00676586">
      <w:pPr>
        <w:pStyle w:val="Zkladntext20"/>
        <w:framePr w:w="1613" w:h="1350" w:wrap="none" w:vAnchor="text" w:hAnchor="margin" w:x="4782" w:y="476"/>
        <w:shd w:val="clear" w:color="auto" w:fill="auto"/>
        <w:spacing w:after="0"/>
      </w:pPr>
      <w:r>
        <w:t xml:space="preserve">261 01 Příbram </w:t>
      </w:r>
    </w:p>
    <w:p w:rsidR="00172FE3" w:rsidRDefault="00D800AE" w:rsidP="00676586">
      <w:pPr>
        <w:pStyle w:val="Zkladntext20"/>
        <w:framePr w:w="1613" w:h="1350" w:wrap="none" w:vAnchor="text" w:hAnchor="margin" w:x="4782" w:y="476"/>
        <w:shd w:val="clear" w:color="auto" w:fill="auto"/>
        <w:spacing w:after="0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3629"/>
      </w:tblGrid>
      <w:tr w:rsidR="00172FE3">
        <w:trPr>
          <w:trHeight w:hRule="exact" w:val="274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E3" w:rsidRDefault="00D800AE" w:rsidP="00F52FCC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Datum vystavení </w:t>
            </w:r>
            <w:r w:rsidR="00F52FCC">
              <w:t xml:space="preserve"> </w:t>
            </w:r>
            <w:proofErr w:type="gramStart"/>
            <w:r w:rsidR="00F52FCC">
              <w:t>01.08.2017</w:t>
            </w:r>
            <w:proofErr w:type="gramEnd"/>
            <w:r w:rsidR="00F52FCC">
              <w:t xml:space="preserve">  </w:t>
            </w:r>
            <w: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Číslo jednací </w:t>
            </w:r>
          </w:p>
        </w:tc>
      </w:tr>
      <w:tr w:rsidR="00172FE3">
        <w:trPr>
          <w:trHeight w:hRule="exact" w:val="266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2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5mlouva</w:t>
            </w:r>
          </w:p>
        </w:tc>
      </w:tr>
      <w:tr w:rsidR="00172FE3">
        <w:trPr>
          <w:trHeight w:hRule="exact" w:val="27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Požadujeme:</w:t>
            </w:r>
          </w:p>
        </w:tc>
      </w:tr>
      <w:tr w:rsidR="00172FE3">
        <w:trPr>
          <w:trHeight w:hRule="exact" w:val="2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12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Termín dodání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0"/>
            </w:pPr>
            <w:proofErr w:type="gramStart"/>
            <w:r>
              <w:t>01.08.2017</w:t>
            </w:r>
            <w:proofErr w:type="gramEnd"/>
            <w:r>
              <w:t xml:space="preserve"> - 31.08.2017</w:t>
            </w:r>
          </w:p>
        </w:tc>
      </w:tr>
      <w:tr w:rsidR="00172FE3">
        <w:trPr>
          <w:trHeight w:hRule="exact" w:val="26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Způsob dopravy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FE3" w:rsidRDefault="00172FE3">
            <w:pPr>
              <w:framePr w:w="5076" w:h="1915" w:vSpace="209" w:wrap="none" w:vAnchor="text" w:hAnchor="margin" w:x="4699" w:y="2561"/>
              <w:rPr>
                <w:sz w:val="10"/>
                <w:szCs w:val="10"/>
              </w:rPr>
            </w:pPr>
          </w:p>
        </w:tc>
      </w:tr>
      <w:tr w:rsidR="00172FE3">
        <w:trPr>
          <w:trHeight w:hRule="exact" w:val="26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12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Způsob platby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0"/>
            </w:pPr>
            <w:r>
              <w:t>Platebním příkazem</w:t>
            </w:r>
          </w:p>
        </w:tc>
      </w:tr>
      <w:tr w:rsidR="00172FE3">
        <w:trPr>
          <w:trHeight w:hRule="exact" w:val="31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Splatnost faktury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5076" w:h="1915" w:vSpace="209" w:wrap="none" w:vAnchor="text" w:hAnchor="margin" w:x="4699" w:y="2561"/>
              <w:shd w:val="clear" w:color="auto" w:fill="auto"/>
              <w:ind w:left="0"/>
            </w:pPr>
            <w:r>
              <w:t>30 dnů</w:t>
            </w:r>
          </w:p>
        </w:tc>
      </w:tr>
    </w:tbl>
    <w:p w:rsidR="00172FE3" w:rsidRDefault="00D800AE">
      <w:pPr>
        <w:pStyle w:val="Titulektabulky0"/>
        <w:framePr w:w="950" w:h="198" w:wrap="none" w:vAnchor="text" w:hAnchor="margin" w:x="4789" w:y="2363"/>
        <w:shd w:val="clear" w:color="auto" w:fill="auto"/>
        <w:spacing w:line="240" w:lineRule="auto"/>
        <w:jc w:val="left"/>
      </w:pPr>
      <w:r>
        <w:rPr>
          <w:b/>
          <w:bCs/>
          <w:sz w:val="14"/>
          <w:szCs w:val="14"/>
        </w:rPr>
        <w:t xml:space="preserve">IČ </w:t>
      </w:r>
      <w:r>
        <w:t>48244627</w:t>
      </w:r>
    </w:p>
    <w:p w:rsidR="00172FE3" w:rsidRDefault="00D800AE">
      <w:pPr>
        <w:pStyle w:val="Titulektabulky0"/>
        <w:framePr w:w="1253" w:h="209" w:wrap="none" w:vAnchor="text" w:hAnchor="margin" w:x="6272" w:y="2352"/>
        <w:shd w:val="clear" w:color="auto" w:fill="auto"/>
        <w:spacing w:line="240" w:lineRule="auto"/>
        <w:jc w:val="left"/>
      </w:pPr>
      <w:r>
        <w:t>DIČ CZ48244627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0"/>
        <w:gridCol w:w="1246"/>
        <w:gridCol w:w="2448"/>
        <w:gridCol w:w="1224"/>
        <w:gridCol w:w="1523"/>
      </w:tblGrid>
      <w:tr w:rsidR="00172FE3">
        <w:trPr>
          <w:trHeight w:hRule="exact" w:val="353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</w:pPr>
            <w:r>
              <w:t>Objednáváme u Vás dotisk publikace G. Richter</w:t>
            </w:r>
          </w:p>
        </w:tc>
      </w:tr>
      <w:tr w:rsidR="00172FE3">
        <w:trPr>
          <w:trHeight w:hRule="exact" w:val="28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Položka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  <w:jc w:val="center"/>
            </w:pPr>
            <w:r>
              <w:t>Množství MJ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tabs>
                <w:tab w:val="left" w:pos="947"/>
              </w:tabs>
              <w:ind w:left="22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620"/>
            </w:pPr>
            <w:r>
              <w:t>DPH/MJ</w:t>
            </w:r>
          </w:p>
        </w:tc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520"/>
            </w:pPr>
            <w:r>
              <w:t>Celkem s DPH</w:t>
            </w:r>
          </w:p>
        </w:tc>
      </w:tr>
      <w:tr w:rsidR="00172FE3">
        <w:trPr>
          <w:trHeight w:hRule="exact" w:val="259"/>
        </w:trPr>
        <w:tc>
          <w:tcPr>
            <w:tcW w:w="32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</w:pPr>
            <w:r>
              <w:t>dotisk publikace G. Richter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160"/>
              <w:jc w:val="center"/>
            </w:pPr>
            <w:r>
              <w:t>1.00</w:t>
            </w:r>
          </w:p>
        </w:tc>
        <w:tc>
          <w:tcPr>
            <w:tcW w:w="2448" w:type="dxa"/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tabs>
                <w:tab w:val="left" w:pos="1236"/>
              </w:tabs>
              <w:ind w:left="300"/>
              <w:jc w:val="both"/>
            </w:pPr>
            <w:r>
              <w:t>10</w:t>
            </w:r>
            <w:r>
              <w:tab/>
              <w:t>165 015.00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 w:right="160"/>
              <w:jc w:val="center"/>
            </w:pPr>
            <w:r>
              <w:t>16 501.50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600"/>
            </w:pPr>
            <w:r>
              <w:t>181 516.50</w:t>
            </w:r>
          </w:p>
        </w:tc>
      </w:tr>
      <w:tr w:rsidR="00172FE3">
        <w:trPr>
          <w:trHeight w:hRule="exact" w:val="32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Vystaví </w:t>
            </w: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1(a)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10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Přibližná celková cena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10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4"/>
                <w:szCs w:val="14"/>
              </w:rPr>
              <w:t xml:space="preserve">181 516.50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Kč</w:t>
            </w:r>
          </w:p>
        </w:tc>
      </w:tr>
      <w:tr w:rsidR="00172FE3">
        <w:trPr>
          <w:trHeight w:hRule="exact" w:val="655"/>
        </w:trPr>
        <w:tc>
          <w:tcPr>
            <w:tcW w:w="3280" w:type="dxa"/>
            <w:tcBorders>
              <w:left w:val="single" w:sz="4" w:space="0" w:color="auto"/>
            </w:tcBorders>
            <w:shd w:val="clear" w:color="auto" w:fill="FFFFFF"/>
          </w:tcPr>
          <w:p w:rsidR="00172FE3" w:rsidRDefault="00F52FCC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</w:pPr>
            <w:r>
              <w:t>XXXXXXXXXXXXXXXXX</w:t>
            </w:r>
          </w:p>
        </w:tc>
        <w:tc>
          <w:tcPr>
            <w:tcW w:w="1246" w:type="dxa"/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</w:tr>
      <w:tr w:rsidR="00172FE3">
        <w:trPr>
          <w:trHeight w:hRule="exact" w:val="724"/>
        </w:trPr>
        <w:tc>
          <w:tcPr>
            <w:tcW w:w="3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Razítko a podpis</w:t>
            </w:r>
          </w:p>
        </w:tc>
        <w:tc>
          <w:tcPr>
            <w:tcW w:w="1246" w:type="dxa"/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2448" w:type="dxa"/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</w:tr>
      <w:tr w:rsidR="00172FE3">
        <w:trPr>
          <w:trHeight w:hRule="exact" w:val="576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FE3" w:rsidRDefault="00D800AE" w:rsidP="00F52FCC">
            <w:pPr>
              <w:pStyle w:val="Jin0"/>
              <w:framePr w:w="9720" w:h="3920" w:vSpace="612" w:wrap="none" w:vAnchor="text" w:hAnchor="margin" w:x="55" w:y="4429"/>
              <w:shd w:val="clear" w:color="auto" w:fill="auto"/>
              <w:spacing w:line="262" w:lineRule="auto"/>
              <w:ind w:left="0"/>
            </w:pPr>
            <w:r>
              <w:t xml:space="preserve">Dle § 6 </w:t>
            </w:r>
            <w:proofErr w:type="gramStart"/>
            <w:r>
              <w:t>odst.</w:t>
            </w:r>
            <w:r w:rsidR="00F52FCC">
              <w:t>1</w:t>
            </w:r>
            <w:r>
              <w:t xml:space="preserve"> zákona</w:t>
            </w:r>
            <w:proofErr w:type="gramEnd"/>
            <w:r>
              <w:t xml:space="preserve"> c. 340/2015 5b. o registru smluv nabývá objednávka s předmětem plnění vyšší než hodnota 50.000,- Kč be2 DPH účinnosti až uveřejněním (včetně jejího písemného potvrzení) v registru smluv. Uveřejnění provede objednatel.</w:t>
            </w:r>
          </w:p>
        </w:tc>
      </w:tr>
      <w:tr w:rsidR="00172FE3">
        <w:trPr>
          <w:trHeight w:hRule="exact" w:val="428"/>
        </w:trPr>
        <w:tc>
          <w:tcPr>
            <w:tcW w:w="452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</w:tc>
        <w:tc>
          <w:tcPr>
            <w:tcW w:w="2448" w:type="dxa"/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</w:tr>
      <w:tr w:rsidR="00172FE3">
        <w:trPr>
          <w:trHeight w:hRule="exact" w:val="317"/>
        </w:trPr>
        <w:tc>
          <w:tcPr>
            <w:tcW w:w="3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0"/>
            </w:pPr>
            <w:r>
              <w:t>Datum: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72FE3" w:rsidRDefault="00D800AE">
            <w:pPr>
              <w:pStyle w:val="Jin0"/>
              <w:framePr w:w="9720" w:h="3920" w:vSpace="612" w:wrap="none" w:vAnchor="text" w:hAnchor="margin" w:x="55" w:y="4429"/>
              <w:shd w:val="clear" w:color="auto" w:fill="auto"/>
              <w:ind w:left="580"/>
            </w:pPr>
            <w:r>
              <w:t>Podpis: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FE3" w:rsidRDefault="00172FE3">
            <w:pPr>
              <w:framePr w:w="9720" w:h="3920" w:vSpace="612" w:wrap="none" w:vAnchor="text" w:hAnchor="margin" w:x="55" w:y="4429"/>
              <w:rPr>
                <w:sz w:val="10"/>
                <w:szCs w:val="10"/>
              </w:rPr>
            </w:pPr>
          </w:p>
        </w:tc>
      </w:tr>
    </w:tbl>
    <w:p w:rsidR="00172FE3" w:rsidRDefault="00D800AE">
      <w:pPr>
        <w:pStyle w:val="Titulektabulky0"/>
        <w:framePr w:w="3953" w:h="612" w:wrap="none" w:vAnchor="text" w:hAnchor="margin" w:x="131" w:y="8349"/>
        <w:shd w:val="clear" w:color="auto" w:fill="auto"/>
        <w:spacing w:after="40" w:line="257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172FE3" w:rsidRDefault="00D800AE">
      <w:pPr>
        <w:pStyle w:val="Titulektabulky0"/>
        <w:framePr w:w="3953" w:h="612" w:wrap="none" w:vAnchor="text" w:hAnchor="margin" w:x="131" w:y="8349"/>
        <w:shd w:val="clear" w:color="auto" w:fill="auto"/>
        <w:spacing w:line="276" w:lineRule="auto"/>
      </w:pPr>
      <w:r>
        <w:t xml:space="preserve">09.08.2017 15:00:48 - </w:t>
      </w:r>
      <w:r w:rsidR="00F52FCC">
        <w:t>XXXXXXXXXXXXXXXX</w:t>
      </w:r>
      <w:r>
        <w:t xml:space="preserve"> - př</w:t>
      </w:r>
      <w:r w:rsidR="00F52FCC">
        <w:t>í</w:t>
      </w:r>
      <w:r>
        <w:t>kazce operace 09.</w:t>
      </w:r>
      <w:r w:rsidR="00F52FCC">
        <w:t>08.2017 19:43:50 - XXXXXXXXXXXXXXXX</w:t>
      </w:r>
      <w:r>
        <w:t xml:space="preserve"> - správce rozpočtu</w:t>
      </w:r>
    </w:p>
    <w:p w:rsidR="00172FE3" w:rsidRPr="00676586" w:rsidRDefault="00172FE3">
      <w:pPr>
        <w:framePr w:w="2898" w:h="515" w:wrap="none" w:vAnchor="text" w:hAnchor="margin" w:x="2" w:y="9483"/>
        <w:rPr>
          <w:sz w:val="22"/>
          <w:szCs w:val="22"/>
        </w:rPr>
      </w:pPr>
    </w:p>
    <w:p w:rsidR="00172FE3" w:rsidRPr="00676586" w:rsidRDefault="00172FE3" w:rsidP="00676586">
      <w:pPr>
        <w:pStyle w:val="Titulekobrzku0"/>
        <w:framePr w:w="576" w:h="472" w:wrap="none" w:vAnchor="text" w:hAnchor="margin" w:x="2921" w:y="9419"/>
        <w:shd w:val="clear" w:color="auto" w:fill="auto"/>
        <w:spacing w:after="80"/>
        <w:ind w:right="200"/>
        <w:jc w:val="righ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172FE3" w:rsidRPr="00676586" w:rsidRDefault="00172FE3">
      <w:pPr>
        <w:spacing w:line="360" w:lineRule="exact"/>
        <w:rPr>
          <w:sz w:val="22"/>
          <w:szCs w:val="22"/>
        </w:rPr>
      </w:pPr>
    </w:p>
    <w:p w:rsidR="00676586" w:rsidRPr="00676586" w:rsidRDefault="00676586">
      <w:pPr>
        <w:spacing w:line="360" w:lineRule="exact"/>
        <w:rPr>
          <w:sz w:val="22"/>
          <w:szCs w:val="22"/>
        </w:rPr>
      </w:pPr>
    </w:p>
    <w:p w:rsidR="00676586" w:rsidRDefault="00676586">
      <w:pPr>
        <w:spacing w:line="360" w:lineRule="exact"/>
        <w:rPr>
          <w:sz w:val="22"/>
          <w:szCs w:val="22"/>
        </w:rPr>
      </w:pPr>
      <w:r w:rsidRPr="00676586">
        <w:rPr>
          <w:sz w:val="22"/>
          <w:szCs w:val="22"/>
        </w:rPr>
        <w:t>Akceptuji objednávku a potvrzuji její plnění</w:t>
      </w:r>
      <w:r>
        <w:rPr>
          <w:sz w:val="22"/>
          <w:szCs w:val="22"/>
        </w:rPr>
        <w:t>.</w:t>
      </w:r>
    </w:p>
    <w:p w:rsidR="00676586" w:rsidRDefault="00676586">
      <w:pPr>
        <w:spacing w:line="360" w:lineRule="exact"/>
        <w:rPr>
          <w:sz w:val="22"/>
          <w:szCs w:val="22"/>
        </w:rPr>
      </w:pPr>
    </w:p>
    <w:p w:rsidR="00676586" w:rsidRDefault="00676586">
      <w:pPr>
        <w:spacing w:line="360" w:lineRule="exact"/>
        <w:rPr>
          <w:sz w:val="22"/>
          <w:szCs w:val="22"/>
        </w:rPr>
      </w:pPr>
    </w:p>
    <w:p w:rsidR="00676586" w:rsidRPr="00676586" w:rsidRDefault="00676586">
      <w:pPr>
        <w:spacing w:line="360" w:lineRule="exact"/>
        <w:rPr>
          <w:i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 xml:space="preserve">Razítko: </w:t>
      </w:r>
      <w:proofErr w:type="spellStart"/>
      <w:r>
        <w:rPr>
          <w:b/>
          <w:sz w:val="18"/>
          <w:szCs w:val="18"/>
        </w:rPr>
        <w:t>pb</w:t>
      </w:r>
      <w:r>
        <w:rPr>
          <w:sz w:val="18"/>
          <w:szCs w:val="18"/>
        </w:rPr>
        <w:t>tisk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6"/>
          <w:szCs w:val="16"/>
        </w:rPr>
        <w:t xml:space="preserve">podpis: </w:t>
      </w:r>
      <w:r>
        <w:rPr>
          <w:sz w:val="18"/>
          <w:szCs w:val="18"/>
        </w:rPr>
        <w:t xml:space="preserve"> </w:t>
      </w:r>
      <w:r w:rsidRPr="00676586">
        <w:rPr>
          <w:i/>
          <w:sz w:val="18"/>
          <w:szCs w:val="18"/>
        </w:rPr>
        <w:t>nečitelný</w:t>
      </w:r>
      <w:proofErr w:type="gramEnd"/>
    </w:p>
    <w:p w:rsidR="00676586" w:rsidRPr="00676586" w:rsidRDefault="00676586">
      <w:pPr>
        <w:spacing w:line="360" w:lineRule="exact"/>
        <w:rPr>
          <w:sz w:val="22"/>
          <w:szCs w:val="22"/>
        </w:rPr>
      </w:pPr>
    </w:p>
    <w:p w:rsidR="00172FE3" w:rsidRDefault="00172FE3">
      <w:pPr>
        <w:spacing w:line="360" w:lineRule="exact"/>
      </w:pPr>
    </w:p>
    <w:p w:rsidR="00172FE3" w:rsidRDefault="00172FE3">
      <w:pPr>
        <w:spacing w:line="360" w:lineRule="exact"/>
      </w:pPr>
    </w:p>
    <w:p w:rsidR="00172FE3" w:rsidRDefault="00172FE3">
      <w:pPr>
        <w:spacing w:line="360" w:lineRule="exact"/>
      </w:pPr>
    </w:p>
    <w:p w:rsidR="00172FE3" w:rsidRDefault="00172FE3">
      <w:pPr>
        <w:spacing w:line="360" w:lineRule="exact"/>
      </w:pPr>
    </w:p>
    <w:p w:rsidR="00172FE3" w:rsidRDefault="00172FE3">
      <w:pPr>
        <w:spacing w:line="360" w:lineRule="exact"/>
      </w:pPr>
      <w:bookmarkStart w:id="2" w:name="_GoBack"/>
      <w:bookmarkEnd w:id="2"/>
    </w:p>
    <w:sectPr w:rsidR="00172FE3">
      <w:headerReference w:type="default" r:id="rId6"/>
      <w:footerReference w:type="default" r:id="rId7"/>
      <w:pgSz w:w="11900" w:h="16840"/>
      <w:pgMar w:top="1557" w:right="775" w:bottom="1557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5E" w:rsidRDefault="00E22C5E">
      <w:r>
        <w:separator/>
      </w:r>
    </w:p>
  </w:endnote>
  <w:endnote w:type="continuationSeparator" w:id="0">
    <w:p w:rsidR="00E22C5E" w:rsidRDefault="00E2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E3" w:rsidRDefault="00D800A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675005</wp:posOffset>
              </wp:positionH>
              <wp:positionV relativeFrom="page">
                <wp:posOffset>9719310</wp:posOffset>
              </wp:positionV>
              <wp:extent cx="6069330" cy="1168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933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2FE3" w:rsidRDefault="00D800AE">
                          <w:pPr>
                            <w:pStyle w:val="Zhlavnebozpat20"/>
                            <w:shd w:val="clear" w:color="auto" w:fill="auto"/>
                            <w:tabs>
                              <w:tab w:val="right" w:pos="6109"/>
                              <w:tab w:val="right" w:pos="955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1910/2017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  <w:t>(T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3.149999999999999pt;margin-top:765.29999999999995pt;width:477.89999999999998pt;height:9.1999999999999993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109" w:val="right"/>
                        <w:tab w:pos="95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1910/2017</w:t>
                      <w:tab/>
                      <w:t>(T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vertAlign w:val="superscript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652145</wp:posOffset>
              </wp:positionH>
              <wp:positionV relativeFrom="page">
                <wp:posOffset>9670415</wp:posOffset>
              </wp:positionV>
              <wp:extent cx="615188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1.350000000000001pt;margin-top:761.45000000000005pt;width:48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5E" w:rsidRDefault="00E22C5E"/>
  </w:footnote>
  <w:footnote w:type="continuationSeparator" w:id="0">
    <w:p w:rsidR="00E22C5E" w:rsidRDefault="00E22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E3" w:rsidRDefault="00D800A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5617210</wp:posOffset>
              </wp:positionH>
              <wp:positionV relativeFrom="page">
                <wp:posOffset>802005</wp:posOffset>
              </wp:positionV>
              <wp:extent cx="1069975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2FE3" w:rsidRDefault="00D800AE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42.30000000000001pt;margin-top:63.149999999999999pt;width:84.25pt;height:9.6999999999999993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989330</wp:posOffset>
              </wp:positionV>
              <wp:extent cx="58134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25pt;margin-top:77.900000000000006pt;width:457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E3"/>
    <w:rsid w:val="00172FE3"/>
    <w:rsid w:val="00676586"/>
    <w:rsid w:val="00D800AE"/>
    <w:rsid w:val="00E22C5E"/>
    <w:rsid w:val="00F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809B"/>
  <w15:docId w15:val="{C0736929-7B95-4D69-85E1-E37E7A9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85A74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7" w:lineRule="auto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ind w:left="5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6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40"/>
      <w:ind w:right="100"/>
    </w:pPr>
    <w:rPr>
      <w:rFonts w:ascii="Arial" w:eastAsia="Arial" w:hAnsi="Arial" w:cs="Arial"/>
      <w:color w:val="485A74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SP.2032-20170828114051</dc:title>
  <dc:subject/>
  <dc:creator/>
  <cp:keywords/>
  <cp:lastModifiedBy>Zdenka Šímová</cp:lastModifiedBy>
  <cp:revision>3</cp:revision>
  <dcterms:created xsi:type="dcterms:W3CDTF">2017-08-28T09:51:00Z</dcterms:created>
  <dcterms:modified xsi:type="dcterms:W3CDTF">2017-08-28T11:55:00Z</dcterms:modified>
</cp:coreProperties>
</file>