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A9B0CD" w14:textId="77777777" w:rsidR="00512025" w:rsidRPr="002973F7" w:rsidRDefault="00512025" w:rsidP="00C02E03">
      <w:pPr>
        <w:rPr>
          <w:color w:val="000000" w:themeColor="text1"/>
        </w:rPr>
      </w:pPr>
    </w:p>
    <w:p w14:paraId="22F0914D" w14:textId="77777777" w:rsidR="00512025" w:rsidRPr="002973F7" w:rsidRDefault="00512025" w:rsidP="00C02E03">
      <w:pPr>
        <w:rPr>
          <w:rFonts w:ascii="Calibri" w:hAnsi="Calibri" w:cs="Calibri"/>
          <w:color w:val="000000" w:themeColor="text1"/>
        </w:rPr>
      </w:pPr>
      <w:r w:rsidRPr="002973F7">
        <w:rPr>
          <w:rFonts w:ascii="Calibri" w:hAnsi="Calibri" w:cs="Calibri"/>
          <w:color w:val="000000" w:themeColor="text1"/>
        </w:rPr>
        <w:t>PRAGUE BOATS s.r.o.</w:t>
      </w:r>
    </w:p>
    <w:p w14:paraId="2853C148" w14:textId="77777777" w:rsidR="002973F7" w:rsidRPr="002973F7" w:rsidRDefault="002973F7" w:rsidP="00512025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  <w:bdr w:val="none" w:sz="0" w:space="0" w:color="auto" w:frame="1"/>
        </w:rPr>
      </w:pPr>
      <w:r w:rsidRPr="002973F7">
        <w:rPr>
          <w:rFonts w:ascii="Calibri" w:hAnsi="Calibri" w:cs="Calibri"/>
          <w:color w:val="000000" w:themeColor="text1"/>
          <w:sz w:val="22"/>
          <w:szCs w:val="22"/>
          <w:bdr w:val="none" w:sz="0" w:space="0" w:color="auto" w:frame="1"/>
        </w:rPr>
        <w:t xml:space="preserve">Nad </w:t>
      </w:r>
      <w:proofErr w:type="spellStart"/>
      <w:r w:rsidRPr="002973F7">
        <w:rPr>
          <w:rFonts w:ascii="Calibri" w:hAnsi="Calibri" w:cs="Calibri"/>
          <w:color w:val="000000" w:themeColor="text1"/>
          <w:sz w:val="22"/>
          <w:szCs w:val="22"/>
          <w:bdr w:val="none" w:sz="0" w:space="0" w:color="auto" w:frame="1"/>
        </w:rPr>
        <w:t>Vavrouškou</w:t>
      </w:r>
      <w:proofErr w:type="spellEnd"/>
      <w:r w:rsidRPr="002973F7">
        <w:rPr>
          <w:rFonts w:ascii="Calibri" w:hAnsi="Calibri" w:cs="Calibri"/>
          <w:color w:val="000000" w:themeColor="text1"/>
          <w:sz w:val="22"/>
          <w:szCs w:val="22"/>
          <w:bdr w:val="none" w:sz="0" w:space="0" w:color="auto" w:frame="1"/>
        </w:rPr>
        <w:t xml:space="preserve"> 696/19</w:t>
      </w:r>
    </w:p>
    <w:p w14:paraId="72C7CD7B" w14:textId="6B162387" w:rsidR="002973F7" w:rsidRDefault="002973F7" w:rsidP="00512025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  <w:r w:rsidRPr="002973F7">
        <w:rPr>
          <w:rFonts w:ascii="Calibri" w:hAnsi="Calibri" w:cs="Calibri"/>
          <w:color w:val="000000" w:themeColor="text1"/>
          <w:sz w:val="22"/>
          <w:szCs w:val="22"/>
        </w:rPr>
        <w:t xml:space="preserve">181 00 Praha 8 </w:t>
      </w:r>
      <w:r w:rsidR="00AE527E">
        <w:rPr>
          <w:rFonts w:ascii="Calibri" w:hAnsi="Calibri" w:cs="Calibri"/>
          <w:color w:val="000000" w:themeColor="text1"/>
          <w:sz w:val="22"/>
          <w:szCs w:val="22"/>
        </w:rPr>
        <w:t>–</w:t>
      </w:r>
      <w:r w:rsidRPr="002973F7">
        <w:rPr>
          <w:rFonts w:ascii="Calibri" w:hAnsi="Calibri" w:cs="Calibri"/>
          <w:color w:val="000000" w:themeColor="text1"/>
          <w:sz w:val="22"/>
          <w:szCs w:val="22"/>
        </w:rPr>
        <w:t xml:space="preserve"> Troja</w:t>
      </w:r>
    </w:p>
    <w:p w14:paraId="53C91EF2" w14:textId="4B5DD4DF" w:rsidR="00AE527E" w:rsidRPr="002973F7" w:rsidRDefault="00AE527E" w:rsidP="00512025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  <w:r w:rsidRPr="002973F7">
        <w:rPr>
          <w:rFonts w:ascii="Calibri" w:hAnsi="Calibri" w:cs="Calibri"/>
          <w:color w:val="000000" w:themeColor="text1"/>
          <w:sz w:val="22"/>
          <w:szCs w:val="22"/>
          <w:bdr w:val="none" w:sz="0" w:space="0" w:color="auto" w:frame="1"/>
        </w:rPr>
        <w:t>Přístaviště lodí u Čechova mostu</w:t>
      </w:r>
      <w:r w:rsidRPr="002973F7">
        <w:rPr>
          <w:rFonts w:ascii="Calibri" w:hAnsi="Calibri" w:cs="Calibri"/>
          <w:color w:val="000000" w:themeColor="text1"/>
          <w:sz w:val="22"/>
          <w:szCs w:val="22"/>
        </w:rPr>
        <w:t xml:space="preserve">, </w:t>
      </w:r>
      <w:r w:rsidRPr="002973F7">
        <w:rPr>
          <w:rFonts w:ascii="Calibri" w:hAnsi="Calibri" w:cs="Calibri"/>
          <w:color w:val="000000" w:themeColor="text1"/>
          <w:sz w:val="22"/>
          <w:szCs w:val="22"/>
          <w:bdr w:val="none" w:sz="0" w:space="0" w:color="auto" w:frame="1"/>
        </w:rPr>
        <w:t>Dvořákovo nábřeží, můstek č. 3</w:t>
      </w:r>
      <w:r w:rsidRPr="002973F7">
        <w:rPr>
          <w:rFonts w:ascii="Calibri" w:hAnsi="Calibri" w:cs="Calibri"/>
          <w:color w:val="000000" w:themeColor="text1"/>
          <w:sz w:val="22"/>
          <w:szCs w:val="22"/>
        </w:rPr>
        <w:t xml:space="preserve">, </w:t>
      </w:r>
      <w:r w:rsidRPr="002973F7">
        <w:rPr>
          <w:rFonts w:ascii="Calibri" w:hAnsi="Calibri" w:cs="Calibri"/>
          <w:color w:val="000000" w:themeColor="text1"/>
          <w:sz w:val="22"/>
          <w:szCs w:val="22"/>
          <w:bdr w:val="none" w:sz="0" w:space="0" w:color="auto" w:frame="1"/>
        </w:rPr>
        <w:t>110 00 Praha 1 - Staré město</w:t>
      </w:r>
    </w:p>
    <w:p w14:paraId="0AC53AD1" w14:textId="302ABE00" w:rsidR="00512025" w:rsidRPr="002973F7" w:rsidRDefault="00512025" w:rsidP="00512025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 w:themeColor="text1"/>
          <w:sz w:val="21"/>
          <w:szCs w:val="21"/>
          <w:shd w:val="clear" w:color="auto" w:fill="FFFFFF"/>
        </w:rPr>
      </w:pPr>
      <w:r w:rsidRPr="002973F7">
        <w:rPr>
          <w:rFonts w:ascii="Calibri" w:hAnsi="Calibri" w:cs="Calibri"/>
          <w:color w:val="000000" w:themeColor="text1"/>
          <w:sz w:val="22"/>
          <w:szCs w:val="22"/>
        </w:rPr>
        <w:t xml:space="preserve">IČ: </w:t>
      </w:r>
      <w:r w:rsidRPr="002973F7">
        <w:rPr>
          <w:rFonts w:ascii="Calibri" w:hAnsi="Calibri" w:cs="Calibri"/>
          <w:color w:val="000000" w:themeColor="text1"/>
          <w:sz w:val="21"/>
          <w:szCs w:val="21"/>
          <w:shd w:val="clear" w:color="auto" w:fill="FFFFFF"/>
        </w:rPr>
        <w:t>48592439</w:t>
      </w:r>
    </w:p>
    <w:p w14:paraId="4B6E16A7" w14:textId="77777777" w:rsidR="00512025" w:rsidRPr="002973F7" w:rsidRDefault="00512025" w:rsidP="00512025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</w:p>
    <w:p w14:paraId="5967DD62" w14:textId="77777777" w:rsidR="00512025" w:rsidRPr="002973F7" w:rsidRDefault="00512025" w:rsidP="00512025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</w:p>
    <w:p w14:paraId="00A4D4D8" w14:textId="77777777" w:rsidR="00512025" w:rsidRPr="002973F7" w:rsidRDefault="00512025" w:rsidP="00512025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  <w:r w:rsidRPr="002973F7">
        <w:rPr>
          <w:rFonts w:ascii="Calibri" w:hAnsi="Calibri" w:cs="Calibri"/>
          <w:color w:val="000000" w:themeColor="text1"/>
          <w:sz w:val="22"/>
          <w:szCs w:val="22"/>
        </w:rPr>
        <w:t>Praha, 11. 7. 2025</w:t>
      </w:r>
    </w:p>
    <w:p w14:paraId="4E860695" w14:textId="77777777" w:rsidR="00512025" w:rsidRPr="002973F7" w:rsidRDefault="00512025" w:rsidP="00512025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</w:p>
    <w:p w14:paraId="06B7711A" w14:textId="77777777" w:rsidR="00512025" w:rsidRPr="002973F7" w:rsidRDefault="00512025" w:rsidP="00512025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</w:p>
    <w:p w14:paraId="467AB1C2" w14:textId="77777777" w:rsidR="0091095A" w:rsidRPr="002973F7" w:rsidRDefault="00512025" w:rsidP="007E478B">
      <w:pPr>
        <w:pStyle w:val="x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2973F7">
        <w:rPr>
          <w:rFonts w:ascii="Calibri" w:hAnsi="Calibri" w:cs="Calibri"/>
          <w:b/>
          <w:color w:val="000000" w:themeColor="text1"/>
          <w:sz w:val="22"/>
          <w:szCs w:val="22"/>
        </w:rPr>
        <w:t>Objednávka</w:t>
      </w:r>
      <w:r w:rsidR="00287F06" w:rsidRPr="002973F7">
        <w:rPr>
          <w:rFonts w:ascii="Calibri" w:hAnsi="Calibri" w:cs="Calibri"/>
          <w:b/>
          <w:color w:val="000000" w:themeColor="text1"/>
          <w:sz w:val="22"/>
          <w:szCs w:val="22"/>
        </w:rPr>
        <w:t xml:space="preserve"> pronájmu výletní lodi a občerstvení</w:t>
      </w:r>
      <w:r w:rsidR="0091095A" w:rsidRPr="002973F7">
        <w:rPr>
          <w:rFonts w:ascii="Calibri" w:hAnsi="Calibri" w:cs="Calibri"/>
          <w:b/>
          <w:color w:val="000000" w:themeColor="text1"/>
          <w:sz w:val="22"/>
          <w:szCs w:val="22"/>
        </w:rPr>
        <w:t xml:space="preserve"> </w:t>
      </w:r>
    </w:p>
    <w:p w14:paraId="6C024BF8" w14:textId="77777777" w:rsidR="007E478B" w:rsidRPr="002973F7" w:rsidRDefault="00287F06" w:rsidP="007E478B">
      <w:pPr>
        <w:pStyle w:val="x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2973F7">
        <w:rPr>
          <w:rFonts w:ascii="Calibri" w:hAnsi="Calibri" w:cs="Calibri"/>
          <w:b/>
          <w:color w:val="000000" w:themeColor="text1"/>
          <w:sz w:val="22"/>
          <w:szCs w:val="22"/>
        </w:rPr>
        <w:t xml:space="preserve"> </w:t>
      </w:r>
    </w:p>
    <w:p w14:paraId="2F2969E6" w14:textId="77777777" w:rsidR="007E478B" w:rsidRPr="002973F7" w:rsidRDefault="007E478B" w:rsidP="007E478B">
      <w:pPr>
        <w:pStyle w:val="x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62D05952" w14:textId="77777777" w:rsidR="007E478B" w:rsidRPr="002973F7" w:rsidRDefault="007E478B" w:rsidP="007E478B">
      <w:pPr>
        <w:pStyle w:val="x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2973F7">
        <w:rPr>
          <w:rFonts w:ascii="Calibri" w:hAnsi="Calibri" w:cs="Calibri"/>
          <w:color w:val="000000" w:themeColor="text1"/>
          <w:sz w:val="22"/>
          <w:szCs w:val="22"/>
        </w:rPr>
        <w:t xml:space="preserve">Dobrý den, </w:t>
      </w:r>
    </w:p>
    <w:p w14:paraId="6DFF848A" w14:textId="77777777" w:rsidR="007B5ACB" w:rsidRPr="002973F7" w:rsidRDefault="007B5ACB" w:rsidP="007E478B">
      <w:pPr>
        <w:pStyle w:val="x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7E8C9598" w14:textId="77777777" w:rsidR="007B5ACB" w:rsidRPr="002973F7" w:rsidRDefault="007B5ACB" w:rsidP="007E478B">
      <w:pPr>
        <w:pStyle w:val="x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2973F7">
        <w:rPr>
          <w:rFonts w:ascii="Calibri" w:hAnsi="Calibri" w:cs="Calibri"/>
          <w:color w:val="000000" w:themeColor="text1"/>
          <w:sz w:val="22"/>
          <w:szCs w:val="22"/>
        </w:rPr>
        <w:t xml:space="preserve">na základě cenové nabídky u Vás tímto objednáváme pronájem výletní lodi a občerstvení </w:t>
      </w:r>
      <w:r w:rsidR="0052002C" w:rsidRPr="002973F7">
        <w:rPr>
          <w:rFonts w:ascii="Calibri" w:hAnsi="Calibri" w:cs="Calibri"/>
          <w:color w:val="000000" w:themeColor="text1"/>
          <w:sz w:val="22"/>
          <w:szCs w:val="22"/>
        </w:rPr>
        <w:t>na</w:t>
      </w:r>
      <w:r w:rsidRPr="002973F7">
        <w:rPr>
          <w:rFonts w:ascii="Calibri" w:hAnsi="Calibri" w:cs="Calibri"/>
          <w:color w:val="000000" w:themeColor="text1"/>
          <w:sz w:val="22"/>
          <w:szCs w:val="22"/>
        </w:rPr>
        <w:t xml:space="preserve"> společenskou akci k zahájení nového školního roku pro zaměstnance Základní školy, Praha 4, Pošepného náměstí 2022. </w:t>
      </w:r>
    </w:p>
    <w:p w14:paraId="7253E4F9" w14:textId="77777777" w:rsidR="0091095A" w:rsidRPr="002973F7" w:rsidRDefault="0091095A" w:rsidP="007E478B">
      <w:pPr>
        <w:pStyle w:val="x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17840EEF" w14:textId="77777777" w:rsidR="0091095A" w:rsidRPr="002973F7" w:rsidRDefault="0091095A" w:rsidP="007E478B">
      <w:pPr>
        <w:pStyle w:val="x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2973F7">
        <w:rPr>
          <w:rFonts w:ascii="Calibri" w:hAnsi="Calibri" w:cs="Calibri"/>
          <w:b/>
          <w:color w:val="000000" w:themeColor="text1"/>
          <w:sz w:val="22"/>
          <w:szCs w:val="22"/>
        </w:rPr>
        <w:t>Termín:</w:t>
      </w:r>
      <w:r w:rsidRPr="002973F7">
        <w:rPr>
          <w:rFonts w:ascii="Calibri" w:hAnsi="Calibri" w:cs="Calibri"/>
          <w:color w:val="000000" w:themeColor="text1"/>
          <w:sz w:val="22"/>
          <w:szCs w:val="22"/>
        </w:rPr>
        <w:t xml:space="preserve"> 25. 8. 2025, zahájení plavby v 9.00 hod.</w:t>
      </w:r>
    </w:p>
    <w:p w14:paraId="7CCE97C5" w14:textId="13404BF8" w:rsidR="002973F7" w:rsidRPr="002973F7" w:rsidRDefault="0091095A" w:rsidP="002973F7">
      <w:pPr>
        <w:pStyle w:val="x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2973F7">
        <w:rPr>
          <w:rFonts w:ascii="Calibri" w:hAnsi="Calibri" w:cs="Calibri"/>
          <w:b/>
          <w:color w:val="000000" w:themeColor="text1"/>
          <w:sz w:val="22"/>
          <w:szCs w:val="22"/>
        </w:rPr>
        <w:t>Předpokládaný počet účastníků:</w:t>
      </w:r>
      <w:r w:rsidRPr="002973F7">
        <w:rPr>
          <w:rFonts w:ascii="Calibri" w:hAnsi="Calibri" w:cs="Calibri"/>
          <w:color w:val="000000" w:themeColor="text1"/>
          <w:sz w:val="22"/>
          <w:szCs w:val="22"/>
        </w:rPr>
        <w:t xml:space="preserve"> 60 </w:t>
      </w:r>
    </w:p>
    <w:tbl>
      <w:tblPr>
        <w:tblpPr w:leftFromText="141" w:rightFromText="141" w:vertAnchor="text" w:horzAnchor="margin" w:tblpXSpec="center" w:tblpY="204"/>
        <w:tblW w:w="8954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5"/>
        <w:gridCol w:w="1984"/>
        <w:gridCol w:w="1918"/>
        <w:gridCol w:w="1519"/>
        <w:gridCol w:w="1478"/>
      </w:tblGrid>
      <w:tr w:rsidR="0091095A" w14:paraId="67EA32B9" w14:textId="77777777" w:rsidTr="0091095A">
        <w:trPr>
          <w:trHeight w:val="267"/>
          <w:jc w:val="center"/>
        </w:trPr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22A3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FC0625" w14:textId="25BE5198" w:rsidR="0091095A" w:rsidRPr="0052002C" w:rsidRDefault="0091095A" w:rsidP="0052002C">
            <w:pPr>
              <w:pStyle w:val="Normlnweb"/>
              <w:spacing w:before="0" w:after="0" w:line="228" w:lineRule="atLeast"/>
              <w:jc w:val="center"/>
              <w:rPr>
                <w:rFonts w:ascii="Calibri" w:hAnsi="Calibri" w:cs="Calibri"/>
                <w:color w:val="242424"/>
              </w:rPr>
            </w:pPr>
            <w:r w:rsidRPr="0052002C">
              <w:rPr>
                <w:rStyle w:val="Siln"/>
                <w:rFonts w:ascii="Calibri" w:hAnsi="Calibri" w:cs="Calibri"/>
                <w:b w:val="0"/>
                <w:bCs w:val="0"/>
                <w:color w:val="FFFFFF"/>
                <w:sz w:val="20"/>
                <w:szCs w:val="20"/>
                <w:bdr w:val="none" w:sz="0" w:space="0" w:color="auto" w:frame="1"/>
              </w:rPr>
              <w:t>Položka</w:t>
            </w:r>
          </w:p>
        </w:tc>
        <w:tc>
          <w:tcPr>
            <w:tcW w:w="1984" w:type="dxa"/>
            <w:shd w:val="clear" w:color="auto" w:fill="222A3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8489FD" w14:textId="77777777" w:rsidR="0091095A" w:rsidRDefault="0091095A" w:rsidP="0052002C">
            <w:pPr>
              <w:pStyle w:val="Normlnweb"/>
              <w:spacing w:before="0" w:after="0" w:line="228" w:lineRule="atLeast"/>
              <w:jc w:val="center"/>
              <w:rPr>
                <w:color w:val="242424"/>
              </w:rPr>
            </w:pPr>
            <w:r>
              <w:rPr>
                <w:rStyle w:val="Siln"/>
                <w:rFonts w:ascii="Calibri Light" w:hAnsi="Calibri Light" w:cs="Calibri Light"/>
                <w:b w:val="0"/>
                <w:bCs w:val="0"/>
                <w:color w:val="FFFFFF"/>
                <w:sz w:val="20"/>
                <w:szCs w:val="20"/>
                <w:bdr w:val="none" w:sz="0" w:space="0" w:color="auto" w:frame="1"/>
              </w:rPr>
              <w:t>Popis</w:t>
            </w:r>
          </w:p>
        </w:tc>
        <w:tc>
          <w:tcPr>
            <w:tcW w:w="1918" w:type="dxa"/>
            <w:shd w:val="clear" w:color="auto" w:fill="222A3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AE92DD" w14:textId="77777777" w:rsidR="0091095A" w:rsidRDefault="0091095A" w:rsidP="0052002C">
            <w:pPr>
              <w:pStyle w:val="Normlnweb"/>
              <w:spacing w:before="0" w:after="0" w:line="228" w:lineRule="atLeast"/>
              <w:jc w:val="center"/>
              <w:rPr>
                <w:color w:val="242424"/>
              </w:rPr>
            </w:pPr>
            <w:r>
              <w:rPr>
                <w:rStyle w:val="Siln"/>
                <w:rFonts w:ascii="Calibri Light" w:hAnsi="Calibri Light" w:cs="Calibri Light"/>
                <w:b w:val="0"/>
                <w:bCs w:val="0"/>
                <w:color w:val="FFFFFF"/>
                <w:sz w:val="20"/>
                <w:szCs w:val="20"/>
                <w:bdr w:val="none" w:sz="0" w:space="0" w:color="auto" w:frame="1"/>
              </w:rPr>
              <w:t>Cena/hod/os bez DPH</w:t>
            </w:r>
          </w:p>
        </w:tc>
        <w:tc>
          <w:tcPr>
            <w:tcW w:w="1519" w:type="dxa"/>
            <w:shd w:val="clear" w:color="auto" w:fill="222A3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4450DF8" w14:textId="77777777" w:rsidR="0091095A" w:rsidRDefault="0091095A" w:rsidP="0052002C">
            <w:pPr>
              <w:pStyle w:val="Normlnweb"/>
              <w:spacing w:before="0" w:after="0" w:line="228" w:lineRule="atLeast"/>
              <w:jc w:val="center"/>
              <w:rPr>
                <w:color w:val="242424"/>
              </w:rPr>
            </w:pPr>
            <w:r>
              <w:rPr>
                <w:rFonts w:ascii="Calibri Light" w:hAnsi="Calibri Light" w:cs="Calibri Light"/>
                <w:color w:val="FFFFFF"/>
                <w:sz w:val="20"/>
                <w:szCs w:val="20"/>
                <w:bdr w:val="none" w:sz="0" w:space="0" w:color="auto" w:frame="1"/>
              </w:rPr>
              <w:t>Cena bez DPH</w:t>
            </w:r>
          </w:p>
        </w:tc>
        <w:tc>
          <w:tcPr>
            <w:tcW w:w="1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222A35"/>
            <w:hideMark/>
          </w:tcPr>
          <w:p w14:paraId="683582DC" w14:textId="77777777" w:rsidR="0091095A" w:rsidRDefault="0091095A" w:rsidP="0052002C">
            <w:pPr>
              <w:pStyle w:val="Normlnweb"/>
              <w:spacing w:before="0" w:after="0" w:line="228" w:lineRule="atLeast"/>
              <w:jc w:val="center"/>
              <w:rPr>
                <w:color w:val="242424"/>
              </w:rPr>
            </w:pPr>
            <w:r>
              <w:rPr>
                <w:rFonts w:ascii="Calibri Light" w:hAnsi="Calibri Light" w:cs="Calibri Light"/>
                <w:color w:val="FFFFFF"/>
                <w:sz w:val="20"/>
                <w:szCs w:val="20"/>
                <w:bdr w:val="none" w:sz="0" w:space="0" w:color="auto" w:frame="1"/>
              </w:rPr>
              <w:t>Cena vč. DPH</w:t>
            </w:r>
          </w:p>
        </w:tc>
      </w:tr>
      <w:tr w:rsidR="0091095A" w14:paraId="7DB1EE9A" w14:textId="77777777" w:rsidTr="0091095A">
        <w:trPr>
          <w:trHeight w:val="267"/>
          <w:jc w:val="center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A8C644" w14:textId="77777777" w:rsidR="0091095A" w:rsidRPr="002973F7" w:rsidRDefault="0091095A" w:rsidP="0052002C">
            <w:pPr>
              <w:pStyle w:val="Normlnweb"/>
              <w:spacing w:before="0" w:after="0" w:line="228" w:lineRule="atLeast"/>
              <w:jc w:val="center"/>
              <w:rPr>
                <w:rFonts w:ascii="Calibri" w:hAnsi="Calibri" w:cs="Calibri"/>
                <w:color w:val="000000" w:themeColor="text1"/>
              </w:rPr>
            </w:pPr>
            <w:r w:rsidRPr="002973F7">
              <w:rPr>
                <w:rFonts w:ascii="Calibri" w:hAnsi="Calibri" w:cs="Calibri"/>
                <w:color w:val="000000" w:themeColor="text1"/>
                <w:sz w:val="20"/>
                <w:szCs w:val="20"/>
                <w:bdr w:val="none" w:sz="0" w:space="0" w:color="auto" w:frame="1"/>
              </w:rPr>
              <w:t xml:space="preserve">Plavba </w:t>
            </w:r>
            <w:proofErr w:type="spellStart"/>
            <w:r w:rsidRPr="002973F7">
              <w:rPr>
                <w:rFonts w:ascii="Calibri" w:hAnsi="Calibri" w:cs="Calibri"/>
                <w:color w:val="000000" w:themeColor="text1"/>
                <w:sz w:val="20"/>
                <w:szCs w:val="20"/>
                <w:bdr w:val="none" w:sz="0" w:space="0" w:color="auto" w:frame="1"/>
              </w:rPr>
              <w:t>Valencia</w:t>
            </w:r>
            <w:proofErr w:type="spellEnd"/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CAD720" w14:textId="77777777" w:rsidR="0091095A" w:rsidRPr="002973F7" w:rsidRDefault="0091095A" w:rsidP="0052002C">
            <w:pPr>
              <w:pStyle w:val="Normlnweb"/>
              <w:spacing w:before="0" w:after="0" w:line="228" w:lineRule="atLeast"/>
              <w:jc w:val="center"/>
              <w:rPr>
                <w:color w:val="000000" w:themeColor="text1"/>
              </w:rPr>
            </w:pPr>
            <w:r w:rsidRPr="002973F7">
              <w:rPr>
                <w:rFonts w:ascii="Calibri Light" w:hAnsi="Calibri Light" w:cs="Calibri Light"/>
                <w:color w:val="000000" w:themeColor="text1"/>
                <w:sz w:val="20"/>
                <w:szCs w:val="20"/>
                <w:bdr w:val="none" w:sz="0" w:space="0" w:color="auto" w:frame="1"/>
              </w:rPr>
              <w:t>2,5 hodiny</w:t>
            </w:r>
          </w:p>
        </w:tc>
        <w:tc>
          <w:tcPr>
            <w:tcW w:w="19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ABB7D9" w14:textId="77777777" w:rsidR="0091095A" w:rsidRPr="002973F7" w:rsidRDefault="0091095A" w:rsidP="0052002C">
            <w:pPr>
              <w:pStyle w:val="Normlnweb"/>
              <w:spacing w:before="0" w:after="0" w:line="228" w:lineRule="atLeast"/>
              <w:jc w:val="center"/>
              <w:rPr>
                <w:color w:val="000000" w:themeColor="text1"/>
              </w:rPr>
            </w:pPr>
            <w:r w:rsidRPr="002973F7">
              <w:rPr>
                <w:rFonts w:ascii="Calibri Light" w:hAnsi="Calibri Light" w:cs="Calibri Light"/>
                <w:color w:val="000000" w:themeColor="text1"/>
                <w:sz w:val="20"/>
                <w:szCs w:val="20"/>
                <w:bdr w:val="none" w:sz="0" w:space="0" w:color="auto" w:frame="1"/>
              </w:rPr>
              <w:t>12.500 Kč/hodina</w:t>
            </w:r>
          </w:p>
        </w:tc>
        <w:tc>
          <w:tcPr>
            <w:tcW w:w="151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B8D5C7" w14:textId="77777777" w:rsidR="0091095A" w:rsidRPr="002973F7" w:rsidRDefault="0091095A" w:rsidP="0052002C">
            <w:pPr>
              <w:pStyle w:val="Normlnweb"/>
              <w:spacing w:before="0" w:after="0" w:line="228" w:lineRule="atLeast"/>
              <w:jc w:val="center"/>
              <w:rPr>
                <w:color w:val="000000" w:themeColor="text1"/>
              </w:rPr>
            </w:pPr>
            <w:r w:rsidRPr="002973F7">
              <w:rPr>
                <w:rFonts w:ascii="Calibri Light" w:hAnsi="Calibri Light" w:cs="Calibri Light"/>
                <w:color w:val="000000" w:themeColor="text1"/>
                <w:sz w:val="20"/>
                <w:szCs w:val="20"/>
                <w:bdr w:val="none" w:sz="0" w:space="0" w:color="auto" w:frame="1"/>
              </w:rPr>
              <w:t>31.250 Kč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2EDF3E3" w14:textId="77777777" w:rsidR="0091095A" w:rsidRPr="002973F7" w:rsidRDefault="0091095A" w:rsidP="0052002C">
            <w:pPr>
              <w:pStyle w:val="Normlnweb"/>
              <w:spacing w:before="0" w:after="0" w:line="228" w:lineRule="atLeast"/>
              <w:jc w:val="center"/>
              <w:rPr>
                <w:color w:val="000000" w:themeColor="text1"/>
              </w:rPr>
            </w:pPr>
            <w:r w:rsidRPr="002973F7">
              <w:rPr>
                <w:rFonts w:ascii="Calibri Light" w:hAnsi="Calibri Light" w:cs="Calibri Light"/>
                <w:color w:val="000000" w:themeColor="text1"/>
                <w:sz w:val="20"/>
                <w:szCs w:val="20"/>
                <w:bdr w:val="none" w:sz="0" w:space="0" w:color="auto" w:frame="1"/>
              </w:rPr>
              <w:t>37.813 Kč</w:t>
            </w:r>
          </w:p>
        </w:tc>
      </w:tr>
      <w:tr w:rsidR="0091095A" w14:paraId="16F4ED6A" w14:textId="77777777" w:rsidTr="0091095A">
        <w:trPr>
          <w:trHeight w:val="267"/>
          <w:jc w:val="center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1B916B" w14:textId="77777777" w:rsidR="0091095A" w:rsidRPr="002973F7" w:rsidRDefault="0091095A" w:rsidP="0052002C">
            <w:pPr>
              <w:pStyle w:val="Normlnweb"/>
              <w:spacing w:before="0" w:after="0" w:line="228" w:lineRule="atLeast"/>
              <w:jc w:val="center"/>
              <w:rPr>
                <w:rFonts w:ascii="Calibri" w:hAnsi="Calibri" w:cs="Calibri"/>
                <w:color w:val="000000" w:themeColor="text1"/>
              </w:rPr>
            </w:pPr>
            <w:r w:rsidRPr="002973F7">
              <w:rPr>
                <w:rFonts w:ascii="Calibri" w:hAnsi="Calibri" w:cs="Calibri"/>
                <w:color w:val="000000" w:themeColor="text1"/>
                <w:sz w:val="20"/>
                <w:szCs w:val="20"/>
                <w:bdr w:val="none" w:sz="0" w:space="0" w:color="auto" w:frame="1"/>
              </w:rPr>
              <w:t>Snídaně č.1</w:t>
            </w: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A69002" w14:textId="77777777" w:rsidR="0091095A" w:rsidRPr="002973F7" w:rsidRDefault="0091095A" w:rsidP="0052002C">
            <w:pPr>
              <w:pStyle w:val="Normlnweb"/>
              <w:spacing w:before="0" w:after="0" w:line="228" w:lineRule="atLeast"/>
              <w:jc w:val="center"/>
              <w:rPr>
                <w:color w:val="000000" w:themeColor="text1"/>
              </w:rPr>
            </w:pPr>
            <w:r w:rsidRPr="002973F7">
              <w:rPr>
                <w:rFonts w:ascii="Calibri Light" w:hAnsi="Calibri Light" w:cs="Calibri Light"/>
                <w:color w:val="000000" w:themeColor="text1"/>
                <w:sz w:val="20"/>
                <w:szCs w:val="20"/>
                <w:bdr w:val="none" w:sz="0" w:space="0" w:color="auto" w:frame="1"/>
              </w:rPr>
              <w:t>pro 60 osob</w:t>
            </w:r>
          </w:p>
        </w:tc>
        <w:tc>
          <w:tcPr>
            <w:tcW w:w="19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EF8A45" w14:textId="77777777" w:rsidR="0091095A" w:rsidRPr="002973F7" w:rsidRDefault="0091095A" w:rsidP="0052002C">
            <w:pPr>
              <w:pStyle w:val="Normlnweb"/>
              <w:spacing w:before="0" w:after="0" w:line="228" w:lineRule="atLeast"/>
              <w:jc w:val="center"/>
              <w:rPr>
                <w:color w:val="000000" w:themeColor="text1"/>
              </w:rPr>
            </w:pPr>
            <w:r w:rsidRPr="002973F7">
              <w:rPr>
                <w:rFonts w:ascii="Calibri Light" w:hAnsi="Calibri Light" w:cs="Calibri Light"/>
                <w:color w:val="000000" w:themeColor="text1"/>
                <w:sz w:val="20"/>
                <w:szCs w:val="20"/>
                <w:bdr w:val="none" w:sz="0" w:space="0" w:color="auto" w:frame="1"/>
              </w:rPr>
              <w:t>450 Kč/osoba</w:t>
            </w:r>
          </w:p>
        </w:tc>
        <w:tc>
          <w:tcPr>
            <w:tcW w:w="151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98687C" w14:textId="77777777" w:rsidR="0091095A" w:rsidRPr="002973F7" w:rsidRDefault="0091095A" w:rsidP="0052002C">
            <w:pPr>
              <w:pStyle w:val="Normlnweb"/>
              <w:spacing w:before="0" w:after="0" w:line="228" w:lineRule="atLeast"/>
              <w:jc w:val="center"/>
              <w:rPr>
                <w:color w:val="000000" w:themeColor="text1"/>
              </w:rPr>
            </w:pPr>
            <w:r w:rsidRPr="002973F7">
              <w:rPr>
                <w:rFonts w:ascii="Calibri Light" w:hAnsi="Calibri Light" w:cs="Calibri Light"/>
                <w:color w:val="000000" w:themeColor="text1"/>
                <w:sz w:val="20"/>
                <w:szCs w:val="20"/>
                <w:bdr w:val="none" w:sz="0" w:space="0" w:color="auto" w:frame="1"/>
              </w:rPr>
              <w:t>27.000 Kč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BED3AC8" w14:textId="77777777" w:rsidR="0091095A" w:rsidRPr="002973F7" w:rsidRDefault="0091095A" w:rsidP="0052002C">
            <w:pPr>
              <w:pStyle w:val="Normlnweb"/>
              <w:spacing w:before="0" w:after="0" w:line="228" w:lineRule="atLeast"/>
              <w:jc w:val="center"/>
              <w:rPr>
                <w:color w:val="000000" w:themeColor="text1"/>
              </w:rPr>
            </w:pPr>
            <w:r w:rsidRPr="002973F7">
              <w:rPr>
                <w:rFonts w:ascii="Calibri Light" w:hAnsi="Calibri Light" w:cs="Calibri Light"/>
                <w:color w:val="000000" w:themeColor="text1"/>
                <w:sz w:val="20"/>
                <w:szCs w:val="20"/>
                <w:bdr w:val="none" w:sz="0" w:space="0" w:color="auto" w:frame="1"/>
              </w:rPr>
              <w:t>30.240 Kč</w:t>
            </w:r>
          </w:p>
        </w:tc>
      </w:tr>
      <w:tr w:rsidR="0091095A" w14:paraId="040A9AC6" w14:textId="77777777" w:rsidTr="0091095A">
        <w:trPr>
          <w:trHeight w:val="267"/>
          <w:jc w:val="center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44BE6B" w14:textId="77777777" w:rsidR="0091095A" w:rsidRPr="002973F7" w:rsidRDefault="0091095A" w:rsidP="0052002C">
            <w:pPr>
              <w:pStyle w:val="Normlnweb"/>
              <w:spacing w:before="0" w:after="0" w:line="228" w:lineRule="atLeast"/>
              <w:jc w:val="center"/>
              <w:rPr>
                <w:rFonts w:ascii="Calibri" w:hAnsi="Calibri" w:cs="Calibri"/>
                <w:color w:val="000000" w:themeColor="text1"/>
              </w:rPr>
            </w:pPr>
            <w:r w:rsidRPr="002973F7">
              <w:rPr>
                <w:rFonts w:ascii="Calibri" w:hAnsi="Calibri" w:cs="Calibri"/>
                <w:color w:val="000000" w:themeColor="text1"/>
                <w:sz w:val="20"/>
                <w:szCs w:val="20"/>
                <w:bdr w:val="none" w:sz="0" w:space="0" w:color="auto" w:frame="1"/>
              </w:rPr>
              <w:t>Nápojový balíček č.1*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49F093" w14:textId="77777777" w:rsidR="0091095A" w:rsidRPr="002973F7" w:rsidRDefault="0052002C" w:rsidP="0052002C">
            <w:pPr>
              <w:pStyle w:val="Normlnweb"/>
              <w:spacing w:before="0" w:after="0" w:line="228" w:lineRule="atLeast"/>
              <w:jc w:val="center"/>
              <w:rPr>
                <w:color w:val="000000" w:themeColor="text1"/>
              </w:rPr>
            </w:pPr>
            <w:r w:rsidRPr="002973F7">
              <w:rPr>
                <w:rFonts w:ascii="Calibri Light" w:hAnsi="Calibri Light" w:cs="Calibri Light"/>
                <w:color w:val="000000" w:themeColor="text1"/>
                <w:sz w:val="20"/>
                <w:szCs w:val="20"/>
                <w:bdr w:val="none" w:sz="0" w:space="0" w:color="auto" w:frame="1"/>
              </w:rPr>
              <w:t>p</w:t>
            </w:r>
            <w:r w:rsidR="0091095A" w:rsidRPr="002973F7">
              <w:rPr>
                <w:rFonts w:ascii="Calibri Light" w:hAnsi="Calibri Light" w:cs="Calibri Light"/>
                <w:color w:val="000000" w:themeColor="text1"/>
                <w:sz w:val="20"/>
                <w:szCs w:val="20"/>
                <w:bdr w:val="none" w:sz="0" w:space="0" w:color="auto" w:frame="1"/>
              </w:rPr>
              <w:t>ro 60 osob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9F3235" w14:textId="77777777" w:rsidR="0091095A" w:rsidRPr="002973F7" w:rsidRDefault="0091095A" w:rsidP="0052002C">
            <w:pPr>
              <w:pStyle w:val="Normlnweb"/>
              <w:spacing w:before="0" w:after="0" w:line="228" w:lineRule="atLeast"/>
              <w:jc w:val="center"/>
              <w:rPr>
                <w:color w:val="000000" w:themeColor="text1"/>
              </w:rPr>
            </w:pPr>
            <w:r w:rsidRPr="002973F7">
              <w:rPr>
                <w:rFonts w:ascii="Calibri Light" w:hAnsi="Calibri Light" w:cs="Calibri Light"/>
                <w:color w:val="000000" w:themeColor="text1"/>
                <w:sz w:val="20"/>
                <w:szCs w:val="20"/>
                <w:bdr w:val="none" w:sz="0" w:space="0" w:color="auto" w:frame="1"/>
              </w:rPr>
              <w:t>520 Kč/osoba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56104B" w14:textId="77777777" w:rsidR="0091095A" w:rsidRPr="002973F7" w:rsidRDefault="0091095A" w:rsidP="0052002C">
            <w:pPr>
              <w:pStyle w:val="Normlnweb"/>
              <w:spacing w:before="0" w:after="0" w:line="228" w:lineRule="atLeast"/>
              <w:jc w:val="center"/>
              <w:rPr>
                <w:color w:val="000000" w:themeColor="text1"/>
              </w:rPr>
            </w:pPr>
            <w:r w:rsidRPr="002973F7">
              <w:rPr>
                <w:rFonts w:ascii="Calibri Light" w:hAnsi="Calibri Light" w:cs="Calibri Light"/>
                <w:color w:val="000000" w:themeColor="text1"/>
                <w:sz w:val="20"/>
                <w:szCs w:val="20"/>
                <w:bdr w:val="none" w:sz="0" w:space="0" w:color="auto" w:frame="1"/>
              </w:rPr>
              <w:t>31.200 Kč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ABBDC99" w14:textId="77777777" w:rsidR="0091095A" w:rsidRPr="002973F7" w:rsidRDefault="0091095A" w:rsidP="0052002C">
            <w:pPr>
              <w:pStyle w:val="Normlnweb"/>
              <w:spacing w:before="0" w:after="0" w:line="228" w:lineRule="atLeast"/>
              <w:jc w:val="center"/>
              <w:rPr>
                <w:color w:val="000000" w:themeColor="text1"/>
              </w:rPr>
            </w:pPr>
            <w:r w:rsidRPr="002973F7">
              <w:rPr>
                <w:rFonts w:ascii="Calibri Light" w:hAnsi="Calibri Light" w:cs="Calibri Light"/>
                <w:color w:val="000000" w:themeColor="text1"/>
                <w:sz w:val="20"/>
                <w:szCs w:val="20"/>
                <w:bdr w:val="none" w:sz="0" w:space="0" w:color="auto" w:frame="1"/>
              </w:rPr>
              <w:t>37.752 Kč</w:t>
            </w:r>
          </w:p>
        </w:tc>
      </w:tr>
      <w:tr w:rsidR="0091095A" w14:paraId="5C1D1ACA" w14:textId="77777777" w:rsidTr="0091095A">
        <w:trPr>
          <w:trHeight w:val="267"/>
          <w:jc w:val="center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22A3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E05275" w14:textId="77777777" w:rsidR="0091095A" w:rsidRPr="0052002C" w:rsidRDefault="0091095A" w:rsidP="0052002C">
            <w:pPr>
              <w:pStyle w:val="Normlnweb"/>
              <w:spacing w:before="0" w:after="0" w:line="228" w:lineRule="atLeast"/>
              <w:jc w:val="center"/>
              <w:rPr>
                <w:rFonts w:ascii="Calibri" w:hAnsi="Calibri" w:cs="Calibri"/>
                <w:color w:val="242424"/>
              </w:rPr>
            </w:pPr>
            <w:r w:rsidRPr="0052002C">
              <w:rPr>
                <w:rStyle w:val="Siln"/>
                <w:rFonts w:ascii="Calibri" w:hAnsi="Calibri" w:cs="Calibri"/>
                <w:b w:val="0"/>
                <w:bCs w:val="0"/>
                <w:color w:val="FFFFFF"/>
                <w:sz w:val="20"/>
                <w:szCs w:val="20"/>
                <w:bdr w:val="none" w:sz="0" w:space="0" w:color="auto" w:frame="1"/>
              </w:rPr>
              <w:t>Celkem</w:t>
            </w: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222A3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C812A5" w14:textId="77777777" w:rsidR="0091095A" w:rsidRDefault="0091095A" w:rsidP="0052002C">
            <w:pPr>
              <w:pStyle w:val="Normlnweb"/>
              <w:spacing w:before="0" w:after="0" w:line="228" w:lineRule="atLeast"/>
              <w:jc w:val="center"/>
              <w:rPr>
                <w:color w:val="242424"/>
              </w:rPr>
            </w:pPr>
            <w:r>
              <w:rPr>
                <w:rStyle w:val="Siln"/>
                <w:rFonts w:ascii="Calibri Light" w:hAnsi="Calibri Light" w:cs="Calibri Light"/>
                <w:b w:val="0"/>
                <w:bCs w:val="0"/>
                <w:color w:val="FFFFFF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9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222A3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B8009FF" w14:textId="77777777" w:rsidR="0091095A" w:rsidRDefault="0091095A" w:rsidP="0052002C">
            <w:pPr>
              <w:pStyle w:val="Normlnweb"/>
              <w:spacing w:before="0" w:after="0" w:line="228" w:lineRule="atLeast"/>
              <w:jc w:val="center"/>
              <w:rPr>
                <w:color w:val="242424"/>
              </w:rPr>
            </w:pPr>
            <w:r>
              <w:rPr>
                <w:rStyle w:val="Siln"/>
                <w:rFonts w:ascii="Calibri Light" w:hAnsi="Calibri Light" w:cs="Calibri Light"/>
                <w:b w:val="0"/>
                <w:bCs w:val="0"/>
                <w:color w:val="FFFFFF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1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222A3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0C7578" w14:textId="77777777" w:rsidR="0091095A" w:rsidRDefault="0091095A" w:rsidP="0052002C">
            <w:pPr>
              <w:pStyle w:val="Normlnweb"/>
              <w:spacing w:before="0" w:after="0" w:line="228" w:lineRule="atLeast"/>
              <w:jc w:val="center"/>
              <w:rPr>
                <w:color w:val="242424"/>
              </w:rPr>
            </w:pPr>
            <w:r>
              <w:rPr>
                <w:rStyle w:val="Siln"/>
                <w:rFonts w:ascii="Calibri Light" w:hAnsi="Calibri Light" w:cs="Calibri Light"/>
                <w:b w:val="0"/>
                <w:bCs w:val="0"/>
                <w:color w:val="FFFFFF"/>
                <w:sz w:val="20"/>
                <w:szCs w:val="20"/>
                <w:bdr w:val="none" w:sz="0" w:space="0" w:color="auto" w:frame="1"/>
              </w:rPr>
              <w:t>58.250 Kč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222A35"/>
            <w:hideMark/>
          </w:tcPr>
          <w:p w14:paraId="4B0363EB" w14:textId="77777777" w:rsidR="0091095A" w:rsidRDefault="0091095A" w:rsidP="0052002C">
            <w:pPr>
              <w:pStyle w:val="Normlnweb"/>
              <w:spacing w:before="0" w:after="0" w:line="228" w:lineRule="atLeast"/>
              <w:jc w:val="center"/>
              <w:rPr>
                <w:color w:val="242424"/>
              </w:rPr>
            </w:pPr>
            <w:r>
              <w:rPr>
                <w:rStyle w:val="Siln"/>
                <w:rFonts w:ascii="Calibri Light" w:hAnsi="Calibri Light" w:cs="Calibri Light"/>
                <w:b w:val="0"/>
                <w:bCs w:val="0"/>
                <w:color w:val="FFFFFF"/>
                <w:sz w:val="20"/>
                <w:szCs w:val="20"/>
                <w:bdr w:val="none" w:sz="0" w:space="0" w:color="auto" w:frame="1"/>
              </w:rPr>
              <w:t>68.053 Kč</w:t>
            </w:r>
          </w:p>
        </w:tc>
      </w:tr>
    </w:tbl>
    <w:p w14:paraId="6399B137" w14:textId="77777777" w:rsidR="0091095A" w:rsidRDefault="0091095A" w:rsidP="007E478B">
      <w:pPr>
        <w:pStyle w:val="x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1A307229" w14:textId="24AF3779" w:rsidR="0091095A" w:rsidRPr="002973F7" w:rsidRDefault="0052002C" w:rsidP="0091095A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 w:themeColor="text1"/>
          <w:sz w:val="20"/>
          <w:szCs w:val="20"/>
        </w:rPr>
      </w:pPr>
      <w:r w:rsidRPr="002973F7">
        <w:rPr>
          <w:rFonts w:ascii="Calibri" w:hAnsi="Calibri" w:cs="Calibri"/>
          <w:color w:val="000000" w:themeColor="text1"/>
          <w:sz w:val="20"/>
          <w:szCs w:val="20"/>
        </w:rPr>
        <w:t>*</w:t>
      </w:r>
      <w:r w:rsidR="0091095A" w:rsidRPr="002973F7">
        <w:rPr>
          <w:rFonts w:ascii="Calibri" w:hAnsi="Calibri" w:cs="Calibri"/>
          <w:color w:val="000000" w:themeColor="text1"/>
          <w:sz w:val="20"/>
          <w:szCs w:val="20"/>
        </w:rPr>
        <w:t>nápoje dle reálné konzumace</w:t>
      </w:r>
    </w:p>
    <w:p w14:paraId="70EFD048" w14:textId="3B164441" w:rsidR="002973F7" w:rsidRPr="002973F7" w:rsidRDefault="002973F7" w:rsidP="0091095A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 w:themeColor="text1"/>
          <w:sz w:val="20"/>
          <w:szCs w:val="20"/>
        </w:rPr>
      </w:pPr>
    </w:p>
    <w:p w14:paraId="1FE6604C" w14:textId="77777777" w:rsidR="0052002C" w:rsidRPr="002973F7" w:rsidRDefault="0052002C" w:rsidP="0091095A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  <w:r w:rsidRPr="002973F7">
        <w:rPr>
          <w:rFonts w:ascii="Calibri" w:hAnsi="Calibri" w:cs="Calibri"/>
          <w:color w:val="000000" w:themeColor="text1"/>
          <w:sz w:val="22"/>
          <w:szCs w:val="22"/>
        </w:rPr>
        <w:t xml:space="preserve">Platba na fakturu. </w:t>
      </w:r>
    </w:p>
    <w:p w14:paraId="640907CB" w14:textId="77777777" w:rsidR="0052002C" w:rsidRPr="002973F7" w:rsidRDefault="0052002C" w:rsidP="0091095A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  <w:bookmarkStart w:id="0" w:name="_GoBack"/>
      <w:bookmarkEnd w:id="0"/>
    </w:p>
    <w:p w14:paraId="497CDBD3" w14:textId="77777777" w:rsidR="0052002C" w:rsidRPr="002973F7" w:rsidRDefault="0052002C" w:rsidP="0091095A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  <w:r w:rsidRPr="002973F7">
        <w:rPr>
          <w:rFonts w:ascii="Calibri" w:hAnsi="Calibri" w:cs="Calibri"/>
          <w:color w:val="000000" w:themeColor="text1"/>
          <w:sz w:val="22"/>
          <w:szCs w:val="22"/>
        </w:rPr>
        <w:t xml:space="preserve">Fakturační údaje: Základní škola, Praha 4, Pošepného náměstí 2022, Pošepného náměstí 2022, Praha 4 – Chodov, 148 00, IČ: 61388432. </w:t>
      </w:r>
    </w:p>
    <w:p w14:paraId="560A08C4" w14:textId="77777777" w:rsidR="0052002C" w:rsidRPr="002973F7" w:rsidRDefault="0052002C" w:rsidP="0091095A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</w:p>
    <w:p w14:paraId="59FF1C3F" w14:textId="77777777" w:rsidR="0052002C" w:rsidRPr="002973F7" w:rsidRDefault="0052002C" w:rsidP="0091095A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  <w:r w:rsidRPr="002973F7">
        <w:rPr>
          <w:rFonts w:ascii="Calibri" w:hAnsi="Calibri" w:cs="Calibri"/>
          <w:color w:val="000000" w:themeColor="text1"/>
          <w:sz w:val="22"/>
          <w:szCs w:val="22"/>
        </w:rPr>
        <w:t>Děkuji,</w:t>
      </w:r>
    </w:p>
    <w:p w14:paraId="2AEB7CF2" w14:textId="77777777" w:rsidR="0052002C" w:rsidRPr="002973F7" w:rsidRDefault="0052002C" w:rsidP="0091095A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</w:p>
    <w:p w14:paraId="27252483" w14:textId="77777777" w:rsidR="0052002C" w:rsidRPr="002973F7" w:rsidRDefault="0052002C" w:rsidP="0091095A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  <w:r w:rsidRPr="002973F7">
        <w:rPr>
          <w:rFonts w:ascii="Calibri" w:hAnsi="Calibri" w:cs="Calibri"/>
          <w:color w:val="000000" w:themeColor="text1"/>
          <w:sz w:val="22"/>
          <w:szCs w:val="22"/>
        </w:rPr>
        <w:t xml:space="preserve">Barbara Bláhová </w:t>
      </w:r>
    </w:p>
    <w:p w14:paraId="56F66BD6" w14:textId="77777777" w:rsidR="0052002C" w:rsidRPr="002973F7" w:rsidRDefault="0052002C" w:rsidP="0091095A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  <w:r w:rsidRPr="002973F7">
        <w:rPr>
          <w:rFonts w:ascii="Calibri" w:hAnsi="Calibri" w:cs="Calibri"/>
          <w:color w:val="000000" w:themeColor="text1"/>
          <w:sz w:val="22"/>
          <w:szCs w:val="22"/>
        </w:rPr>
        <w:t>Základní škola, Praha 4, Pošepného náměstí 2022</w:t>
      </w:r>
    </w:p>
    <w:p w14:paraId="4693DE10" w14:textId="77777777" w:rsidR="0052002C" w:rsidRPr="002973F7" w:rsidRDefault="00AE527E" w:rsidP="0091095A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  <w:hyperlink r:id="rId10" w:history="1">
        <w:r w:rsidR="0052002C" w:rsidRPr="002973F7">
          <w:rPr>
            <w:rStyle w:val="Hypertextovodkaz"/>
            <w:rFonts w:ascii="Calibri" w:hAnsi="Calibri" w:cs="Calibri"/>
            <w:color w:val="000000" w:themeColor="text1"/>
            <w:sz w:val="22"/>
            <w:szCs w:val="22"/>
          </w:rPr>
          <w:t>www.zsposepneho.cz</w:t>
        </w:r>
      </w:hyperlink>
    </w:p>
    <w:p w14:paraId="31BAE62D" w14:textId="77777777" w:rsidR="0052002C" w:rsidRPr="002973F7" w:rsidRDefault="0052002C" w:rsidP="0091095A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</w:p>
    <w:p w14:paraId="6A1D286F" w14:textId="77777777" w:rsidR="0052002C" w:rsidRPr="002973F7" w:rsidRDefault="0052002C" w:rsidP="0091095A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</w:p>
    <w:p w14:paraId="7BA50D3A" w14:textId="77777777" w:rsidR="0052002C" w:rsidRPr="002973F7" w:rsidRDefault="0052002C" w:rsidP="0091095A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</w:p>
    <w:p w14:paraId="05F96149" w14:textId="77777777" w:rsidR="0052002C" w:rsidRPr="002973F7" w:rsidRDefault="0052002C" w:rsidP="0091095A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</w:p>
    <w:p w14:paraId="4B15E0B2" w14:textId="77777777" w:rsidR="0052002C" w:rsidRPr="002973F7" w:rsidRDefault="0052002C" w:rsidP="0091095A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</w:p>
    <w:p w14:paraId="3E5D97C5" w14:textId="10528A02" w:rsidR="00B263EF" w:rsidRPr="002973F7" w:rsidRDefault="0052002C" w:rsidP="002973F7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  <w:r w:rsidRPr="002973F7">
        <w:rPr>
          <w:rFonts w:ascii="Calibri" w:hAnsi="Calibri" w:cs="Calibri"/>
          <w:color w:val="000000" w:themeColor="text1"/>
          <w:sz w:val="22"/>
          <w:szCs w:val="22"/>
        </w:rPr>
        <w:t xml:space="preserve">Jedná se o otevřenou společenskou akci. Počet účastníků je variabilní. </w:t>
      </w:r>
    </w:p>
    <w:sectPr w:rsidR="00B263EF" w:rsidRPr="002973F7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A9BDF4" w14:textId="77777777" w:rsidR="00B068BE" w:rsidRDefault="00B068BE">
      <w:r>
        <w:separator/>
      </w:r>
    </w:p>
  </w:endnote>
  <w:endnote w:type="continuationSeparator" w:id="0">
    <w:p w14:paraId="77551F27" w14:textId="77777777" w:rsidR="00B068BE" w:rsidRDefault="00B06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doni Black">
    <w:altName w:val="Bookman Old Style"/>
    <w:charset w:val="EE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4EF96D" w14:textId="77777777" w:rsidR="00B068BE" w:rsidRDefault="00B068BE">
      <w:r>
        <w:separator/>
      </w:r>
    </w:p>
  </w:footnote>
  <w:footnote w:type="continuationSeparator" w:id="0">
    <w:p w14:paraId="3934A69A" w14:textId="77777777" w:rsidR="00B068BE" w:rsidRDefault="00B068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AE2C05" w14:textId="64355150" w:rsidR="00BC1769" w:rsidRDefault="00723E53">
    <w:pPr>
      <w:pStyle w:val="Zhlav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4937000" wp14:editId="6E378D51">
              <wp:simplePos x="0" y="0"/>
              <wp:positionH relativeFrom="column">
                <wp:posOffset>1828800</wp:posOffset>
              </wp:positionH>
              <wp:positionV relativeFrom="paragraph">
                <wp:posOffset>107315</wp:posOffset>
              </wp:positionV>
              <wp:extent cx="4343400" cy="685800"/>
              <wp:effectExtent l="0" t="254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F0AB8F" w14:textId="77777777" w:rsidR="00BC1769" w:rsidRDefault="00BC1769">
                          <w:pPr>
                            <w:pStyle w:val="Nadpis1"/>
                            <w:rPr>
                              <w:rFonts w:ascii="Bodoni Black" w:hAnsi="Bodoni Black" w:cs="Tahoma"/>
                              <w:spacing w:val="26"/>
                              <w:sz w:val="26"/>
                            </w:rPr>
                          </w:pPr>
                          <w:r>
                            <w:rPr>
                              <w:rFonts w:ascii="Bodoni Black" w:hAnsi="Bodoni Black" w:cs="Tahoma"/>
                              <w:spacing w:val="26"/>
                              <w:sz w:val="26"/>
                            </w:rPr>
                            <w:t>ZÁKLADNÍ ŠKOLA, PRAHA 4</w:t>
                          </w:r>
                        </w:p>
                        <w:p w14:paraId="7EF27027" w14:textId="77777777" w:rsidR="00BC1769" w:rsidRDefault="00BC1769">
                          <w:pPr>
                            <w:pStyle w:val="Nadpis1"/>
                            <w:rPr>
                              <w:spacing w:val="26"/>
                              <w:sz w:val="26"/>
                            </w:rPr>
                          </w:pPr>
                          <w:r>
                            <w:rPr>
                              <w:rFonts w:ascii="Bodoni Black" w:hAnsi="Bodoni Black" w:cs="Tahoma"/>
                              <w:spacing w:val="26"/>
                              <w:sz w:val="26"/>
                            </w:rPr>
                            <w:t>POŠEPNÉHO NÁMĚSTÍ 2022</w:t>
                          </w:r>
                        </w:p>
                        <w:p w14:paraId="35C574E4" w14:textId="77777777" w:rsidR="00BC1769" w:rsidRDefault="00BC1769">
                          <w:pPr>
                            <w:pStyle w:val="Nadpis2"/>
                            <w:rPr>
                              <w:rFonts w:ascii="Bodoni Black" w:hAnsi="Bodoni Black"/>
                              <w:b w:val="0"/>
                              <w:bCs w:val="0"/>
                              <w:sz w:val="18"/>
                            </w:rPr>
                          </w:pPr>
                          <w:proofErr w:type="gramStart"/>
                          <w:r>
                            <w:rPr>
                              <w:rFonts w:ascii="Bodoni Black" w:hAnsi="Bodoni Black"/>
                              <w:b w:val="0"/>
                              <w:bCs w:val="0"/>
                              <w:sz w:val="18"/>
                            </w:rPr>
                            <w:t>FAKULTNÍ  ŠKOLA</w:t>
                          </w:r>
                          <w:proofErr w:type="gramEnd"/>
                          <w:r>
                            <w:rPr>
                              <w:rFonts w:ascii="Bodoni Black" w:hAnsi="Bodoni Black"/>
                              <w:b w:val="0"/>
                              <w:bCs w:val="0"/>
                              <w:sz w:val="18"/>
                            </w:rPr>
                            <w:t xml:space="preserve"> PEDAGOGICKÉ FAKULTY   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93700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in;margin-top:8.45pt;width:342pt;height:5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" stroked="f">
              <v:textbox>
                <w:txbxContent>
                  <w:p w14:paraId="6FF0AB8F" w14:textId="77777777" w:rsidR="00BC1769" w:rsidRDefault="00BC1769">
                    <w:pPr>
                      <w:pStyle w:val="Nadpis1"/>
                      <w:rPr>
                        <w:rFonts w:ascii="Bodoni Black" w:hAnsi="Bodoni Black" w:cs="Tahoma"/>
                        <w:spacing w:val="26"/>
                        <w:sz w:val="26"/>
                      </w:rPr>
                    </w:pPr>
                    <w:r>
                      <w:rPr>
                        <w:rFonts w:ascii="Bodoni Black" w:hAnsi="Bodoni Black" w:cs="Tahoma"/>
                        <w:spacing w:val="26"/>
                        <w:sz w:val="26"/>
                      </w:rPr>
                      <w:t>ZÁKLADNÍ ŠKOLA, PRAHA 4</w:t>
                    </w:r>
                  </w:p>
                  <w:p w14:paraId="7EF27027" w14:textId="77777777" w:rsidR="00BC1769" w:rsidRDefault="00BC1769">
                    <w:pPr>
                      <w:pStyle w:val="Nadpis1"/>
                      <w:rPr>
                        <w:spacing w:val="26"/>
                        <w:sz w:val="26"/>
                      </w:rPr>
                    </w:pPr>
                    <w:r>
                      <w:rPr>
                        <w:rFonts w:ascii="Bodoni Black" w:hAnsi="Bodoni Black" w:cs="Tahoma"/>
                        <w:spacing w:val="26"/>
                        <w:sz w:val="26"/>
                      </w:rPr>
                      <w:t>POŠEPNÉHO NÁMĚSTÍ 2022</w:t>
                    </w:r>
                  </w:p>
                  <w:p w14:paraId="35C574E4" w14:textId="77777777" w:rsidR="00BC1769" w:rsidRDefault="00BC1769">
                    <w:pPr>
                      <w:pStyle w:val="Nadpis2"/>
                      <w:rPr>
                        <w:rFonts w:ascii="Bodoni Black" w:hAnsi="Bodoni Black"/>
                        <w:b w:val="0"/>
                        <w:bCs w:val="0"/>
                        <w:sz w:val="18"/>
                      </w:rPr>
                    </w:pPr>
                    <w:proofErr w:type="gramStart"/>
                    <w:r>
                      <w:rPr>
                        <w:rFonts w:ascii="Bodoni Black" w:hAnsi="Bodoni Black"/>
                        <w:b w:val="0"/>
                        <w:bCs w:val="0"/>
                        <w:sz w:val="18"/>
                      </w:rPr>
                      <w:t>FAKULTNÍ  ŠKOLA</w:t>
                    </w:r>
                    <w:proofErr w:type="gramEnd"/>
                    <w:r>
                      <w:rPr>
                        <w:rFonts w:ascii="Bodoni Black" w:hAnsi="Bodoni Black"/>
                        <w:b w:val="0"/>
                        <w:bCs w:val="0"/>
                        <w:sz w:val="18"/>
                      </w:rPr>
                      <w:t xml:space="preserve"> PEDAGOGICKÉ FAKULTY   UK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w:drawing>
        <wp:anchor distT="0" distB="0" distL="114300" distR="114300" simplePos="0" relativeHeight="251657728" behindDoc="0" locked="0" layoutInCell="1" allowOverlap="1" wp14:anchorId="173C8E0A" wp14:editId="66B60610">
          <wp:simplePos x="0" y="0"/>
          <wp:positionH relativeFrom="column">
            <wp:posOffset>685800</wp:posOffset>
          </wp:positionH>
          <wp:positionV relativeFrom="paragraph">
            <wp:posOffset>168910</wp:posOffset>
          </wp:positionV>
          <wp:extent cx="1146175" cy="527685"/>
          <wp:effectExtent l="0" t="0" r="0" b="0"/>
          <wp:wrapTight wrapText="bothSides">
            <wp:wrapPolygon edited="0">
              <wp:start x="0" y="0"/>
              <wp:lineTo x="0" y="21054"/>
              <wp:lineTo x="21181" y="21054"/>
              <wp:lineTo x="21181" y="0"/>
              <wp:lineTo x="0" y="0"/>
            </wp:wrapPolygon>
          </wp:wrapTight>
          <wp:docPr id="5" name="obrázek 5" descr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6175" cy="527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DB9AAD" w14:textId="77777777" w:rsidR="00BC1769" w:rsidRDefault="00BC1769">
    <w:pPr>
      <w:pStyle w:val="Zhlav"/>
    </w:pPr>
  </w:p>
  <w:p w14:paraId="22C9B70A" w14:textId="77777777" w:rsidR="00BC1769" w:rsidRDefault="00BC1769">
    <w:pPr>
      <w:pStyle w:val="Zhlav"/>
    </w:pPr>
  </w:p>
  <w:p w14:paraId="2F7FCC75" w14:textId="77777777" w:rsidR="00BC1769" w:rsidRDefault="00BC1769">
    <w:pPr>
      <w:pStyle w:val="Zhlav"/>
    </w:pPr>
    <w:r>
      <w:t xml:space="preserve">        </w:t>
    </w:r>
  </w:p>
  <w:p w14:paraId="54D36577" w14:textId="7528F0F2" w:rsidR="00BC1769" w:rsidRDefault="00723E53">
    <w:pPr>
      <w:pStyle w:val="Zhlav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921C78A" wp14:editId="550D2A9F">
              <wp:simplePos x="0" y="0"/>
              <wp:positionH relativeFrom="column">
                <wp:posOffset>228600</wp:posOffset>
              </wp:positionH>
              <wp:positionV relativeFrom="paragraph">
                <wp:posOffset>92075</wp:posOffset>
              </wp:positionV>
              <wp:extent cx="5486400" cy="0"/>
              <wp:effectExtent l="19050" t="15875" r="19050" b="22225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08CCE9" id="Line 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7.25pt" to="450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" strokeweight="2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0493A"/>
    <w:multiLevelType w:val="hybridMultilevel"/>
    <w:tmpl w:val="023280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E3BB7"/>
    <w:multiLevelType w:val="hybridMultilevel"/>
    <w:tmpl w:val="77569E04"/>
    <w:lvl w:ilvl="0" w:tplc="46D6DA3C">
      <w:start w:val="14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9857ED"/>
    <w:multiLevelType w:val="hybridMultilevel"/>
    <w:tmpl w:val="74E4B7E4"/>
    <w:lvl w:ilvl="0" w:tplc="CDE0B806">
      <w:start w:val="68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C61C4E"/>
    <w:multiLevelType w:val="hybridMultilevel"/>
    <w:tmpl w:val="5A5A8670"/>
    <w:lvl w:ilvl="0" w:tplc="A77814EE">
      <w:start w:val="148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93B"/>
    <w:rsid w:val="0003392B"/>
    <w:rsid w:val="00071268"/>
    <w:rsid w:val="00183368"/>
    <w:rsid w:val="001D1592"/>
    <w:rsid w:val="00287F06"/>
    <w:rsid w:val="002973F7"/>
    <w:rsid w:val="00512025"/>
    <w:rsid w:val="0052002C"/>
    <w:rsid w:val="00723E53"/>
    <w:rsid w:val="007B5ACB"/>
    <w:rsid w:val="007E478B"/>
    <w:rsid w:val="0091095A"/>
    <w:rsid w:val="00AE527E"/>
    <w:rsid w:val="00B068BE"/>
    <w:rsid w:val="00B17BF3"/>
    <w:rsid w:val="00B263EF"/>
    <w:rsid w:val="00B31701"/>
    <w:rsid w:val="00B703E2"/>
    <w:rsid w:val="00B7193B"/>
    <w:rsid w:val="00BC1769"/>
    <w:rsid w:val="00C02E03"/>
    <w:rsid w:val="00CB109D"/>
    <w:rsid w:val="00EB4DFF"/>
    <w:rsid w:val="00F0302F"/>
    <w:rsid w:val="00F25852"/>
    <w:rsid w:val="00F644B7"/>
    <w:rsid w:val="00FD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6BCE3156"/>
  <w15:chartTrackingRefBased/>
  <w15:docId w15:val="{8483531C-1CC2-4468-B517-3EBAD6731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 Black" w:hAnsi="Arial Black"/>
      <w:b/>
      <w:bCs/>
      <w:sz w:val="36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  <w:sz w:val="22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B4DF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EB4DFF"/>
    <w:rPr>
      <w:rFonts w:ascii="Segoe UI" w:hAnsi="Segoe UI" w:cs="Segoe UI"/>
      <w:sz w:val="18"/>
      <w:szCs w:val="18"/>
    </w:rPr>
  </w:style>
  <w:style w:type="paragraph" w:customStyle="1" w:styleId="xxmsonormal">
    <w:name w:val="x_xmsonormal"/>
    <w:basedOn w:val="Normln"/>
    <w:rsid w:val="00512025"/>
    <w:pPr>
      <w:spacing w:before="100" w:beforeAutospacing="1" w:after="100" w:afterAutospacing="1"/>
    </w:pPr>
  </w:style>
  <w:style w:type="paragraph" w:styleId="Normlnweb">
    <w:name w:val="Normal (Web)"/>
    <w:basedOn w:val="Normln"/>
    <w:uiPriority w:val="99"/>
    <w:semiHidden/>
    <w:unhideWhenUsed/>
    <w:rsid w:val="0091095A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91095A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52002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200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35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zsposepneho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Z&#352;%20Po&#353;epn&#233;ho\Data%20aplikac&#237;\Microsoft\&#352;ablony\Hlavi&#269;ka%203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1628464BC1C04C9B818BBA0AEE4B22" ma:contentTypeVersion="16" ma:contentTypeDescription="Vytvoří nový dokument" ma:contentTypeScope="" ma:versionID="a132113a110148b811b1192dde6f9a35">
  <xsd:schema xmlns:xsd="http://www.w3.org/2001/XMLSchema" xmlns:xs="http://www.w3.org/2001/XMLSchema" xmlns:p="http://schemas.microsoft.com/office/2006/metadata/properties" xmlns:ns3="9e86d8a5-04c6-40c3-affb-1641df409653" xmlns:ns4="1caa1349-927d-4208-8f2b-e28954d366fd" targetNamespace="http://schemas.microsoft.com/office/2006/metadata/properties" ma:root="true" ma:fieldsID="cd92f0e73dc371d060420440cfdf72d2" ns3:_="" ns4:_="">
    <xsd:import namespace="9e86d8a5-04c6-40c3-affb-1641df409653"/>
    <xsd:import namespace="1caa1349-927d-4208-8f2b-e28954d366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activity" minOccurs="0"/>
                <xsd:element ref="ns3:MediaServiceSystemTag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86d8a5-04c6-40c3-affb-1641df4096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a1349-927d-4208-8f2b-e28954d366fd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e86d8a5-04c6-40c3-affb-1641df409653" xsi:nil="true"/>
  </documentManagement>
</p:properties>
</file>

<file path=customXml/itemProps1.xml><?xml version="1.0" encoding="utf-8"?>
<ds:datastoreItem xmlns:ds="http://schemas.openxmlformats.org/officeDocument/2006/customXml" ds:itemID="{ED90E8C0-6D59-4D31-A155-DD7DAA9E89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86d8a5-04c6-40c3-affb-1641df409653"/>
    <ds:schemaRef ds:uri="1caa1349-927d-4208-8f2b-e28954d366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03573B-257C-48CD-A162-A32162E45F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1B8C70-5789-4492-8B63-55BDD6719BF7}">
  <ds:schemaRefs>
    <ds:schemaRef ds:uri="http://schemas.microsoft.com/office/2006/metadata/properties"/>
    <ds:schemaRef ds:uri="1caa1349-927d-4208-8f2b-e28954d366fd"/>
    <ds:schemaRef ds:uri="http://purl.org/dc/dcmitype/"/>
    <ds:schemaRef ds:uri="http://schemas.microsoft.com/office/2006/documentManagement/types"/>
    <ds:schemaRef ds:uri="9e86d8a5-04c6-40c3-affb-1641df409653"/>
    <ds:schemaRef ds:uri="http://purl.org/dc/elements/1.1/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Hlavička 3.dot</Template>
  <TotalTime>12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Eurotel Praha, spol</vt:lpstr>
    </vt:vector>
  </TitlesOfParts>
  <Company>ZŠ Pošepného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Eurotel Praha, spol</dc:title>
  <dc:subject/>
  <dc:creator>ZŠ Pošepného</dc:creator>
  <cp:keywords/>
  <dc:description/>
  <cp:lastModifiedBy>Barbara Bláhová</cp:lastModifiedBy>
  <cp:revision>4</cp:revision>
  <cp:lastPrinted>2025-08-01T10:31:00Z</cp:lastPrinted>
  <dcterms:created xsi:type="dcterms:W3CDTF">2025-07-30T09:02:00Z</dcterms:created>
  <dcterms:modified xsi:type="dcterms:W3CDTF">2025-08-01T10:31:00Z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0x010100C21628464BC1C04C9B818BBA0AEE4B22</vt:lpwstr>
  </property>
</Properties>
</file>