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95B83" w14:textId="2E57E323" w:rsidR="008F5735" w:rsidRPr="00FF4FEB" w:rsidRDefault="008A4A26" w:rsidP="008F5735">
      <w:pPr>
        <w:jc w:val="center"/>
        <w:rPr>
          <w:rFonts w:asciiTheme="minorHAnsi" w:hAnsiTheme="minorHAnsi" w:cstheme="minorHAnsi"/>
          <w:b/>
          <w:sz w:val="28"/>
          <w:szCs w:val="22"/>
        </w:rPr>
      </w:pPr>
      <w:bookmarkStart w:id="0" w:name="_GoBack"/>
      <w:bookmarkEnd w:id="0"/>
      <w:r w:rsidRPr="00FF4FEB">
        <w:rPr>
          <w:rFonts w:asciiTheme="minorHAnsi" w:hAnsiTheme="minorHAnsi" w:cstheme="minorHAnsi"/>
          <w:b/>
          <w:sz w:val="28"/>
          <w:szCs w:val="22"/>
        </w:rPr>
        <w:t xml:space="preserve">Dodatek </w:t>
      </w:r>
      <w:r w:rsidR="00645572" w:rsidRPr="00FF4FEB">
        <w:rPr>
          <w:rFonts w:asciiTheme="minorHAnsi" w:hAnsiTheme="minorHAnsi" w:cstheme="minorHAnsi"/>
          <w:b/>
          <w:sz w:val="28"/>
          <w:szCs w:val="22"/>
        </w:rPr>
        <w:t xml:space="preserve">č. </w:t>
      </w:r>
      <w:r w:rsidR="00F52D85">
        <w:rPr>
          <w:rFonts w:asciiTheme="minorHAnsi" w:hAnsiTheme="minorHAnsi" w:cstheme="minorHAnsi"/>
          <w:b/>
          <w:sz w:val="28"/>
          <w:szCs w:val="22"/>
        </w:rPr>
        <w:t>1</w:t>
      </w:r>
      <w:r w:rsidR="00645572" w:rsidRPr="00FF4FEB">
        <w:rPr>
          <w:rFonts w:asciiTheme="minorHAnsi" w:hAnsiTheme="minorHAnsi" w:cstheme="minorHAnsi"/>
          <w:b/>
          <w:sz w:val="28"/>
          <w:szCs w:val="22"/>
        </w:rPr>
        <w:t xml:space="preserve"> </w:t>
      </w:r>
      <w:r w:rsidR="00963C2B">
        <w:rPr>
          <w:rFonts w:asciiTheme="minorHAnsi" w:hAnsiTheme="minorHAnsi" w:cstheme="minorHAnsi"/>
          <w:b/>
          <w:sz w:val="28"/>
          <w:szCs w:val="22"/>
        </w:rPr>
        <w:t xml:space="preserve">                                                                                                                     </w:t>
      </w:r>
      <w:r w:rsidRPr="00FF4FEB">
        <w:rPr>
          <w:rFonts w:asciiTheme="minorHAnsi" w:hAnsiTheme="minorHAnsi" w:cstheme="minorHAnsi"/>
          <w:b/>
          <w:sz w:val="28"/>
          <w:szCs w:val="22"/>
        </w:rPr>
        <w:t xml:space="preserve">ke </w:t>
      </w:r>
      <w:r w:rsidR="008F5735" w:rsidRPr="00FF4FEB">
        <w:rPr>
          <w:rFonts w:asciiTheme="minorHAnsi" w:hAnsiTheme="minorHAnsi" w:cstheme="minorHAnsi"/>
          <w:b/>
          <w:sz w:val="28"/>
          <w:szCs w:val="22"/>
        </w:rPr>
        <w:t>Smlouv</w:t>
      </w:r>
      <w:r w:rsidRPr="00FF4FEB">
        <w:rPr>
          <w:rFonts w:asciiTheme="minorHAnsi" w:hAnsiTheme="minorHAnsi" w:cstheme="minorHAnsi"/>
          <w:b/>
          <w:sz w:val="28"/>
          <w:szCs w:val="22"/>
        </w:rPr>
        <w:t>ě</w:t>
      </w:r>
      <w:r w:rsidR="008F5735" w:rsidRPr="00FF4FEB">
        <w:rPr>
          <w:rFonts w:asciiTheme="minorHAnsi" w:hAnsiTheme="minorHAnsi" w:cstheme="minorHAnsi"/>
          <w:b/>
          <w:sz w:val="28"/>
          <w:szCs w:val="22"/>
        </w:rPr>
        <w:t xml:space="preserve"> o poskytování </w:t>
      </w:r>
      <w:r w:rsidR="00B9642F" w:rsidRPr="00FF4FEB">
        <w:rPr>
          <w:rFonts w:asciiTheme="minorHAnsi" w:hAnsiTheme="minorHAnsi" w:cstheme="minorHAnsi"/>
          <w:b/>
          <w:sz w:val="28"/>
          <w:szCs w:val="22"/>
        </w:rPr>
        <w:t xml:space="preserve">objemového </w:t>
      </w:r>
      <w:r w:rsidR="008F5735" w:rsidRPr="00FF4FEB">
        <w:rPr>
          <w:rFonts w:asciiTheme="minorHAnsi" w:hAnsiTheme="minorHAnsi" w:cstheme="minorHAnsi"/>
          <w:b/>
          <w:sz w:val="28"/>
          <w:szCs w:val="22"/>
        </w:rPr>
        <w:t>bonusu</w:t>
      </w:r>
    </w:p>
    <w:p w14:paraId="551897B1" w14:textId="77777777" w:rsidR="008F5735" w:rsidRPr="00FF4FEB" w:rsidRDefault="008F5735" w:rsidP="008F57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8038BE" w14:textId="1AB64716" w:rsidR="008F5735" w:rsidRPr="00FF4FEB" w:rsidRDefault="008A4A26" w:rsidP="008F573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F4FEB">
        <w:rPr>
          <w:rFonts w:asciiTheme="minorHAnsi" w:hAnsiTheme="minorHAnsi" w:cstheme="minorHAnsi"/>
          <w:i/>
          <w:sz w:val="22"/>
          <w:szCs w:val="22"/>
        </w:rPr>
        <w:t xml:space="preserve">ze dne </w:t>
      </w:r>
      <w:r w:rsidR="00F56800">
        <w:rPr>
          <w:rFonts w:asciiTheme="minorHAnsi" w:hAnsiTheme="minorHAnsi" w:cstheme="minorHAnsi"/>
          <w:i/>
          <w:sz w:val="22"/>
          <w:szCs w:val="22"/>
        </w:rPr>
        <w:t>10</w:t>
      </w:r>
      <w:r w:rsidR="007D7CDF">
        <w:rPr>
          <w:rFonts w:asciiTheme="minorHAnsi" w:hAnsiTheme="minorHAnsi" w:cstheme="minorHAnsi"/>
          <w:i/>
          <w:sz w:val="22"/>
          <w:szCs w:val="22"/>
        </w:rPr>
        <w:t>.1</w:t>
      </w:r>
      <w:r w:rsidR="00F56800">
        <w:rPr>
          <w:rFonts w:asciiTheme="minorHAnsi" w:hAnsiTheme="minorHAnsi" w:cstheme="minorHAnsi"/>
          <w:i/>
          <w:sz w:val="22"/>
          <w:szCs w:val="22"/>
        </w:rPr>
        <w:t>1</w:t>
      </w:r>
      <w:r w:rsidR="007D7CDF">
        <w:rPr>
          <w:rFonts w:asciiTheme="minorHAnsi" w:hAnsiTheme="minorHAnsi" w:cstheme="minorHAnsi"/>
          <w:i/>
          <w:sz w:val="22"/>
          <w:szCs w:val="22"/>
        </w:rPr>
        <w:t>.202</w:t>
      </w:r>
      <w:r w:rsidR="00F56800">
        <w:rPr>
          <w:rFonts w:asciiTheme="minorHAnsi" w:hAnsiTheme="minorHAnsi" w:cstheme="minorHAnsi"/>
          <w:i/>
          <w:sz w:val="22"/>
          <w:szCs w:val="22"/>
        </w:rPr>
        <w:t>2</w:t>
      </w:r>
      <w:r w:rsidRPr="00FF4FE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F5735" w:rsidRPr="00FF4FEB">
        <w:rPr>
          <w:rFonts w:asciiTheme="minorHAnsi" w:hAnsiTheme="minorHAnsi" w:cstheme="minorHAnsi"/>
          <w:i/>
          <w:sz w:val="22"/>
          <w:szCs w:val="22"/>
        </w:rPr>
        <w:t>uzavřen</w:t>
      </w:r>
      <w:r w:rsidRPr="00FF4FEB">
        <w:rPr>
          <w:rFonts w:asciiTheme="minorHAnsi" w:hAnsiTheme="minorHAnsi" w:cstheme="minorHAnsi"/>
          <w:i/>
          <w:sz w:val="22"/>
          <w:szCs w:val="22"/>
        </w:rPr>
        <w:t>ý</w:t>
      </w:r>
      <w:r w:rsidR="008F5735" w:rsidRPr="00FF4FEB">
        <w:rPr>
          <w:rFonts w:asciiTheme="minorHAnsi" w:hAnsiTheme="minorHAnsi" w:cstheme="minorHAnsi"/>
          <w:i/>
          <w:sz w:val="22"/>
          <w:szCs w:val="22"/>
        </w:rPr>
        <w:t xml:space="preserve"> podle § 1746 odst. 2 zákona č. 89/2012 Sb., občanský zákoník, ve znění pozdějších předpisů, níže uvedeného dne, měsíce a roku mezi smluvními stranami</w:t>
      </w:r>
      <w:r w:rsidR="00686BEB" w:rsidRPr="00FF4FEB">
        <w:rPr>
          <w:rFonts w:asciiTheme="minorHAnsi" w:hAnsiTheme="minorHAnsi" w:cstheme="minorHAnsi"/>
          <w:i/>
          <w:sz w:val="22"/>
          <w:szCs w:val="22"/>
        </w:rPr>
        <w:t xml:space="preserve"> (dále jen „</w:t>
      </w:r>
      <w:r w:rsidRPr="00FF4FEB">
        <w:rPr>
          <w:rFonts w:asciiTheme="minorHAnsi" w:hAnsiTheme="minorHAnsi" w:cstheme="minorHAnsi"/>
          <w:b/>
          <w:i/>
          <w:sz w:val="22"/>
          <w:szCs w:val="22"/>
        </w:rPr>
        <w:t>dodatek</w:t>
      </w:r>
      <w:r w:rsidR="00686BEB" w:rsidRPr="00FF4FEB">
        <w:rPr>
          <w:rFonts w:asciiTheme="minorHAnsi" w:hAnsiTheme="minorHAnsi" w:cstheme="minorHAnsi"/>
          <w:i/>
          <w:sz w:val="22"/>
          <w:szCs w:val="22"/>
        </w:rPr>
        <w:t>“)</w:t>
      </w:r>
      <w:r w:rsidR="008F5735" w:rsidRPr="00FF4FEB">
        <w:rPr>
          <w:rFonts w:asciiTheme="minorHAnsi" w:hAnsiTheme="minorHAnsi" w:cstheme="minorHAnsi"/>
          <w:i/>
          <w:sz w:val="22"/>
          <w:szCs w:val="22"/>
        </w:rPr>
        <w:t>, kterými jsou:</w:t>
      </w:r>
    </w:p>
    <w:p w14:paraId="710DA9E3" w14:textId="77777777" w:rsidR="008F5735" w:rsidRPr="00FF4FEB" w:rsidRDefault="008F5735" w:rsidP="008F573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3B53A4" w14:textId="2AA1EC2E" w:rsidR="002B540B" w:rsidRPr="00FF4FEB" w:rsidRDefault="000F5229" w:rsidP="008D0163">
      <w:pPr>
        <w:rPr>
          <w:rFonts w:asciiTheme="minorHAnsi" w:hAnsiTheme="minorHAnsi" w:cstheme="minorHAnsi"/>
          <w:b/>
          <w:sz w:val="22"/>
          <w:szCs w:val="22"/>
        </w:rPr>
      </w:pPr>
      <w:bookmarkStart w:id="1" w:name="OLE_LINK1"/>
      <w:bookmarkStart w:id="2" w:name="OLE_LINK2"/>
      <w:r w:rsidRPr="00FF4FEB">
        <w:rPr>
          <w:rFonts w:asciiTheme="minorHAnsi" w:hAnsiTheme="minorHAnsi" w:cstheme="minorHAnsi"/>
          <w:b/>
          <w:sz w:val="22"/>
          <w:szCs w:val="22"/>
        </w:rPr>
        <w:t>Medtronic Czechia</w:t>
      </w:r>
      <w:r w:rsidR="00F11D46" w:rsidRPr="00FF4FEB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63047CE3" w14:textId="146D017E" w:rsidR="008F5735" w:rsidRPr="00FF4FEB" w:rsidRDefault="008F5735" w:rsidP="008D0163">
      <w:pPr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sídlem:</w:t>
      </w:r>
      <w:r w:rsidR="001341D7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F11D46" w:rsidRPr="00FF4FEB">
        <w:rPr>
          <w:rFonts w:asciiTheme="minorHAnsi" w:hAnsiTheme="minorHAnsi" w:cstheme="minorHAnsi"/>
          <w:sz w:val="22"/>
          <w:szCs w:val="22"/>
        </w:rPr>
        <w:t>Prosecká</w:t>
      </w:r>
      <w:r w:rsidR="004A1228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8D0163" w:rsidRPr="00FF4FEB">
        <w:rPr>
          <w:rFonts w:asciiTheme="minorHAnsi" w:hAnsiTheme="minorHAnsi" w:cstheme="minorHAnsi"/>
          <w:sz w:val="22"/>
          <w:szCs w:val="22"/>
        </w:rPr>
        <w:t>852/66, 190 00</w:t>
      </w:r>
      <w:r w:rsidR="004A1228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2D3501">
        <w:rPr>
          <w:rFonts w:asciiTheme="minorHAnsi" w:hAnsiTheme="minorHAnsi" w:cstheme="minorHAnsi"/>
          <w:sz w:val="22"/>
          <w:szCs w:val="22"/>
        </w:rPr>
        <w:t>Praha 9</w:t>
      </w:r>
      <w:r w:rsidR="00EF6374" w:rsidRPr="00FF4FEB">
        <w:rPr>
          <w:rFonts w:asciiTheme="minorHAnsi" w:hAnsiTheme="minorHAnsi" w:cstheme="minorHAnsi"/>
          <w:sz w:val="22"/>
          <w:szCs w:val="22"/>
        </w:rPr>
        <w:br/>
      </w:r>
      <w:r w:rsidRPr="00FF4FEB">
        <w:rPr>
          <w:rFonts w:asciiTheme="minorHAnsi" w:hAnsiTheme="minorHAnsi" w:cstheme="minorHAnsi"/>
          <w:sz w:val="22"/>
          <w:szCs w:val="22"/>
        </w:rPr>
        <w:t>IČO:</w:t>
      </w:r>
      <w:r w:rsidR="001341D7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2C25DD" w:rsidRPr="00FF4FEB">
        <w:rPr>
          <w:rFonts w:asciiTheme="minorHAnsi" w:hAnsiTheme="minorHAnsi" w:cstheme="minorHAnsi"/>
          <w:sz w:val="22"/>
          <w:szCs w:val="22"/>
        </w:rPr>
        <w:t>6458</w:t>
      </w:r>
      <w:r w:rsidR="00294B9B" w:rsidRPr="00FF4FEB">
        <w:rPr>
          <w:rFonts w:asciiTheme="minorHAnsi" w:hAnsiTheme="minorHAnsi" w:cstheme="minorHAnsi"/>
          <w:sz w:val="22"/>
          <w:szCs w:val="22"/>
        </w:rPr>
        <w:t>3562</w:t>
      </w:r>
      <w:r w:rsidR="00EF6374" w:rsidRPr="00FF4FEB">
        <w:rPr>
          <w:rFonts w:asciiTheme="minorHAnsi" w:hAnsiTheme="minorHAnsi" w:cstheme="minorHAnsi"/>
          <w:sz w:val="22"/>
          <w:szCs w:val="22"/>
        </w:rPr>
        <w:br/>
      </w:r>
      <w:r w:rsidRPr="00FF4FEB">
        <w:rPr>
          <w:rFonts w:asciiTheme="minorHAnsi" w:hAnsiTheme="minorHAnsi" w:cstheme="minorHAnsi"/>
          <w:sz w:val="22"/>
          <w:szCs w:val="22"/>
        </w:rPr>
        <w:t>DIČ:</w:t>
      </w:r>
      <w:r w:rsidR="001341D7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294B9B" w:rsidRPr="00FF4FEB">
        <w:rPr>
          <w:rFonts w:asciiTheme="minorHAnsi" w:hAnsiTheme="minorHAnsi" w:cstheme="minorHAnsi"/>
          <w:sz w:val="22"/>
          <w:szCs w:val="22"/>
        </w:rPr>
        <w:t>CZ699005618</w:t>
      </w:r>
    </w:p>
    <w:p w14:paraId="3E380727" w14:textId="2B1348ED" w:rsidR="008F5735" w:rsidRPr="00FF4FEB" w:rsidRDefault="008F5735" w:rsidP="008F5735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zastoupená</w:t>
      </w:r>
      <w:r w:rsidR="001A4350" w:rsidRPr="00FF4FEB">
        <w:rPr>
          <w:rFonts w:asciiTheme="minorHAnsi" w:hAnsiTheme="minorHAnsi" w:cstheme="minorHAnsi"/>
          <w:sz w:val="22"/>
          <w:szCs w:val="22"/>
        </w:rPr>
        <w:t xml:space="preserve">: </w:t>
      </w:r>
      <w:r w:rsidR="002B540B" w:rsidRPr="00FF4FEB">
        <w:rPr>
          <w:rFonts w:asciiTheme="minorHAnsi" w:hAnsiTheme="minorHAnsi" w:cstheme="minorHAnsi"/>
          <w:sz w:val="22"/>
          <w:szCs w:val="22"/>
        </w:rPr>
        <w:tab/>
      </w:r>
      <w:r w:rsidR="00343884" w:rsidRPr="00FF4FEB">
        <w:rPr>
          <w:rFonts w:asciiTheme="minorHAnsi" w:hAnsiTheme="minorHAnsi" w:cstheme="minorHAnsi"/>
          <w:sz w:val="22"/>
          <w:szCs w:val="22"/>
        </w:rPr>
        <w:t>Mgr. Lubošem Jindrou</w:t>
      </w:r>
      <w:r w:rsidR="001341D7" w:rsidRPr="00FF4FEB">
        <w:rPr>
          <w:rFonts w:asciiTheme="minorHAnsi" w:hAnsiTheme="minorHAnsi" w:cstheme="minorHAnsi"/>
          <w:sz w:val="22"/>
          <w:szCs w:val="22"/>
        </w:rPr>
        <w:t xml:space="preserve">, </w:t>
      </w:r>
      <w:r w:rsidR="005819D6" w:rsidRPr="00FF4FEB">
        <w:rPr>
          <w:rFonts w:asciiTheme="minorHAnsi" w:hAnsiTheme="minorHAnsi" w:cstheme="minorHAnsi"/>
          <w:sz w:val="22"/>
          <w:szCs w:val="22"/>
        </w:rPr>
        <w:t>prokuristou</w:t>
      </w:r>
    </w:p>
    <w:p w14:paraId="06773239" w14:textId="5EB31FA0" w:rsidR="001A4350" w:rsidRPr="00FF4FEB" w:rsidRDefault="001A4350" w:rsidP="00686BEB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zapsaná v obcho</w:t>
      </w:r>
      <w:r w:rsidR="00686BEB" w:rsidRPr="00FF4FEB">
        <w:rPr>
          <w:rFonts w:asciiTheme="minorHAnsi" w:hAnsiTheme="minorHAnsi" w:cstheme="minorHAnsi"/>
          <w:sz w:val="22"/>
          <w:szCs w:val="22"/>
        </w:rPr>
        <w:t>dním rejstříku vedeném u</w:t>
      </w:r>
      <w:r w:rsidR="009A0FC6" w:rsidRPr="00FF4FEB">
        <w:rPr>
          <w:rFonts w:asciiTheme="minorHAnsi" w:hAnsiTheme="minorHAnsi" w:cstheme="minorHAnsi"/>
          <w:sz w:val="22"/>
          <w:szCs w:val="22"/>
        </w:rPr>
        <w:t xml:space="preserve"> Městského soudu v</w:t>
      </w:r>
      <w:r w:rsidR="00394B3E">
        <w:rPr>
          <w:rFonts w:asciiTheme="minorHAnsi" w:hAnsiTheme="minorHAnsi" w:cstheme="minorHAnsi"/>
          <w:sz w:val="22"/>
          <w:szCs w:val="22"/>
        </w:rPr>
        <w:t> </w:t>
      </w:r>
      <w:r w:rsidR="009A0FC6" w:rsidRPr="00FF4FEB">
        <w:rPr>
          <w:rFonts w:asciiTheme="minorHAnsi" w:hAnsiTheme="minorHAnsi" w:cstheme="minorHAnsi"/>
          <w:sz w:val="22"/>
          <w:szCs w:val="22"/>
        </w:rPr>
        <w:t>Praze</w:t>
      </w:r>
      <w:r w:rsidR="00394B3E">
        <w:rPr>
          <w:rFonts w:asciiTheme="minorHAnsi" w:hAnsiTheme="minorHAnsi" w:cstheme="minorHAnsi"/>
          <w:sz w:val="22"/>
          <w:szCs w:val="22"/>
        </w:rPr>
        <w:t>,</w:t>
      </w:r>
      <w:r w:rsidR="0050650A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BC62CD" w:rsidRPr="00FF4FEB">
        <w:rPr>
          <w:rFonts w:asciiTheme="minorHAnsi" w:hAnsiTheme="minorHAnsi" w:cstheme="minorHAnsi"/>
          <w:sz w:val="22"/>
          <w:szCs w:val="22"/>
        </w:rPr>
        <w:t>Spisová značka C 41171</w:t>
      </w:r>
      <w:r w:rsidR="00686BEB" w:rsidRPr="00FF4FEB">
        <w:rPr>
          <w:rFonts w:asciiTheme="minorHAnsi" w:hAnsiTheme="minorHAnsi" w:cstheme="minorHAnsi"/>
          <w:sz w:val="22"/>
          <w:szCs w:val="22"/>
        </w:rPr>
        <w:t>,</w:t>
      </w:r>
    </w:p>
    <w:p w14:paraId="25CE5A06" w14:textId="77777777" w:rsidR="008F5735" w:rsidRPr="00FF4FEB" w:rsidRDefault="008F5735" w:rsidP="008F5735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(dále jen „</w:t>
      </w:r>
      <w:r w:rsidRPr="00FF4FEB">
        <w:rPr>
          <w:rFonts w:asciiTheme="minorHAnsi" w:hAnsiTheme="minorHAnsi" w:cstheme="minorHAnsi"/>
          <w:b/>
          <w:sz w:val="22"/>
          <w:szCs w:val="22"/>
        </w:rPr>
        <w:t>dodavatel</w:t>
      </w:r>
      <w:r w:rsidRPr="00FF4FEB">
        <w:rPr>
          <w:rFonts w:asciiTheme="minorHAnsi" w:hAnsiTheme="minorHAnsi" w:cstheme="minorHAnsi"/>
          <w:sz w:val="22"/>
          <w:szCs w:val="22"/>
        </w:rPr>
        <w:t>“)</w:t>
      </w:r>
    </w:p>
    <w:p w14:paraId="78605D2F" w14:textId="77777777" w:rsidR="008F5735" w:rsidRPr="00FF4FEB" w:rsidRDefault="008F5735" w:rsidP="008F5735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23E3DF71" w14:textId="77777777" w:rsidR="008F5735" w:rsidRPr="00FF4FEB" w:rsidRDefault="008F5735" w:rsidP="008F5735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a</w:t>
      </w:r>
    </w:p>
    <w:p w14:paraId="77FFC631" w14:textId="77777777" w:rsidR="008F5735" w:rsidRPr="00FF4FEB" w:rsidRDefault="008F5735" w:rsidP="008F5735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2A634555" w14:textId="628EAB23" w:rsidR="008F5735" w:rsidRPr="00FF4FEB" w:rsidRDefault="007B37BD" w:rsidP="008F5735">
      <w:pPr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Všeobecná fakultní n</w:t>
      </w:r>
      <w:r w:rsidR="008F5735" w:rsidRPr="00FF4FEB">
        <w:rPr>
          <w:rFonts w:asciiTheme="minorHAnsi" w:hAnsiTheme="minorHAnsi" w:cstheme="minorHAnsi"/>
          <w:b/>
          <w:sz w:val="22"/>
          <w:szCs w:val="22"/>
        </w:rPr>
        <w:t xml:space="preserve">emocnice </w:t>
      </w:r>
      <w:r w:rsidR="00394B3E">
        <w:rPr>
          <w:rFonts w:asciiTheme="minorHAnsi" w:hAnsiTheme="minorHAnsi" w:cstheme="minorHAnsi"/>
          <w:b/>
          <w:sz w:val="22"/>
          <w:szCs w:val="22"/>
        </w:rPr>
        <w:t>v Praze</w:t>
      </w:r>
    </w:p>
    <w:p w14:paraId="3D678759" w14:textId="18D125E1" w:rsidR="008F5735" w:rsidRPr="00FF4FEB" w:rsidRDefault="008F5735" w:rsidP="008F5735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sídlem:</w:t>
      </w:r>
      <w:r w:rsidRPr="00FF4FEB">
        <w:rPr>
          <w:rFonts w:asciiTheme="minorHAnsi" w:hAnsiTheme="minorHAnsi" w:cstheme="minorHAnsi"/>
          <w:sz w:val="22"/>
          <w:szCs w:val="22"/>
        </w:rPr>
        <w:tab/>
      </w:r>
      <w:r w:rsidR="001A4350" w:rsidRPr="00FF4FEB">
        <w:rPr>
          <w:rFonts w:asciiTheme="minorHAnsi" w:hAnsiTheme="minorHAnsi" w:cstheme="minorHAnsi"/>
          <w:sz w:val="22"/>
          <w:szCs w:val="22"/>
        </w:rPr>
        <w:tab/>
      </w:r>
      <w:r w:rsidR="00F56800">
        <w:rPr>
          <w:rFonts w:asciiTheme="minorHAnsi" w:hAnsiTheme="minorHAnsi" w:cstheme="minorHAnsi"/>
          <w:sz w:val="22"/>
          <w:szCs w:val="22"/>
        </w:rPr>
        <w:t>U Nemocnice 499/2</w:t>
      </w:r>
      <w:r w:rsidR="00986739">
        <w:rPr>
          <w:rFonts w:asciiTheme="minorHAnsi" w:hAnsiTheme="minorHAnsi" w:cstheme="minorHAnsi"/>
          <w:sz w:val="22"/>
          <w:szCs w:val="22"/>
        </w:rPr>
        <w:t>, PSČ 128 08, Praha 2</w:t>
      </w:r>
      <w:r w:rsidRPr="00FF4F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C04762" w14:textId="47A6A902" w:rsidR="008F5735" w:rsidRPr="00FF4FEB" w:rsidRDefault="008F5735" w:rsidP="008F5735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IČO:  </w:t>
      </w:r>
      <w:r w:rsidRPr="00FF4FEB">
        <w:rPr>
          <w:rFonts w:asciiTheme="minorHAnsi" w:hAnsiTheme="minorHAnsi" w:cstheme="minorHAnsi"/>
          <w:sz w:val="22"/>
          <w:szCs w:val="22"/>
        </w:rPr>
        <w:tab/>
      </w:r>
      <w:r w:rsidR="001A4350" w:rsidRPr="00FF4FEB">
        <w:rPr>
          <w:rFonts w:asciiTheme="minorHAnsi" w:hAnsiTheme="minorHAnsi" w:cstheme="minorHAnsi"/>
          <w:sz w:val="22"/>
          <w:szCs w:val="22"/>
        </w:rPr>
        <w:tab/>
      </w:r>
      <w:r w:rsidRPr="00FF4FEB">
        <w:rPr>
          <w:rFonts w:asciiTheme="minorHAnsi" w:hAnsiTheme="minorHAnsi" w:cstheme="minorHAnsi"/>
          <w:sz w:val="22"/>
          <w:szCs w:val="22"/>
        </w:rPr>
        <w:t>000</w:t>
      </w:r>
      <w:r w:rsidR="00986739">
        <w:rPr>
          <w:rFonts w:asciiTheme="minorHAnsi" w:hAnsiTheme="minorHAnsi" w:cstheme="minorHAnsi"/>
          <w:sz w:val="22"/>
          <w:szCs w:val="22"/>
        </w:rPr>
        <w:t>64165</w:t>
      </w:r>
      <w:r w:rsidRPr="00FF4FEB">
        <w:rPr>
          <w:rFonts w:asciiTheme="minorHAnsi" w:hAnsiTheme="minorHAnsi" w:cstheme="minorHAnsi"/>
          <w:sz w:val="22"/>
          <w:szCs w:val="22"/>
        </w:rPr>
        <w:tab/>
      </w:r>
    </w:p>
    <w:p w14:paraId="051A531A" w14:textId="77777777" w:rsidR="00C60AE9" w:rsidRDefault="008F5735" w:rsidP="008F5735">
      <w:pPr>
        <w:jc w:val="both"/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 xml:space="preserve">DIČ: </w:t>
      </w:r>
      <w:r w:rsidRPr="00FF4FEB">
        <w:rPr>
          <w:rFonts w:asciiTheme="minorHAnsi" w:hAnsiTheme="minorHAnsi" w:cstheme="minorHAnsi"/>
          <w:sz w:val="22"/>
          <w:szCs w:val="22"/>
        </w:rPr>
        <w:tab/>
      </w:r>
      <w:r w:rsidR="001A4350" w:rsidRPr="00FF4FEB">
        <w:rPr>
          <w:rFonts w:asciiTheme="minorHAnsi" w:hAnsiTheme="minorHAnsi" w:cstheme="minorHAnsi"/>
          <w:sz w:val="22"/>
          <w:szCs w:val="22"/>
        </w:rPr>
        <w:tab/>
      </w:r>
      <w:r w:rsidRPr="00FF4FEB">
        <w:rPr>
          <w:rFonts w:asciiTheme="minorHAnsi" w:hAnsiTheme="minorHAnsi" w:cstheme="minorHAnsi"/>
          <w:sz w:val="22"/>
          <w:szCs w:val="22"/>
        </w:rPr>
        <w:t>CZ000</w:t>
      </w:r>
      <w:r w:rsidR="00E3461E">
        <w:rPr>
          <w:rFonts w:asciiTheme="minorHAnsi" w:hAnsiTheme="minorHAnsi" w:cstheme="minorHAnsi"/>
          <w:sz w:val="22"/>
          <w:szCs w:val="22"/>
        </w:rPr>
        <w:t>64165</w:t>
      </w:r>
    </w:p>
    <w:p w14:paraId="367F6394" w14:textId="4B125F0E" w:rsidR="008F5735" w:rsidRPr="00FF4FEB" w:rsidRDefault="000071AA" w:rsidP="000071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C60AE9">
        <w:rPr>
          <w:rFonts w:asciiTheme="minorHAnsi" w:hAnsiTheme="minorHAnsi" w:cstheme="minorHAnsi"/>
          <w:sz w:val="22"/>
          <w:szCs w:val="22"/>
        </w:rPr>
        <w:t>ankovní spojení</w:t>
      </w:r>
      <w:r>
        <w:rPr>
          <w:rFonts w:asciiTheme="minorHAnsi" w:hAnsiTheme="minorHAnsi" w:cstheme="minorHAnsi"/>
          <w:sz w:val="22"/>
          <w:szCs w:val="22"/>
        </w:rPr>
        <w:t>: ČNB</w:t>
      </w:r>
      <w:r w:rsidR="008F5735" w:rsidRPr="00FF4FEB">
        <w:rPr>
          <w:rFonts w:asciiTheme="minorHAnsi" w:hAnsiTheme="minorHAnsi" w:cstheme="minorHAnsi"/>
          <w:sz w:val="22"/>
          <w:szCs w:val="22"/>
        </w:rPr>
        <w:t> </w:t>
      </w:r>
      <w:r w:rsidR="008F5735" w:rsidRPr="00FF4FEB">
        <w:rPr>
          <w:rFonts w:asciiTheme="minorHAnsi" w:hAnsiTheme="minorHAnsi" w:cstheme="minorHAnsi"/>
          <w:sz w:val="22"/>
          <w:szCs w:val="22"/>
        </w:rPr>
        <w:br/>
        <w:t xml:space="preserve">číslo účtu: </w:t>
      </w:r>
      <w:r w:rsidR="001A4350" w:rsidRPr="00FF4FEB">
        <w:rPr>
          <w:rFonts w:asciiTheme="minorHAnsi" w:hAnsiTheme="minorHAnsi" w:cstheme="minorHAnsi"/>
          <w:sz w:val="22"/>
          <w:szCs w:val="22"/>
        </w:rPr>
        <w:tab/>
      </w:r>
      <w:r w:rsidR="00E3461E">
        <w:rPr>
          <w:rFonts w:asciiTheme="minorHAnsi" w:hAnsiTheme="minorHAnsi" w:cstheme="minorHAnsi"/>
          <w:sz w:val="22"/>
          <w:szCs w:val="22"/>
        </w:rPr>
        <w:t>24035021</w:t>
      </w:r>
      <w:r w:rsidR="00503C93" w:rsidRPr="00FF4FEB">
        <w:rPr>
          <w:rFonts w:asciiTheme="minorHAnsi" w:hAnsiTheme="minorHAnsi" w:cstheme="minorHAnsi"/>
          <w:sz w:val="22"/>
          <w:szCs w:val="22"/>
        </w:rPr>
        <w:t>/0710</w:t>
      </w:r>
      <w:r w:rsidR="008F5735" w:rsidRPr="00FF4FEB">
        <w:rPr>
          <w:rFonts w:asciiTheme="minorHAnsi" w:hAnsiTheme="minorHAnsi" w:cstheme="minorHAnsi"/>
          <w:sz w:val="22"/>
          <w:szCs w:val="22"/>
        </w:rPr>
        <w:br/>
        <w:t>zastoupená</w:t>
      </w:r>
      <w:r w:rsidR="001A4350" w:rsidRPr="00FF4FEB">
        <w:rPr>
          <w:rFonts w:asciiTheme="minorHAnsi" w:hAnsiTheme="minorHAnsi" w:cstheme="minorHAnsi"/>
          <w:sz w:val="22"/>
          <w:szCs w:val="22"/>
        </w:rPr>
        <w:t>:</w:t>
      </w:r>
      <w:r w:rsidR="001A4350" w:rsidRPr="00FF4FEB">
        <w:rPr>
          <w:rFonts w:asciiTheme="minorHAnsi" w:hAnsiTheme="minorHAnsi" w:cstheme="minorHAnsi"/>
          <w:sz w:val="22"/>
          <w:szCs w:val="22"/>
        </w:rPr>
        <w:tab/>
      </w:r>
      <w:r w:rsidR="00394B3E">
        <w:rPr>
          <w:rFonts w:asciiTheme="minorHAnsi" w:hAnsiTheme="minorHAnsi" w:cstheme="minorHAnsi"/>
          <w:sz w:val="22"/>
          <w:szCs w:val="22"/>
        </w:rPr>
        <w:t>p</w:t>
      </w:r>
      <w:r w:rsidR="00E3461E">
        <w:rPr>
          <w:rFonts w:asciiTheme="minorHAnsi" w:hAnsiTheme="minorHAnsi" w:cstheme="minorHAnsi"/>
          <w:sz w:val="22"/>
          <w:szCs w:val="22"/>
        </w:rPr>
        <w:t xml:space="preserve">rof. </w:t>
      </w:r>
      <w:r w:rsidR="00037153" w:rsidRPr="00FF4FEB">
        <w:rPr>
          <w:rFonts w:asciiTheme="minorHAnsi" w:hAnsiTheme="minorHAnsi" w:cstheme="minorHAnsi"/>
          <w:sz w:val="22"/>
          <w:szCs w:val="22"/>
        </w:rPr>
        <w:t xml:space="preserve">MUDr. </w:t>
      </w:r>
      <w:r w:rsidR="00E3461E">
        <w:rPr>
          <w:rFonts w:asciiTheme="minorHAnsi" w:hAnsiTheme="minorHAnsi" w:cstheme="minorHAnsi"/>
          <w:sz w:val="22"/>
          <w:szCs w:val="22"/>
        </w:rPr>
        <w:t xml:space="preserve">Davidem </w:t>
      </w:r>
      <w:proofErr w:type="spellStart"/>
      <w:r w:rsidR="00E3461E">
        <w:rPr>
          <w:rFonts w:asciiTheme="minorHAnsi" w:hAnsiTheme="minorHAnsi" w:cstheme="minorHAnsi"/>
          <w:sz w:val="22"/>
          <w:szCs w:val="22"/>
        </w:rPr>
        <w:t>Fe</w:t>
      </w:r>
      <w:r w:rsidR="008C5946">
        <w:rPr>
          <w:rFonts w:asciiTheme="minorHAnsi" w:hAnsiTheme="minorHAnsi" w:cstheme="minorHAnsi"/>
          <w:sz w:val="22"/>
          <w:szCs w:val="22"/>
        </w:rPr>
        <w:t>l</w:t>
      </w:r>
      <w:r w:rsidR="00E3461E">
        <w:rPr>
          <w:rFonts w:asciiTheme="minorHAnsi" w:hAnsiTheme="minorHAnsi" w:cstheme="minorHAnsi"/>
          <w:sz w:val="22"/>
          <w:szCs w:val="22"/>
        </w:rPr>
        <w:t>tlem</w:t>
      </w:r>
      <w:proofErr w:type="spellEnd"/>
      <w:r w:rsidR="00037153" w:rsidRPr="00FF4FEB">
        <w:rPr>
          <w:rFonts w:asciiTheme="minorHAnsi" w:hAnsiTheme="minorHAnsi" w:cstheme="minorHAnsi"/>
          <w:sz w:val="22"/>
          <w:szCs w:val="22"/>
        </w:rPr>
        <w:t xml:space="preserve">, </w:t>
      </w:r>
      <w:r w:rsidR="00C60AE9">
        <w:rPr>
          <w:rFonts w:asciiTheme="minorHAnsi" w:hAnsiTheme="minorHAnsi" w:cstheme="minorHAnsi"/>
          <w:sz w:val="22"/>
          <w:szCs w:val="22"/>
        </w:rPr>
        <w:t xml:space="preserve">Ph.D., </w:t>
      </w:r>
      <w:r w:rsidR="00037153" w:rsidRPr="00FF4FEB">
        <w:rPr>
          <w:rFonts w:asciiTheme="minorHAnsi" w:hAnsiTheme="minorHAnsi" w:cstheme="minorHAnsi"/>
          <w:sz w:val="22"/>
          <w:szCs w:val="22"/>
        </w:rPr>
        <w:t>MBA,</w:t>
      </w:r>
      <w:r w:rsidR="002B540B" w:rsidRPr="00FF4FEB">
        <w:rPr>
          <w:rFonts w:asciiTheme="minorHAnsi" w:hAnsiTheme="minorHAnsi" w:cstheme="minorHAnsi"/>
          <w:sz w:val="22"/>
          <w:szCs w:val="22"/>
        </w:rPr>
        <w:t xml:space="preserve"> </w:t>
      </w:r>
      <w:r w:rsidR="00EF6374" w:rsidRPr="00FF4FEB">
        <w:rPr>
          <w:rFonts w:asciiTheme="minorHAnsi" w:hAnsiTheme="minorHAnsi" w:cstheme="minorHAnsi"/>
          <w:sz w:val="22"/>
          <w:szCs w:val="22"/>
        </w:rPr>
        <w:t xml:space="preserve">ředitelem </w:t>
      </w:r>
    </w:p>
    <w:p w14:paraId="5A03D482" w14:textId="77777777" w:rsidR="008F5735" w:rsidRPr="00FF4FEB" w:rsidRDefault="008F5735" w:rsidP="008F57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(dále jen</w:t>
      </w:r>
      <w:r w:rsidRPr="00FF4FEB">
        <w:rPr>
          <w:rFonts w:asciiTheme="minorHAnsi" w:hAnsiTheme="minorHAnsi" w:cstheme="minorHAnsi"/>
          <w:b/>
          <w:sz w:val="22"/>
          <w:szCs w:val="22"/>
        </w:rPr>
        <w:t xml:space="preserve"> „odběratel“</w:t>
      </w:r>
      <w:r w:rsidR="00686BEB" w:rsidRPr="00FF4FEB">
        <w:rPr>
          <w:rFonts w:asciiTheme="minorHAnsi" w:hAnsiTheme="minorHAnsi" w:cstheme="minorHAnsi"/>
          <w:sz w:val="22"/>
          <w:szCs w:val="22"/>
        </w:rPr>
        <w:t>)</w:t>
      </w:r>
    </w:p>
    <w:p w14:paraId="5FFC72C4" w14:textId="77777777" w:rsidR="008F5735" w:rsidRPr="00FF4FEB" w:rsidRDefault="008F5735" w:rsidP="00E12782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2CBA67C" w14:textId="77777777" w:rsidR="008F5735" w:rsidRPr="00FF4FEB" w:rsidRDefault="00686BEB" w:rsidP="008F57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o</w:t>
      </w:r>
      <w:r w:rsidR="008F5735" w:rsidRPr="00FF4FEB">
        <w:rPr>
          <w:rFonts w:asciiTheme="minorHAnsi" w:hAnsiTheme="minorHAnsi" w:cstheme="minorHAnsi"/>
          <w:sz w:val="22"/>
          <w:szCs w:val="22"/>
        </w:rPr>
        <w:t>dběratel a dodavatel společně dále jako</w:t>
      </w:r>
      <w:r w:rsidR="008F5735" w:rsidRPr="00FF4FEB">
        <w:rPr>
          <w:rFonts w:asciiTheme="minorHAnsi" w:hAnsiTheme="minorHAnsi" w:cstheme="minorHAnsi"/>
          <w:b/>
          <w:sz w:val="22"/>
          <w:szCs w:val="22"/>
        </w:rPr>
        <w:t xml:space="preserve"> „smluvní strany“</w:t>
      </w:r>
    </w:p>
    <w:bookmarkEnd w:id="1"/>
    <w:bookmarkEnd w:id="2"/>
    <w:p w14:paraId="09BEE8B9" w14:textId="77777777" w:rsidR="008F5735" w:rsidRPr="00FF4FEB" w:rsidRDefault="008F5735" w:rsidP="00E12782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BF2B67A" w14:textId="77777777" w:rsidR="008F5735" w:rsidRPr="00FF4FEB" w:rsidRDefault="008F5735" w:rsidP="008F5735">
      <w:pPr>
        <w:rPr>
          <w:rFonts w:asciiTheme="minorHAnsi" w:hAnsiTheme="minorHAnsi" w:cstheme="minorHAnsi"/>
          <w:sz w:val="22"/>
          <w:szCs w:val="22"/>
        </w:rPr>
      </w:pPr>
      <w:r w:rsidRPr="00FF4FEB">
        <w:rPr>
          <w:rFonts w:asciiTheme="minorHAnsi" w:hAnsiTheme="minorHAnsi" w:cstheme="minorHAnsi"/>
          <w:sz w:val="22"/>
          <w:szCs w:val="22"/>
        </w:rPr>
        <w:t>Smluvní strany se dohodly takto:</w:t>
      </w:r>
    </w:p>
    <w:p w14:paraId="294F6C25" w14:textId="77777777" w:rsidR="008F5735" w:rsidRPr="00FF4FEB" w:rsidRDefault="008F5735" w:rsidP="008F5735">
      <w:pPr>
        <w:jc w:val="center"/>
        <w:rPr>
          <w:rFonts w:asciiTheme="minorHAnsi" w:hAnsiTheme="minorHAnsi" w:cstheme="minorHAnsi"/>
          <w:b/>
          <w:sz w:val="22"/>
        </w:rPr>
      </w:pPr>
      <w:r w:rsidRPr="00FF4FEB">
        <w:rPr>
          <w:rFonts w:asciiTheme="minorHAnsi" w:hAnsiTheme="minorHAnsi" w:cstheme="minorHAnsi"/>
          <w:b/>
          <w:sz w:val="22"/>
        </w:rPr>
        <w:t>I.</w:t>
      </w:r>
    </w:p>
    <w:p w14:paraId="4E7DBFA0" w14:textId="7E2B9E0D" w:rsidR="00686BEB" w:rsidRPr="00FF4FEB" w:rsidRDefault="00645572" w:rsidP="00686BEB">
      <w:pPr>
        <w:pStyle w:val="Zkladntext2"/>
        <w:numPr>
          <w:ilvl w:val="3"/>
          <w:numId w:val="3"/>
        </w:numPr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 xml:space="preserve">Smluvní strany uzavřely dne </w:t>
      </w:r>
      <w:r w:rsidR="009E4FC2">
        <w:rPr>
          <w:rFonts w:asciiTheme="minorHAnsi" w:hAnsiTheme="minorHAnsi" w:cstheme="minorHAnsi"/>
          <w:sz w:val="22"/>
        </w:rPr>
        <w:t>10</w:t>
      </w:r>
      <w:r w:rsidR="00A84F2F" w:rsidRPr="00FF4FEB">
        <w:rPr>
          <w:rFonts w:asciiTheme="minorHAnsi" w:hAnsiTheme="minorHAnsi" w:cstheme="minorHAnsi"/>
          <w:sz w:val="22"/>
        </w:rPr>
        <w:t>.1</w:t>
      </w:r>
      <w:r w:rsidR="009E4FC2">
        <w:rPr>
          <w:rFonts w:asciiTheme="minorHAnsi" w:hAnsiTheme="minorHAnsi" w:cstheme="minorHAnsi"/>
          <w:sz w:val="22"/>
        </w:rPr>
        <w:t>1</w:t>
      </w:r>
      <w:r w:rsidR="00A84F2F" w:rsidRPr="00FF4FEB">
        <w:rPr>
          <w:rFonts w:asciiTheme="minorHAnsi" w:hAnsiTheme="minorHAnsi" w:cstheme="minorHAnsi"/>
          <w:sz w:val="22"/>
        </w:rPr>
        <w:t>.202</w:t>
      </w:r>
      <w:r w:rsidR="009E4FC2">
        <w:rPr>
          <w:rFonts w:asciiTheme="minorHAnsi" w:hAnsiTheme="minorHAnsi" w:cstheme="minorHAnsi"/>
          <w:sz w:val="22"/>
        </w:rPr>
        <w:t>2</w:t>
      </w:r>
      <w:r w:rsidRPr="00FF4FEB">
        <w:rPr>
          <w:rFonts w:asciiTheme="minorHAnsi" w:hAnsiTheme="minorHAnsi" w:cstheme="minorHAnsi"/>
          <w:sz w:val="22"/>
        </w:rPr>
        <w:t xml:space="preserve"> Smlouvu o poskytování </w:t>
      </w:r>
      <w:r w:rsidR="00394B3E">
        <w:rPr>
          <w:rFonts w:asciiTheme="minorHAnsi" w:hAnsiTheme="minorHAnsi" w:cstheme="minorHAnsi"/>
          <w:sz w:val="22"/>
        </w:rPr>
        <w:t>obratového</w:t>
      </w:r>
      <w:r w:rsidR="00394B3E" w:rsidRPr="00FF4FEB">
        <w:rPr>
          <w:rFonts w:asciiTheme="minorHAnsi" w:hAnsiTheme="minorHAnsi" w:cstheme="minorHAnsi"/>
          <w:sz w:val="22"/>
        </w:rPr>
        <w:t xml:space="preserve"> </w:t>
      </w:r>
      <w:r w:rsidRPr="00FF4FEB">
        <w:rPr>
          <w:rFonts w:asciiTheme="minorHAnsi" w:hAnsiTheme="minorHAnsi" w:cstheme="minorHAnsi"/>
          <w:sz w:val="22"/>
        </w:rPr>
        <w:t>bonusu (dále jen „</w:t>
      </w:r>
      <w:r w:rsidRPr="00FF4FEB">
        <w:rPr>
          <w:rFonts w:asciiTheme="minorHAnsi" w:hAnsiTheme="minorHAnsi" w:cstheme="minorHAnsi"/>
          <w:b/>
          <w:sz w:val="22"/>
        </w:rPr>
        <w:t>smlouva</w:t>
      </w:r>
      <w:r w:rsidRPr="00FF4FEB">
        <w:rPr>
          <w:rFonts w:asciiTheme="minorHAnsi" w:hAnsiTheme="minorHAnsi" w:cstheme="minorHAnsi"/>
          <w:sz w:val="22"/>
        </w:rPr>
        <w:t>“).</w:t>
      </w:r>
    </w:p>
    <w:p w14:paraId="65F2E2A1" w14:textId="59017C70" w:rsidR="00043AE2" w:rsidRPr="00FF4FEB" w:rsidRDefault="00043AE2" w:rsidP="00686BEB">
      <w:pPr>
        <w:pStyle w:val="Zkladntext2"/>
        <w:numPr>
          <w:ilvl w:val="3"/>
          <w:numId w:val="3"/>
        </w:numPr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Smluvní strany se dohodly na níže ujednaných změnách smlouvy a za tím účelem se rozhodly uzavřít tento dodatek.</w:t>
      </w:r>
    </w:p>
    <w:p w14:paraId="63738FC7" w14:textId="77777777" w:rsidR="008F5735" w:rsidRPr="00FF4FEB" w:rsidRDefault="008F5735" w:rsidP="008F5735">
      <w:pPr>
        <w:pStyle w:val="Zkladntext2"/>
        <w:jc w:val="center"/>
        <w:rPr>
          <w:rFonts w:asciiTheme="minorHAnsi" w:hAnsiTheme="minorHAnsi" w:cstheme="minorHAnsi"/>
          <w:b/>
          <w:sz w:val="22"/>
        </w:rPr>
      </w:pPr>
      <w:r w:rsidRPr="00FF4FEB">
        <w:rPr>
          <w:rFonts w:asciiTheme="minorHAnsi" w:hAnsiTheme="minorHAnsi" w:cstheme="minorHAnsi"/>
          <w:b/>
          <w:sz w:val="22"/>
        </w:rPr>
        <w:t>II.</w:t>
      </w:r>
    </w:p>
    <w:p w14:paraId="17BBFF8C" w14:textId="77777777" w:rsidR="00645572" w:rsidRPr="00FF4FEB" w:rsidRDefault="00645572" w:rsidP="00645572">
      <w:pPr>
        <w:pStyle w:val="Odstavecseseznamem"/>
        <w:ind w:left="360"/>
        <w:jc w:val="both"/>
        <w:rPr>
          <w:rFonts w:asciiTheme="minorHAnsi" w:hAnsiTheme="minorHAnsi" w:cstheme="minorHAnsi"/>
          <w:sz w:val="8"/>
          <w:szCs w:val="8"/>
        </w:rPr>
      </w:pPr>
    </w:p>
    <w:p w14:paraId="12D919F2" w14:textId="2B1242B6" w:rsidR="00645572" w:rsidRPr="00FF4FEB" w:rsidRDefault="00645572" w:rsidP="00645572">
      <w:pPr>
        <w:pStyle w:val="Zkladntext2"/>
        <w:numPr>
          <w:ilvl w:val="3"/>
          <w:numId w:val="17"/>
        </w:numPr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 xml:space="preserve">Smluvní strany se v souladu s ustanovením čl. </w:t>
      </w:r>
      <w:r w:rsidR="008D4BBB">
        <w:rPr>
          <w:rFonts w:asciiTheme="minorHAnsi" w:hAnsiTheme="minorHAnsi" w:cstheme="minorHAnsi"/>
          <w:sz w:val="22"/>
        </w:rPr>
        <w:t>I</w:t>
      </w:r>
      <w:r w:rsidRPr="00FF4FEB">
        <w:rPr>
          <w:rFonts w:asciiTheme="minorHAnsi" w:hAnsiTheme="minorHAnsi" w:cstheme="minorHAnsi"/>
          <w:sz w:val="22"/>
        </w:rPr>
        <w:t xml:space="preserve">I. odst. </w:t>
      </w:r>
      <w:r w:rsidR="008D4BBB">
        <w:rPr>
          <w:rFonts w:asciiTheme="minorHAnsi" w:hAnsiTheme="minorHAnsi" w:cstheme="minorHAnsi"/>
          <w:sz w:val="22"/>
        </w:rPr>
        <w:t>3</w:t>
      </w:r>
      <w:r w:rsidRPr="00FF4FEB">
        <w:rPr>
          <w:rFonts w:asciiTheme="minorHAnsi" w:hAnsiTheme="minorHAnsi" w:cstheme="minorHAnsi"/>
          <w:sz w:val="22"/>
        </w:rPr>
        <w:t xml:space="preserve"> smlouvy dohodly na následujících změnách smlouvy: </w:t>
      </w:r>
    </w:p>
    <w:p w14:paraId="7965DF5B" w14:textId="2F9D85E0" w:rsidR="00043AE2" w:rsidRPr="00FF4FEB" w:rsidRDefault="00043AE2" w:rsidP="00043AE2">
      <w:pPr>
        <w:pStyle w:val="Zkladntext2"/>
        <w:ind w:left="1080"/>
        <w:rPr>
          <w:rFonts w:asciiTheme="minorHAnsi" w:hAnsiTheme="minorHAnsi" w:cstheme="minorHAnsi"/>
          <w:sz w:val="22"/>
        </w:rPr>
      </w:pPr>
    </w:p>
    <w:p w14:paraId="2CCE7B27" w14:textId="77BCC17C" w:rsidR="00043AE2" w:rsidRPr="002A2CBD" w:rsidRDefault="00E12782" w:rsidP="00043AE2">
      <w:pPr>
        <w:pStyle w:val="bpvpreambule-slovn"/>
        <w:numPr>
          <w:ilvl w:val="0"/>
          <w:numId w:val="20"/>
        </w:numPr>
        <w:tabs>
          <w:tab w:val="left" w:pos="708"/>
        </w:tabs>
        <w:spacing w:before="0" w:after="0" w:line="240" w:lineRule="auto"/>
        <w:rPr>
          <w:rFonts w:asciiTheme="minorHAnsi" w:eastAsia="Calibri" w:hAnsiTheme="minorHAnsi" w:cstheme="minorHAnsi"/>
          <w:bCs w:val="0"/>
          <w:lang w:eastAsia="cs-CZ"/>
        </w:rPr>
      </w:pPr>
      <w:r w:rsidRPr="002A2CBD">
        <w:rPr>
          <w:rFonts w:asciiTheme="minorHAnsi" w:eastAsia="Calibri" w:hAnsiTheme="minorHAnsi" w:cstheme="minorHAnsi"/>
          <w:bCs w:val="0"/>
          <w:lang w:eastAsia="cs-CZ"/>
        </w:rPr>
        <w:t>tímto dodatkem pozbývá příloha</w:t>
      </w:r>
      <w:r w:rsidR="00043AE2" w:rsidRPr="002A2CBD">
        <w:rPr>
          <w:rFonts w:asciiTheme="minorHAnsi" w:eastAsia="Calibri" w:hAnsiTheme="minorHAnsi" w:cstheme="minorHAnsi"/>
          <w:bCs w:val="0"/>
          <w:lang w:eastAsia="cs-CZ"/>
        </w:rPr>
        <w:t xml:space="preserve"> č. </w:t>
      </w:r>
      <w:r w:rsidR="002A2CBD" w:rsidRPr="002A2CBD">
        <w:rPr>
          <w:rFonts w:asciiTheme="minorHAnsi" w:eastAsia="Calibri" w:hAnsiTheme="minorHAnsi" w:cstheme="minorHAnsi"/>
          <w:bCs w:val="0"/>
          <w:lang w:eastAsia="cs-CZ"/>
        </w:rPr>
        <w:t>1</w:t>
      </w:r>
      <w:r w:rsidR="00043AE2" w:rsidRPr="002A2CBD">
        <w:rPr>
          <w:rFonts w:asciiTheme="minorHAnsi" w:eastAsia="Calibri" w:hAnsiTheme="minorHAnsi" w:cstheme="minorHAnsi"/>
          <w:bCs w:val="0"/>
          <w:lang w:eastAsia="cs-CZ"/>
        </w:rPr>
        <w:t xml:space="preserve"> smlouvy závaznosti a v plném rozsahu se nahrazuje novým zněním přílohy č. </w:t>
      </w:r>
      <w:r w:rsidR="002A2CBD" w:rsidRPr="002A2CBD">
        <w:rPr>
          <w:rFonts w:asciiTheme="minorHAnsi" w:eastAsia="Calibri" w:hAnsiTheme="minorHAnsi" w:cstheme="minorHAnsi"/>
          <w:bCs w:val="0"/>
          <w:lang w:eastAsia="cs-CZ"/>
        </w:rPr>
        <w:t>1</w:t>
      </w:r>
      <w:r w:rsidR="00043AE2" w:rsidRPr="002A2CBD">
        <w:rPr>
          <w:rFonts w:asciiTheme="minorHAnsi" w:eastAsia="Calibri" w:hAnsiTheme="minorHAnsi" w:cstheme="minorHAnsi"/>
          <w:bCs w:val="0"/>
          <w:lang w:eastAsia="cs-CZ"/>
        </w:rPr>
        <w:t xml:space="preserve">, které je nedílnou součástí tohoto dodatku. </w:t>
      </w:r>
    </w:p>
    <w:p w14:paraId="12BF05A6" w14:textId="576CA398" w:rsidR="00645572" w:rsidRPr="00FF4FEB" w:rsidRDefault="00645572" w:rsidP="00E12782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  <w:r w:rsidRPr="00FF4FEB">
        <w:rPr>
          <w:rFonts w:asciiTheme="minorHAnsi" w:hAnsiTheme="minorHAnsi" w:cstheme="minorHAnsi"/>
          <w:sz w:val="22"/>
        </w:rPr>
        <w:t xml:space="preserve"> </w:t>
      </w:r>
    </w:p>
    <w:p w14:paraId="22474C04" w14:textId="33FEAE44" w:rsidR="00645572" w:rsidRPr="00FF4FEB" w:rsidRDefault="00645572" w:rsidP="00645572">
      <w:pPr>
        <w:pStyle w:val="Zkladntext2"/>
        <w:numPr>
          <w:ilvl w:val="0"/>
          <w:numId w:val="17"/>
        </w:numPr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Ostatní ujednání smlouvy zůstávají beze změny a uplatní se v plném rozsahu.</w:t>
      </w:r>
    </w:p>
    <w:p w14:paraId="746B5A73" w14:textId="77777777" w:rsidR="00717BD6" w:rsidRPr="00FF4FEB" w:rsidRDefault="00717BD6" w:rsidP="00E12782">
      <w:pPr>
        <w:ind w:left="2124" w:hanging="2124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F67FB61" w14:textId="7F8275BD" w:rsidR="008F5735" w:rsidRPr="00FF4FEB" w:rsidRDefault="008F5735" w:rsidP="00E12782">
      <w:pPr>
        <w:ind w:left="2124" w:hanging="2124"/>
        <w:jc w:val="center"/>
        <w:rPr>
          <w:rFonts w:asciiTheme="minorHAnsi" w:hAnsiTheme="minorHAnsi" w:cstheme="minorHAnsi"/>
          <w:b/>
          <w:sz w:val="10"/>
          <w:szCs w:val="10"/>
        </w:rPr>
      </w:pPr>
      <w:r w:rsidRPr="00FF4FEB">
        <w:rPr>
          <w:rFonts w:asciiTheme="minorHAnsi" w:hAnsiTheme="minorHAnsi" w:cstheme="minorHAnsi"/>
          <w:b/>
          <w:sz w:val="22"/>
        </w:rPr>
        <w:t xml:space="preserve">III. </w:t>
      </w:r>
      <w:r w:rsidRPr="00FF4FEB">
        <w:rPr>
          <w:rFonts w:asciiTheme="minorHAnsi" w:hAnsiTheme="minorHAnsi" w:cstheme="minorHAnsi"/>
          <w:b/>
          <w:sz w:val="22"/>
        </w:rPr>
        <w:br/>
      </w:r>
    </w:p>
    <w:p w14:paraId="35DDAD37" w14:textId="77777777" w:rsidR="00043AE2" w:rsidRPr="00FF4FEB" w:rsidRDefault="00645572" w:rsidP="00C23D72">
      <w:pPr>
        <w:pStyle w:val="Zkladntext2"/>
        <w:numPr>
          <w:ilvl w:val="0"/>
          <w:numId w:val="14"/>
        </w:numPr>
        <w:spacing w:before="120"/>
        <w:ind w:left="357" w:hanging="357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 xml:space="preserve">Tento dodatek nabývá platnosti dnem podpisu poslední ze smluvních stran a účinnosti dnem jeho zveřejnění v registru smluv dle </w:t>
      </w:r>
      <w:r w:rsidR="00043AE2" w:rsidRPr="00FF4FEB">
        <w:rPr>
          <w:rFonts w:asciiTheme="minorHAnsi" w:hAnsiTheme="minorHAnsi" w:cstheme="minorHAnsi"/>
          <w:sz w:val="22"/>
        </w:rPr>
        <w:t>zákona č. 340/2015 Sb., o zvláštních podmínkách účinnosti některých smluv, uveřejňování těchto smluv a o registru smluv (dále jen „</w:t>
      </w:r>
      <w:r w:rsidR="00043AE2" w:rsidRPr="00FF4FEB">
        <w:rPr>
          <w:rFonts w:asciiTheme="minorHAnsi" w:hAnsiTheme="minorHAnsi" w:cstheme="minorHAnsi"/>
          <w:b/>
          <w:sz w:val="22"/>
        </w:rPr>
        <w:t>zákon o registru smluv</w:t>
      </w:r>
      <w:r w:rsidR="00043AE2" w:rsidRPr="00FF4FEB">
        <w:rPr>
          <w:rFonts w:asciiTheme="minorHAnsi" w:hAnsiTheme="minorHAnsi" w:cstheme="minorHAnsi"/>
          <w:sz w:val="22"/>
        </w:rPr>
        <w:t>“).</w:t>
      </w:r>
      <w:r w:rsidRPr="00FF4FEB">
        <w:rPr>
          <w:rFonts w:asciiTheme="minorHAnsi" w:hAnsiTheme="minorHAnsi" w:cstheme="minorHAnsi"/>
          <w:sz w:val="22"/>
        </w:rPr>
        <w:t xml:space="preserve"> </w:t>
      </w:r>
      <w:r w:rsidR="00043AE2" w:rsidRPr="00FF4FEB">
        <w:rPr>
          <w:rFonts w:asciiTheme="minorHAnsi" w:hAnsiTheme="minorHAnsi" w:cstheme="minorHAnsi"/>
          <w:sz w:val="22"/>
        </w:rPr>
        <w:t xml:space="preserve">Dodatek v registru smluv zveřejní odběratel. </w:t>
      </w:r>
    </w:p>
    <w:p w14:paraId="2C60177F" w14:textId="592D4D22" w:rsidR="00645572" w:rsidRPr="00FF4FEB" w:rsidRDefault="00043AE2" w:rsidP="00C23D72">
      <w:pPr>
        <w:pStyle w:val="Zkladntext2"/>
        <w:numPr>
          <w:ilvl w:val="0"/>
          <w:numId w:val="14"/>
        </w:numPr>
        <w:spacing w:before="120"/>
        <w:ind w:left="357" w:hanging="357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 xml:space="preserve">Vzhledem k tomu, že způsob výpočtu bonusu obsažený v příloze č. </w:t>
      </w:r>
      <w:r w:rsidR="00634E0E">
        <w:rPr>
          <w:rFonts w:asciiTheme="minorHAnsi" w:hAnsiTheme="minorHAnsi" w:cstheme="minorHAnsi"/>
          <w:sz w:val="22"/>
        </w:rPr>
        <w:t>1</w:t>
      </w:r>
      <w:r w:rsidRPr="00FF4FEB">
        <w:rPr>
          <w:rFonts w:asciiTheme="minorHAnsi" w:hAnsiTheme="minorHAnsi" w:cstheme="minorHAnsi"/>
          <w:sz w:val="22"/>
        </w:rPr>
        <w:t xml:space="preserve"> dodatku je způsobem kalkulace, na který se podle ustanovení § 3 odst. 2 písm. b) zákona o registru smluv nevztahuje povinnost uveřejnění a zároveň příloha obsahuje obchodní tajemství dodavatele, zavazuje se odběratel nezveřejnit v registru přílohu č. </w:t>
      </w:r>
      <w:r w:rsidR="00ED72A9">
        <w:rPr>
          <w:rFonts w:asciiTheme="minorHAnsi" w:hAnsiTheme="minorHAnsi" w:cstheme="minorHAnsi"/>
          <w:sz w:val="22"/>
        </w:rPr>
        <w:t>1</w:t>
      </w:r>
      <w:r w:rsidRPr="00FF4FEB">
        <w:rPr>
          <w:rFonts w:asciiTheme="minorHAnsi" w:hAnsiTheme="minorHAnsi" w:cstheme="minorHAnsi"/>
          <w:sz w:val="22"/>
        </w:rPr>
        <w:t xml:space="preserve"> dodatku. </w:t>
      </w:r>
    </w:p>
    <w:p w14:paraId="4FD93FE8" w14:textId="7CB91F07" w:rsidR="00645572" w:rsidRPr="00FF4FEB" w:rsidRDefault="00645572" w:rsidP="00C23D72">
      <w:pPr>
        <w:pStyle w:val="Zkladntext2"/>
        <w:numPr>
          <w:ilvl w:val="0"/>
          <w:numId w:val="14"/>
        </w:numPr>
        <w:spacing w:before="120"/>
        <w:ind w:left="357" w:hanging="357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lastRenderedPageBreak/>
        <w:t>Tento dodatek je vyhotoven ve třech stejnopisech. Dva stejnopisy obdrží odběratel a jeden obdrží dodavatel.</w:t>
      </w:r>
      <w:r w:rsidR="00ED4DB2" w:rsidRPr="00FF4FEB">
        <w:rPr>
          <w:rFonts w:asciiTheme="minorHAnsi" w:hAnsiTheme="minorHAnsi" w:cstheme="minorHAnsi"/>
          <w:sz w:val="22"/>
        </w:rPr>
        <w:t xml:space="preserve"> </w:t>
      </w:r>
      <w:r w:rsidR="00ED4DB2" w:rsidRPr="00FF4FEB">
        <w:rPr>
          <w:rFonts w:asciiTheme="minorHAnsi" w:hAnsiTheme="minorHAnsi" w:cstheme="minorHAnsi"/>
          <w:sz w:val="22"/>
          <w:szCs w:val="22"/>
        </w:rPr>
        <w:t>V případě, že je dodatek vyhotoven v elektronické podobě, jedná se o jedno vyhotovení s elektronickými podpisy obou smluvních stran v souladu se zákonem č. 297/2016 Sb., o službách vytvářejících důvěru pro elektronické transakce, ve znění pozdějších předpisů.</w:t>
      </w:r>
    </w:p>
    <w:p w14:paraId="5C75829E" w14:textId="77777777" w:rsidR="00645572" w:rsidRPr="00FF4FEB" w:rsidRDefault="00645572" w:rsidP="00C23D72">
      <w:pPr>
        <w:pStyle w:val="Zkladntext2"/>
        <w:numPr>
          <w:ilvl w:val="0"/>
          <w:numId w:val="14"/>
        </w:numPr>
        <w:spacing w:before="120"/>
        <w:ind w:left="357" w:hanging="357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Smluvní strany prohlašují, že si tento dodatek přečetly, porozuměly jeho obsahu a že byl uzavřen podle jejich pravé a svobodné vůle a nikoli v tísni či za nápadně nevýhodných podmínek, což stvrzují vlastnoručními podpisy.</w:t>
      </w:r>
    </w:p>
    <w:p w14:paraId="27FD7421" w14:textId="205200D3" w:rsidR="008F5735" w:rsidRPr="00FF4FEB" w:rsidRDefault="008F5735" w:rsidP="008F5735">
      <w:pPr>
        <w:pStyle w:val="Zkladntext2"/>
        <w:rPr>
          <w:rFonts w:asciiTheme="minorHAnsi" w:hAnsiTheme="minorHAnsi" w:cstheme="minorHAnsi"/>
          <w:b/>
          <w:sz w:val="22"/>
        </w:rPr>
      </w:pPr>
    </w:p>
    <w:p w14:paraId="04F66DDB" w14:textId="6436A99D" w:rsidR="00645572" w:rsidRPr="00FF4FEB" w:rsidRDefault="00645572" w:rsidP="00043AE2">
      <w:pPr>
        <w:pStyle w:val="Zkladntext2"/>
        <w:ind w:firstLine="360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 xml:space="preserve">Přílohou: </w:t>
      </w:r>
      <w:r w:rsidR="00043AE2" w:rsidRPr="00FF4FEB">
        <w:rPr>
          <w:rFonts w:asciiTheme="minorHAnsi" w:hAnsiTheme="minorHAnsi" w:cstheme="minorHAnsi"/>
          <w:sz w:val="22"/>
        </w:rPr>
        <w:tab/>
        <w:t xml:space="preserve">Příloha č. </w:t>
      </w:r>
      <w:r w:rsidR="00634E0E">
        <w:rPr>
          <w:rFonts w:asciiTheme="minorHAnsi" w:hAnsiTheme="minorHAnsi" w:cstheme="minorHAnsi"/>
          <w:sz w:val="22"/>
        </w:rPr>
        <w:t>1</w:t>
      </w:r>
    </w:p>
    <w:p w14:paraId="609041E6" w14:textId="77777777" w:rsidR="000A33ED" w:rsidRPr="00FF4FEB" w:rsidRDefault="000A33ED" w:rsidP="00043AE2">
      <w:pPr>
        <w:pStyle w:val="Zkladntext2"/>
        <w:ind w:firstLine="360"/>
        <w:rPr>
          <w:rFonts w:asciiTheme="minorHAnsi" w:hAnsiTheme="minorHAnsi" w:cstheme="minorHAnsi"/>
          <w:sz w:val="22"/>
        </w:rPr>
      </w:pPr>
    </w:p>
    <w:p w14:paraId="54F6834E" w14:textId="77777777" w:rsidR="000A33ED" w:rsidRPr="00FF4FEB" w:rsidRDefault="000A33ED" w:rsidP="00043AE2">
      <w:pPr>
        <w:pStyle w:val="Zkladntext2"/>
        <w:ind w:firstLine="360"/>
        <w:rPr>
          <w:rFonts w:asciiTheme="minorHAnsi" w:hAnsiTheme="minorHAnsi" w:cstheme="minorHAnsi"/>
          <w:sz w:val="22"/>
        </w:rPr>
      </w:pPr>
    </w:p>
    <w:p w14:paraId="149DF039" w14:textId="77777777" w:rsidR="00043AE2" w:rsidRPr="00FF4FEB" w:rsidRDefault="00043AE2" w:rsidP="00043AE2">
      <w:pPr>
        <w:pStyle w:val="Zkladntext2"/>
        <w:ind w:firstLine="360"/>
        <w:rPr>
          <w:rFonts w:asciiTheme="minorHAnsi" w:hAnsiTheme="minorHAnsi" w:cstheme="minorHAnsi"/>
          <w:sz w:val="22"/>
        </w:rPr>
      </w:pPr>
    </w:p>
    <w:p w14:paraId="6D63A747" w14:textId="77777777" w:rsidR="00645572" w:rsidRPr="00FF4FEB" w:rsidRDefault="00645572" w:rsidP="008F5735">
      <w:pPr>
        <w:pStyle w:val="Zkladntext2"/>
        <w:rPr>
          <w:rFonts w:asciiTheme="minorHAnsi" w:hAnsiTheme="minorHAnsi" w:cstheme="minorHAnsi"/>
          <w:b/>
          <w:sz w:val="22"/>
        </w:rPr>
      </w:pPr>
    </w:p>
    <w:p w14:paraId="415CEFC1" w14:textId="53575959" w:rsidR="008F5735" w:rsidRPr="00FF4FEB" w:rsidRDefault="008F5735" w:rsidP="008F5735">
      <w:pPr>
        <w:pStyle w:val="Zkladntext2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V </w:t>
      </w:r>
      <w:r w:rsidR="001341D7" w:rsidRPr="00FF4FEB">
        <w:rPr>
          <w:rFonts w:asciiTheme="minorHAnsi" w:hAnsiTheme="minorHAnsi" w:cstheme="minorHAnsi"/>
          <w:sz w:val="22"/>
        </w:rPr>
        <w:t>Praze</w:t>
      </w:r>
      <w:r w:rsidRPr="00FF4FEB">
        <w:rPr>
          <w:rFonts w:asciiTheme="minorHAnsi" w:hAnsiTheme="minorHAnsi" w:cstheme="minorHAnsi"/>
          <w:sz w:val="22"/>
        </w:rPr>
        <w:t xml:space="preserve"> dne</w:t>
      </w:r>
      <w:r w:rsidR="00E96275">
        <w:rPr>
          <w:rFonts w:asciiTheme="minorHAnsi" w:hAnsiTheme="minorHAnsi" w:cstheme="minorHAnsi"/>
          <w:sz w:val="22"/>
        </w:rPr>
        <w:t>: dle el. podpisu</w:t>
      </w:r>
      <w:r w:rsidRPr="00FF4FEB">
        <w:rPr>
          <w:rFonts w:asciiTheme="minorHAnsi" w:hAnsiTheme="minorHAnsi" w:cstheme="minorHAnsi"/>
          <w:sz w:val="22"/>
        </w:rPr>
        <w:tab/>
        <w:t xml:space="preserve">                   </w:t>
      </w:r>
      <w:r w:rsidRPr="00FF4FEB">
        <w:rPr>
          <w:rFonts w:asciiTheme="minorHAnsi" w:hAnsiTheme="minorHAnsi" w:cstheme="minorHAnsi"/>
          <w:sz w:val="22"/>
        </w:rPr>
        <w:tab/>
      </w:r>
      <w:r w:rsidRPr="00FF4FEB">
        <w:rPr>
          <w:rFonts w:asciiTheme="minorHAnsi" w:hAnsiTheme="minorHAnsi" w:cstheme="minorHAnsi"/>
          <w:sz w:val="22"/>
        </w:rPr>
        <w:tab/>
      </w:r>
      <w:r w:rsidR="00EC7446" w:rsidRPr="00FF4FEB">
        <w:rPr>
          <w:rFonts w:asciiTheme="minorHAnsi" w:hAnsiTheme="minorHAnsi" w:cstheme="minorHAnsi"/>
          <w:sz w:val="22"/>
        </w:rPr>
        <w:tab/>
      </w:r>
      <w:r w:rsidRPr="00FF4FEB">
        <w:rPr>
          <w:rFonts w:asciiTheme="minorHAnsi" w:hAnsiTheme="minorHAnsi" w:cstheme="minorHAnsi"/>
          <w:sz w:val="22"/>
        </w:rPr>
        <w:t>V</w:t>
      </w:r>
      <w:r w:rsidR="00A85F51" w:rsidRPr="00FF4FEB">
        <w:rPr>
          <w:rFonts w:asciiTheme="minorHAnsi" w:hAnsiTheme="minorHAnsi" w:cstheme="minorHAnsi"/>
          <w:sz w:val="22"/>
        </w:rPr>
        <w:t> Praze</w:t>
      </w:r>
      <w:r w:rsidRPr="00FF4FEB">
        <w:rPr>
          <w:rFonts w:asciiTheme="minorHAnsi" w:hAnsiTheme="minorHAnsi" w:cstheme="minorHAnsi"/>
          <w:sz w:val="22"/>
        </w:rPr>
        <w:t xml:space="preserve"> dne</w:t>
      </w:r>
      <w:r w:rsidR="00E96275">
        <w:rPr>
          <w:rFonts w:asciiTheme="minorHAnsi" w:hAnsiTheme="minorHAnsi" w:cstheme="minorHAnsi"/>
          <w:sz w:val="22"/>
        </w:rPr>
        <w:t>: dle el. podpisu</w:t>
      </w:r>
    </w:p>
    <w:p w14:paraId="256689D2" w14:textId="77777777" w:rsidR="008F5735" w:rsidRPr="00FF4FEB" w:rsidRDefault="008F5735" w:rsidP="008F5735">
      <w:pPr>
        <w:pStyle w:val="Zkladntext2"/>
        <w:rPr>
          <w:rFonts w:asciiTheme="minorHAnsi" w:hAnsiTheme="minorHAnsi" w:cstheme="minorHAnsi"/>
          <w:sz w:val="22"/>
        </w:rPr>
      </w:pPr>
    </w:p>
    <w:p w14:paraId="69C1F46F" w14:textId="77777777" w:rsidR="001A4350" w:rsidRPr="00FF4FEB" w:rsidRDefault="001A4350" w:rsidP="008F5735">
      <w:pPr>
        <w:pStyle w:val="Zkladntext2"/>
        <w:rPr>
          <w:rFonts w:asciiTheme="minorHAnsi" w:hAnsiTheme="minorHAnsi" w:cstheme="minorHAnsi"/>
          <w:sz w:val="22"/>
        </w:rPr>
      </w:pPr>
    </w:p>
    <w:p w14:paraId="50CB3A8A" w14:textId="77777777" w:rsidR="001A4350" w:rsidRPr="00FF4FEB" w:rsidRDefault="001A4350" w:rsidP="008F5735">
      <w:pPr>
        <w:pStyle w:val="Zkladntext2"/>
        <w:rPr>
          <w:rFonts w:asciiTheme="minorHAnsi" w:hAnsiTheme="minorHAnsi" w:cstheme="minorHAnsi"/>
          <w:sz w:val="22"/>
        </w:rPr>
      </w:pPr>
    </w:p>
    <w:p w14:paraId="1F918F69" w14:textId="77777777" w:rsidR="001A4350" w:rsidRPr="00FF4FEB" w:rsidRDefault="001A4350" w:rsidP="008F5735">
      <w:pPr>
        <w:pStyle w:val="Zkladntext2"/>
        <w:rPr>
          <w:rFonts w:asciiTheme="minorHAnsi" w:hAnsiTheme="minorHAnsi" w:cstheme="minorHAnsi"/>
          <w:sz w:val="22"/>
        </w:rPr>
      </w:pPr>
    </w:p>
    <w:p w14:paraId="2E37695D" w14:textId="069BB9D3" w:rsidR="001A4350" w:rsidRPr="00FF4FEB" w:rsidRDefault="001A4350" w:rsidP="001A4350">
      <w:pPr>
        <w:pStyle w:val="Zkladntext2"/>
        <w:rPr>
          <w:rFonts w:asciiTheme="minorHAnsi" w:hAnsiTheme="minorHAnsi" w:cstheme="minorHAnsi"/>
          <w:sz w:val="22"/>
        </w:rPr>
      </w:pPr>
      <w:r w:rsidRPr="00FF4FEB">
        <w:rPr>
          <w:rFonts w:asciiTheme="minorHAnsi" w:hAnsiTheme="minorHAnsi" w:cstheme="minorHAnsi"/>
          <w:sz w:val="22"/>
        </w:rPr>
        <w:t>___________________________</w:t>
      </w:r>
      <w:r w:rsidR="00862DB1" w:rsidRPr="00FF4FEB">
        <w:rPr>
          <w:rFonts w:asciiTheme="minorHAnsi" w:hAnsiTheme="minorHAnsi" w:cstheme="minorHAnsi"/>
          <w:sz w:val="22"/>
        </w:rPr>
        <w:tab/>
      </w:r>
      <w:r w:rsidR="00862DB1" w:rsidRPr="00FF4FEB">
        <w:rPr>
          <w:rFonts w:asciiTheme="minorHAnsi" w:hAnsiTheme="minorHAnsi" w:cstheme="minorHAnsi"/>
          <w:sz w:val="22"/>
        </w:rPr>
        <w:tab/>
      </w:r>
      <w:r w:rsidR="00862DB1" w:rsidRPr="00FF4FEB">
        <w:rPr>
          <w:rFonts w:asciiTheme="minorHAnsi" w:hAnsiTheme="minorHAnsi" w:cstheme="minorHAnsi"/>
          <w:sz w:val="22"/>
        </w:rPr>
        <w:tab/>
      </w:r>
      <w:r w:rsidR="00862DB1" w:rsidRPr="00FF4FEB">
        <w:rPr>
          <w:rFonts w:asciiTheme="minorHAnsi" w:hAnsiTheme="minorHAnsi" w:cstheme="minorHAnsi"/>
          <w:sz w:val="22"/>
        </w:rPr>
        <w:tab/>
      </w:r>
      <w:r w:rsidRPr="00FF4FEB">
        <w:rPr>
          <w:rFonts w:asciiTheme="minorHAnsi" w:hAnsiTheme="minorHAnsi" w:cstheme="minorHAnsi"/>
          <w:sz w:val="22"/>
        </w:rPr>
        <w:t>___________________________</w:t>
      </w:r>
    </w:p>
    <w:p w14:paraId="03BA11D2" w14:textId="01430258" w:rsidR="00037153" w:rsidRPr="00FF4FEB" w:rsidRDefault="00ED72A9" w:rsidP="000371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</w:rPr>
        <w:t>Všeobecná fakultní n</w:t>
      </w:r>
      <w:r w:rsidR="001A4350" w:rsidRPr="00FF4FEB">
        <w:rPr>
          <w:rFonts w:asciiTheme="minorHAnsi" w:hAnsiTheme="minorHAnsi" w:cstheme="minorHAnsi"/>
          <w:b/>
          <w:sz w:val="22"/>
        </w:rPr>
        <w:t>emocnice</w:t>
      </w:r>
      <w:r w:rsidR="001A4350" w:rsidRPr="00FF4FEB">
        <w:rPr>
          <w:rFonts w:asciiTheme="minorHAnsi" w:hAnsiTheme="minorHAnsi" w:cstheme="minorHAnsi"/>
          <w:b/>
          <w:sz w:val="22"/>
        </w:rPr>
        <w:tab/>
      </w:r>
      <w:r w:rsidR="00F90EFF">
        <w:rPr>
          <w:rFonts w:asciiTheme="minorHAnsi" w:hAnsiTheme="minorHAnsi" w:cstheme="minorHAnsi"/>
          <w:b/>
          <w:sz w:val="22"/>
        </w:rPr>
        <w:t>v Praze</w:t>
      </w:r>
      <w:r w:rsidR="001A4350" w:rsidRPr="00FF4FEB">
        <w:rPr>
          <w:rFonts w:asciiTheme="minorHAnsi" w:hAnsiTheme="minorHAnsi" w:cstheme="minorHAnsi"/>
          <w:b/>
          <w:sz w:val="22"/>
        </w:rPr>
        <w:tab/>
      </w:r>
      <w:r w:rsidR="001A4350" w:rsidRPr="00FF4FEB">
        <w:rPr>
          <w:rFonts w:asciiTheme="minorHAnsi" w:hAnsiTheme="minorHAnsi" w:cstheme="minorHAnsi"/>
          <w:b/>
          <w:sz w:val="22"/>
        </w:rPr>
        <w:tab/>
      </w:r>
      <w:r w:rsidR="001A4350" w:rsidRPr="00FF4FEB">
        <w:rPr>
          <w:rFonts w:asciiTheme="minorHAnsi" w:hAnsiTheme="minorHAnsi" w:cstheme="minorHAnsi"/>
          <w:b/>
          <w:sz w:val="22"/>
        </w:rPr>
        <w:tab/>
      </w:r>
      <w:r w:rsidR="001A4350" w:rsidRPr="00FF4FEB">
        <w:rPr>
          <w:rFonts w:asciiTheme="minorHAnsi" w:hAnsiTheme="minorHAnsi" w:cstheme="minorHAnsi"/>
          <w:b/>
          <w:sz w:val="22"/>
        </w:rPr>
        <w:tab/>
      </w:r>
      <w:proofErr w:type="spellStart"/>
      <w:r w:rsidR="00E55961" w:rsidRPr="00FF4FEB">
        <w:rPr>
          <w:rFonts w:asciiTheme="minorHAnsi" w:hAnsiTheme="minorHAnsi" w:cstheme="minorHAnsi"/>
          <w:b/>
          <w:sz w:val="22"/>
          <w:szCs w:val="22"/>
        </w:rPr>
        <w:t>Medtronic</w:t>
      </w:r>
      <w:proofErr w:type="spellEnd"/>
      <w:r w:rsidR="00E55961" w:rsidRPr="00FF4FE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55961" w:rsidRPr="00FF4FEB">
        <w:rPr>
          <w:rFonts w:asciiTheme="minorHAnsi" w:hAnsiTheme="minorHAnsi" w:cstheme="minorHAnsi"/>
          <w:b/>
          <w:sz w:val="22"/>
          <w:szCs w:val="22"/>
        </w:rPr>
        <w:t>Czechia</w:t>
      </w:r>
      <w:proofErr w:type="spellEnd"/>
      <w:r w:rsidR="00E55961" w:rsidRPr="00FF4FEB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1ED1F3CC" w14:textId="1AD56DFC" w:rsidR="001A4350" w:rsidRPr="00FF4FEB" w:rsidRDefault="00F90EFF" w:rsidP="008F5735">
      <w:pPr>
        <w:pStyle w:val="Zkladntext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ED72A9">
        <w:rPr>
          <w:rFonts w:asciiTheme="minorHAnsi" w:hAnsiTheme="minorHAnsi" w:cstheme="minorHAnsi"/>
          <w:sz w:val="22"/>
        </w:rPr>
        <w:t xml:space="preserve">rof. </w:t>
      </w:r>
      <w:r w:rsidR="00037153" w:rsidRPr="00FF4FEB">
        <w:rPr>
          <w:rFonts w:asciiTheme="minorHAnsi" w:hAnsiTheme="minorHAnsi" w:cstheme="minorHAnsi"/>
          <w:sz w:val="22"/>
        </w:rPr>
        <w:t xml:space="preserve">MUDr. </w:t>
      </w:r>
      <w:r w:rsidR="00BD1C30">
        <w:rPr>
          <w:rFonts w:asciiTheme="minorHAnsi" w:hAnsiTheme="minorHAnsi" w:cstheme="minorHAnsi"/>
          <w:sz w:val="22"/>
        </w:rPr>
        <w:t>David Fe</w:t>
      </w:r>
      <w:r w:rsidR="008C5946">
        <w:rPr>
          <w:rFonts w:asciiTheme="minorHAnsi" w:hAnsiTheme="minorHAnsi" w:cstheme="minorHAnsi"/>
          <w:sz w:val="22"/>
        </w:rPr>
        <w:t>l</w:t>
      </w:r>
      <w:r w:rsidR="00BD1C30">
        <w:rPr>
          <w:rFonts w:asciiTheme="minorHAnsi" w:hAnsiTheme="minorHAnsi" w:cstheme="minorHAnsi"/>
          <w:sz w:val="22"/>
        </w:rPr>
        <w:t>tl</w:t>
      </w:r>
      <w:r w:rsidR="00037153" w:rsidRPr="00FF4FEB">
        <w:rPr>
          <w:rFonts w:asciiTheme="minorHAnsi" w:hAnsiTheme="minorHAnsi" w:cstheme="minorHAnsi"/>
          <w:sz w:val="22"/>
        </w:rPr>
        <w:t>,</w:t>
      </w:r>
      <w:r w:rsidR="00BD1C30">
        <w:rPr>
          <w:rFonts w:asciiTheme="minorHAnsi" w:hAnsiTheme="minorHAnsi" w:cstheme="minorHAnsi"/>
          <w:sz w:val="22"/>
        </w:rPr>
        <w:t xml:space="preserve"> Ph.D.,</w:t>
      </w:r>
      <w:r w:rsidR="00037153" w:rsidRPr="00FF4FEB">
        <w:rPr>
          <w:rFonts w:asciiTheme="minorHAnsi" w:hAnsiTheme="minorHAnsi" w:cstheme="minorHAnsi"/>
          <w:sz w:val="22"/>
        </w:rPr>
        <w:t xml:space="preserve"> MBA,</w:t>
      </w:r>
      <w:r w:rsidR="00862DB1" w:rsidRPr="00FF4FEB">
        <w:rPr>
          <w:rFonts w:asciiTheme="minorHAnsi" w:hAnsiTheme="minorHAnsi" w:cstheme="minorHAnsi"/>
          <w:sz w:val="22"/>
        </w:rPr>
        <w:t xml:space="preserve"> ředitel</w:t>
      </w:r>
      <w:r w:rsidR="00862DB1" w:rsidRPr="00FF4FEB">
        <w:rPr>
          <w:rFonts w:asciiTheme="minorHAnsi" w:hAnsiTheme="minorHAnsi" w:cstheme="minorHAnsi"/>
          <w:sz w:val="22"/>
        </w:rPr>
        <w:tab/>
      </w:r>
      <w:r w:rsidR="00862DB1" w:rsidRPr="00FF4FEB">
        <w:rPr>
          <w:rFonts w:asciiTheme="minorHAnsi" w:hAnsiTheme="minorHAnsi" w:cstheme="minorHAnsi"/>
          <w:sz w:val="22"/>
        </w:rPr>
        <w:tab/>
      </w:r>
      <w:r w:rsidR="00862DB1" w:rsidRPr="00FF4FEB">
        <w:rPr>
          <w:rFonts w:asciiTheme="minorHAnsi" w:hAnsiTheme="minorHAnsi" w:cstheme="minorHAnsi"/>
          <w:sz w:val="22"/>
        </w:rPr>
        <w:tab/>
      </w:r>
      <w:r w:rsidR="00E55961" w:rsidRPr="00FF4FEB">
        <w:rPr>
          <w:rFonts w:asciiTheme="minorHAnsi" w:hAnsiTheme="minorHAnsi" w:cstheme="minorHAnsi"/>
          <w:sz w:val="22"/>
        </w:rPr>
        <w:t>Mgr. Luboš Jindra</w:t>
      </w:r>
      <w:r>
        <w:rPr>
          <w:rFonts w:asciiTheme="minorHAnsi" w:hAnsiTheme="minorHAnsi" w:cstheme="minorHAnsi"/>
          <w:sz w:val="22"/>
        </w:rPr>
        <w:t>, prokurista</w:t>
      </w:r>
    </w:p>
    <w:p w14:paraId="778298DF" w14:textId="0A9652C4" w:rsidR="001A4350" w:rsidRPr="00FF4FEB" w:rsidRDefault="001A4350" w:rsidP="008F5735">
      <w:pPr>
        <w:pStyle w:val="Zkladntext2"/>
        <w:rPr>
          <w:rFonts w:asciiTheme="minorHAnsi" w:hAnsiTheme="minorHAnsi" w:cstheme="minorHAnsi"/>
          <w:i/>
          <w:sz w:val="22"/>
        </w:rPr>
      </w:pPr>
      <w:r w:rsidRPr="00FF4FEB">
        <w:rPr>
          <w:rFonts w:asciiTheme="minorHAnsi" w:hAnsiTheme="minorHAnsi" w:cstheme="minorHAnsi"/>
          <w:i/>
          <w:sz w:val="22"/>
        </w:rPr>
        <w:t>Odběratel</w:t>
      </w:r>
      <w:r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ab/>
      </w:r>
      <w:r w:rsidR="00EC7446" w:rsidRPr="00FF4FEB">
        <w:rPr>
          <w:rFonts w:asciiTheme="minorHAnsi" w:hAnsiTheme="minorHAnsi" w:cstheme="minorHAnsi"/>
          <w:i/>
          <w:sz w:val="22"/>
        </w:rPr>
        <w:tab/>
      </w:r>
      <w:r w:rsidRPr="00FF4FEB">
        <w:rPr>
          <w:rFonts w:asciiTheme="minorHAnsi" w:hAnsiTheme="minorHAnsi" w:cstheme="minorHAnsi"/>
          <w:i/>
          <w:sz w:val="22"/>
        </w:rPr>
        <w:t>Dodavatel</w:t>
      </w:r>
    </w:p>
    <w:p w14:paraId="682F92F4" w14:textId="77777777" w:rsidR="008F5735" w:rsidRPr="00FF4FEB" w:rsidRDefault="008F5735" w:rsidP="008F5735">
      <w:pPr>
        <w:rPr>
          <w:rFonts w:asciiTheme="minorHAnsi" w:hAnsiTheme="minorHAnsi" w:cstheme="minorHAnsi"/>
          <w:sz w:val="22"/>
        </w:rPr>
      </w:pPr>
    </w:p>
    <w:p w14:paraId="042582DF" w14:textId="77777777" w:rsidR="008F5735" w:rsidRPr="00FF4FEB" w:rsidRDefault="008F5735" w:rsidP="008F5735">
      <w:pPr>
        <w:rPr>
          <w:rFonts w:asciiTheme="minorHAnsi" w:hAnsiTheme="minorHAnsi" w:cstheme="minorHAnsi"/>
          <w:b/>
          <w:sz w:val="22"/>
        </w:rPr>
      </w:pPr>
    </w:p>
    <w:p w14:paraId="2E1A4B87" w14:textId="16D48224" w:rsidR="00A252B2" w:rsidRPr="00FF4FEB" w:rsidRDefault="00A252B2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75F60D30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66994935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39D12571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6D64CEB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25101212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1E3B94EB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22AD527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353D045D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34FBAA6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0C009395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31439213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41D60591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085A53FF" w14:textId="77777777" w:rsidR="00C66BE3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5404CD37" w14:textId="77777777" w:rsidR="00F90EFF" w:rsidRPr="00FF4FEB" w:rsidRDefault="00F90EFF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3627603E" w14:textId="77777777" w:rsidR="00C66BE3" w:rsidRPr="00FF4FEB" w:rsidRDefault="00C66BE3">
      <w:pPr>
        <w:spacing w:after="160" w:line="259" w:lineRule="auto"/>
        <w:rPr>
          <w:rFonts w:asciiTheme="minorHAnsi" w:hAnsiTheme="minorHAnsi" w:cstheme="minorHAnsi"/>
          <w:sz w:val="22"/>
        </w:rPr>
      </w:pPr>
    </w:p>
    <w:p w14:paraId="1FA38572" w14:textId="785AEF7A" w:rsidR="00C66BE3" w:rsidRPr="00FF4FEB" w:rsidRDefault="00C66BE3" w:rsidP="00C66B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4FE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</w:t>
      </w:r>
      <w:r w:rsidR="0018105C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5F43189D" w14:textId="77777777" w:rsidR="00C66BE3" w:rsidRPr="00FF4FEB" w:rsidRDefault="00C66BE3" w:rsidP="00C66B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F4FEB">
        <w:rPr>
          <w:rFonts w:asciiTheme="minorHAnsi" w:hAnsiTheme="minorHAnsi" w:cstheme="minorHAnsi"/>
          <w:b/>
          <w:bCs/>
          <w:sz w:val="22"/>
          <w:szCs w:val="22"/>
        </w:rPr>
        <w:t>Seznam zboží a referenční období, stanovení bonusu</w:t>
      </w:r>
    </w:p>
    <w:p w14:paraId="538B9824" w14:textId="77777777" w:rsidR="00AD18A7" w:rsidRDefault="00AD18A7" w:rsidP="00C66BE3">
      <w:pPr>
        <w:rPr>
          <w:rFonts w:asciiTheme="minorHAnsi" w:hAnsiTheme="minorHAnsi" w:cstheme="minorHAnsi"/>
          <w:b/>
          <w:bCs/>
        </w:rPr>
      </w:pPr>
    </w:p>
    <w:p w14:paraId="36F939FB" w14:textId="77777777" w:rsidR="00AD18A7" w:rsidRDefault="00AD18A7" w:rsidP="00C66BE3">
      <w:pPr>
        <w:rPr>
          <w:rFonts w:asciiTheme="minorHAnsi" w:hAnsiTheme="minorHAnsi" w:cstheme="minorHAnsi"/>
          <w:b/>
          <w:bCs/>
        </w:rPr>
      </w:pPr>
    </w:p>
    <w:p w14:paraId="67C8A742" w14:textId="77777777" w:rsidR="001E774C" w:rsidRDefault="001E774C" w:rsidP="00C66BE3">
      <w:pPr>
        <w:rPr>
          <w:rFonts w:asciiTheme="minorHAnsi" w:hAnsiTheme="minorHAnsi" w:cstheme="minorHAnsi"/>
          <w:b/>
          <w:bCs/>
        </w:rPr>
      </w:pPr>
    </w:p>
    <w:p w14:paraId="0F0D40AA" w14:textId="77777777" w:rsidR="001E774C" w:rsidRDefault="001E774C" w:rsidP="00C66BE3">
      <w:pPr>
        <w:rPr>
          <w:rFonts w:asciiTheme="minorHAnsi" w:hAnsiTheme="minorHAnsi" w:cstheme="minorHAnsi"/>
          <w:b/>
          <w:bCs/>
        </w:rPr>
      </w:pPr>
    </w:p>
    <w:p w14:paraId="44074918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2237BF8A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71D9E1AF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69C13A05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6D435BF2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34D89AF4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1FC849E7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4A2DF5BA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7A122E4C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2812D105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38ACC895" w14:textId="77777777" w:rsidR="00963C2B" w:rsidRDefault="00963C2B" w:rsidP="00C66BE3">
      <w:pPr>
        <w:rPr>
          <w:rFonts w:asciiTheme="minorHAnsi" w:hAnsiTheme="minorHAnsi" w:cstheme="minorHAnsi"/>
          <w:b/>
          <w:bCs/>
        </w:rPr>
      </w:pPr>
    </w:p>
    <w:p w14:paraId="7E2692FF" w14:textId="77777777" w:rsidR="001E774C" w:rsidRDefault="001E774C" w:rsidP="00C66BE3">
      <w:pPr>
        <w:rPr>
          <w:rFonts w:asciiTheme="minorHAnsi" w:hAnsiTheme="minorHAnsi" w:cstheme="minorHAnsi"/>
          <w:b/>
          <w:bCs/>
        </w:rPr>
      </w:pPr>
    </w:p>
    <w:p w14:paraId="0EF60BFB" w14:textId="77777777" w:rsidR="00F90EFF" w:rsidRDefault="00F90EFF" w:rsidP="00C66BE3">
      <w:pPr>
        <w:rPr>
          <w:rFonts w:asciiTheme="minorHAnsi" w:hAnsiTheme="minorHAnsi" w:cstheme="minorHAnsi"/>
          <w:b/>
          <w:bCs/>
        </w:rPr>
      </w:pPr>
    </w:p>
    <w:p w14:paraId="397DDB5B" w14:textId="77777777" w:rsidR="00F90EFF" w:rsidRDefault="00F90EFF" w:rsidP="00C66BE3">
      <w:pPr>
        <w:rPr>
          <w:rFonts w:asciiTheme="minorHAnsi" w:hAnsiTheme="minorHAnsi" w:cstheme="minorHAnsi"/>
          <w:b/>
          <w:bCs/>
        </w:rPr>
      </w:pPr>
    </w:p>
    <w:p w14:paraId="2A9BCAAC" w14:textId="77777777" w:rsidR="00AD18A7" w:rsidRDefault="00AD18A7" w:rsidP="00C66BE3">
      <w:pPr>
        <w:rPr>
          <w:rFonts w:asciiTheme="minorHAnsi" w:hAnsiTheme="minorHAnsi" w:cstheme="minorHAnsi"/>
          <w:b/>
          <w:bCs/>
        </w:rPr>
      </w:pPr>
    </w:p>
    <w:p w14:paraId="5C14750D" w14:textId="77777777" w:rsidR="00FF4FEB" w:rsidRPr="00FF4FEB" w:rsidRDefault="00FF4FEB" w:rsidP="00C66BE3">
      <w:pPr>
        <w:rPr>
          <w:rFonts w:asciiTheme="minorHAnsi" w:hAnsiTheme="minorHAnsi" w:cstheme="minorHAnsi"/>
          <w:b/>
          <w:bCs/>
        </w:rPr>
      </w:pPr>
    </w:p>
    <w:sectPr w:rsidR="00FF4FEB" w:rsidRPr="00FF4FEB" w:rsidSect="002754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687E2" w14:textId="77777777" w:rsidR="00DE7F5A" w:rsidRDefault="00DE7F5A">
      <w:r>
        <w:separator/>
      </w:r>
    </w:p>
  </w:endnote>
  <w:endnote w:type="continuationSeparator" w:id="0">
    <w:p w14:paraId="10E51312" w14:textId="77777777" w:rsidR="00DE7F5A" w:rsidRDefault="00DE7F5A">
      <w:r>
        <w:continuationSeparator/>
      </w:r>
    </w:p>
  </w:endnote>
  <w:endnote w:type="continuationNotice" w:id="1">
    <w:p w14:paraId="4A8F4E66" w14:textId="77777777" w:rsidR="00DE7F5A" w:rsidRDefault="00DE7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5930389"/>
      <w:docPartObj>
        <w:docPartGallery w:val="Page Numbers (Bottom of Page)"/>
        <w:docPartUnique/>
      </w:docPartObj>
    </w:sdtPr>
    <w:sdtEndPr/>
    <w:sdtContent>
      <w:p w14:paraId="51939000" w14:textId="2B4F876E" w:rsidR="00EF6374" w:rsidRDefault="00EF63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D72">
          <w:rPr>
            <w:noProof/>
          </w:rPr>
          <w:t>2</w:t>
        </w:r>
        <w:r>
          <w:fldChar w:fldCharType="end"/>
        </w:r>
      </w:p>
    </w:sdtContent>
  </w:sdt>
  <w:p w14:paraId="250820B3" w14:textId="77777777" w:rsidR="00EF6374" w:rsidRDefault="00EF6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6734B" w14:textId="77777777" w:rsidR="00DE7F5A" w:rsidRDefault="00DE7F5A">
      <w:r>
        <w:separator/>
      </w:r>
    </w:p>
  </w:footnote>
  <w:footnote w:type="continuationSeparator" w:id="0">
    <w:p w14:paraId="62AE50C8" w14:textId="77777777" w:rsidR="00DE7F5A" w:rsidRDefault="00DE7F5A">
      <w:r>
        <w:continuationSeparator/>
      </w:r>
    </w:p>
  </w:footnote>
  <w:footnote w:type="continuationNotice" w:id="1">
    <w:p w14:paraId="35A39BD0" w14:textId="77777777" w:rsidR="00DE7F5A" w:rsidRDefault="00DE7F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074BD" w14:textId="5A27486F" w:rsidR="00E12782" w:rsidRPr="00E96275" w:rsidRDefault="001D5638" w:rsidP="00E96275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E96275">
      <w:rPr>
        <w:rFonts w:ascii="Arial" w:hAnsi="Arial" w:cs="Arial"/>
        <w:b/>
        <w:bCs/>
        <w:sz w:val="18"/>
        <w:szCs w:val="18"/>
      </w:rPr>
      <w:t>PO 830/S/22-199/25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1809"/>
    <w:multiLevelType w:val="hybridMultilevel"/>
    <w:tmpl w:val="6FE658BC"/>
    <w:lvl w:ilvl="0" w:tplc="B11C33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B24032A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2A5DC2"/>
    <w:multiLevelType w:val="hybridMultilevel"/>
    <w:tmpl w:val="2D5219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E177AF"/>
    <w:multiLevelType w:val="hybridMultilevel"/>
    <w:tmpl w:val="F0E29624"/>
    <w:lvl w:ilvl="0" w:tplc="61CE8ABE">
      <w:start w:val="1"/>
      <w:numFmt w:val="lowerLetter"/>
      <w:lvlText w:val="%1)"/>
      <w:lvlJc w:val="center"/>
      <w:pPr>
        <w:ind w:left="785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1AB7063"/>
    <w:multiLevelType w:val="hybridMultilevel"/>
    <w:tmpl w:val="E4A4E7BA"/>
    <w:lvl w:ilvl="0" w:tplc="8402AA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F0617"/>
    <w:multiLevelType w:val="hybridMultilevel"/>
    <w:tmpl w:val="90582C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2629B"/>
    <w:multiLevelType w:val="hybridMultilevel"/>
    <w:tmpl w:val="2D5219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8B6BDD"/>
    <w:multiLevelType w:val="hybridMultilevel"/>
    <w:tmpl w:val="9C76C4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1E3AC3"/>
    <w:multiLevelType w:val="hybridMultilevel"/>
    <w:tmpl w:val="E4A4E7BA"/>
    <w:lvl w:ilvl="0" w:tplc="8402AA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8705A2"/>
    <w:multiLevelType w:val="hybridMultilevel"/>
    <w:tmpl w:val="93C68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35AA1E7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17F93"/>
    <w:multiLevelType w:val="hybridMultilevel"/>
    <w:tmpl w:val="B156C0C6"/>
    <w:lvl w:ilvl="0" w:tplc="0000000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34CCF"/>
    <w:multiLevelType w:val="hybridMultilevel"/>
    <w:tmpl w:val="2D5219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E03EF7"/>
    <w:multiLevelType w:val="hybridMultilevel"/>
    <w:tmpl w:val="A2EEECD4"/>
    <w:lvl w:ilvl="0" w:tplc="0405000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B375232"/>
    <w:multiLevelType w:val="hybridMultilevel"/>
    <w:tmpl w:val="237A57E6"/>
    <w:lvl w:ilvl="0" w:tplc="35AA1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230D3"/>
    <w:multiLevelType w:val="hybridMultilevel"/>
    <w:tmpl w:val="6FE658BC"/>
    <w:lvl w:ilvl="0" w:tplc="B11C33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56567341"/>
    <w:multiLevelType w:val="hybridMultilevel"/>
    <w:tmpl w:val="2D5219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 w15:restartNumberingAfterBreak="0">
    <w:nsid w:val="5BB913EC"/>
    <w:multiLevelType w:val="multilevel"/>
    <w:tmpl w:val="0ACEBFCC"/>
    <w:lvl w:ilvl="0">
      <w:start w:val="1"/>
      <w:numFmt w:val="upperLetter"/>
      <w:pStyle w:val="bpvpreambule-slovn"/>
      <w:lvlText w:val="%1)"/>
      <w:lvlJc w:val="left"/>
      <w:pPr>
        <w:tabs>
          <w:tab w:val="num" w:pos="851"/>
        </w:tabs>
        <w:ind w:left="284" w:hanging="284"/>
      </w:pPr>
      <w:rPr>
        <w:rFonts w:asciiTheme="minorHAnsi" w:eastAsia="Calibri" w:hAnsiTheme="minorHAnsi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0E65BA"/>
    <w:multiLevelType w:val="hybridMultilevel"/>
    <w:tmpl w:val="B422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BB477B2"/>
    <w:multiLevelType w:val="hybridMultilevel"/>
    <w:tmpl w:val="C94E2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1"/>
  </w:num>
  <w:num w:numId="10">
    <w:abstractNumId w:val="19"/>
  </w:num>
  <w:num w:numId="11">
    <w:abstractNumId w:val="7"/>
  </w:num>
  <w:num w:numId="12">
    <w:abstractNumId w:val="2"/>
  </w:num>
  <w:num w:numId="13">
    <w:abstractNumId w:val="11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  <w:num w:numId="20">
    <w:abstractNumId w:val="1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35"/>
    <w:rsid w:val="000006D2"/>
    <w:rsid w:val="000071AA"/>
    <w:rsid w:val="00010EA4"/>
    <w:rsid w:val="00023D4C"/>
    <w:rsid w:val="00024538"/>
    <w:rsid w:val="00035A5D"/>
    <w:rsid w:val="00036F9F"/>
    <w:rsid w:val="00037153"/>
    <w:rsid w:val="00043AE2"/>
    <w:rsid w:val="00055CC0"/>
    <w:rsid w:val="0005607E"/>
    <w:rsid w:val="00066B46"/>
    <w:rsid w:val="000748D6"/>
    <w:rsid w:val="0008550B"/>
    <w:rsid w:val="000A33ED"/>
    <w:rsid w:val="000B032D"/>
    <w:rsid w:val="000B6021"/>
    <w:rsid w:val="000C62D8"/>
    <w:rsid w:val="000D1CB2"/>
    <w:rsid w:val="000E7670"/>
    <w:rsid w:val="000F5229"/>
    <w:rsid w:val="001201FD"/>
    <w:rsid w:val="001228F4"/>
    <w:rsid w:val="00124EBE"/>
    <w:rsid w:val="001341D7"/>
    <w:rsid w:val="001436A9"/>
    <w:rsid w:val="00147AA5"/>
    <w:rsid w:val="00150260"/>
    <w:rsid w:val="00155E57"/>
    <w:rsid w:val="0018105C"/>
    <w:rsid w:val="001815EE"/>
    <w:rsid w:val="00185A0E"/>
    <w:rsid w:val="001A2685"/>
    <w:rsid w:val="001A4350"/>
    <w:rsid w:val="001B3E7B"/>
    <w:rsid w:val="001D5638"/>
    <w:rsid w:val="001E6949"/>
    <w:rsid w:val="001E774C"/>
    <w:rsid w:val="001F35D0"/>
    <w:rsid w:val="00212F0A"/>
    <w:rsid w:val="0024520C"/>
    <w:rsid w:val="00254630"/>
    <w:rsid w:val="00265A38"/>
    <w:rsid w:val="00271588"/>
    <w:rsid w:val="00275405"/>
    <w:rsid w:val="00281FF0"/>
    <w:rsid w:val="00294B9B"/>
    <w:rsid w:val="002A2CBD"/>
    <w:rsid w:val="002A54AE"/>
    <w:rsid w:val="002B540B"/>
    <w:rsid w:val="002C25DD"/>
    <w:rsid w:val="002C4C4B"/>
    <w:rsid w:val="002C5863"/>
    <w:rsid w:val="002D145B"/>
    <w:rsid w:val="002D3501"/>
    <w:rsid w:val="002E2A10"/>
    <w:rsid w:val="002F233C"/>
    <w:rsid w:val="002F518C"/>
    <w:rsid w:val="003007BC"/>
    <w:rsid w:val="003054BC"/>
    <w:rsid w:val="00306DE7"/>
    <w:rsid w:val="00307C33"/>
    <w:rsid w:val="00311FDD"/>
    <w:rsid w:val="00324730"/>
    <w:rsid w:val="00325CD9"/>
    <w:rsid w:val="00341884"/>
    <w:rsid w:val="00343884"/>
    <w:rsid w:val="003538B8"/>
    <w:rsid w:val="003633CA"/>
    <w:rsid w:val="003644E3"/>
    <w:rsid w:val="0037198F"/>
    <w:rsid w:val="00394B3E"/>
    <w:rsid w:val="00394CBA"/>
    <w:rsid w:val="003A0EC8"/>
    <w:rsid w:val="003A3BF0"/>
    <w:rsid w:val="003A73F9"/>
    <w:rsid w:val="003B4BF8"/>
    <w:rsid w:val="003B6531"/>
    <w:rsid w:val="003D22A1"/>
    <w:rsid w:val="003D45CB"/>
    <w:rsid w:val="003E4BB4"/>
    <w:rsid w:val="0042165D"/>
    <w:rsid w:val="00430121"/>
    <w:rsid w:val="00443318"/>
    <w:rsid w:val="00445C0F"/>
    <w:rsid w:val="00450DE5"/>
    <w:rsid w:val="00450E5A"/>
    <w:rsid w:val="004528FB"/>
    <w:rsid w:val="004534E6"/>
    <w:rsid w:val="00454A7F"/>
    <w:rsid w:val="00476E47"/>
    <w:rsid w:val="00481B56"/>
    <w:rsid w:val="00490AD9"/>
    <w:rsid w:val="00495DDC"/>
    <w:rsid w:val="00496FD0"/>
    <w:rsid w:val="004A083A"/>
    <w:rsid w:val="004A1228"/>
    <w:rsid w:val="004A7273"/>
    <w:rsid w:val="004F036F"/>
    <w:rsid w:val="004F0B08"/>
    <w:rsid w:val="004F1EFA"/>
    <w:rsid w:val="00503C93"/>
    <w:rsid w:val="0050650A"/>
    <w:rsid w:val="005110AA"/>
    <w:rsid w:val="005346C0"/>
    <w:rsid w:val="00545A3B"/>
    <w:rsid w:val="00562631"/>
    <w:rsid w:val="005669F4"/>
    <w:rsid w:val="00566AFD"/>
    <w:rsid w:val="005801E7"/>
    <w:rsid w:val="005819D6"/>
    <w:rsid w:val="00587151"/>
    <w:rsid w:val="005C4606"/>
    <w:rsid w:val="005D5E58"/>
    <w:rsid w:val="005E6EA9"/>
    <w:rsid w:val="005F2E55"/>
    <w:rsid w:val="005F69C8"/>
    <w:rsid w:val="00610696"/>
    <w:rsid w:val="00623B6B"/>
    <w:rsid w:val="00626F20"/>
    <w:rsid w:val="00634E0E"/>
    <w:rsid w:val="00641A79"/>
    <w:rsid w:val="00645572"/>
    <w:rsid w:val="006539A4"/>
    <w:rsid w:val="00653BC5"/>
    <w:rsid w:val="0066201A"/>
    <w:rsid w:val="00686BEB"/>
    <w:rsid w:val="006915A2"/>
    <w:rsid w:val="00692459"/>
    <w:rsid w:val="006D1A70"/>
    <w:rsid w:val="006D3F96"/>
    <w:rsid w:val="006E2C84"/>
    <w:rsid w:val="00703329"/>
    <w:rsid w:val="00711774"/>
    <w:rsid w:val="00717BD6"/>
    <w:rsid w:val="00722F9C"/>
    <w:rsid w:val="00724027"/>
    <w:rsid w:val="00724882"/>
    <w:rsid w:val="00732685"/>
    <w:rsid w:val="00742668"/>
    <w:rsid w:val="00757930"/>
    <w:rsid w:val="00787584"/>
    <w:rsid w:val="0079094C"/>
    <w:rsid w:val="007B37BD"/>
    <w:rsid w:val="007C3F06"/>
    <w:rsid w:val="007D7CDF"/>
    <w:rsid w:val="007E0DAF"/>
    <w:rsid w:val="007E70DE"/>
    <w:rsid w:val="007F61E9"/>
    <w:rsid w:val="007F688B"/>
    <w:rsid w:val="008009C4"/>
    <w:rsid w:val="00830DCF"/>
    <w:rsid w:val="00834CB8"/>
    <w:rsid w:val="0083544E"/>
    <w:rsid w:val="008470D9"/>
    <w:rsid w:val="00850D35"/>
    <w:rsid w:val="00862046"/>
    <w:rsid w:val="00862DB1"/>
    <w:rsid w:val="00884487"/>
    <w:rsid w:val="008918C1"/>
    <w:rsid w:val="008A4A26"/>
    <w:rsid w:val="008C227D"/>
    <w:rsid w:val="008C3DEE"/>
    <w:rsid w:val="008C5946"/>
    <w:rsid w:val="008D0163"/>
    <w:rsid w:val="008D4BBB"/>
    <w:rsid w:val="008E7A49"/>
    <w:rsid w:val="008F12BE"/>
    <w:rsid w:val="008F5735"/>
    <w:rsid w:val="00902AD7"/>
    <w:rsid w:val="00910289"/>
    <w:rsid w:val="00913AE5"/>
    <w:rsid w:val="0091780A"/>
    <w:rsid w:val="00925C66"/>
    <w:rsid w:val="00927AC5"/>
    <w:rsid w:val="009349C3"/>
    <w:rsid w:val="00951811"/>
    <w:rsid w:val="00953EFA"/>
    <w:rsid w:val="00963C2B"/>
    <w:rsid w:val="0097054F"/>
    <w:rsid w:val="00972187"/>
    <w:rsid w:val="00980271"/>
    <w:rsid w:val="00986739"/>
    <w:rsid w:val="009A0FC6"/>
    <w:rsid w:val="009A51DF"/>
    <w:rsid w:val="009A6D48"/>
    <w:rsid w:val="009C1D51"/>
    <w:rsid w:val="009C4C4E"/>
    <w:rsid w:val="009C7D1D"/>
    <w:rsid w:val="009C7D46"/>
    <w:rsid w:val="009D18A4"/>
    <w:rsid w:val="009E4FC2"/>
    <w:rsid w:val="009E6573"/>
    <w:rsid w:val="009E6ECE"/>
    <w:rsid w:val="00A025E2"/>
    <w:rsid w:val="00A1417C"/>
    <w:rsid w:val="00A252B2"/>
    <w:rsid w:val="00A272F3"/>
    <w:rsid w:val="00A327DF"/>
    <w:rsid w:val="00A34157"/>
    <w:rsid w:val="00A35922"/>
    <w:rsid w:val="00A436FB"/>
    <w:rsid w:val="00A549B1"/>
    <w:rsid w:val="00A55B49"/>
    <w:rsid w:val="00A60880"/>
    <w:rsid w:val="00A638A2"/>
    <w:rsid w:val="00A63D78"/>
    <w:rsid w:val="00A8402C"/>
    <w:rsid w:val="00A84F2F"/>
    <w:rsid w:val="00A854E9"/>
    <w:rsid w:val="00A85F51"/>
    <w:rsid w:val="00AA0297"/>
    <w:rsid w:val="00AB110D"/>
    <w:rsid w:val="00AB113B"/>
    <w:rsid w:val="00AC350C"/>
    <w:rsid w:val="00AD18A7"/>
    <w:rsid w:val="00AD7B39"/>
    <w:rsid w:val="00B02FD7"/>
    <w:rsid w:val="00B13347"/>
    <w:rsid w:val="00B31E30"/>
    <w:rsid w:val="00B4164B"/>
    <w:rsid w:val="00B42373"/>
    <w:rsid w:val="00B530C0"/>
    <w:rsid w:val="00B560A5"/>
    <w:rsid w:val="00B57214"/>
    <w:rsid w:val="00B75CB7"/>
    <w:rsid w:val="00B8442F"/>
    <w:rsid w:val="00B960E8"/>
    <w:rsid w:val="00B9642F"/>
    <w:rsid w:val="00BC62CD"/>
    <w:rsid w:val="00BC7D00"/>
    <w:rsid w:val="00BD1C30"/>
    <w:rsid w:val="00C040E3"/>
    <w:rsid w:val="00C224F9"/>
    <w:rsid w:val="00C23D72"/>
    <w:rsid w:val="00C5720D"/>
    <w:rsid w:val="00C60AE9"/>
    <w:rsid w:val="00C66BE3"/>
    <w:rsid w:val="00C8073E"/>
    <w:rsid w:val="00C84390"/>
    <w:rsid w:val="00C849AD"/>
    <w:rsid w:val="00C92707"/>
    <w:rsid w:val="00CA0237"/>
    <w:rsid w:val="00CA1DE3"/>
    <w:rsid w:val="00CC3BD4"/>
    <w:rsid w:val="00CD37B6"/>
    <w:rsid w:val="00CF2B3C"/>
    <w:rsid w:val="00D1654C"/>
    <w:rsid w:val="00D16B7A"/>
    <w:rsid w:val="00D201C6"/>
    <w:rsid w:val="00D24278"/>
    <w:rsid w:val="00D27107"/>
    <w:rsid w:val="00D35491"/>
    <w:rsid w:val="00D404FC"/>
    <w:rsid w:val="00D450E2"/>
    <w:rsid w:val="00D73399"/>
    <w:rsid w:val="00D8375E"/>
    <w:rsid w:val="00D92D20"/>
    <w:rsid w:val="00DA4831"/>
    <w:rsid w:val="00DE0DA3"/>
    <w:rsid w:val="00DE2D7A"/>
    <w:rsid w:val="00DE7F5A"/>
    <w:rsid w:val="00DF017A"/>
    <w:rsid w:val="00DF0AF3"/>
    <w:rsid w:val="00DF1A6F"/>
    <w:rsid w:val="00DF214B"/>
    <w:rsid w:val="00E12782"/>
    <w:rsid w:val="00E158DE"/>
    <w:rsid w:val="00E1680F"/>
    <w:rsid w:val="00E171A2"/>
    <w:rsid w:val="00E319B4"/>
    <w:rsid w:val="00E3461E"/>
    <w:rsid w:val="00E476CB"/>
    <w:rsid w:val="00E55961"/>
    <w:rsid w:val="00E57087"/>
    <w:rsid w:val="00E74892"/>
    <w:rsid w:val="00E80AEC"/>
    <w:rsid w:val="00E82FBB"/>
    <w:rsid w:val="00E96275"/>
    <w:rsid w:val="00EA7853"/>
    <w:rsid w:val="00EC08FB"/>
    <w:rsid w:val="00EC2930"/>
    <w:rsid w:val="00EC2C67"/>
    <w:rsid w:val="00EC7446"/>
    <w:rsid w:val="00ED4DB2"/>
    <w:rsid w:val="00ED72A9"/>
    <w:rsid w:val="00ED75EF"/>
    <w:rsid w:val="00EE00DA"/>
    <w:rsid w:val="00EF6374"/>
    <w:rsid w:val="00F11D46"/>
    <w:rsid w:val="00F512FC"/>
    <w:rsid w:val="00F52D85"/>
    <w:rsid w:val="00F55F01"/>
    <w:rsid w:val="00F56800"/>
    <w:rsid w:val="00F66035"/>
    <w:rsid w:val="00F72810"/>
    <w:rsid w:val="00F749D2"/>
    <w:rsid w:val="00F8243C"/>
    <w:rsid w:val="00F902E2"/>
    <w:rsid w:val="00F90EFF"/>
    <w:rsid w:val="00FA6248"/>
    <w:rsid w:val="00FD2AF6"/>
    <w:rsid w:val="00FE1428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D5535"/>
  <w15:chartTrackingRefBased/>
  <w15:docId w15:val="{2D0193D0-944E-47F9-8051-D1C95FF2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F5735"/>
    <w:pPr>
      <w:keepNext/>
      <w:jc w:val="center"/>
      <w:outlineLvl w:val="0"/>
    </w:pPr>
    <w:rPr>
      <w:rFonts w:eastAsia="Arial Unicode MS"/>
      <w:b/>
      <w:i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6B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e-IL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6B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zh-CN" w:bidi="he-IL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6B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zh-CN" w:bidi="he-IL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6B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zh-CN" w:bidi="he-IL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6B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zh-CN" w:bidi="he-IL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6B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zh-CN" w:bidi="he-IL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6B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zh-CN" w:bidi="he-IL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6B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zh-CN" w:bidi="he-IL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5735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8F573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F57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57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57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57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5735"/>
  </w:style>
  <w:style w:type="character" w:customStyle="1" w:styleId="TextkomenteChar">
    <w:name w:val="Text komentáře Char"/>
    <w:basedOn w:val="Standardnpsmoodstavce"/>
    <w:link w:val="Textkomente"/>
    <w:uiPriority w:val="99"/>
    <w:rsid w:val="008F5735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8F5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735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C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2C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11774"/>
    <w:pPr>
      <w:ind w:left="720"/>
      <w:contextualSpacing/>
    </w:pPr>
  </w:style>
  <w:style w:type="paragraph" w:customStyle="1" w:styleId="Zkladntext21">
    <w:name w:val="Základní text 21"/>
    <w:basedOn w:val="Normln"/>
    <w:rsid w:val="00A252B2"/>
    <w:pPr>
      <w:suppressAutoHyphens/>
      <w:jc w:val="both"/>
    </w:pPr>
    <w:rPr>
      <w:sz w:val="24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2B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2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252B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006D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06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653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6531"/>
    <w:rPr>
      <w:color w:val="954F72"/>
      <w:u w:val="single"/>
    </w:rPr>
  </w:style>
  <w:style w:type="paragraph" w:customStyle="1" w:styleId="msonormal0">
    <w:name w:val="msonormal"/>
    <w:basedOn w:val="Normln"/>
    <w:rsid w:val="003B653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4">
    <w:name w:val="xl74"/>
    <w:basedOn w:val="Normln"/>
    <w:rsid w:val="003B653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5">
    <w:name w:val="xl75"/>
    <w:basedOn w:val="Normln"/>
    <w:rsid w:val="003B653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6">
    <w:name w:val="xl76"/>
    <w:basedOn w:val="Normln"/>
    <w:rsid w:val="003B653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7">
    <w:name w:val="xl77"/>
    <w:basedOn w:val="Normln"/>
    <w:rsid w:val="003B653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8">
    <w:name w:val="xl78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9">
    <w:name w:val="xl79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n-US" w:eastAsia="en-US"/>
    </w:rPr>
  </w:style>
  <w:style w:type="paragraph" w:customStyle="1" w:styleId="xl80">
    <w:name w:val="xl80"/>
    <w:basedOn w:val="Normln"/>
    <w:rsid w:val="003B6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81">
    <w:name w:val="xl81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82">
    <w:name w:val="xl82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83">
    <w:name w:val="xl83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84">
    <w:name w:val="xl84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7">
    <w:name w:val="xl87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8">
    <w:name w:val="xl88"/>
    <w:basedOn w:val="Normln"/>
    <w:rsid w:val="003B65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9">
    <w:name w:val="xl89"/>
    <w:basedOn w:val="Normln"/>
    <w:rsid w:val="003B65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90">
    <w:name w:val="xl90"/>
    <w:basedOn w:val="Normln"/>
    <w:rsid w:val="003B65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91">
    <w:name w:val="xl91"/>
    <w:basedOn w:val="Normln"/>
    <w:rsid w:val="003B6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bpvpreambule-slovn">
    <w:name w:val="bpv preambule - číslování"/>
    <w:basedOn w:val="Normln"/>
    <w:qFormat/>
    <w:rsid w:val="00043AE2"/>
    <w:pPr>
      <w:widowControl w:val="0"/>
      <w:numPr>
        <w:numId w:val="21"/>
      </w:numPr>
      <w:spacing w:before="240" w:after="240" w:line="320" w:lineRule="atLeast"/>
      <w:jc w:val="both"/>
    </w:pPr>
    <w:rPr>
      <w:rFonts w:ascii="Arial" w:hAnsi="Arial" w:cs="Arial"/>
      <w:bCs/>
      <w:sz w:val="22"/>
      <w:szCs w:val="2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6BE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e-IL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6BE3"/>
    <w:rPr>
      <w:rFonts w:eastAsiaTheme="majorEastAsia" w:cstheme="majorBidi"/>
      <w:color w:val="2E74B5" w:themeColor="accent1" w:themeShade="BF"/>
      <w:kern w:val="2"/>
      <w:sz w:val="28"/>
      <w:szCs w:val="28"/>
      <w:lang w:val="en-US" w:eastAsia="zh-CN" w:bidi="he-IL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6BE3"/>
    <w:rPr>
      <w:rFonts w:eastAsiaTheme="majorEastAsia" w:cstheme="majorBidi"/>
      <w:i/>
      <w:iCs/>
      <w:color w:val="2E74B5" w:themeColor="accent1" w:themeShade="BF"/>
      <w:kern w:val="2"/>
      <w:lang w:val="en-US" w:eastAsia="zh-CN" w:bidi="he-IL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6BE3"/>
    <w:rPr>
      <w:rFonts w:eastAsiaTheme="majorEastAsia" w:cstheme="majorBidi"/>
      <w:color w:val="2E74B5" w:themeColor="accent1" w:themeShade="BF"/>
      <w:kern w:val="2"/>
      <w:lang w:val="en-US" w:eastAsia="zh-CN" w:bidi="he-IL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6BE3"/>
    <w:rPr>
      <w:rFonts w:eastAsiaTheme="majorEastAsia" w:cstheme="majorBidi"/>
      <w:i/>
      <w:iCs/>
      <w:color w:val="595959" w:themeColor="text1" w:themeTint="A6"/>
      <w:kern w:val="2"/>
      <w:lang w:val="en-US" w:eastAsia="zh-CN" w:bidi="he-IL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6BE3"/>
    <w:rPr>
      <w:rFonts w:eastAsiaTheme="majorEastAsia" w:cstheme="majorBidi"/>
      <w:color w:val="595959" w:themeColor="text1" w:themeTint="A6"/>
      <w:kern w:val="2"/>
      <w:lang w:val="en-US" w:eastAsia="zh-CN" w:bidi="he-IL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6BE3"/>
    <w:rPr>
      <w:rFonts w:eastAsiaTheme="majorEastAsia" w:cstheme="majorBidi"/>
      <w:i/>
      <w:iCs/>
      <w:color w:val="272727" w:themeColor="text1" w:themeTint="D8"/>
      <w:kern w:val="2"/>
      <w:lang w:val="en-US" w:eastAsia="zh-CN" w:bidi="he-IL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6BE3"/>
    <w:rPr>
      <w:rFonts w:eastAsiaTheme="majorEastAsia" w:cstheme="majorBidi"/>
      <w:color w:val="272727" w:themeColor="text1" w:themeTint="D8"/>
      <w:kern w:val="2"/>
      <w:lang w:val="en-US" w:eastAsia="zh-CN" w:bidi="he-IL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C66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 w:bidi="he-IL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66BE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 w:bidi="he-IL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6B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zh-CN" w:bidi="he-IL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66BE3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 w:bidi="he-IL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C66BE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2"/>
      <w:lang w:val="en-US" w:eastAsia="zh-CN" w:bidi="he-IL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66BE3"/>
    <w:rPr>
      <w:rFonts w:eastAsiaTheme="minorEastAsia"/>
      <w:i/>
      <w:iCs/>
      <w:color w:val="404040" w:themeColor="text1" w:themeTint="BF"/>
      <w:kern w:val="2"/>
      <w:lang w:val="en-US" w:eastAsia="zh-CN" w:bidi="he-IL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66BE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6B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2"/>
      <w:szCs w:val="22"/>
      <w:lang w:val="en-US" w:eastAsia="zh-CN" w:bidi="he-IL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6BE3"/>
    <w:rPr>
      <w:rFonts w:eastAsiaTheme="minorEastAsia"/>
      <w:i/>
      <w:iCs/>
      <w:color w:val="2E74B5" w:themeColor="accent1" w:themeShade="BF"/>
      <w:kern w:val="2"/>
      <w:lang w:val="en-US" w:eastAsia="zh-CN" w:bidi="he-IL"/>
      <w14:ligatures w14:val="standardContextual"/>
    </w:rPr>
  </w:style>
  <w:style w:type="character" w:styleId="Odkazintenzivn">
    <w:name w:val="Intense Reference"/>
    <w:basedOn w:val="Standardnpsmoodstavce"/>
    <w:uiPriority w:val="32"/>
    <w:qFormat/>
    <w:rsid w:val="00C66BE3"/>
    <w:rPr>
      <w:b/>
      <w:bCs/>
      <w:smallCaps/>
      <w:color w:val="2E74B5" w:themeColor="accent1" w:themeShade="BF"/>
      <w:spacing w:val="5"/>
    </w:rPr>
  </w:style>
  <w:style w:type="paragraph" w:customStyle="1" w:styleId="xl67">
    <w:name w:val="xl67"/>
    <w:basedOn w:val="Normln"/>
    <w:rsid w:val="00C6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68">
    <w:name w:val="xl68"/>
    <w:basedOn w:val="Normln"/>
    <w:rsid w:val="00C66B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zh-CN" w:bidi="he-IL"/>
    </w:rPr>
  </w:style>
  <w:style w:type="paragraph" w:customStyle="1" w:styleId="xl69">
    <w:name w:val="xl69"/>
    <w:basedOn w:val="Normln"/>
    <w:rsid w:val="00C66B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zh-CN" w:bidi="he-IL"/>
    </w:rPr>
  </w:style>
  <w:style w:type="paragraph" w:customStyle="1" w:styleId="xl70">
    <w:name w:val="xl70"/>
    <w:basedOn w:val="Normln"/>
    <w:rsid w:val="00C66B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zh-CN" w:bidi="he-IL"/>
    </w:rPr>
  </w:style>
  <w:style w:type="paragraph" w:customStyle="1" w:styleId="xl71">
    <w:name w:val="xl71"/>
    <w:basedOn w:val="Normln"/>
    <w:rsid w:val="00C66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72">
    <w:name w:val="xl72"/>
    <w:basedOn w:val="Normln"/>
    <w:rsid w:val="00C6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zh-CN" w:bidi="he-IL"/>
    </w:rPr>
  </w:style>
  <w:style w:type="paragraph" w:customStyle="1" w:styleId="xl73">
    <w:name w:val="xl73"/>
    <w:basedOn w:val="Normln"/>
    <w:rsid w:val="00C6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zh-CN" w:bidi="he-IL"/>
    </w:rPr>
  </w:style>
  <w:style w:type="paragraph" w:customStyle="1" w:styleId="xl92">
    <w:name w:val="xl92"/>
    <w:basedOn w:val="Normln"/>
    <w:rsid w:val="00C66BE3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</w:pPr>
    <w:rPr>
      <w:sz w:val="24"/>
      <w:szCs w:val="24"/>
      <w:lang w:eastAsia="zh-CN" w:bidi="he-IL"/>
    </w:rPr>
  </w:style>
  <w:style w:type="paragraph" w:customStyle="1" w:styleId="xl93">
    <w:name w:val="xl93"/>
    <w:basedOn w:val="Normln"/>
    <w:rsid w:val="00C66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94">
    <w:name w:val="xl94"/>
    <w:basedOn w:val="Normln"/>
    <w:rsid w:val="00C66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zh-CN" w:bidi="he-IL"/>
    </w:rPr>
  </w:style>
  <w:style w:type="paragraph" w:customStyle="1" w:styleId="xl95">
    <w:name w:val="xl95"/>
    <w:basedOn w:val="Normln"/>
    <w:rsid w:val="00C66B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96">
    <w:name w:val="xl96"/>
    <w:basedOn w:val="Normln"/>
    <w:rsid w:val="00C66BE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97">
    <w:name w:val="xl97"/>
    <w:basedOn w:val="Normln"/>
    <w:rsid w:val="00C66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98">
    <w:name w:val="xl98"/>
    <w:basedOn w:val="Normln"/>
    <w:rsid w:val="00C66BE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99">
    <w:name w:val="xl99"/>
    <w:basedOn w:val="Normln"/>
    <w:rsid w:val="00C66B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customStyle="1" w:styleId="xl100">
    <w:name w:val="xl100"/>
    <w:basedOn w:val="Normln"/>
    <w:rsid w:val="00C66B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zh-CN" w:bidi="he-IL"/>
    </w:rPr>
  </w:style>
  <w:style w:type="paragraph" w:styleId="Revize">
    <w:name w:val="Revision"/>
    <w:hidden/>
    <w:uiPriority w:val="99"/>
    <w:semiHidden/>
    <w:rsid w:val="00B41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63">
    <w:name w:val="xl63"/>
    <w:basedOn w:val="Normln"/>
    <w:rsid w:val="00FD2A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4B3E1"/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4">
    <w:name w:val="xl64"/>
    <w:basedOn w:val="Normln"/>
    <w:rsid w:val="00FD2A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B3E1"/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5">
    <w:name w:val="xl65"/>
    <w:basedOn w:val="Normln"/>
    <w:rsid w:val="00FD2A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4B3E1"/>
      <w:spacing w:before="100" w:beforeAutospacing="1" w:after="100" w:afterAutospacing="1"/>
    </w:pPr>
    <w:rPr>
      <w:rFonts w:ascii="Aptos Narrow" w:hAnsi="Aptos Narrow"/>
      <w:b/>
      <w:bCs/>
    </w:rPr>
  </w:style>
  <w:style w:type="paragraph" w:customStyle="1" w:styleId="xl66">
    <w:name w:val="xl66"/>
    <w:basedOn w:val="Normln"/>
    <w:rsid w:val="00FD2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ln"/>
    <w:rsid w:val="00EC2C67"/>
    <w:pPr>
      <w:spacing w:before="100" w:beforeAutospacing="1" w:after="100" w:afterAutospacing="1"/>
    </w:pPr>
    <w:rPr>
      <w:sz w:val="24"/>
      <w:szCs w:val="24"/>
      <w:lang w:val="en-US" w:eastAsia="zh-CN" w:bidi="he-IL"/>
    </w:rPr>
  </w:style>
  <w:style w:type="character" w:customStyle="1" w:styleId="textrun">
    <w:name w:val="textrun"/>
    <w:basedOn w:val="Standardnpsmoodstavce"/>
    <w:rsid w:val="00EC2C67"/>
  </w:style>
  <w:style w:type="character" w:customStyle="1" w:styleId="normaltextrun">
    <w:name w:val="normaltextrun"/>
    <w:basedOn w:val="Standardnpsmoodstavce"/>
    <w:rsid w:val="00EC2C67"/>
  </w:style>
  <w:style w:type="character" w:customStyle="1" w:styleId="eop">
    <w:name w:val="eop"/>
    <w:basedOn w:val="Standardnpsmoodstavce"/>
    <w:rsid w:val="00EC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875-830/830-22-D1_RS.docx</ZkracenyRetezec>
    <Smazat xmlns="acca34e4-9ecd-41c8-99eb-d6aa654aaa55">&lt;a href="/sites/evidencesmluv/_layouts/15/IniWrkflIP.aspx?List=%7b45688869-8B73-4574-991F-DA277FEECC6D%7d&amp;amp;ID=1751&amp;amp;ItemGuid=%7b4E224B24-1CFC-4452-B106-1138D22B3F4F%7d&amp;amp;TemplateID=%7bd3f8102e-f4a5-4901-b93c-fb146a9d820d%7d"&gt;&lt;img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FD5DA-E64D-47DC-BD33-903A0848B797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07a1601e-382c-4b20-95f9-8501aa127c52"/>
    <ds:schemaRef ds:uri="http://purl.org/dc/terms/"/>
    <ds:schemaRef ds:uri="http://schemas.microsoft.com/office/2006/documentManagement/types"/>
    <ds:schemaRef ds:uri="9a2b2e28-161d-4e82-8ac3-df2acceb594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EFF11A-AFF0-43D8-B010-A4A8DCD4A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863DA-2BF7-44F0-8053-847AB1C384CA}"/>
</file>

<file path=customXml/itemProps4.xml><?xml version="1.0" encoding="utf-8"?>
<ds:datastoreItem xmlns:ds="http://schemas.openxmlformats.org/officeDocument/2006/customXml" ds:itemID="{6C8F0BD9-CD99-4051-B818-A412DC7C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Helena</dc:creator>
  <dc:description/>
  <cp:lastModifiedBy>Kotusová Zuzana, Ing. DiS.</cp:lastModifiedBy>
  <cp:revision>2</cp:revision>
  <cp:lastPrinted>2025-07-28T10:44:00Z</cp:lastPrinted>
  <dcterms:created xsi:type="dcterms:W3CDTF">2025-07-31T07:42:00Z</dcterms:created>
  <dcterms:modified xsi:type="dcterms:W3CDTF">2025-07-31T07:42:00Z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b2d25127-47ec-4d0f-b444-739b3669b04e</vt:lpwstr>
  </property>
  <property fmtid="{D5CDD505-2E9C-101B-9397-08002B2CF9AE}" pid="3" name="Classification">
    <vt:lpwstr>MedtronicControlled</vt:lpwstr>
  </property>
  <property fmtid="{D5CDD505-2E9C-101B-9397-08002B2CF9AE}" pid="4" name="_NewReviewCycle">
    <vt:lpwstr/>
  </property>
  <property fmtid="{D5CDD505-2E9C-101B-9397-08002B2CF9AE}" pid="5" name="ContentTypeId">
    <vt:lpwstr>0x010100EFF427952D4E634383E9B8E9D938055A0064F22917744CA940A87941E60F036DA6</vt:lpwstr>
  </property>
  <property fmtid="{D5CDD505-2E9C-101B-9397-08002B2CF9AE}" pid="6" name="_dlc_DocIdItemGuid">
    <vt:lpwstr>f8f1318d-fba4-4262-97c0-1cf941b1ea65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etDate">
    <vt:lpwstr>2025-07-22T12:51:29Z</vt:lpwstr>
  </property>
  <property fmtid="{D5CDD505-2E9C-101B-9397-08002B2CF9AE}" pid="9" name="MSIP_Label_2063cd7f-2d21-486a-9f29-9c1683fdd175_Method">
    <vt:lpwstr>Standard</vt:lpwstr>
  </property>
  <property fmtid="{D5CDD505-2E9C-101B-9397-08002B2CF9AE}" pid="10" name="MSIP_Label_2063cd7f-2d21-486a-9f29-9c1683fdd175_Name">
    <vt:lpwstr>2063cd7f-2d21-486a-9f29-9c1683fdd175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ActionId">
    <vt:lpwstr>1b0b43e0-9475-4f92-953e-23f4db0ca462</vt:lpwstr>
  </property>
  <property fmtid="{D5CDD505-2E9C-101B-9397-08002B2CF9AE}" pid="13" name="MSIP_Label_2063cd7f-2d21-486a-9f29-9c1683fdd175_ContentBits">
    <vt:lpwstr>0</vt:lpwstr>
  </property>
  <property fmtid="{D5CDD505-2E9C-101B-9397-08002B2CF9AE}" pid="14" name="MediaServiceImageTags">
    <vt:lpwstr/>
  </property>
  <property fmtid="{D5CDD505-2E9C-101B-9397-08002B2CF9AE}" pid="15" name="WorkflowChangePath">
    <vt:lpwstr>b654cfb1-c231-499f-9b0a-28e4e36f65bc,2;b654cfb1-c231-499f-9b0a-28e4e36f65bc,2;b654cfb1-c231-499f-9b0a-28e4e36f65bc,2;</vt:lpwstr>
  </property>
</Properties>
</file>