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C7" w:rsidRDefault="001853C7">
      <w:pPr>
        <w:tabs>
          <w:tab w:val="center" w:pos="8251"/>
          <w:tab w:val="right" w:pos="9860"/>
        </w:tabs>
        <w:spacing w:after="0"/>
      </w:pPr>
      <w:bookmarkStart w:id="0" w:name="_GoBack"/>
      <w:bookmarkEnd w:id="0"/>
    </w:p>
    <w:p w:rsidR="001853C7" w:rsidRDefault="001853C7">
      <w:pPr>
        <w:tabs>
          <w:tab w:val="center" w:pos="8251"/>
          <w:tab w:val="right" w:pos="9860"/>
        </w:tabs>
        <w:spacing w:after="0"/>
      </w:pPr>
    </w:p>
    <w:p w:rsidR="001853C7" w:rsidRDefault="001853C7">
      <w:pPr>
        <w:tabs>
          <w:tab w:val="center" w:pos="8251"/>
          <w:tab w:val="right" w:pos="9860"/>
        </w:tabs>
        <w:spacing w:after="0"/>
      </w:pPr>
    </w:p>
    <w:p w:rsidR="008F008A" w:rsidRDefault="00572E72">
      <w:pPr>
        <w:tabs>
          <w:tab w:val="center" w:pos="8251"/>
          <w:tab w:val="right" w:pos="9860"/>
        </w:tabs>
        <w:spacing w:after="0"/>
      </w:pPr>
      <w:r>
        <w:tab/>
      </w:r>
      <w:proofErr w:type="spellStart"/>
      <w:r>
        <w:rPr>
          <w:rFonts w:ascii="Verdana" w:eastAsia="Verdana" w:hAnsi="Verdana" w:cs="Verdana"/>
          <w:b/>
          <w:sz w:val="18"/>
        </w:rPr>
        <w:t>system</w:t>
      </w:r>
      <w:proofErr w:type="spellEnd"/>
      <w:r>
        <w:rPr>
          <w:rFonts w:ascii="Verdana" w:eastAsia="Verdana" w:hAnsi="Verdana" w:cs="Verdana"/>
          <w:b/>
          <w:sz w:val="18"/>
        </w:rPr>
        <w:t xml:space="preserve"> IN s.r.o.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</w:p>
    <w:p w:rsidR="001853C7" w:rsidRDefault="001853C7">
      <w:pPr>
        <w:spacing w:after="118"/>
        <w:ind w:left="445" w:right="-13" w:hanging="10"/>
        <w:jc w:val="right"/>
        <w:rPr>
          <w:rFonts w:ascii="Verdana" w:eastAsia="Verdana" w:hAnsi="Verdana" w:cs="Verdana"/>
          <w:sz w:val="18"/>
        </w:rPr>
      </w:pPr>
    </w:p>
    <w:p w:rsidR="001853C7" w:rsidRDefault="001853C7">
      <w:pPr>
        <w:spacing w:after="118"/>
        <w:ind w:left="445" w:right="-13" w:hanging="10"/>
        <w:jc w:val="right"/>
        <w:rPr>
          <w:rFonts w:ascii="Verdana" w:eastAsia="Verdana" w:hAnsi="Verdana" w:cs="Verdana"/>
          <w:sz w:val="18"/>
        </w:rPr>
      </w:pPr>
    </w:p>
    <w:p w:rsidR="008F008A" w:rsidRDefault="008F008A">
      <w:pPr>
        <w:spacing w:after="0"/>
      </w:pPr>
    </w:p>
    <w:p w:rsidR="008F008A" w:rsidRDefault="00572E72">
      <w:pPr>
        <w:spacing w:after="0"/>
      </w:pPr>
      <w:r>
        <w:rPr>
          <w:rFonts w:ascii="Tahoma" w:eastAsia="Tahoma" w:hAnsi="Tahoma" w:cs="Tahoma"/>
        </w:rPr>
        <w:t xml:space="preserve"> </w:t>
      </w:r>
    </w:p>
    <w:p w:rsidR="008F008A" w:rsidRDefault="00572E72">
      <w:pPr>
        <w:spacing w:after="0"/>
      </w:pPr>
      <w:r>
        <w:rPr>
          <w:rFonts w:ascii="Tahoma" w:eastAsia="Tahoma" w:hAnsi="Tahoma" w:cs="Tahoma"/>
        </w:rPr>
        <w:t xml:space="preserve">Cenová kalkulace  </w:t>
      </w:r>
    </w:p>
    <w:p w:rsidR="008F008A" w:rsidRDefault="00572E72">
      <w:pPr>
        <w:spacing w:after="0"/>
        <w:ind w:right="791"/>
      </w:pPr>
      <w:r>
        <w:rPr>
          <w:rFonts w:ascii="Tahoma" w:eastAsia="Tahoma" w:hAnsi="Tahoma" w:cs="Tahoma"/>
        </w:rPr>
        <w:t xml:space="preserve"> </w:t>
      </w:r>
    </w:p>
    <w:tbl>
      <w:tblPr>
        <w:tblStyle w:val="TableGrid"/>
        <w:tblW w:w="8076" w:type="dxa"/>
        <w:tblInd w:w="993" w:type="dxa"/>
        <w:tblCellMar>
          <w:top w:w="50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698"/>
        <w:gridCol w:w="1114"/>
        <w:gridCol w:w="2264"/>
      </w:tblGrid>
      <w:tr w:rsidR="008F008A" w:rsidTr="001853C7">
        <w:trPr>
          <w:trHeight w:val="269"/>
        </w:trPr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008A" w:rsidRDefault="00572E72">
            <w:r>
              <w:rPr>
                <w:rFonts w:ascii="Tahoma" w:eastAsia="Tahoma" w:hAnsi="Tahoma" w:cs="Tahoma"/>
              </w:rPr>
              <w:t xml:space="preserve">Položka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8A" w:rsidRDefault="00572E72">
            <w:pPr>
              <w:ind w:right="124"/>
              <w:jc w:val="center"/>
            </w:pPr>
            <w:r>
              <w:rPr>
                <w:rFonts w:ascii="Tahoma" w:eastAsia="Tahoma" w:hAnsi="Tahoma" w:cs="Tahoma"/>
              </w:rPr>
              <w:t xml:space="preserve">Licencí </w:t>
            </w: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08A" w:rsidRDefault="00572E72">
            <w:pPr>
              <w:ind w:right="68"/>
              <w:jc w:val="right"/>
            </w:pPr>
            <w:r>
              <w:rPr>
                <w:rFonts w:ascii="Tahoma" w:eastAsia="Tahoma" w:hAnsi="Tahoma" w:cs="Tahoma"/>
              </w:rPr>
              <w:t xml:space="preserve">Cena podpory </w:t>
            </w:r>
          </w:p>
        </w:tc>
      </w:tr>
      <w:tr w:rsidR="008F008A" w:rsidTr="001853C7">
        <w:trPr>
          <w:trHeight w:val="276"/>
        </w:trPr>
        <w:tc>
          <w:tcPr>
            <w:tcW w:w="4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008A" w:rsidRDefault="00572E72">
            <w:r>
              <w:rPr>
                <w:rFonts w:ascii="Tahoma" w:eastAsia="Tahoma" w:hAnsi="Tahoma" w:cs="Tahoma"/>
              </w:rPr>
              <w:t xml:space="preserve">#9110 SMA/BTK technická podpora a updaty 2025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8A" w:rsidRDefault="00572E72">
            <w:pPr>
              <w:ind w:right="126"/>
              <w:jc w:val="center"/>
            </w:pPr>
            <w:r>
              <w:rPr>
                <w:rFonts w:ascii="Tahoma" w:eastAsia="Tahoma" w:hAnsi="Tahoma" w:cs="Tahoma"/>
              </w:rPr>
              <w:t xml:space="preserve">1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08A" w:rsidRDefault="00572E72">
            <w:pPr>
              <w:ind w:right="67"/>
              <w:jc w:val="right"/>
            </w:pPr>
            <w:r>
              <w:rPr>
                <w:rFonts w:ascii="Tahoma" w:eastAsia="Tahoma" w:hAnsi="Tahoma" w:cs="Tahoma"/>
              </w:rPr>
              <w:t xml:space="preserve">2 609,40 Eur </w:t>
            </w:r>
          </w:p>
        </w:tc>
      </w:tr>
      <w:tr w:rsidR="008F008A" w:rsidTr="001853C7">
        <w:trPr>
          <w:trHeight w:val="272"/>
        </w:trPr>
        <w:tc>
          <w:tcPr>
            <w:tcW w:w="46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F008A" w:rsidRDefault="00572E72"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008A" w:rsidRDefault="00572E72">
            <w:pPr>
              <w:ind w:right="58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08A" w:rsidRDefault="00572E72">
            <w:pPr>
              <w:jc w:val="right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8F008A" w:rsidRDefault="00572E72">
            <w:pPr>
              <w:ind w:right="67"/>
              <w:jc w:val="right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8F008A" w:rsidRDefault="00572E72">
            <w:pPr>
              <w:ind w:right="68"/>
              <w:jc w:val="right"/>
            </w:pPr>
            <w:r>
              <w:rPr>
                <w:rFonts w:ascii="Tahoma" w:eastAsia="Tahoma" w:hAnsi="Tahoma" w:cs="Tahoma"/>
                <w:b/>
              </w:rPr>
              <w:t xml:space="preserve">65.169,77 Kč </w:t>
            </w:r>
          </w:p>
        </w:tc>
      </w:tr>
      <w:tr w:rsidR="008F008A" w:rsidTr="001853C7">
        <w:trPr>
          <w:trHeight w:val="534"/>
        </w:trPr>
        <w:tc>
          <w:tcPr>
            <w:tcW w:w="4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08A" w:rsidRDefault="00572E72"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8F008A" w:rsidRDefault="00572E72">
            <w:r>
              <w:rPr>
                <w:rFonts w:ascii="Tahoma" w:eastAsia="Tahoma" w:hAnsi="Tahoma" w:cs="Tahoma"/>
                <w:b/>
              </w:rPr>
              <w:t xml:space="preserve">Celkem bez DPH v CZK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08A" w:rsidRDefault="00572E72">
            <w:pPr>
              <w:ind w:right="62"/>
              <w:jc w:val="center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008A" w:rsidRDefault="008F008A"/>
        </w:tc>
      </w:tr>
    </w:tbl>
    <w:p w:rsidR="008F008A" w:rsidRDefault="008F008A">
      <w:pPr>
        <w:spacing w:after="25"/>
      </w:pPr>
    </w:p>
    <w:sectPr w:rsidR="008F008A">
      <w:pgSz w:w="11906" w:h="16838"/>
      <w:pgMar w:top="1440" w:right="91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8A"/>
    <w:rsid w:val="001853C7"/>
    <w:rsid w:val="00572E72"/>
    <w:rsid w:val="008F008A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71D64-E6D7-4500-86E6-04DDBB7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cp:lastModifiedBy>Pryczková Martina</cp:lastModifiedBy>
  <cp:revision>4</cp:revision>
  <dcterms:created xsi:type="dcterms:W3CDTF">2025-07-31T11:47:00Z</dcterms:created>
  <dcterms:modified xsi:type="dcterms:W3CDTF">2025-07-31T11:53:00Z</dcterms:modified>
</cp:coreProperties>
</file>