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DB4A" w14:textId="096ED099" w:rsidR="008F504A" w:rsidRDefault="008F504A" w:rsidP="008F504A">
      <w:pPr>
        <w:pStyle w:val="NormlnIMP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504A">
        <w:rPr>
          <w:b/>
          <w:sz w:val="32"/>
          <w:szCs w:val="32"/>
        </w:rPr>
        <w:t xml:space="preserve"> </w:t>
      </w:r>
      <w:r w:rsidRPr="00166766">
        <w:rPr>
          <w:rFonts w:asciiTheme="minorHAnsi" w:hAnsiTheme="minorHAnsi" w:cstheme="minorHAnsi"/>
          <w:b/>
          <w:sz w:val="22"/>
          <w:szCs w:val="22"/>
        </w:rPr>
        <w:t xml:space="preserve">Smlouva o </w:t>
      </w:r>
      <w:r w:rsidRPr="008049DB">
        <w:rPr>
          <w:rFonts w:asciiTheme="minorHAnsi" w:hAnsiTheme="minorHAnsi" w:cstheme="minorHAnsi"/>
          <w:b/>
          <w:sz w:val="22"/>
          <w:szCs w:val="22"/>
        </w:rPr>
        <w:t>pos</w:t>
      </w:r>
      <w:r w:rsidR="008049DB">
        <w:rPr>
          <w:rFonts w:asciiTheme="minorHAnsi" w:hAnsiTheme="minorHAnsi" w:cstheme="minorHAnsi"/>
          <w:b/>
          <w:sz w:val="22"/>
          <w:szCs w:val="22"/>
        </w:rPr>
        <w:t>kytnutí</w:t>
      </w:r>
      <w:r w:rsidRPr="001667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49DB">
        <w:rPr>
          <w:rFonts w:asciiTheme="minorHAnsi" w:hAnsiTheme="minorHAnsi" w:cstheme="minorHAnsi"/>
          <w:b/>
          <w:sz w:val="22"/>
          <w:szCs w:val="22"/>
        </w:rPr>
        <w:t>pod</w:t>
      </w:r>
      <w:r w:rsidRPr="00166766">
        <w:rPr>
          <w:rFonts w:asciiTheme="minorHAnsi" w:hAnsiTheme="minorHAnsi" w:cstheme="minorHAnsi"/>
          <w:b/>
          <w:sz w:val="22"/>
          <w:szCs w:val="22"/>
        </w:rPr>
        <w:t>licence</w:t>
      </w:r>
    </w:p>
    <w:p w14:paraId="77F93F10" w14:textId="1034D6C4" w:rsidR="005F17D3" w:rsidRPr="00166766" w:rsidRDefault="005F17D3" w:rsidP="008F504A">
      <w:pPr>
        <w:pStyle w:val="NormlnIMP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SML/1402/2025</w:t>
      </w:r>
    </w:p>
    <w:p w14:paraId="4114BE6F" w14:textId="77777777" w:rsidR="0088433B" w:rsidRDefault="0088433B" w:rsidP="008F504A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A5D9B42" w14:textId="6029DD1E" w:rsidR="008F504A" w:rsidRPr="00166766" w:rsidRDefault="008F504A" w:rsidP="008F504A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66766">
        <w:rPr>
          <w:rFonts w:asciiTheme="minorHAnsi" w:hAnsiTheme="minorHAnsi" w:cstheme="minorHAnsi"/>
          <w:color w:val="000000"/>
          <w:sz w:val="22"/>
          <w:szCs w:val="22"/>
        </w:rPr>
        <w:t>Smluvní strany:</w:t>
      </w:r>
    </w:p>
    <w:p w14:paraId="6419FA62" w14:textId="77777777" w:rsidR="008F504A" w:rsidRPr="00166766" w:rsidRDefault="008F504A" w:rsidP="008F504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>1.</w:t>
      </w:r>
      <w:r w:rsidRPr="00166766">
        <w:rPr>
          <w:rFonts w:asciiTheme="minorHAnsi" w:hAnsiTheme="minorHAnsi" w:cstheme="minorHAnsi"/>
          <w:sz w:val="22"/>
          <w:szCs w:val="22"/>
        </w:rPr>
        <w:tab/>
      </w:r>
      <w:r w:rsidRPr="00166766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53A75F69" w14:textId="77777777" w:rsidR="008F504A" w:rsidRPr="00166766" w:rsidRDefault="008F504A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66766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Pr="00166766">
        <w:rPr>
          <w:rFonts w:asciiTheme="minorHAnsi" w:hAnsiTheme="minorHAnsi" w:cstheme="minorHAnsi"/>
          <w:bCs/>
          <w:sz w:val="22"/>
          <w:szCs w:val="22"/>
        </w:rPr>
        <w:tab/>
      </w:r>
      <w:r w:rsidRPr="00166766">
        <w:rPr>
          <w:rFonts w:asciiTheme="minorHAnsi" w:hAnsiTheme="minorHAnsi" w:cstheme="minorHAnsi"/>
          <w:sz w:val="22"/>
          <w:szCs w:val="22"/>
        </w:rPr>
        <w:t xml:space="preserve">Fryštátská 72/1, </w:t>
      </w:r>
      <w:proofErr w:type="gramStart"/>
      <w:r w:rsidRPr="00166766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166766">
        <w:rPr>
          <w:rFonts w:asciiTheme="minorHAnsi" w:hAnsiTheme="minorHAnsi" w:cstheme="minorHAnsi"/>
          <w:sz w:val="22"/>
          <w:szCs w:val="22"/>
        </w:rPr>
        <w:t>, PSČ 733 24</w:t>
      </w:r>
    </w:p>
    <w:p w14:paraId="570428DE" w14:textId="77777777" w:rsidR="008F504A" w:rsidRPr="00166766" w:rsidRDefault="008F504A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66766">
        <w:rPr>
          <w:rFonts w:asciiTheme="minorHAnsi" w:hAnsiTheme="minorHAnsi" w:cstheme="minorHAnsi"/>
          <w:bCs/>
          <w:sz w:val="22"/>
          <w:szCs w:val="22"/>
        </w:rPr>
        <w:tab/>
        <w:t>zastoupené:</w:t>
      </w:r>
      <w:r w:rsidRPr="00166766">
        <w:rPr>
          <w:rFonts w:asciiTheme="minorHAnsi" w:hAnsiTheme="minorHAnsi" w:cstheme="minorHAnsi"/>
          <w:bCs/>
          <w:sz w:val="22"/>
          <w:szCs w:val="22"/>
        </w:rPr>
        <w:tab/>
        <w:t>Ing. Janem Wolfem</w:t>
      </w:r>
      <w:r w:rsidRPr="00166766">
        <w:rPr>
          <w:rFonts w:asciiTheme="minorHAnsi" w:hAnsiTheme="minorHAnsi" w:cstheme="minorHAnsi"/>
          <w:sz w:val="22"/>
          <w:szCs w:val="22"/>
        </w:rPr>
        <w:t>, primátorem města</w:t>
      </w:r>
    </w:p>
    <w:p w14:paraId="2FEA397E" w14:textId="77777777" w:rsidR="00211714" w:rsidRDefault="008F504A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166766">
        <w:rPr>
          <w:rFonts w:asciiTheme="minorHAnsi" w:hAnsiTheme="minorHAnsi" w:cstheme="minorHAnsi"/>
          <w:bCs/>
          <w:sz w:val="22"/>
          <w:szCs w:val="22"/>
        </w:rPr>
        <w:tab/>
        <w:t>k podpisu oprávněna na základě p</w:t>
      </w:r>
      <w:r w:rsidR="00D63128" w:rsidRPr="00166766">
        <w:rPr>
          <w:rFonts w:asciiTheme="minorHAnsi" w:hAnsiTheme="minorHAnsi" w:cstheme="minorHAnsi"/>
          <w:bCs/>
          <w:sz w:val="22"/>
          <w:szCs w:val="22"/>
        </w:rPr>
        <w:t>ověření</w:t>
      </w:r>
      <w:r w:rsidRPr="00166766">
        <w:rPr>
          <w:rFonts w:asciiTheme="minorHAnsi" w:hAnsiTheme="minorHAnsi" w:cstheme="minorHAnsi"/>
          <w:bCs/>
          <w:sz w:val="22"/>
          <w:szCs w:val="22"/>
        </w:rPr>
        <w:t xml:space="preserve"> ze dne </w:t>
      </w:r>
      <w:r w:rsidR="0088433B">
        <w:rPr>
          <w:rFonts w:asciiTheme="minorHAnsi" w:hAnsiTheme="minorHAnsi" w:cstheme="minorHAnsi"/>
          <w:bCs/>
          <w:sz w:val="22"/>
          <w:szCs w:val="22"/>
        </w:rPr>
        <w:t>4</w:t>
      </w:r>
      <w:r w:rsidR="004E6BFE" w:rsidRPr="00166766">
        <w:rPr>
          <w:rFonts w:asciiTheme="minorHAnsi" w:hAnsiTheme="minorHAnsi" w:cstheme="minorHAnsi"/>
          <w:bCs/>
          <w:sz w:val="22"/>
          <w:szCs w:val="22"/>
        </w:rPr>
        <w:t>. 1. 202</w:t>
      </w:r>
      <w:r w:rsidR="0088433B">
        <w:rPr>
          <w:rFonts w:asciiTheme="minorHAnsi" w:hAnsiTheme="minorHAnsi" w:cstheme="minorHAnsi"/>
          <w:bCs/>
          <w:sz w:val="22"/>
          <w:szCs w:val="22"/>
        </w:rPr>
        <w:t>1</w:t>
      </w:r>
      <w:r w:rsidRPr="00166766">
        <w:rPr>
          <w:rFonts w:asciiTheme="minorHAnsi" w:hAnsiTheme="minorHAnsi" w:cstheme="minorHAnsi"/>
          <w:bCs/>
          <w:sz w:val="22"/>
          <w:szCs w:val="22"/>
        </w:rPr>
        <w:t>:</w:t>
      </w:r>
    </w:p>
    <w:p w14:paraId="10D1E78F" w14:textId="47AC67EC" w:rsidR="008F504A" w:rsidRPr="00211714" w:rsidRDefault="00211714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8F504A" w:rsidRPr="00166766">
        <w:rPr>
          <w:rFonts w:asciiTheme="minorHAnsi" w:hAnsiTheme="minorHAnsi" w:cstheme="minorHAnsi"/>
          <w:bCs/>
          <w:sz w:val="22"/>
          <w:szCs w:val="22"/>
        </w:rPr>
        <w:tab/>
      </w:r>
      <w:r w:rsidR="008F504A" w:rsidRPr="00166766">
        <w:rPr>
          <w:rFonts w:asciiTheme="minorHAnsi" w:hAnsiTheme="minorHAnsi" w:cstheme="minorHAnsi"/>
          <w:sz w:val="22"/>
          <w:szCs w:val="22"/>
        </w:rPr>
        <w:t xml:space="preserve">Ing. </w:t>
      </w:r>
      <w:r w:rsidR="0088433B">
        <w:rPr>
          <w:rFonts w:asciiTheme="minorHAnsi" w:hAnsiTheme="minorHAnsi" w:cstheme="minorHAnsi"/>
          <w:sz w:val="22"/>
          <w:szCs w:val="22"/>
        </w:rPr>
        <w:t>Jana Maierová</w:t>
      </w:r>
      <w:r w:rsidR="008F504A" w:rsidRPr="00166766">
        <w:rPr>
          <w:rFonts w:asciiTheme="minorHAnsi" w:hAnsiTheme="minorHAnsi" w:cstheme="minorHAnsi"/>
          <w:sz w:val="22"/>
          <w:szCs w:val="22"/>
        </w:rPr>
        <w:t>, MPA</w:t>
      </w:r>
    </w:p>
    <w:p w14:paraId="5FAD0382" w14:textId="1EA9D313" w:rsidR="008F504A" w:rsidRPr="00166766" w:rsidRDefault="008F504A" w:rsidP="008F504A">
      <w:pPr>
        <w:pStyle w:val="Zkladntext"/>
        <w:tabs>
          <w:tab w:val="left" w:pos="284"/>
          <w:tab w:val="left" w:pos="4395"/>
        </w:tabs>
        <w:spacing w:after="0"/>
        <w:ind w:left="4395"/>
        <w:rPr>
          <w:rFonts w:asciiTheme="minorHAnsi" w:hAnsiTheme="minorHAnsi" w:cstheme="minorHAnsi"/>
          <w:bCs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 xml:space="preserve">vedoucí Odboru </w:t>
      </w:r>
      <w:r w:rsidR="0088433B">
        <w:rPr>
          <w:rFonts w:asciiTheme="minorHAnsi" w:hAnsiTheme="minorHAnsi" w:cstheme="minorHAnsi"/>
          <w:sz w:val="22"/>
          <w:szCs w:val="22"/>
        </w:rPr>
        <w:t xml:space="preserve">komunálních služeb </w:t>
      </w:r>
      <w:r w:rsidR="00211714">
        <w:rPr>
          <w:rFonts w:asciiTheme="minorHAnsi" w:hAnsiTheme="minorHAnsi" w:cstheme="minorHAnsi"/>
          <w:sz w:val="22"/>
          <w:szCs w:val="22"/>
        </w:rPr>
        <w:t>MMK</w:t>
      </w:r>
    </w:p>
    <w:p w14:paraId="0B6C72AA" w14:textId="77777777" w:rsidR="008F504A" w:rsidRPr="00166766" w:rsidRDefault="008F504A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66766">
        <w:rPr>
          <w:rFonts w:asciiTheme="minorHAnsi" w:hAnsiTheme="minorHAnsi" w:cstheme="minorHAnsi"/>
          <w:bCs/>
          <w:sz w:val="22"/>
          <w:szCs w:val="22"/>
        </w:rPr>
        <w:tab/>
        <w:t>IČ:</w:t>
      </w:r>
      <w:r w:rsidRPr="00166766">
        <w:rPr>
          <w:rFonts w:asciiTheme="minorHAnsi" w:hAnsiTheme="minorHAnsi" w:cstheme="minorHAnsi"/>
          <w:bCs/>
          <w:sz w:val="22"/>
          <w:szCs w:val="22"/>
        </w:rPr>
        <w:tab/>
      </w:r>
      <w:r w:rsidRPr="00166766">
        <w:rPr>
          <w:rFonts w:asciiTheme="minorHAnsi" w:hAnsiTheme="minorHAnsi" w:cstheme="minorHAnsi"/>
          <w:sz w:val="22"/>
          <w:szCs w:val="22"/>
        </w:rPr>
        <w:t>00297534</w:t>
      </w:r>
    </w:p>
    <w:p w14:paraId="5A778E77" w14:textId="77777777" w:rsidR="008F504A" w:rsidRPr="00166766" w:rsidRDefault="008F504A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ab/>
        <w:t>DIČ:</w:t>
      </w:r>
      <w:r w:rsidRPr="00166766">
        <w:rPr>
          <w:rFonts w:asciiTheme="minorHAnsi" w:hAnsiTheme="minorHAnsi" w:cstheme="minorHAnsi"/>
          <w:sz w:val="22"/>
          <w:szCs w:val="22"/>
        </w:rPr>
        <w:tab/>
        <w:t>CZ00297534</w:t>
      </w:r>
    </w:p>
    <w:p w14:paraId="37A1599A" w14:textId="77777777" w:rsidR="008F504A" w:rsidRDefault="008F504A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> </w:t>
      </w:r>
      <w:r w:rsidR="00133812" w:rsidRPr="0016676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166766">
        <w:rPr>
          <w:rFonts w:asciiTheme="minorHAnsi" w:hAnsiTheme="minorHAnsi" w:cstheme="minorHAnsi"/>
          <w:bCs/>
          <w:sz w:val="22"/>
          <w:szCs w:val="22"/>
        </w:rPr>
        <w:t xml:space="preserve">(dále jen „město“) </w:t>
      </w:r>
    </w:p>
    <w:p w14:paraId="5E8DBF49" w14:textId="77777777" w:rsidR="008049DB" w:rsidRPr="00166766" w:rsidRDefault="008049DB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3F731C7" w14:textId="25BF027B" w:rsidR="008F504A" w:rsidRDefault="008049DB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2169CE05" w14:textId="77777777" w:rsidR="008049DB" w:rsidRPr="00166766" w:rsidRDefault="008049DB" w:rsidP="008F504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E177AC6" w14:textId="105D362A" w:rsidR="006B6679" w:rsidRDefault="008F504A" w:rsidP="0088433B">
      <w:pPr>
        <w:tabs>
          <w:tab w:val="left" w:pos="284"/>
        </w:tabs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>2.</w:t>
      </w:r>
      <w:r w:rsidRPr="0016676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8433B">
        <w:rPr>
          <w:rFonts w:asciiTheme="minorHAnsi" w:hAnsiTheme="minorHAnsi" w:cstheme="minorHAnsi"/>
          <w:b/>
          <w:bCs/>
          <w:sz w:val="22"/>
          <w:szCs w:val="22"/>
        </w:rPr>
        <w:t>STaRS</w:t>
      </w:r>
      <w:proofErr w:type="spellEnd"/>
      <w:r w:rsidR="008843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49DB">
        <w:rPr>
          <w:rFonts w:asciiTheme="minorHAnsi" w:hAnsiTheme="minorHAnsi" w:cstheme="minorHAnsi"/>
          <w:b/>
          <w:bCs/>
          <w:sz w:val="22"/>
          <w:szCs w:val="22"/>
        </w:rPr>
        <w:t xml:space="preserve">Karviná, </w:t>
      </w:r>
      <w:r w:rsidR="0088433B">
        <w:rPr>
          <w:rFonts w:asciiTheme="minorHAnsi" w:hAnsiTheme="minorHAnsi" w:cstheme="minorHAnsi"/>
          <w:b/>
          <w:bCs/>
          <w:sz w:val="22"/>
          <w:szCs w:val="22"/>
        </w:rPr>
        <w:t>s.r.o.</w:t>
      </w:r>
    </w:p>
    <w:p w14:paraId="3A737BF9" w14:textId="460B2758" w:rsidR="008049DB" w:rsidRDefault="008049DB" w:rsidP="0088433B">
      <w:pPr>
        <w:tabs>
          <w:tab w:val="left" w:pos="284"/>
        </w:tabs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049DB">
        <w:rPr>
          <w:rFonts w:asciiTheme="minorHAnsi" w:hAnsiTheme="minorHAnsi" w:cstheme="minorHAnsi"/>
          <w:sz w:val="22"/>
          <w:szCs w:val="22"/>
        </w:rPr>
        <w:tab/>
        <w:t>zapsána v obchodním rejstříku vedeném Krajským soudem v Ostravě oddíl C, vložka 22459</w:t>
      </w:r>
    </w:p>
    <w:p w14:paraId="763531EC" w14:textId="7B87E983" w:rsidR="004D562F" w:rsidRPr="008049DB" w:rsidRDefault="004D562F" w:rsidP="0088433B">
      <w:pPr>
        <w:tabs>
          <w:tab w:val="left" w:pos="284"/>
        </w:tabs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se sídlem: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D562F">
        <w:rPr>
          <w:rFonts w:asciiTheme="minorHAnsi" w:hAnsiTheme="minorHAnsi" w:cstheme="minorHAnsi"/>
          <w:sz w:val="22"/>
          <w:szCs w:val="22"/>
        </w:rPr>
        <w:t xml:space="preserve">Karola </w:t>
      </w:r>
      <w:proofErr w:type="spellStart"/>
      <w:r w:rsidRPr="004D562F">
        <w:rPr>
          <w:rFonts w:asciiTheme="minorHAnsi" w:hAnsiTheme="minorHAnsi" w:cstheme="minorHAnsi"/>
          <w:sz w:val="22"/>
          <w:szCs w:val="22"/>
        </w:rPr>
        <w:t>Śliwky</w:t>
      </w:r>
      <w:proofErr w:type="spellEnd"/>
      <w:r w:rsidRPr="004D562F">
        <w:rPr>
          <w:rFonts w:asciiTheme="minorHAnsi" w:hAnsiTheme="minorHAnsi" w:cstheme="minorHAnsi"/>
          <w:sz w:val="22"/>
          <w:szCs w:val="22"/>
        </w:rPr>
        <w:t xml:space="preserve"> 783/</w:t>
      </w:r>
      <w:proofErr w:type="gramStart"/>
      <w:r w:rsidRPr="004D562F">
        <w:rPr>
          <w:rFonts w:asciiTheme="minorHAnsi" w:hAnsiTheme="minorHAnsi" w:cstheme="minorHAnsi"/>
          <w:sz w:val="22"/>
          <w:szCs w:val="22"/>
        </w:rPr>
        <w:t>2a</w:t>
      </w:r>
      <w:proofErr w:type="gramEnd"/>
      <w:r w:rsidRPr="004D562F">
        <w:rPr>
          <w:rFonts w:asciiTheme="minorHAnsi" w:hAnsiTheme="minorHAnsi" w:cstheme="minorHAnsi"/>
          <w:sz w:val="22"/>
          <w:szCs w:val="22"/>
        </w:rPr>
        <w:t>, Fryštát, 733 01 Karviná</w:t>
      </w:r>
    </w:p>
    <w:p w14:paraId="43818066" w14:textId="3BC247CC" w:rsidR="008049DB" w:rsidRPr="008049DB" w:rsidRDefault="008049DB" w:rsidP="0088433B">
      <w:pPr>
        <w:tabs>
          <w:tab w:val="left" w:pos="284"/>
        </w:tabs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049DB">
        <w:rPr>
          <w:rFonts w:asciiTheme="minorHAnsi" w:hAnsiTheme="minorHAnsi" w:cstheme="minorHAnsi"/>
          <w:sz w:val="22"/>
          <w:szCs w:val="22"/>
        </w:rPr>
        <w:tab/>
        <w:t>zastoupena:</w:t>
      </w:r>
      <w:r w:rsidRPr="008049DB">
        <w:rPr>
          <w:rFonts w:asciiTheme="minorHAnsi" w:hAnsiTheme="minorHAnsi" w:cstheme="minorHAnsi"/>
          <w:sz w:val="22"/>
          <w:szCs w:val="22"/>
        </w:rPr>
        <w:tab/>
      </w:r>
      <w:r w:rsidRPr="008049DB">
        <w:rPr>
          <w:rFonts w:asciiTheme="minorHAnsi" w:hAnsiTheme="minorHAnsi" w:cstheme="minorHAnsi"/>
          <w:sz w:val="22"/>
          <w:szCs w:val="22"/>
        </w:rPr>
        <w:tab/>
      </w:r>
      <w:r w:rsidRPr="008049DB">
        <w:rPr>
          <w:rFonts w:asciiTheme="minorHAnsi" w:hAnsiTheme="minorHAnsi" w:cstheme="minorHAnsi"/>
          <w:sz w:val="22"/>
          <w:szCs w:val="22"/>
        </w:rPr>
        <w:tab/>
      </w:r>
      <w:r w:rsidRPr="008049DB">
        <w:rPr>
          <w:rFonts w:asciiTheme="minorHAnsi" w:hAnsiTheme="minorHAnsi" w:cstheme="minorHAnsi"/>
          <w:sz w:val="22"/>
          <w:szCs w:val="22"/>
        </w:rPr>
        <w:tab/>
      </w:r>
      <w:r w:rsidRPr="008049DB">
        <w:rPr>
          <w:rFonts w:asciiTheme="minorHAnsi" w:hAnsiTheme="minorHAnsi" w:cstheme="minorHAnsi"/>
          <w:sz w:val="22"/>
          <w:szCs w:val="22"/>
        </w:rPr>
        <w:tab/>
        <w:t>Mgr. Andrzej Bizoń, jednatel</w:t>
      </w:r>
    </w:p>
    <w:p w14:paraId="76DB1B37" w14:textId="783B5CA2" w:rsidR="008F504A" w:rsidRPr="00166766" w:rsidRDefault="008F504A" w:rsidP="00837FF3">
      <w:pPr>
        <w:ind w:left="2977" w:hanging="2693"/>
        <w:rPr>
          <w:rFonts w:asciiTheme="minorHAnsi" w:hAnsiTheme="minorHAnsi" w:cstheme="minorHAnsi"/>
          <w:sz w:val="22"/>
          <w:szCs w:val="22"/>
        </w:rPr>
      </w:pPr>
      <w:r w:rsidRPr="008049DB">
        <w:rPr>
          <w:rFonts w:asciiTheme="minorHAnsi" w:hAnsiTheme="minorHAnsi" w:cstheme="minorHAnsi"/>
          <w:sz w:val="22"/>
          <w:szCs w:val="22"/>
        </w:rPr>
        <w:t xml:space="preserve">IČ: </w:t>
      </w:r>
      <w:r w:rsidRPr="008049DB">
        <w:rPr>
          <w:rFonts w:asciiTheme="minorHAnsi" w:hAnsiTheme="minorHAnsi" w:cstheme="minorHAnsi"/>
          <w:sz w:val="22"/>
          <w:szCs w:val="22"/>
        </w:rPr>
        <w:tab/>
      </w:r>
      <w:r w:rsidR="008A58C8" w:rsidRPr="008049DB">
        <w:rPr>
          <w:rFonts w:asciiTheme="minorHAnsi" w:hAnsiTheme="minorHAnsi" w:cstheme="minorHAnsi"/>
          <w:sz w:val="22"/>
          <w:szCs w:val="22"/>
        </w:rPr>
        <w:tab/>
      </w:r>
      <w:r w:rsidR="008A58C8" w:rsidRPr="008049DB">
        <w:rPr>
          <w:rFonts w:asciiTheme="minorHAnsi" w:hAnsiTheme="minorHAnsi" w:cstheme="minorHAnsi"/>
          <w:sz w:val="22"/>
          <w:szCs w:val="22"/>
        </w:rPr>
        <w:tab/>
      </w:r>
      <w:r w:rsidR="008049DB" w:rsidRPr="008049DB">
        <w:rPr>
          <w:rFonts w:asciiTheme="minorHAnsi" w:hAnsiTheme="minorHAnsi" w:cstheme="minorHAnsi"/>
          <w:sz w:val="22"/>
          <w:szCs w:val="22"/>
        </w:rPr>
        <w:t>25857444</w:t>
      </w:r>
      <w:r w:rsidRPr="00166766">
        <w:rPr>
          <w:rFonts w:asciiTheme="minorHAnsi" w:hAnsiTheme="minorHAnsi" w:cstheme="minorHAnsi"/>
          <w:sz w:val="22"/>
          <w:szCs w:val="22"/>
        </w:rPr>
        <w:tab/>
      </w:r>
      <w:r w:rsidR="008A58C8" w:rsidRPr="00166766">
        <w:rPr>
          <w:rFonts w:asciiTheme="minorHAnsi" w:hAnsiTheme="minorHAnsi" w:cstheme="minorHAnsi"/>
          <w:sz w:val="22"/>
          <w:szCs w:val="22"/>
        </w:rPr>
        <w:tab/>
      </w:r>
      <w:r w:rsidR="008A58C8" w:rsidRPr="00166766">
        <w:rPr>
          <w:rFonts w:asciiTheme="minorHAnsi" w:hAnsiTheme="minorHAnsi" w:cstheme="minorHAnsi"/>
          <w:sz w:val="22"/>
          <w:szCs w:val="22"/>
        </w:rPr>
        <w:tab/>
      </w:r>
      <w:r w:rsidRPr="00166766">
        <w:rPr>
          <w:rFonts w:asciiTheme="minorHAnsi" w:hAnsiTheme="minorHAnsi" w:cstheme="minorHAnsi"/>
          <w:sz w:val="22"/>
          <w:szCs w:val="22"/>
        </w:rPr>
        <w:tab/>
      </w:r>
    </w:p>
    <w:p w14:paraId="4EB00816" w14:textId="7B453C72" w:rsidR="00057722" w:rsidRPr="00166766" w:rsidRDefault="008F504A" w:rsidP="00166766">
      <w:pPr>
        <w:ind w:left="2694" w:hanging="2410"/>
        <w:rPr>
          <w:rFonts w:asciiTheme="minorHAnsi" w:hAnsiTheme="minorHAnsi" w:cstheme="minorHAnsi"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>(dále jen „</w:t>
      </w:r>
      <w:r w:rsidR="0062434A">
        <w:rPr>
          <w:rFonts w:asciiTheme="minorHAnsi" w:hAnsiTheme="minorHAnsi" w:cstheme="minorHAnsi"/>
          <w:sz w:val="22"/>
          <w:szCs w:val="22"/>
        </w:rPr>
        <w:t xml:space="preserve">společnost </w:t>
      </w:r>
      <w:proofErr w:type="spellStart"/>
      <w:r w:rsidR="0062434A">
        <w:rPr>
          <w:rFonts w:asciiTheme="minorHAnsi" w:hAnsiTheme="minorHAnsi" w:cstheme="minorHAnsi"/>
          <w:sz w:val="22"/>
          <w:szCs w:val="22"/>
        </w:rPr>
        <w:t>STaRS</w:t>
      </w:r>
      <w:proofErr w:type="spellEnd"/>
      <w:r w:rsidRPr="00166766">
        <w:rPr>
          <w:rFonts w:asciiTheme="minorHAnsi" w:hAnsiTheme="minorHAnsi" w:cstheme="minorHAnsi"/>
          <w:sz w:val="22"/>
          <w:szCs w:val="22"/>
        </w:rPr>
        <w:t>“)</w:t>
      </w:r>
    </w:p>
    <w:p w14:paraId="1F284219" w14:textId="77777777" w:rsidR="008F504A" w:rsidRPr="00166766" w:rsidRDefault="008F504A" w:rsidP="008F504A">
      <w:pPr>
        <w:ind w:left="2694" w:hanging="2410"/>
        <w:rPr>
          <w:rFonts w:asciiTheme="minorHAnsi" w:hAnsiTheme="minorHAnsi" w:cstheme="minorHAnsi"/>
          <w:sz w:val="22"/>
          <w:szCs w:val="22"/>
        </w:rPr>
      </w:pPr>
    </w:p>
    <w:p w14:paraId="667C782B" w14:textId="522F6048" w:rsidR="008F504A" w:rsidRPr="00166766" w:rsidRDefault="008F504A" w:rsidP="008F504A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 xml:space="preserve">uzavřeli níže uvedeného dne dle </w:t>
      </w:r>
      <w:proofErr w:type="spellStart"/>
      <w:r w:rsidRPr="0016676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166766">
        <w:rPr>
          <w:rFonts w:asciiTheme="minorHAnsi" w:hAnsiTheme="minorHAnsi" w:cstheme="minorHAnsi"/>
          <w:sz w:val="22"/>
          <w:szCs w:val="22"/>
        </w:rPr>
        <w:t xml:space="preserve">. </w:t>
      </w:r>
      <w:r w:rsidR="0068711A" w:rsidRPr="00166766">
        <w:rPr>
          <w:rFonts w:asciiTheme="minorHAnsi" w:hAnsiTheme="minorHAnsi" w:cstheme="minorHAnsi"/>
          <w:sz w:val="22"/>
          <w:szCs w:val="22"/>
        </w:rPr>
        <w:t>§ 236</w:t>
      </w:r>
      <w:r w:rsidR="0088433B">
        <w:rPr>
          <w:rFonts w:asciiTheme="minorHAnsi" w:hAnsiTheme="minorHAnsi" w:cstheme="minorHAnsi"/>
          <w:sz w:val="22"/>
          <w:szCs w:val="22"/>
        </w:rPr>
        <w:t>3</w:t>
      </w:r>
      <w:r w:rsidRPr="00166766">
        <w:rPr>
          <w:rFonts w:asciiTheme="minorHAnsi" w:hAnsiTheme="minorHAnsi" w:cstheme="minorHAnsi"/>
          <w:sz w:val="22"/>
          <w:szCs w:val="22"/>
        </w:rPr>
        <w:t xml:space="preserve"> zákona č. 89/2012 Sb., občanský zákoník, ve znění pozdějších předpisů (dále jen „občanský zákoník“) </w:t>
      </w:r>
      <w:r w:rsidR="008A58C8" w:rsidRPr="00166766">
        <w:rPr>
          <w:rFonts w:asciiTheme="minorHAnsi" w:hAnsiTheme="minorHAnsi" w:cstheme="minorHAnsi"/>
          <w:sz w:val="22"/>
          <w:szCs w:val="22"/>
        </w:rPr>
        <w:t>tuto smlouvu</w:t>
      </w:r>
      <w:r w:rsidRPr="00166766">
        <w:rPr>
          <w:rFonts w:asciiTheme="minorHAnsi" w:hAnsiTheme="minorHAnsi" w:cstheme="minorHAnsi"/>
          <w:sz w:val="22"/>
          <w:szCs w:val="22"/>
        </w:rPr>
        <w:t>:</w:t>
      </w:r>
    </w:p>
    <w:p w14:paraId="501B0793" w14:textId="77777777" w:rsidR="008F504A" w:rsidRPr="00166766" w:rsidRDefault="008F504A" w:rsidP="008F504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FE7934" w14:textId="77777777" w:rsidR="008F504A" w:rsidRPr="00166766" w:rsidRDefault="008F504A" w:rsidP="008F504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6766">
        <w:rPr>
          <w:rFonts w:asciiTheme="minorHAnsi" w:hAnsiTheme="minorHAnsi" w:cstheme="minorHAnsi"/>
          <w:b/>
          <w:sz w:val="22"/>
          <w:szCs w:val="22"/>
        </w:rPr>
        <w:t>I.</w:t>
      </w:r>
    </w:p>
    <w:p w14:paraId="387CA1D3" w14:textId="6258A958" w:rsidR="00C00856" w:rsidRDefault="008049DB" w:rsidP="00166766">
      <w:pPr>
        <w:pStyle w:val="NormlnIMP"/>
        <w:numPr>
          <w:ilvl w:val="0"/>
          <w:numId w:val="1"/>
        </w:numPr>
        <w:tabs>
          <w:tab w:val="clear" w:pos="720"/>
        </w:tabs>
        <w:spacing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Město a společnost </w:t>
      </w:r>
      <w:r w:rsidRPr="00211714">
        <w:rPr>
          <w:rFonts w:asciiTheme="minorHAnsi" w:hAnsiTheme="minorHAnsi" w:cstheme="minorHAnsi"/>
          <w:iCs/>
          <w:sz w:val="22"/>
          <w:szCs w:val="22"/>
        </w:rPr>
        <w:t>FIALA ARCHITECTS s.r.o.</w:t>
      </w:r>
      <w:r w:rsidR="00EC321E">
        <w:rPr>
          <w:rFonts w:asciiTheme="minorHAnsi" w:hAnsiTheme="minorHAnsi" w:cstheme="minorHAnsi"/>
          <w:iCs/>
          <w:sz w:val="22"/>
          <w:szCs w:val="22"/>
        </w:rPr>
        <w:t xml:space="preserve"> (dále jen „zhotovitel“)</w:t>
      </w:r>
      <w:r>
        <w:rPr>
          <w:rFonts w:asciiTheme="minorHAnsi" w:hAnsiTheme="minorHAnsi" w:cstheme="minorHAnsi"/>
          <w:iCs/>
          <w:sz w:val="22"/>
          <w:szCs w:val="22"/>
        </w:rPr>
        <w:t xml:space="preserve"> uzavřely</w:t>
      </w:r>
      <w:r w:rsidR="00EC321E">
        <w:rPr>
          <w:rFonts w:asciiTheme="minorHAnsi" w:hAnsiTheme="minorHAnsi" w:cstheme="minorHAnsi"/>
          <w:iCs/>
          <w:sz w:val="22"/>
          <w:szCs w:val="22"/>
        </w:rPr>
        <w:t xml:space="preserve"> dne 21. 3. 2025</w:t>
      </w:r>
      <w:r>
        <w:rPr>
          <w:rFonts w:asciiTheme="minorHAnsi" w:hAnsiTheme="minorHAnsi" w:cstheme="minorHAnsi"/>
          <w:iCs/>
          <w:sz w:val="22"/>
          <w:szCs w:val="22"/>
        </w:rPr>
        <w:t xml:space="preserve"> smlouvu o dílo </w:t>
      </w:r>
      <w:r w:rsidR="00EC321E">
        <w:rPr>
          <w:rFonts w:asciiTheme="minorHAnsi" w:hAnsiTheme="minorHAnsi" w:cstheme="minorHAnsi"/>
          <w:iCs/>
          <w:sz w:val="22"/>
          <w:szCs w:val="22"/>
        </w:rPr>
        <w:t>SML/0567/2025 na základě níž zhotovitel zpracoval pro město</w:t>
      </w:r>
      <w:r w:rsidR="0088433B">
        <w:rPr>
          <w:rFonts w:asciiTheme="minorHAnsi" w:hAnsiTheme="minorHAnsi" w:cstheme="minorHAnsi"/>
          <w:sz w:val="22"/>
          <w:szCs w:val="22"/>
        </w:rPr>
        <w:t xml:space="preserve"> </w:t>
      </w:r>
      <w:r w:rsidR="0088433B" w:rsidRPr="00F61437">
        <w:rPr>
          <w:rFonts w:asciiTheme="minorHAnsi" w:hAnsiTheme="minorHAnsi" w:cstheme="minorHAnsi"/>
          <w:b/>
          <w:bCs/>
          <w:sz w:val="22"/>
          <w:szCs w:val="22"/>
        </w:rPr>
        <w:t>studi</w:t>
      </w:r>
      <w:r w:rsidR="00EC321E" w:rsidRPr="00F6143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8433B">
        <w:rPr>
          <w:rFonts w:asciiTheme="minorHAnsi" w:hAnsiTheme="minorHAnsi" w:cstheme="minorHAnsi"/>
          <w:sz w:val="22"/>
          <w:szCs w:val="22"/>
        </w:rPr>
        <w:t xml:space="preserve"> využitelnosti bývalého plaveckého bazénu DEJA</w:t>
      </w:r>
      <w:r w:rsidR="00EC321E">
        <w:rPr>
          <w:rFonts w:asciiTheme="minorHAnsi" w:hAnsiTheme="minorHAnsi" w:cstheme="minorHAnsi"/>
          <w:sz w:val="22"/>
          <w:szCs w:val="22"/>
        </w:rPr>
        <w:t xml:space="preserve"> </w:t>
      </w:r>
      <w:r w:rsidR="00EC321E" w:rsidRPr="00F61437">
        <w:rPr>
          <w:rFonts w:asciiTheme="minorHAnsi" w:hAnsiTheme="minorHAnsi" w:cstheme="minorHAnsi"/>
          <w:b/>
          <w:bCs/>
          <w:sz w:val="22"/>
          <w:szCs w:val="22"/>
        </w:rPr>
        <w:t xml:space="preserve">pod názvem </w:t>
      </w:r>
      <w:proofErr w:type="spellStart"/>
      <w:r w:rsidR="00EC321E" w:rsidRPr="00F61437">
        <w:rPr>
          <w:rFonts w:asciiTheme="minorHAnsi" w:hAnsiTheme="minorHAnsi" w:cstheme="minorHAnsi"/>
          <w:b/>
          <w:bCs/>
          <w:sz w:val="22"/>
          <w:szCs w:val="22"/>
        </w:rPr>
        <w:t>JumpPark</w:t>
      </w:r>
      <w:proofErr w:type="spellEnd"/>
      <w:r w:rsidR="00EC321E" w:rsidRPr="00F61437">
        <w:rPr>
          <w:rFonts w:asciiTheme="minorHAnsi" w:hAnsiTheme="minorHAnsi" w:cstheme="minorHAnsi"/>
          <w:b/>
          <w:bCs/>
          <w:sz w:val="22"/>
          <w:szCs w:val="22"/>
        </w:rPr>
        <w:t xml:space="preserve"> Karviná</w:t>
      </w:r>
      <w:r w:rsidR="00EC321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61437">
        <w:rPr>
          <w:rFonts w:asciiTheme="minorHAnsi" w:hAnsiTheme="minorHAnsi" w:cstheme="minorHAnsi"/>
          <w:sz w:val="22"/>
          <w:szCs w:val="22"/>
        </w:rPr>
        <w:t>dílo</w:t>
      </w:r>
      <w:r w:rsidR="00EC321E">
        <w:rPr>
          <w:rFonts w:asciiTheme="minorHAnsi" w:hAnsiTheme="minorHAnsi" w:cstheme="minorHAnsi"/>
          <w:sz w:val="22"/>
          <w:szCs w:val="22"/>
        </w:rPr>
        <w:t xml:space="preserve">“). Záměr </w:t>
      </w:r>
      <w:proofErr w:type="spellStart"/>
      <w:r w:rsidR="00EC321E">
        <w:rPr>
          <w:rFonts w:asciiTheme="minorHAnsi" w:hAnsiTheme="minorHAnsi" w:cstheme="minorHAnsi"/>
          <w:sz w:val="22"/>
          <w:szCs w:val="22"/>
        </w:rPr>
        <w:t>JumpPark</w:t>
      </w:r>
      <w:proofErr w:type="spellEnd"/>
      <w:r w:rsidR="00EC321E">
        <w:rPr>
          <w:rFonts w:asciiTheme="minorHAnsi" w:hAnsiTheme="minorHAnsi" w:cstheme="minorHAnsi"/>
          <w:sz w:val="22"/>
          <w:szCs w:val="22"/>
        </w:rPr>
        <w:t xml:space="preserve"> Karviná označován dále též jako „stavba“.</w:t>
      </w:r>
      <w:r w:rsidR="00C00856" w:rsidRPr="001667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1B35AD" w14:textId="77777777" w:rsidR="00837FF3" w:rsidRDefault="00837FF3" w:rsidP="00837FF3">
      <w:pPr>
        <w:pStyle w:val="NormlnIMP"/>
        <w:spacing w:line="24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11C459A" w14:textId="35001E4C" w:rsidR="00D95DA8" w:rsidRPr="00166766" w:rsidRDefault="008652DD" w:rsidP="00837FF3">
      <w:pPr>
        <w:pStyle w:val="NormlnIMP"/>
        <w:spacing w:line="240" w:lineRule="auto"/>
        <w:ind w:left="3552" w:firstLine="696"/>
        <w:rPr>
          <w:rFonts w:asciiTheme="minorHAnsi" w:hAnsiTheme="minorHAnsi" w:cstheme="minorHAnsi"/>
          <w:b/>
          <w:sz w:val="22"/>
          <w:szCs w:val="22"/>
        </w:rPr>
      </w:pPr>
      <w:r w:rsidRPr="00211714">
        <w:rPr>
          <w:rFonts w:asciiTheme="minorHAnsi" w:hAnsiTheme="minorHAnsi" w:cstheme="minorHAnsi"/>
          <w:b/>
          <w:sz w:val="22"/>
          <w:szCs w:val="22"/>
        </w:rPr>
        <w:t>II.</w:t>
      </w:r>
    </w:p>
    <w:p w14:paraId="24A6E383" w14:textId="399ED692" w:rsidR="0054731C" w:rsidRPr="00EC321E" w:rsidRDefault="00EC321E" w:rsidP="00EC321E">
      <w:pPr>
        <w:pStyle w:val="Nadpis3"/>
        <w:keepNext w:val="0"/>
        <w:numPr>
          <w:ilvl w:val="0"/>
          <w:numId w:val="15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ind w:left="426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Město</w:t>
      </w:r>
      <w:r w:rsidR="0054731C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prohlašuje, že je oprávněn</w:t>
      </w: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54731C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 výkonu práva duševního vlastnictví </w:t>
      </w:r>
      <w:r w:rsidR="00C13F78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 </w:t>
      </w:r>
      <w:r w:rsidR="00F61437">
        <w:rPr>
          <w:rFonts w:asciiTheme="minorHAnsi" w:hAnsiTheme="minorHAnsi" w:cstheme="minorHAnsi"/>
          <w:b w:val="0"/>
          <w:bCs w:val="0"/>
          <w:sz w:val="22"/>
          <w:szCs w:val="22"/>
        </w:rPr>
        <w:t>dílu</w:t>
      </w:r>
      <w:r w:rsidR="00C13F78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4731C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v neomezeném rozsahu</w:t>
      </w:r>
      <w:r w:rsidR="00481C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na časově neomezenou dobu</w:t>
      </w:r>
      <w:r w:rsidR="0054731C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zejména pro účely </w:t>
      </w: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zveřejnění díla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(vystavení, sdělování veřejnosti zejména prostřednictvím novin, televize internetu</w:t>
      </w:r>
      <w:r w:rsidR="007718E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dále jen „zveřejnění díla“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nebo jeho části, přípravy a zhotovení projektové dokumentace na stavbu,  přípravy a zhotovení stavby, přípravy a zhotovení projektové dokumentace na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rekonstrukci, opravu, </w:t>
      </w: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změnu stavby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„změna stavby“)</w:t>
      </w: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, přípravy a zhotovení změny stavby, jakož i činnost</w:t>
      </w:r>
      <w:r w:rsidR="005B76AD">
        <w:rPr>
          <w:rFonts w:asciiTheme="minorHAnsi" w:hAnsiTheme="minorHAnsi" w:cstheme="minorHAnsi"/>
          <w:b w:val="0"/>
          <w:bCs w:val="0"/>
          <w:sz w:val="22"/>
          <w:szCs w:val="22"/>
        </w:rPr>
        <w:t>í</w:t>
      </w: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 tím související</w:t>
      </w:r>
      <w:r w:rsidR="005B76AD">
        <w:rPr>
          <w:rFonts w:asciiTheme="minorHAnsi" w:hAnsiTheme="minorHAnsi" w:cstheme="minorHAnsi"/>
          <w:b w:val="0"/>
          <w:bCs w:val="0"/>
          <w:sz w:val="22"/>
          <w:szCs w:val="22"/>
        </w:rPr>
        <w:t>ch</w:t>
      </w: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, a to ke všem způsobům užití díla</w:t>
      </w:r>
      <w:r w:rsidR="0062434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5193D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(dále též „Licence“)</w:t>
      </w:r>
      <w:r w:rsidR="00B53129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, přičemž se jedná o</w:t>
      </w:r>
      <w:r w:rsidR="0054731C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Licenc</w:t>
      </w:r>
      <w:r w:rsidR="00B53129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i výhradní</w:t>
      </w:r>
      <w:r w:rsidR="0054731C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53129" w:rsidRPr="00EC32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2434A">
        <w:rPr>
          <w:rFonts w:asciiTheme="minorHAnsi" w:hAnsiTheme="minorHAnsi" w:cstheme="minorHAnsi"/>
          <w:b w:val="0"/>
          <w:bCs w:val="0"/>
          <w:sz w:val="22"/>
          <w:szCs w:val="22"/>
        </w:rPr>
        <w:t>Licence zahrnuje též svolení zhotovitele k poskytnutí podlicence dle § 2363 občanského zákoníku.</w:t>
      </w:r>
    </w:p>
    <w:p w14:paraId="3172E5C4" w14:textId="0C1E1E75" w:rsidR="0005193D" w:rsidRPr="00F61437" w:rsidRDefault="00F61437" w:rsidP="00F61437">
      <w:pPr>
        <w:pStyle w:val="Nadpis3"/>
        <w:keepNext w:val="0"/>
        <w:numPr>
          <w:ilvl w:val="0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before="0" w:after="0"/>
        <w:ind w:left="426" w:hanging="426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2.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62434A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Město</w:t>
      </w:r>
      <w:r w:rsidR="0054731C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tímto v souladu s § 236</w:t>
      </w:r>
      <w:r w:rsidR="00C13F78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54731C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občanského zákoníku pos</w:t>
      </w:r>
      <w:r w:rsidR="0062434A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kytuje společnosti </w:t>
      </w:r>
      <w:proofErr w:type="spellStart"/>
      <w:r w:rsidR="0062434A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STaRS</w:t>
      </w:r>
      <w:proofErr w:type="spellEnd"/>
      <w:r w:rsidR="0062434A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oprávnění tvořící součást</w:t>
      </w:r>
      <w:r w:rsidR="0054731C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0071C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="0054731C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icenc</w:t>
      </w:r>
      <w:r w:rsidR="0062434A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="0000071C"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tj. 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poskytuje tímto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společnosti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STaRS</w:t>
      </w:r>
      <w:proofErr w:type="spellEnd"/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výhradní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pod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licenci k užití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díla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nebo je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ho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části v neomezeném rozsahu pro účely vyplývající z této smlouvy, </w:t>
      </w:r>
      <w:r w:rsidR="005B76AD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zejména pro účely zveřejnění díla nebo jeho části, přípravy a zhotovení projektové dokumentace</w:t>
      </w:r>
      <w:r w:rsidR="00BD3D0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stavby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,  přípravy a zhotovení stavby, přípravy a zhotovení projektové dokumentace na změnu stavby, přípravy a zhotovení změny stavby, jakož i činnost</w:t>
      </w:r>
      <w:r w:rsidR="005B76AD">
        <w:rPr>
          <w:rFonts w:asciiTheme="minorHAnsi" w:hAnsiTheme="minorHAnsi" w:cstheme="minorHAnsi"/>
          <w:b w:val="0"/>
          <w:bCs w:val="0"/>
          <w:sz w:val="22"/>
          <w:szCs w:val="22"/>
        </w:rPr>
        <w:t>í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 tím související</w:t>
      </w:r>
      <w:r w:rsidR="005B76AD">
        <w:rPr>
          <w:rFonts w:asciiTheme="minorHAnsi" w:hAnsiTheme="minorHAnsi" w:cstheme="minorHAnsi"/>
          <w:b w:val="0"/>
          <w:bCs w:val="0"/>
          <w:sz w:val="22"/>
          <w:szCs w:val="22"/>
        </w:rPr>
        <w:t>ch)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a to ke všem způsobům užití díla. Vzhledem k povaze díla a jeho účelu je časový rozsah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pod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>licence neomezen.</w:t>
      </w:r>
      <w:r w:rsidR="009E04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Podlicence zahrnuje též svolení ke zpracování či jiné změně díla nebo jeho části, spojení díla s jinými díly či prvky</w:t>
      </w:r>
      <w:r w:rsidR="005B76AD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F6143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24F97636" w14:textId="1342EA91" w:rsidR="00481C11" w:rsidRDefault="00613EC0" w:rsidP="00481C11">
      <w:pPr>
        <w:pStyle w:val="NormlnIMP"/>
        <w:spacing w:after="8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1C11">
        <w:rPr>
          <w:rFonts w:asciiTheme="minorHAnsi" w:hAnsiTheme="minorHAnsi" w:cstheme="minorHAnsi"/>
          <w:sz w:val="22"/>
          <w:szCs w:val="22"/>
        </w:rPr>
        <w:t xml:space="preserve">3. </w:t>
      </w:r>
      <w:r w:rsidRPr="00481C11">
        <w:rPr>
          <w:rFonts w:asciiTheme="minorHAnsi" w:hAnsiTheme="minorHAnsi" w:cstheme="minorHAnsi"/>
          <w:sz w:val="22"/>
          <w:szCs w:val="22"/>
        </w:rPr>
        <w:tab/>
      </w:r>
      <w:r w:rsidR="00481C11" w:rsidRPr="00BD3D04">
        <w:rPr>
          <w:rFonts w:asciiTheme="minorHAnsi" w:hAnsiTheme="minorHAnsi" w:cstheme="minorHAnsi"/>
          <w:sz w:val="22"/>
          <w:szCs w:val="22"/>
        </w:rPr>
        <w:t>Město</w:t>
      </w:r>
      <w:r w:rsidR="0030511E" w:rsidRPr="00BD3D04">
        <w:rPr>
          <w:rFonts w:asciiTheme="minorHAnsi" w:hAnsiTheme="minorHAnsi" w:cstheme="minorHAnsi"/>
          <w:sz w:val="22"/>
          <w:szCs w:val="22"/>
        </w:rPr>
        <w:t xml:space="preserve"> nebude po </w:t>
      </w:r>
      <w:r w:rsidR="00481C11" w:rsidRPr="00BD3D04">
        <w:rPr>
          <w:rFonts w:asciiTheme="minorHAnsi" w:hAnsiTheme="minorHAnsi" w:cstheme="minorHAnsi"/>
          <w:sz w:val="22"/>
          <w:szCs w:val="22"/>
        </w:rPr>
        <w:t xml:space="preserve">společnosti </w:t>
      </w:r>
      <w:proofErr w:type="spellStart"/>
      <w:r w:rsidR="00481C11" w:rsidRPr="00BD3D04">
        <w:rPr>
          <w:rFonts w:asciiTheme="minorHAnsi" w:hAnsiTheme="minorHAnsi" w:cstheme="minorHAnsi"/>
          <w:sz w:val="22"/>
          <w:szCs w:val="22"/>
        </w:rPr>
        <w:t>STaRS</w:t>
      </w:r>
      <w:proofErr w:type="spellEnd"/>
      <w:r w:rsidR="00481C11" w:rsidRPr="00BD3D04">
        <w:rPr>
          <w:rFonts w:asciiTheme="minorHAnsi" w:hAnsiTheme="minorHAnsi" w:cstheme="minorHAnsi"/>
          <w:sz w:val="22"/>
          <w:szCs w:val="22"/>
        </w:rPr>
        <w:t xml:space="preserve"> </w:t>
      </w:r>
      <w:r w:rsidR="0030511E" w:rsidRPr="00BD3D04">
        <w:rPr>
          <w:rFonts w:asciiTheme="minorHAnsi" w:hAnsiTheme="minorHAnsi" w:cstheme="minorHAnsi"/>
          <w:sz w:val="22"/>
          <w:szCs w:val="22"/>
        </w:rPr>
        <w:t>požadovat v souvislosti s</w:t>
      </w:r>
      <w:r w:rsidR="00481C11" w:rsidRPr="00BD3D04">
        <w:rPr>
          <w:rFonts w:asciiTheme="minorHAnsi" w:hAnsiTheme="minorHAnsi" w:cstheme="minorHAnsi"/>
          <w:sz w:val="22"/>
          <w:szCs w:val="22"/>
        </w:rPr>
        <w:t> poskytnutím</w:t>
      </w:r>
      <w:r w:rsidR="0030511E" w:rsidRPr="00BD3D04">
        <w:rPr>
          <w:rFonts w:asciiTheme="minorHAnsi" w:hAnsiTheme="minorHAnsi" w:cstheme="minorHAnsi"/>
          <w:sz w:val="22"/>
          <w:szCs w:val="22"/>
        </w:rPr>
        <w:t xml:space="preserve"> </w:t>
      </w:r>
      <w:r w:rsidR="00481C11" w:rsidRPr="00BD3D04">
        <w:rPr>
          <w:rFonts w:asciiTheme="minorHAnsi" w:hAnsiTheme="minorHAnsi" w:cstheme="minorHAnsi"/>
          <w:sz w:val="22"/>
          <w:szCs w:val="22"/>
        </w:rPr>
        <w:t>podl</w:t>
      </w:r>
      <w:r w:rsidR="0030511E" w:rsidRPr="00BD3D04">
        <w:rPr>
          <w:rFonts w:asciiTheme="minorHAnsi" w:hAnsiTheme="minorHAnsi" w:cstheme="minorHAnsi"/>
          <w:sz w:val="22"/>
          <w:szCs w:val="22"/>
        </w:rPr>
        <w:t xml:space="preserve">icence </w:t>
      </w:r>
      <w:r w:rsidR="00481C11" w:rsidRPr="00BD3D04">
        <w:rPr>
          <w:rFonts w:asciiTheme="minorHAnsi" w:hAnsiTheme="minorHAnsi" w:cstheme="minorHAnsi"/>
          <w:sz w:val="22"/>
          <w:szCs w:val="22"/>
        </w:rPr>
        <w:t xml:space="preserve">ve vztahu </w:t>
      </w:r>
      <w:r w:rsidR="0030511E" w:rsidRPr="00BD3D04">
        <w:rPr>
          <w:rFonts w:asciiTheme="minorHAnsi" w:hAnsiTheme="minorHAnsi" w:cstheme="minorHAnsi"/>
          <w:sz w:val="22"/>
          <w:szCs w:val="22"/>
        </w:rPr>
        <w:t>k</w:t>
      </w:r>
      <w:r w:rsidR="00481C11" w:rsidRPr="00BD3D04">
        <w:rPr>
          <w:rFonts w:asciiTheme="minorHAnsi" w:hAnsiTheme="minorHAnsi" w:cstheme="minorHAnsi"/>
          <w:sz w:val="22"/>
          <w:szCs w:val="22"/>
        </w:rPr>
        <w:t xml:space="preserve"> dílu</w:t>
      </w:r>
      <w:r w:rsidR="0030511E" w:rsidRPr="00BD3D04">
        <w:rPr>
          <w:rFonts w:asciiTheme="minorHAnsi" w:hAnsiTheme="minorHAnsi" w:cstheme="minorHAnsi"/>
          <w:sz w:val="22"/>
          <w:szCs w:val="22"/>
        </w:rPr>
        <w:t xml:space="preserve"> žádnou úplatu ani odměnu</w:t>
      </w:r>
      <w:r w:rsidR="0030511E" w:rsidRPr="00481C11">
        <w:rPr>
          <w:rFonts w:asciiTheme="minorHAnsi" w:hAnsiTheme="minorHAnsi" w:cstheme="minorHAnsi"/>
          <w:sz w:val="22"/>
          <w:szCs w:val="22"/>
        </w:rPr>
        <w:t>.</w:t>
      </w:r>
    </w:p>
    <w:p w14:paraId="5678BBB9" w14:textId="0D229321" w:rsidR="00613EC0" w:rsidRPr="00BD3D04" w:rsidRDefault="00613EC0" w:rsidP="00481C11">
      <w:pPr>
        <w:pStyle w:val="NormlnIMP"/>
        <w:spacing w:after="8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EC0">
        <w:rPr>
          <w:rFonts w:asciiTheme="minorHAnsi" w:hAnsiTheme="minorHAnsi" w:cstheme="minorHAnsi"/>
          <w:sz w:val="22"/>
          <w:szCs w:val="22"/>
        </w:rPr>
        <w:lastRenderedPageBreak/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</w:r>
      <w:r w:rsidRPr="00613EC0">
        <w:rPr>
          <w:rFonts w:asciiTheme="minorHAnsi" w:hAnsiTheme="minorHAnsi" w:cstheme="minorHAnsi"/>
          <w:sz w:val="22"/>
          <w:szCs w:val="22"/>
        </w:rPr>
        <w:t xml:space="preserve">Město je oprávněno tuto </w:t>
      </w:r>
      <w:proofErr w:type="spellStart"/>
      <w:r w:rsidRPr="00613EC0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Pr="00613EC0">
        <w:rPr>
          <w:rFonts w:asciiTheme="minorHAnsi" w:hAnsiTheme="minorHAnsi" w:cstheme="minorHAnsi"/>
          <w:sz w:val="22"/>
          <w:szCs w:val="22"/>
        </w:rPr>
        <w:t xml:space="preserve"> smlouvu vypovědět bez udání důvodu s výpovědní lhůtou v délce </w:t>
      </w:r>
      <w:r w:rsidR="001B575C">
        <w:rPr>
          <w:rFonts w:asciiTheme="minorHAnsi" w:hAnsiTheme="minorHAnsi" w:cstheme="minorHAnsi"/>
          <w:sz w:val="22"/>
          <w:szCs w:val="22"/>
        </w:rPr>
        <w:t>2</w:t>
      </w:r>
      <w:r w:rsidRPr="00613EC0">
        <w:rPr>
          <w:rFonts w:asciiTheme="minorHAnsi" w:hAnsiTheme="minorHAnsi" w:cstheme="minorHAnsi"/>
          <w:sz w:val="22"/>
          <w:szCs w:val="22"/>
        </w:rPr>
        <w:t xml:space="preserve"> </w:t>
      </w:r>
      <w:r w:rsidRPr="00BD3D04">
        <w:rPr>
          <w:rFonts w:asciiTheme="minorHAnsi" w:hAnsiTheme="minorHAnsi" w:cstheme="minorHAnsi"/>
          <w:sz w:val="22"/>
          <w:szCs w:val="22"/>
        </w:rPr>
        <w:t>měsíc</w:t>
      </w:r>
      <w:r w:rsidR="001B575C">
        <w:rPr>
          <w:rFonts w:asciiTheme="minorHAnsi" w:hAnsiTheme="minorHAnsi" w:cstheme="minorHAnsi"/>
          <w:sz w:val="22"/>
          <w:szCs w:val="22"/>
        </w:rPr>
        <w:t>ů</w:t>
      </w:r>
      <w:r w:rsidRPr="00BD3D04">
        <w:rPr>
          <w:rFonts w:asciiTheme="minorHAnsi" w:hAnsiTheme="minorHAnsi" w:cstheme="minorHAnsi"/>
          <w:sz w:val="22"/>
          <w:szCs w:val="22"/>
        </w:rPr>
        <w:t>. Výpovědní lhůta začne běžet prvním dnem měsíce následujícího po dor</w:t>
      </w:r>
      <w:r w:rsidR="00481C11" w:rsidRPr="00BD3D04">
        <w:rPr>
          <w:rFonts w:asciiTheme="minorHAnsi" w:hAnsiTheme="minorHAnsi" w:cstheme="minorHAnsi"/>
          <w:sz w:val="22"/>
          <w:szCs w:val="22"/>
        </w:rPr>
        <w:t>u</w:t>
      </w:r>
      <w:r w:rsidRPr="00BD3D04">
        <w:rPr>
          <w:rFonts w:asciiTheme="minorHAnsi" w:hAnsiTheme="minorHAnsi" w:cstheme="minorHAnsi"/>
          <w:sz w:val="22"/>
          <w:szCs w:val="22"/>
        </w:rPr>
        <w:t xml:space="preserve">čení výpovědi společnosti </w:t>
      </w:r>
      <w:proofErr w:type="spellStart"/>
      <w:r w:rsidRPr="00BD3D04">
        <w:rPr>
          <w:rFonts w:asciiTheme="minorHAnsi" w:hAnsiTheme="minorHAnsi" w:cstheme="minorHAnsi"/>
          <w:sz w:val="22"/>
          <w:szCs w:val="22"/>
        </w:rPr>
        <w:t>STaRS</w:t>
      </w:r>
      <w:proofErr w:type="spellEnd"/>
      <w:r w:rsidRPr="00BD3D04">
        <w:rPr>
          <w:rFonts w:asciiTheme="minorHAnsi" w:hAnsiTheme="minorHAnsi" w:cstheme="minorHAnsi"/>
          <w:sz w:val="22"/>
          <w:szCs w:val="22"/>
        </w:rPr>
        <w:t>.</w:t>
      </w:r>
    </w:p>
    <w:p w14:paraId="486C400A" w14:textId="37C7917C" w:rsidR="00481C11" w:rsidRPr="00BD3D04" w:rsidRDefault="00481C11" w:rsidP="00481C11">
      <w:pPr>
        <w:pStyle w:val="NormlnIMP"/>
        <w:spacing w:after="8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3D04">
        <w:rPr>
          <w:rFonts w:asciiTheme="minorHAnsi" w:hAnsiTheme="minorHAnsi" w:cstheme="minorHAnsi"/>
          <w:sz w:val="22"/>
          <w:szCs w:val="22"/>
        </w:rPr>
        <w:t xml:space="preserve">5. </w:t>
      </w:r>
      <w:r w:rsidRPr="00BD3D04">
        <w:rPr>
          <w:rFonts w:asciiTheme="minorHAnsi" w:hAnsiTheme="minorHAnsi" w:cstheme="minorHAnsi"/>
          <w:sz w:val="22"/>
          <w:szCs w:val="22"/>
        </w:rPr>
        <w:tab/>
        <w:t xml:space="preserve">Společnost </w:t>
      </w:r>
      <w:proofErr w:type="spellStart"/>
      <w:r w:rsidRPr="00BD3D04">
        <w:rPr>
          <w:rFonts w:asciiTheme="minorHAnsi" w:hAnsiTheme="minorHAnsi" w:cstheme="minorHAnsi"/>
          <w:sz w:val="22"/>
          <w:szCs w:val="22"/>
        </w:rPr>
        <w:t>STaRS</w:t>
      </w:r>
      <w:proofErr w:type="spellEnd"/>
      <w:r w:rsidRPr="00BD3D04">
        <w:rPr>
          <w:rFonts w:asciiTheme="minorHAnsi" w:hAnsiTheme="minorHAnsi" w:cstheme="minorHAnsi"/>
          <w:sz w:val="22"/>
          <w:szCs w:val="22"/>
        </w:rPr>
        <w:t xml:space="preserve"> tímto stvrzuje převzetí díla</w:t>
      </w:r>
      <w:r w:rsidR="00992A81" w:rsidRPr="00BD3D04">
        <w:rPr>
          <w:rFonts w:asciiTheme="minorHAnsi" w:hAnsiTheme="minorHAnsi" w:cstheme="minorHAnsi"/>
          <w:sz w:val="22"/>
          <w:szCs w:val="22"/>
        </w:rPr>
        <w:t xml:space="preserve"> (studie)</w:t>
      </w:r>
      <w:r w:rsidRPr="00BD3D04">
        <w:rPr>
          <w:rFonts w:asciiTheme="minorHAnsi" w:hAnsiTheme="minorHAnsi" w:cstheme="minorHAnsi"/>
          <w:sz w:val="22"/>
          <w:szCs w:val="22"/>
        </w:rPr>
        <w:t xml:space="preserve"> od města.</w:t>
      </w:r>
    </w:p>
    <w:p w14:paraId="7CC1E4E8" w14:textId="77777777" w:rsidR="00613EC0" w:rsidRPr="00BD3D04" w:rsidRDefault="00613EC0" w:rsidP="00211714">
      <w:pPr>
        <w:pStyle w:val="Odstavecseseznamem"/>
        <w:ind w:left="42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F0BFC" w14:textId="601C8AE6" w:rsidR="00BD3D04" w:rsidRPr="00837FF3" w:rsidRDefault="00C13F78" w:rsidP="00837FF3">
      <w:pPr>
        <w:pStyle w:val="Nadpis2"/>
        <w:numPr>
          <w:ilvl w:val="0"/>
          <w:numId w:val="0"/>
        </w:numPr>
        <w:spacing w:before="0"/>
        <w:ind w:left="860" w:hanging="576"/>
        <w:jc w:val="center"/>
        <w:rPr>
          <w:rFonts w:asciiTheme="minorHAnsi" w:hAnsiTheme="minorHAnsi" w:cstheme="minorHAnsi"/>
          <w:b/>
          <w:bCs/>
        </w:rPr>
      </w:pPr>
      <w:r w:rsidRPr="00BD3D04">
        <w:rPr>
          <w:rFonts w:asciiTheme="minorHAnsi" w:hAnsiTheme="minorHAnsi" w:cstheme="minorHAnsi"/>
          <w:b/>
          <w:bCs/>
        </w:rPr>
        <w:t>III.</w:t>
      </w:r>
    </w:p>
    <w:p w14:paraId="2B800FDA" w14:textId="430CEFCF" w:rsidR="00BD3D04" w:rsidRPr="00BD3D04" w:rsidRDefault="008F504A" w:rsidP="00BD3D04">
      <w:pPr>
        <w:pStyle w:val="Nadpis2"/>
        <w:tabs>
          <w:tab w:val="clear" w:pos="860"/>
          <w:tab w:val="num" w:pos="426"/>
        </w:tabs>
        <w:suppressAutoHyphens/>
        <w:spacing w:before="0" w:after="80"/>
        <w:ind w:left="425" w:hanging="425"/>
        <w:rPr>
          <w:rFonts w:asciiTheme="minorHAnsi" w:hAnsiTheme="minorHAnsi" w:cstheme="minorHAnsi"/>
        </w:rPr>
      </w:pPr>
      <w:r w:rsidRPr="00BD3D04">
        <w:rPr>
          <w:rFonts w:asciiTheme="minorHAnsi" w:hAnsiTheme="minorHAnsi" w:cstheme="minorHAnsi"/>
        </w:rPr>
        <w:t>Právní vztahy touto smlouvou neupravené se řídí obecně závaznými právními předpisy, zejména občanským zákoníkem.</w:t>
      </w:r>
      <w:r w:rsidR="00BD3D04" w:rsidRPr="00BD3D04">
        <w:rPr>
          <w:rFonts w:asciiTheme="minorHAnsi" w:hAnsiTheme="minorHAnsi" w:cstheme="minorHAnsi"/>
        </w:rPr>
        <w:t xml:space="preserve">  Smluvní strany se dohodly na tom, že tato smlouva je uzavřena okamžikem podpisu obou smluvních stran, přičemž rozhodující je datum pozdějšího podpisu.</w:t>
      </w:r>
    </w:p>
    <w:p w14:paraId="6B7BBC1E" w14:textId="3EE710A8" w:rsidR="00641C91" w:rsidRPr="00BD3D04" w:rsidRDefault="00641C91" w:rsidP="00641C91">
      <w:pPr>
        <w:pStyle w:val="Nadpis2"/>
        <w:tabs>
          <w:tab w:val="clear" w:pos="860"/>
          <w:tab w:val="num" w:pos="426"/>
        </w:tabs>
        <w:suppressAutoHyphens/>
        <w:spacing w:before="0" w:after="80"/>
        <w:ind w:left="425" w:hanging="425"/>
        <w:rPr>
          <w:rFonts w:asciiTheme="minorHAnsi" w:hAnsiTheme="minorHAnsi" w:cstheme="minorHAnsi"/>
        </w:rPr>
      </w:pPr>
      <w:r w:rsidRPr="00BD3D04">
        <w:rPr>
          <w:rFonts w:asciiTheme="minorHAnsi" w:hAnsiTheme="minorHAnsi" w:cstheme="minorHAnsi"/>
        </w:rPr>
        <w:t xml:space="preserve">Město je povinným subjektem dle zákona č. 340/2015 Sb., o registru smluv, v platném znění. Smluvní strany se dohodly, že povinnosti dle tohoto zákona v souvislosti s uveřejněním této smlouvy zajistí město. Smluvní strany souhlasí s uveřejněním této smlouvy v registru smluv dle zákona č. 340/2015 Sb., o registru smluv, v platném znění. Smluvní strany souhlasí s tím, že v registru smluv bude zveřejněn celý rozsah této smlouvy, a to na dobu neurčitou.  </w:t>
      </w:r>
    </w:p>
    <w:p w14:paraId="4587A80C" w14:textId="2A07D2FB" w:rsidR="00641C91" w:rsidRPr="00BD3D04" w:rsidRDefault="00641C91" w:rsidP="00641C91">
      <w:pPr>
        <w:pStyle w:val="Nadpis2"/>
        <w:tabs>
          <w:tab w:val="clear" w:pos="860"/>
          <w:tab w:val="num" w:pos="426"/>
        </w:tabs>
        <w:suppressAutoHyphens/>
        <w:spacing w:before="0" w:after="80"/>
        <w:ind w:left="425" w:hanging="425"/>
        <w:rPr>
          <w:rFonts w:asciiTheme="minorHAnsi" w:hAnsiTheme="minorHAnsi" w:cstheme="minorHAnsi"/>
        </w:rPr>
      </w:pPr>
      <w:r w:rsidRPr="00BD3D04">
        <w:rPr>
          <w:rFonts w:asciiTheme="minorHAnsi" w:hAnsiTheme="minorHAnsi" w:cstheme="minorHAnsi"/>
        </w:rPr>
        <w:t>Tato smlouva nabývá účinnosti dnem zveřejnění v registru smluv.</w:t>
      </w:r>
      <w:r w:rsidRPr="00BD3D04">
        <w:rPr>
          <w:rFonts w:asciiTheme="minorHAnsi" w:hAnsiTheme="minorHAnsi" w:cstheme="minorHAnsi"/>
          <w:i/>
          <w:iCs/>
        </w:rPr>
        <w:t xml:space="preserve"> </w:t>
      </w:r>
    </w:p>
    <w:p w14:paraId="1DAC5802" w14:textId="4C6A3058" w:rsidR="002E7C06" w:rsidRPr="00166766" w:rsidRDefault="008F504A" w:rsidP="001B575C">
      <w:pPr>
        <w:pStyle w:val="Nadpis2"/>
        <w:tabs>
          <w:tab w:val="clear" w:pos="860"/>
          <w:tab w:val="num" w:pos="426"/>
        </w:tabs>
        <w:suppressAutoHyphens/>
        <w:spacing w:before="0" w:after="80"/>
        <w:ind w:left="425" w:hanging="425"/>
        <w:rPr>
          <w:rFonts w:asciiTheme="minorHAnsi" w:hAnsiTheme="minorHAnsi" w:cstheme="minorHAnsi"/>
        </w:rPr>
      </w:pPr>
      <w:r w:rsidRPr="00BD3D04">
        <w:rPr>
          <w:rFonts w:asciiTheme="minorHAnsi" w:hAnsiTheme="minorHAnsi" w:cstheme="minorHAnsi"/>
        </w:rPr>
        <w:t>O uzavření této smlouvy rozhodla Rada města usnesením</w:t>
      </w:r>
      <w:r w:rsidRPr="00166766">
        <w:rPr>
          <w:rFonts w:asciiTheme="minorHAnsi" w:hAnsiTheme="minorHAnsi" w:cstheme="minorHAnsi"/>
        </w:rPr>
        <w:t xml:space="preserve"> č. </w:t>
      </w:r>
      <w:r w:rsidR="001B575C">
        <w:rPr>
          <w:rFonts w:asciiTheme="minorHAnsi" w:hAnsiTheme="minorHAnsi" w:cstheme="minorHAnsi"/>
        </w:rPr>
        <w:t>2334</w:t>
      </w:r>
      <w:r w:rsidR="00C13F78">
        <w:rPr>
          <w:rFonts w:asciiTheme="minorHAnsi" w:hAnsiTheme="minorHAnsi" w:cstheme="minorHAnsi"/>
        </w:rPr>
        <w:t>.</w:t>
      </w:r>
      <w:r w:rsidRPr="00166766">
        <w:rPr>
          <w:rFonts w:asciiTheme="minorHAnsi" w:hAnsiTheme="minorHAnsi" w:cstheme="minorHAnsi"/>
        </w:rPr>
        <w:t xml:space="preserve"> ze dne </w:t>
      </w:r>
      <w:r w:rsidR="001B575C">
        <w:rPr>
          <w:rFonts w:asciiTheme="minorHAnsi" w:hAnsiTheme="minorHAnsi" w:cstheme="minorHAnsi"/>
        </w:rPr>
        <w:t>23.7.2025</w:t>
      </w:r>
      <w:r w:rsidRPr="00166766">
        <w:rPr>
          <w:rFonts w:asciiTheme="minorHAnsi" w:hAnsiTheme="minorHAnsi" w:cstheme="minorHAnsi"/>
        </w:rPr>
        <w:t>.</w:t>
      </w:r>
    </w:p>
    <w:p w14:paraId="47CFD9F2" w14:textId="4B3F317B" w:rsidR="00BD3D04" w:rsidRPr="001B575C" w:rsidRDefault="008F504A" w:rsidP="001B575C">
      <w:pPr>
        <w:pStyle w:val="Nadpis2"/>
        <w:tabs>
          <w:tab w:val="clear" w:pos="860"/>
          <w:tab w:val="num" w:pos="426"/>
        </w:tabs>
        <w:suppressAutoHyphens/>
        <w:spacing w:before="0" w:after="80"/>
        <w:ind w:left="425" w:hanging="425"/>
        <w:rPr>
          <w:rFonts w:asciiTheme="minorHAnsi" w:hAnsiTheme="minorHAnsi" w:cstheme="minorHAnsi"/>
        </w:rPr>
      </w:pPr>
      <w:r w:rsidRPr="00166766">
        <w:rPr>
          <w:rFonts w:asciiTheme="minorHAnsi" w:hAnsiTheme="minorHAnsi" w:cstheme="minorHAnsi"/>
        </w:rPr>
        <w:t>Smluvní strany této smlouvy shodně pro</w:t>
      </w:r>
      <w:r w:rsidRPr="001B575C">
        <w:rPr>
          <w:rFonts w:asciiTheme="minorHAnsi" w:hAnsiTheme="minorHAnsi" w:cstheme="minorHAnsi"/>
        </w:rPr>
        <w:t xml:space="preserve">hlašují, že si tuto smlouvu před jejím podpisem řádně přečetly, že byla uzavřena po vzájemném projednání, podle jejich pravé a svobodné vůle, určitě, vážně a srozumitelně, nikoliv v tísni a za nápadně nevýhodných podmínek. </w:t>
      </w:r>
    </w:p>
    <w:p w14:paraId="1277C221" w14:textId="77777777" w:rsidR="008F504A" w:rsidRPr="00166766" w:rsidRDefault="008F504A">
      <w:pPr>
        <w:pStyle w:val="Normln0"/>
        <w:tabs>
          <w:tab w:val="left" w:pos="518"/>
          <w:tab w:val="left" w:pos="4962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BE02D7E" w14:textId="77777777" w:rsidR="00837FF3" w:rsidRDefault="00837FF3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B992E8" w14:textId="74BC5030" w:rsidR="009E0418" w:rsidRDefault="008F504A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 xml:space="preserve">Za </w:t>
      </w:r>
      <w:r w:rsidR="0062434A">
        <w:rPr>
          <w:rFonts w:asciiTheme="minorHAnsi" w:hAnsiTheme="minorHAnsi" w:cstheme="minorHAnsi"/>
          <w:sz w:val="22"/>
          <w:szCs w:val="22"/>
        </w:rPr>
        <w:t>město</w:t>
      </w:r>
      <w:r w:rsidRPr="00166766">
        <w:rPr>
          <w:rFonts w:asciiTheme="minorHAnsi" w:hAnsiTheme="minorHAnsi" w:cstheme="minorHAnsi"/>
          <w:sz w:val="22"/>
          <w:szCs w:val="22"/>
        </w:rPr>
        <w:t>:</w:t>
      </w:r>
      <w:r w:rsidRPr="00166766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62434A">
        <w:rPr>
          <w:rFonts w:asciiTheme="minorHAnsi" w:hAnsiTheme="minorHAnsi" w:cstheme="minorHAnsi"/>
          <w:sz w:val="22"/>
          <w:szCs w:val="22"/>
        </w:rPr>
        <w:t xml:space="preserve">společnost </w:t>
      </w:r>
      <w:proofErr w:type="spellStart"/>
      <w:r w:rsidR="00C13F78">
        <w:rPr>
          <w:rFonts w:asciiTheme="minorHAnsi" w:hAnsiTheme="minorHAnsi" w:cstheme="minorHAnsi"/>
          <w:sz w:val="22"/>
          <w:szCs w:val="22"/>
        </w:rPr>
        <w:t>STaRS</w:t>
      </w:r>
      <w:proofErr w:type="spellEnd"/>
      <w:r w:rsidR="00C13F78">
        <w:rPr>
          <w:rFonts w:asciiTheme="minorHAnsi" w:hAnsiTheme="minorHAnsi" w:cstheme="minorHAnsi"/>
          <w:sz w:val="22"/>
          <w:szCs w:val="22"/>
        </w:rPr>
        <w:t xml:space="preserve"> s.r.o.</w:t>
      </w:r>
      <w:r w:rsidR="00C65502">
        <w:rPr>
          <w:rFonts w:asciiTheme="minorHAnsi" w:hAnsiTheme="minorHAnsi" w:cstheme="minorHAnsi"/>
          <w:sz w:val="22"/>
          <w:szCs w:val="22"/>
        </w:rPr>
        <w:t xml:space="preserve">  28.7.2025</w:t>
      </w:r>
    </w:p>
    <w:p w14:paraId="062D2F9C" w14:textId="77777777" w:rsidR="009E0418" w:rsidRDefault="009E0418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109136" w14:textId="77777777" w:rsidR="009E0418" w:rsidRDefault="009E0418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EF6116" w14:textId="77777777" w:rsidR="001B575C" w:rsidRDefault="001B575C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13F363" w14:textId="77777777" w:rsidR="001B575C" w:rsidRDefault="001B575C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89CDEA" w14:textId="77777777" w:rsidR="009E0418" w:rsidRDefault="009E0418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4D5888" w14:textId="77777777" w:rsidR="009E0418" w:rsidRDefault="009E0418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145036" w14:textId="77777777" w:rsidR="009E0418" w:rsidRDefault="009E0418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Jana Maierová, MPA</w:t>
      </w:r>
      <w:r>
        <w:rPr>
          <w:rFonts w:asciiTheme="minorHAnsi" w:hAnsiTheme="minorHAnsi" w:cstheme="minorHAnsi"/>
          <w:sz w:val="22"/>
          <w:szCs w:val="22"/>
        </w:rPr>
        <w:tab/>
        <w:t>Mgr. Andrzej Bizoń</w:t>
      </w:r>
    </w:p>
    <w:p w14:paraId="61C916CE" w14:textId="77777777" w:rsidR="00BD3D04" w:rsidRDefault="009E0418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OKS MMK</w:t>
      </w:r>
      <w:r>
        <w:rPr>
          <w:rFonts w:asciiTheme="minorHAnsi" w:hAnsiTheme="minorHAnsi" w:cstheme="minorHAnsi"/>
          <w:sz w:val="22"/>
          <w:szCs w:val="22"/>
        </w:rPr>
        <w:tab/>
        <w:t>jednatel</w:t>
      </w:r>
      <w:r w:rsidR="008F504A" w:rsidRPr="00166766">
        <w:rPr>
          <w:rFonts w:asciiTheme="minorHAnsi" w:hAnsiTheme="minorHAnsi" w:cstheme="minorHAnsi"/>
          <w:sz w:val="22"/>
          <w:szCs w:val="22"/>
        </w:rPr>
        <w:tab/>
      </w:r>
    </w:p>
    <w:p w14:paraId="1FD7613C" w14:textId="77777777" w:rsidR="00BD3D04" w:rsidRDefault="00BD3D04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D3EFA3" w14:textId="77777777" w:rsidR="00BD3D04" w:rsidRDefault="00BD3D04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2394A1" w14:textId="77777777" w:rsidR="00BD3D04" w:rsidRDefault="00BD3D04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5C5648" w14:textId="77777777" w:rsidR="00BD3D04" w:rsidRDefault="00BD3D04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7583B7" w14:textId="3309A71A" w:rsidR="00CA0D51" w:rsidRPr="00C13F78" w:rsidRDefault="008F504A" w:rsidP="00C13F78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6766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166766">
        <w:rPr>
          <w:rFonts w:asciiTheme="minorHAnsi" w:hAnsiTheme="minorHAnsi" w:cstheme="minorHAnsi"/>
          <w:sz w:val="22"/>
          <w:szCs w:val="22"/>
        </w:rPr>
        <w:tab/>
      </w:r>
    </w:p>
    <w:sectPr w:rsidR="00CA0D51" w:rsidRPr="00C13F78" w:rsidSect="00CA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766F" w14:textId="77777777" w:rsidR="00FC7D65" w:rsidRDefault="00FC7D65" w:rsidP="00FC7D65">
      <w:r>
        <w:separator/>
      </w:r>
    </w:p>
  </w:endnote>
  <w:endnote w:type="continuationSeparator" w:id="0">
    <w:p w14:paraId="06DFAC7E" w14:textId="77777777" w:rsidR="00FC7D65" w:rsidRDefault="00FC7D65" w:rsidP="00FC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E3AD" w14:textId="77777777" w:rsidR="00FC7D65" w:rsidRDefault="00FC7D65" w:rsidP="00FC7D65">
      <w:r>
        <w:separator/>
      </w:r>
    </w:p>
  </w:footnote>
  <w:footnote w:type="continuationSeparator" w:id="0">
    <w:p w14:paraId="0B314ACE" w14:textId="77777777" w:rsidR="00FC7D65" w:rsidRDefault="00FC7D65" w:rsidP="00FC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F76EA"/>
    <w:multiLevelType w:val="multilevel"/>
    <w:tmpl w:val="634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92DC3"/>
    <w:multiLevelType w:val="hybridMultilevel"/>
    <w:tmpl w:val="90406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85F4796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02"/>
        </w:tabs>
        <w:ind w:left="1002" w:hanging="576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A708B0"/>
    <w:multiLevelType w:val="hybridMultilevel"/>
    <w:tmpl w:val="0EDEB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1437"/>
    <w:multiLevelType w:val="hybridMultilevel"/>
    <w:tmpl w:val="CACC8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110AF"/>
    <w:multiLevelType w:val="singleLevel"/>
    <w:tmpl w:val="3D6A99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bCs/>
      </w:rPr>
    </w:lvl>
  </w:abstractNum>
  <w:abstractNum w:abstractNumId="8" w15:restartNumberingAfterBreak="0">
    <w:nsid w:val="43CF269A"/>
    <w:multiLevelType w:val="hybridMultilevel"/>
    <w:tmpl w:val="27C8ABCC"/>
    <w:lvl w:ilvl="0" w:tplc="390CE0F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0D3F1E"/>
    <w:multiLevelType w:val="hybridMultilevel"/>
    <w:tmpl w:val="F77AB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2316F"/>
    <w:multiLevelType w:val="hybridMultilevel"/>
    <w:tmpl w:val="B590D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2233"/>
    <w:multiLevelType w:val="hybridMultilevel"/>
    <w:tmpl w:val="9280D2E4"/>
    <w:lvl w:ilvl="0" w:tplc="D7F45FD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C77864"/>
    <w:multiLevelType w:val="hybridMultilevel"/>
    <w:tmpl w:val="DA42B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F7EEE"/>
    <w:multiLevelType w:val="hybridMultilevel"/>
    <w:tmpl w:val="0096B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F71B0"/>
    <w:multiLevelType w:val="hybridMultilevel"/>
    <w:tmpl w:val="90406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1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373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178031">
    <w:abstractNumId w:val="7"/>
    <w:lvlOverride w:ilvl="0">
      <w:startOverride w:val="1"/>
    </w:lvlOverride>
  </w:num>
  <w:num w:numId="4" w16cid:durableId="182938826">
    <w:abstractNumId w:val="11"/>
  </w:num>
  <w:num w:numId="5" w16cid:durableId="697969366">
    <w:abstractNumId w:val="4"/>
  </w:num>
  <w:num w:numId="6" w16cid:durableId="897397423">
    <w:abstractNumId w:val="1"/>
  </w:num>
  <w:num w:numId="7" w16cid:durableId="341132895">
    <w:abstractNumId w:val="9"/>
  </w:num>
  <w:num w:numId="8" w16cid:durableId="980646587">
    <w:abstractNumId w:val="8"/>
  </w:num>
  <w:num w:numId="9" w16cid:durableId="77837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806568">
    <w:abstractNumId w:val="5"/>
  </w:num>
  <w:num w:numId="11" w16cid:durableId="1834490427">
    <w:abstractNumId w:val="10"/>
  </w:num>
  <w:num w:numId="12" w16cid:durableId="581065353">
    <w:abstractNumId w:val="13"/>
  </w:num>
  <w:num w:numId="13" w16cid:durableId="207037423">
    <w:abstractNumId w:val="6"/>
  </w:num>
  <w:num w:numId="14" w16cid:durableId="689918099">
    <w:abstractNumId w:val="0"/>
  </w:num>
  <w:num w:numId="15" w16cid:durableId="728110843">
    <w:abstractNumId w:val="3"/>
  </w:num>
  <w:num w:numId="16" w16cid:durableId="1045324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0767051">
    <w:abstractNumId w:val="14"/>
  </w:num>
  <w:num w:numId="18" w16cid:durableId="1379207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6850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4A"/>
    <w:rsid w:val="0000071C"/>
    <w:rsid w:val="00050636"/>
    <w:rsid w:val="0005193D"/>
    <w:rsid w:val="00054CE8"/>
    <w:rsid w:val="00057722"/>
    <w:rsid w:val="00064CBC"/>
    <w:rsid w:val="000D2FF6"/>
    <w:rsid w:val="0010091B"/>
    <w:rsid w:val="00132A83"/>
    <w:rsid w:val="00133812"/>
    <w:rsid w:val="00166766"/>
    <w:rsid w:val="00172BF6"/>
    <w:rsid w:val="00184F83"/>
    <w:rsid w:val="001857B6"/>
    <w:rsid w:val="00194B5F"/>
    <w:rsid w:val="001B575C"/>
    <w:rsid w:val="0020277C"/>
    <w:rsid w:val="00211714"/>
    <w:rsid w:val="00226A90"/>
    <w:rsid w:val="002D4068"/>
    <w:rsid w:val="002E7C06"/>
    <w:rsid w:val="0030511E"/>
    <w:rsid w:val="003340BC"/>
    <w:rsid w:val="00363FDA"/>
    <w:rsid w:val="003700BC"/>
    <w:rsid w:val="003B5AD6"/>
    <w:rsid w:val="003F3B9E"/>
    <w:rsid w:val="00433335"/>
    <w:rsid w:val="004572B2"/>
    <w:rsid w:val="0047480D"/>
    <w:rsid w:val="00481C11"/>
    <w:rsid w:val="004C69CD"/>
    <w:rsid w:val="004D562F"/>
    <w:rsid w:val="004E6BFE"/>
    <w:rsid w:val="0051747A"/>
    <w:rsid w:val="0054731C"/>
    <w:rsid w:val="00561899"/>
    <w:rsid w:val="005B76AD"/>
    <w:rsid w:val="005E73FE"/>
    <w:rsid w:val="005F17D3"/>
    <w:rsid w:val="006119E3"/>
    <w:rsid w:val="00613EC0"/>
    <w:rsid w:val="00617550"/>
    <w:rsid w:val="0062434A"/>
    <w:rsid w:val="00641C91"/>
    <w:rsid w:val="00685211"/>
    <w:rsid w:val="0068711A"/>
    <w:rsid w:val="00690445"/>
    <w:rsid w:val="006B2144"/>
    <w:rsid w:val="006B6679"/>
    <w:rsid w:val="00721A18"/>
    <w:rsid w:val="007601A7"/>
    <w:rsid w:val="007718ED"/>
    <w:rsid w:val="007B151A"/>
    <w:rsid w:val="008049DB"/>
    <w:rsid w:val="00837FF3"/>
    <w:rsid w:val="008652DD"/>
    <w:rsid w:val="00867F0F"/>
    <w:rsid w:val="0088433B"/>
    <w:rsid w:val="008871E1"/>
    <w:rsid w:val="008A58C8"/>
    <w:rsid w:val="008C1131"/>
    <w:rsid w:val="008E132B"/>
    <w:rsid w:val="008F504A"/>
    <w:rsid w:val="00992A81"/>
    <w:rsid w:val="009E0418"/>
    <w:rsid w:val="00A07209"/>
    <w:rsid w:val="00A468A3"/>
    <w:rsid w:val="00A5482E"/>
    <w:rsid w:val="00AC4DC8"/>
    <w:rsid w:val="00AD1448"/>
    <w:rsid w:val="00AE03B6"/>
    <w:rsid w:val="00B14406"/>
    <w:rsid w:val="00B53129"/>
    <w:rsid w:val="00BA5262"/>
    <w:rsid w:val="00BD3D04"/>
    <w:rsid w:val="00BD57AC"/>
    <w:rsid w:val="00BE558C"/>
    <w:rsid w:val="00C00856"/>
    <w:rsid w:val="00C13F78"/>
    <w:rsid w:val="00C23493"/>
    <w:rsid w:val="00C61854"/>
    <w:rsid w:val="00C65502"/>
    <w:rsid w:val="00C976F8"/>
    <w:rsid w:val="00CA0D51"/>
    <w:rsid w:val="00CD137B"/>
    <w:rsid w:val="00D63128"/>
    <w:rsid w:val="00D95DA8"/>
    <w:rsid w:val="00DF2ACD"/>
    <w:rsid w:val="00EB64CA"/>
    <w:rsid w:val="00EC321E"/>
    <w:rsid w:val="00F248D1"/>
    <w:rsid w:val="00F61437"/>
    <w:rsid w:val="00F67180"/>
    <w:rsid w:val="00F733EA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59A1"/>
  <w15:docId w15:val="{008E17E2-5CBA-4F9C-B2AD-C6FD70F6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0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7C06"/>
    <w:pPr>
      <w:keepNext/>
      <w:numPr>
        <w:numId w:val="5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E7C06"/>
    <w:pPr>
      <w:widowControl w:val="0"/>
      <w:numPr>
        <w:ilvl w:val="1"/>
        <w:numId w:val="5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2E7C06"/>
    <w:pPr>
      <w:keepNext/>
      <w:numPr>
        <w:ilvl w:val="2"/>
        <w:numId w:val="5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E7C06"/>
    <w:pPr>
      <w:keepNext/>
      <w:numPr>
        <w:ilvl w:val="3"/>
        <w:numId w:val="5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E7C06"/>
    <w:pPr>
      <w:numPr>
        <w:ilvl w:val="4"/>
        <w:numId w:val="5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E7C06"/>
    <w:pPr>
      <w:numPr>
        <w:ilvl w:val="5"/>
        <w:numId w:val="5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E7C06"/>
    <w:pPr>
      <w:numPr>
        <w:ilvl w:val="6"/>
        <w:numId w:val="5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2E7C06"/>
    <w:pPr>
      <w:numPr>
        <w:ilvl w:val="7"/>
        <w:numId w:val="5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2E7C06"/>
    <w:pPr>
      <w:numPr>
        <w:ilvl w:val="8"/>
        <w:numId w:val="5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F504A"/>
    <w:pPr>
      <w:widowControl w:val="0"/>
      <w:suppressAutoHyphens/>
      <w:overflowPunct/>
      <w:autoSpaceDE/>
      <w:autoSpaceDN/>
      <w:adjustRightInd/>
      <w:spacing w:after="120"/>
    </w:pPr>
    <w:rPr>
      <w:rFonts w:eastAsia="Lucida Sans Unicod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F504A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504A"/>
    <w:pPr>
      <w:ind w:left="708"/>
    </w:pPr>
  </w:style>
  <w:style w:type="paragraph" w:customStyle="1" w:styleId="Normln0">
    <w:name w:val="Normální~"/>
    <w:basedOn w:val="Normln"/>
    <w:rsid w:val="008F504A"/>
    <w:pPr>
      <w:suppressAutoHyphens/>
      <w:spacing w:line="276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8F504A"/>
    <w:pPr>
      <w:suppressAutoHyphens/>
      <w:spacing w:line="264" w:lineRule="auto"/>
    </w:pPr>
    <w:rPr>
      <w:sz w:val="24"/>
    </w:rPr>
  </w:style>
  <w:style w:type="paragraph" w:customStyle="1" w:styleId="NormlnIMP2">
    <w:name w:val="Normální_IMP~2"/>
    <w:basedOn w:val="Normln"/>
    <w:rsid w:val="008F504A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rsid w:val="002E7C0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E7C06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2E7C0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E7C0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E7C0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E7C0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E7C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E7C0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E7C06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6BFE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4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06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0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06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~~~~~~"/>
    <w:basedOn w:val="Normln"/>
    <w:rsid w:val="00211714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styleId="Revize">
    <w:name w:val="Revision"/>
    <w:hidden/>
    <w:uiPriority w:val="99"/>
    <w:semiHidden/>
    <w:rsid w:val="0080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7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7D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7D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D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7466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9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0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Piskorzová Leona</dc:creator>
  <cp:lastModifiedBy>Hübnerová Natalie</cp:lastModifiedBy>
  <cp:revision>14</cp:revision>
  <cp:lastPrinted>2025-07-04T05:48:00Z</cp:lastPrinted>
  <dcterms:created xsi:type="dcterms:W3CDTF">2025-07-03T10:17:00Z</dcterms:created>
  <dcterms:modified xsi:type="dcterms:W3CDTF">2025-07-31T11:13:00Z</dcterms:modified>
</cp:coreProperties>
</file>