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F0" w:rsidRDefault="00F34C45">
      <w:pPr>
        <w:tabs>
          <w:tab w:val="left" w:pos="6458"/>
        </w:tabs>
        <w:spacing w:before="70"/>
        <w:ind w:left="182"/>
        <w:rPr>
          <w:rFonts w:ascii="Arial Black" w:hAnsi="Arial Black"/>
          <w:sz w:val="56"/>
        </w:rPr>
      </w:pPr>
      <w:r>
        <w:rPr>
          <w:b/>
          <w:sz w:val="36"/>
        </w:rPr>
        <w:t>DŘEVOPLUS</w:t>
      </w:r>
      <w:r>
        <w:rPr>
          <w:b/>
          <w:sz w:val="36"/>
        </w:rPr>
        <w:tab/>
      </w:r>
      <w:proofErr w:type="spellStart"/>
      <w:r>
        <w:rPr>
          <w:rFonts w:ascii="Arial Black" w:hAnsi="Arial Black"/>
          <w:color w:val="CCFFCC"/>
          <w:sz w:val="56"/>
        </w:rPr>
        <w:t>Nabídka</w:t>
      </w:r>
      <w:proofErr w:type="spellEnd"/>
    </w:p>
    <w:p w:rsidR="001471F0" w:rsidRDefault="00F34C45">
      <w:pPr>
        <w:pStyle w:val="Zkladntext"/>
        <w:spacing w:before="589"/>
        <w:ind w:left="160"/>
      </w:pPr>
      <w:proofErr w:type="spellStart"/>
      <w:r>
        <w:t>Nová</w:t>
      </w:r>
      <w:proofErr w:type="spellEnd"/>
      <w:r>
        <w:t xml:space="preserve"> 6</w:t>
      </w:r>
    </w:p>
    <w:p w:rsidR="001471F0" w:rsidRDefault="00F34C45">
      <w:pPr>
        <w:pStyle w:val="Zkladntext"/>
        <w:spacing w:before="17"/>
        <w:ind w:left="160"/>
      </w:pPr>
      <w:r>
        <w:t xml:space="preserve">408 01 </w:t>
      </w:r>
      <w:proofErr w:type="spellStart"/>
      <w:r>
        <w:t>Rumburk</w:t>
      </w:r>
      <w:proofErr w:type="spellEnd"/>
    </w:p>
    <w:p w:rsidR="001471F0" w:rsidRDefault="00F34C45">
      <w:pPr>
        <w:pStyle w:val="Zkladntext"/>
        <w:spacing w:before="18"/>
        <w:ind w:left="160"/>
      </w:pPr>
      <w:r>
        <w:t>IČO 64708861</w:t>
      </w:r>
    </w:p>
    <w:p w:rsidR="001471F0" w:rsidRDefault="00F34C45">
      <w:pPr>
        <w:pStyle w:val="Zkladntext"/>
        <w:spacing w:before="17"/>
        <w:ind w:left="160"/>
      </w:pPr>
      <w:r>
        <w:t>DIČ xxx</w:t>
      </w:r>
    </w:p>
    <w:p w:rsidR="001471F0" w:rsidRDefault="001471F0">
      <w:pPr>
        <w:pStyle w:val="Zkladntext"/>
        <w:rPr>
          <w:sz w:val="23"/>
        </w:rPr>
      </w:pPr>
    </w:p>
    <w:p w:rsidR="001471F0" w:rsidRDefault="00F34C45">
      <w:pPr>
        <w:ind w:left="160"/>
        <w:rPr>
          <w:b/>
          <w:sz w:val="20"/>
        </w:rPr>
      </w:pPr>
      <w:r>
        <w:rPr>
          <w:b/>
          <w:sz w:val="20"/>
        </w:rPr>
        <w:t>DATUM:</w:t>
      </w:r>
    </w:p>
    <w:p w:rsidR="001471F0" w:rsidRDefault="001471F0">
      <w:pPr>
        <w:pStyle w:val="Zkladntext"/>
        <w:rPr>
          <w:b/>
          <w:sz w:val="22"/>
        </w:rPr>
      </w:pPr>
    </w:p>
    <w:p w:rsidR="001471F0" w:rsidRDefault="001471F0">
      <w:pPr>
        <w:pStyle w:val="Zkladntext"/>
        <w:spacing w:before="5"/>
        <w:rPr>
          <w:b/>
          <w:sz w:val="22"/>
        </w:rPr>
      </w:pPr>
    </w:p>
    <w:p w:rsidR="001471F0" w:rsidRDefault="00F34C45">
      <w:pPr>
        <w:tabs>
          <w:tab w:val="left" w:pos="1521"/>
        </w:tabs>
        <w:ind w:left="160"/>
        <w:rPr>
          <w:sz w:val="20"/>
        </w:rPr>
      </w:pPr>
      <w:r>
        <w:rPr>
          <w:b/>
          <w:sz w:val="20"/>
        </w:rPr>
        <w:t>Pro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firmu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 xml:space="preserve">SZ </w:t>
      </w:r>
      <w:proofErr w:type="spellStart"/>
      <w:r>
        <w:rPr>
          <w:sz w:val="20"/>
        </w:rPr>
        <w:t>Žleby</w:t>
      </w:r>
      <w:proofErr w:type="spellEnd"/>
    </w:p>
    <w:p w:rsidR="001471F0" w:rsidRDefault="001471F0">
      <w:pPr>
        <w:pStyle w:val="Zkladntext"/>
        <w:rPr>
          <w:sz w:val="22"/>
        </w:rPr>
      </w:pPr>
    </w:p>
    <w:p w:rsidR="001471F0" w:rsidRDefault="001471F0">
      <w:pPr>
        <w:pStyle w:val="Zkladntext"/>
        <w:rPr>
          <w:sz w:val="22"/>
        </w:rPr>
      </w:pPr>
    </w:p>
    <w:p w:rsidR="001471F0" w:rsidRDefault="001471F0">
      <w:pPr>
        <w:pStyle w:val="Zkladntext"/>
        <w:rPr>
          <w:sz w:val="22"/>
        </w:rPr>
      </w:pPr>
    </w:p>
    <w:p w:rsidR="001471F0" w:rsidRDefault="00F34C45">
      <w:pPr>
        <w:pStyle w:val="Zkladntext"/>
        <w:ind w:left="2637"/>
      </w:pPr>
      <w:proofErr w:type="spellStart"/>
      <w:r>
        <w:t>Op</w:t>
      </w:r>
      <w:r>
        <w:t>rava</w:t>
      </w:r>
      <w:proofErr w:type="spellEnd"/>
      <w:r>
        <w:t xml:space="preserve"> </w:t>
      </w:r>
      <w:proofErr w:type="spellStart"/>
      <w:r>
        <w:t>oken</w:t>
      </w:r>
      <w:proofErr w:type="spellEnd"/>
      <w:r>
        <w:t xml:space="preserve"> a </w:t>
      </w:r>
      <w:proofErr w:type="spellStart"/>
      <w:r>
        <w:t>rámů</w:t>
      </w:r>
      <w:proofErr w:type="spellEnd"/>
    </w:p>
    <w:p w:rsidR="001471F0" w:rsidRDefault="001471F0">
      <w:pPr>
        <w:pStyle w:val="Zkladntext"/>
      </w:pPr>
    </w:p>
    <w:p w:rsidR="001471F0" w:rsidRDefault="001471F0">
      <w:pPr>
        <w:pStyle w:val="Zkladntext"/>
      </w:pPr>
    </w:p>
    <w:p w:rsidR="001471F0" w:rsidRDefault="001471F0">
      <w:pPr>
        <w:pStyle w:val="Zkladntext"/>
      </w:pPr>
    </w:p>
    <w:p w:rsidR="001471F0" w:rsidRDefault="001471F0">
      <w:pPr>
        <w:pStyle w:val="Zkladntext"/>
        <w:spacing w:before="9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17"/>
        <w:gridCol w:w="2244"/>
        <w:gridCol w:w="2330"/>
      </w:tblGrid>
      <w:tr w:rsidR="001471F0">
        <w:trPr>
          <w:trHeight w:val="227"/>
        </w:trPr>
        <w:tc>
          <w:tcPr>
            <w:tcW w:w="4378" w:type="dxa"/>
            <w:gridSpan w:val="2"/>
            <w:shd w:val="clear" w:color="auto" w:fill="CCFFCC"/>
          </w:tcPr>
          <w:p w:rsidR="001471F0" w:rsidRDefault="00F34C45">
            <w:pPr>
              <w:pStyle w:val="TableParagraph"/>
              <w:tabs>
                <w:tab w:val="left" w:pos="2574"/>
              </w:tabs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MNOŽSTVÍ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POPIS</w:t>
            </w:r>
          </w:p>
        </w:tc>
        <w:tc>
          <w:tcPr>
            <w:tcW w:w="2244" w:type="dxa"/>
            <w:shd w:val="clear" w:color="auto" w:fill="CCFFCC"/>
          </w:tcPr>
          <w:p w:rsidR="001471F0" w:rsidRDefault="00F34C45">
            <w:pPr>
              <w:pStyle w:val="TableParagraph"/>
              <w:spacing w:line="207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JEDNOTKOVÁ CENA</w:t>
            </w:r>
          </w:p>
        </w:tc>
        <w:tc>
          <w:tcPr>
            <w:tcW w:w="2330" w:type="dxa"/>
            <w:tcBorders>
              <w:bottom w:val="nil"/>
            </w:tcBorders>
            <w:shd w:val="clear" w:color="auto" w:fill="CCFFCC"/>
          </w:tcPr>
          <w:p w:rsidR="001471F0" w:rsidRDefault="00F34C45">
            <w:pPr>
              <w:pStyle w:val="TableParagraph"/>
              <w:spacing w:line="207" w:lineRule="exact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</w:p>
        </w:tc>
      </w:tr>
      <w:tr w:rsidR="001471F0">
        <w:trPr>
          <w:trHeight w:val="2718"/>
        </w:trPr>
        <w:tc>
          <w:tcPr>
            <w:tcW w:w="1361" w:type="dxa"/>
          </w:tcPr>
          <w:p w:rsidR="001471F0" w:rsidRDefault="00F34C45">
            <w:pPr>
              <w:pStyle w:val="TableParagraph"/>
              <w:spacing w:before="6"/>
              <w:ind w:left="72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</w:p>
          <w:p w:rsidR="001471F0" w:rsidRDefault="00F34C45">
            <w:pPr>
              <w:pStyle w:val="TableParagraph"/>
              <w:spacing w:before="27"/>
              <w:ind w:left="72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</w:p>
          <w:p w:rsidR="001471F0" w:rsidRDefault="00F34C45">
            <w:pPr>
              <w:pStyle w:val="TableParagraph"/>
              <w:spacing w:before="17"/>
              <w:ind w:left="8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</w:p>
          <w:p w:rsidR="001471F0" w:rsidRDefault="00F34C45">
            <w:pPr>
              <w:pStyle w:val="TableParagraph"/>
              <w:spacing w:before="17"/>
              <w:ind w:left="8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3017" w:type="dxa"/>
          </w:tcPr>
          <w:p w:rsidR="001471F0" w:rsidRDefault="00F34C45">
            <w:pPr>
              <w:pStyle w:val="TableParagraph"/>
              <w:spacing w:line="227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demontáž</w:t>
            </w:r>
            <w:proofErr w:type="spellEnd"/>
          </w:p>
          <w:p w:rsidR="001471F0" w:rsidRDefault="00F34C45">
            <w:pPr>
              <w:pStyle w:val="TableParagraph"/>
              <w:spacing w:before="27" w:line="256" w:lineRule="auto"/>
              <w:ind w:left="37" w:right="845"/>
              <w:rPr>
                <w:sz w:val="20"/>
              </w:rPr>
            </w:pPr>
            <w:proofErr w:type="spellStart"/>
            <w:r>
              <w:rPr>
                <w:sz w:val="20"/>
              </w:rPr>
              <w:t>rám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nátěr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křídel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kování</w:t>
            </w:r>
            <w:proofErr w:type="spellEnd"/>
          </w:p>
        </w:tc>
        <w:tc>
          <w:tcPr>
            <w:tcW w:w="2244" w:type="dxa"/>
          </w:tcPr>
          <w:p w:rsidR="001471F0" w:rsidRDefault="00F34C45">
            <w:pPr>
              <w:pStyle w:val="TableParagraph"/>
              <w:spacing w:before="6"/>
              <w:ind w:right="83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350,00</w:t>
            </w:r>
          </w:p>
          <w:p w:rsidR="001471F0" w:rsidRDefault="00F34C45">
            <w:pPr>
              <w:pStyle w:val="TableParagraph"/>
              <w:spacing w:before="2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  <w:p w:rsidR="001471F0" w:rsidRDefault="00F34C45">
            <w:pPr>
              <w:pStyle w:val="TableParagraph"/>
              <w:spacing w:before="1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  <w:p w:rsidR="001471F0" w:rsidRDefault="00F34C45">
            <w:pPr>
              <w:pStyle w:val="TableParagraph"/>
              <w:spacing w:before="1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2330" w:type="dxa"/>
            <w:tcBorders>
              <w:top w:val="nil"/>
            </w:tcBorders>
            <w:shd w:val="clear" w:color="auto" w:fill="FF99CC"/>
          </w:tcPr>
          <w:p w:rsidR="001471F0" w:rsidRDefault="00F34C45">
            <w:pPr>
              <w:pStyle w:val="TableParagraph"/>
              <w:spacing w:before="6"/>
              <w:ind w:left="14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  <w:p w:rsidR="001471F0" w:rsidRDefault="00F34C45">
            <w:pPr>
              <w:pStyle w:val="TableParagraph"/>
              <w:spacing w:before="27"/>
              <w:ind w:left="1340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  <w:p w:rsidR="001471F0" w:rsidRDefault="00F34C45">
            <w:pPr>
              <w:pStyle w:val="TableParagraph"/>
              <w:spacing w:before="17"/>
              <w:ind w:left="1230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  <w:p w:rsidR="001471F0" w:rsidRDefault="00F34C45">
            <w:pPr>
              <w:pStyle w:val="TableParagraph"/>
              <w:spacing w:before="17"/>
              <w:ind w:left="134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  <w:tr w:rsidR="001471F0">
        <w:trPr>
          <w:trHeight w:val="227"/>
        </w:trPr>
        <w:tc>
          <w:tcPr>
            <w:tcW w:w="6622" w:type="dxa"/>
            <w:gridSpan w:val="3"/>
            <w:vMerge w:val="restart"/>
            <w:tcBorders>
              <w:left w:val="nil"/>
              <w:bottom w:val="nil"/>
              <w:right w:val="single" w:sz="18" w:space="0" w:color="000000"/>
            </w:tcBorders>
          </w:tcPr>
          <w:p w:rsidR="001471F0" w:rsidRDefault="00F34C45">
            <w:pPr>
              <w:pStyle w:val="TableParagraph"/>
              <w:spacing w:line="227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DOPRAVA 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MANIPULACE</w:t>
            </w:r>
          </w:p>
          <w:p w:rsidR="001471F0" w:rsidRDefault="00F34C45">
            <w:pPr>
              <w:pStyle w:val="TableParagraph"/>
              <w:spacing w:before="17" w:line="256" w:lineRule="auto"/>
              <w:ind w:left="5224" w:right="113" w:hanging="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MEZISOUČET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SAZBA</w:t>
            </w:r>
            <w:r>
              <w:rPr>
                <w:spacing w:val="-5"/>
                <w:sz w:val="20"/>
              </w:rPr>
              <w:t xml:space="preserve"> DANĚ</w:t>
            </w:r>
          </w:p>
          <w:p w:rsidR="001471F0" w:rsidRDefault="00F34C45">
            <w:pPr>
              <w:pStyle w:val="TableParagraph"/>
              <w:spacing w:before="7"/>
              <w:ind w:right="115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DPH</w:t>
            </w:r>
          </w:p>
          <w:p w:rsidR="001471F0" w:rsidRDefault="00F34C45">
            <w:pPr>
              <w:pStyle w:val="TableParagraph"/>
              <w:spacing w:before="29" w:line="200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CELKEM </w:t>
            </w:r>
            <w:proofErr w:type="spellStart"/>
            <w:r>
              <w:rPr>
                <w:b/>
                <w:sz w:val="20"/>
              </w:rPr>
              <w:t>vč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2330" w:type="dxa"/>
            <w:shd w:val="clear" w:color="auto" w:fill="FF99CC"/>
          </w:tcPr>
          <w:p w:rsidR="001471F0" w:rsidRDefault="00F34C45">
            <w:pPr>
              <w:pStyle w:val="TableParagraph"/>
              <w:spacing w:line="20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471F0">
        <w:trPr>
          <w:trHeight w:val="227"/>
        </w:trPr>
        <w:tc>
          <w:tcPr>
            <w:tcW w:w="6622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471F0" w:rsidRDefault="001471F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shd w:val="clear" w:color="auto" w:fill="FF99CC"/>
          </w:tcPr>
          <w:p w:rsidR="001471F0" w:rsidRDefault="00F34C45">
            <w:pPr>
              <w:pStyle w:val="TableParagraph"/>
              <w:spacing w:line="20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230 900,00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471F0">
        <w:trPr>
          <w:trHeight w:val="227"/>
        </w:trPr>
        <w:tc>
          <w:tcPr>
            <w:tcW w:w="6622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471F0" w:rsidRDefault="001471F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 w:rsidR="001471F0" w:rsidRDefault="00F34C45">
            <w:pPr>
              <w:pStyle w:val="TableParagraph"/>
              <w:spacing w:line="207" w:lineRule="exact"/>
              <w:ind w:right="1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21%</w:t>
            </w:r>
          </w:p>
        </w:tc>
      </w:tr>
      <w:tr w:rsidR="001471F0">
        <w:trPr>
          <w:trHeight w:val="224"/>
        </w:trPr>
        <w:tc>
          <w:tcPr>
            <w:tcW w:w="6622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471F0" w:rsidRDefault="001471F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bottom w:val="single" w:sz="18" w:space="0" w:color="000000"/>
            </w:tcBorders>
          </w:tcPr>
          <w:p w:rsidR="001471F0" w:rsidRDefault="00F34C45">
            <w:pPr>
              <w:pStyle w:val="TableParagraph"/>
              <w:spacing w:before="1" w:line="203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48 489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471F0">
        <w:trPr>
          <w:trHeight w:val="211"/>
        </w:trPr>
        <w:tc>
          <w:tcPr>
            <w:tcW w:w="6622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471F0" w:rsidRDefault="001471F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</w:tcPr>
          <w:p w:rsidR="001471F0" w:rsidRDefault="00F34C45">
            <w:pPr>
              <w:pStyle w:val="TableParagraph"/>
              <w:spacing w:line="192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279 389,00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:rsidR="001471F0" w:rsidRDefault="001471F0">
      <w:pPr>
        <w:spacing w:line="192" w:lineRule="exact"/>
        <w:jc w:val="right"/>
        <w:rPr>
          <w:sz w:val="20"/>
        </w:rPr>
        <w:sectPr w:rsidR="001471F0">
          <w:type w:val="continuous"/>
          <w:pgSz w:w="11910" w:h="16840"/>
          <w:pgMar w:top="1280" w:right="1660" w:bottom="280" w:left="1020" w:header="708" w:footer="708" w:gutter="0"/>
          <w:cols w:space="708"/>
        </w:sectPr>
      </w:pPr>
    </w:p>
    <w:p w:rsidR="001471F0" w:rsidRDefault="001471F0" w:rsidP="00F34C45">
      <w:pPr>
        <w:pStyle w:val="Zkladntext"/>
        <w:spacing w:before="4"/>
        <w:rPr>
          <w:sz w:val="17"/>
        </w:rPr>
      </w:pPr>
      <w:bookmarkStart w:id="0" w:name="_GoBack"/>
      <w:bookmarkEnd w:id="0"/>
    </w:p>
    <w:sectPr w:rsidR="001471F0">
      <w:pgSz w:w="11910" w:h="16840"/>
      <w:pgMar w:top="1580" w:right="16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F0"/>
    <w:rsid w:val="001471F0"/>
    <w:rsid w:val="00F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9C7"/>
  <w15:docId w15:val="{D41E01BF-5EB1-4774-AA5E-327EE9A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Nabídka.xlsx</vt:lpstr>
    </vt:vector>
  </TitlesOfParts>
  <Company>NPU-UPS v Praze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Nabídka.xlsx</dc:title>
  <dc:creator>Lukášková Romana</dc:creator>
  <cp:lastModifiedBy>Lukášková Romana</cp:lastModifiedBy>
  <cp:revision>2</cp:revision>
  <dcterms:created xsi:type="dcterms:W3CDTF">2025-07-31T10:06:00Z</dcterms:created>
  <dcterms:modified xsi:type="dcterms:W3CDTF">2025-07-31T10:06:00Z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2025-07-31T00:00:00Z</vt:filetime>
  </property>
</Properties>
</file>