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1108" w14:textId="7CA2C37A" w:rsidR="0027582B" w:rsidRPr="0018706E" w:rsidRDefault="0027582B" w:rsidP="0027582B">
      <w:pPr>
        <w:pStyle w:val="StylDoprava"/>
        <w:rPr>
          <w:rFonts w:cs="Arial"/>
          <w:sz w:val="18"/>
          <w:szCs w:val="18"/>
        </w:rPr>
      </w:pPr>
      <w:r w:rsidRPr="0018706E">
        <w:rPr>
          <w:rFonts w:cs="Arial"/>
          <w:sz w:val="18"/>
          <w:szCs w:val="18"/>
        </w:rPr>
        <w:t>Čj.:</w:t>
      </w:r>
      <w:r w:rsidR="00B76482">
        <w:rPr>
          <w:rFonts w:cs="Arial"/>
          <w:sz w:val="18"/>
          <w:szCs w:val="18"/>
        </w:rPr>
        <w:t xml:space="preserve"> </w:t>
      </w:r>
      <w:r w:rsidRPr="0018706E">
        <w:rPr>
          <w:rFonts w:cs="Arial"/>
          <w:sz w:val="18"/>
          <w:szCs w:val="18"/>
        </w:rPr>
        <w:t>SPU 268239/2025/141/Kov</w:t>
      </w:r>
    </w:p>
    <w:p w14:paraId="67A01195" w14:textId="4BA10DFF" w:rsidR="0027582B" w:rsidRPr="0018706E" w:rsidRDefault="0027582B" w:rsidP="0027582B">
      <w:pPr>
        <w:pStyle w:val="StylDoprava"/>
        <w:rPr>
          <w:rFonts w:cs="Arial"/>
          <w:sz w:val="18"/>
          <w:szCs w:val="18"/>
        </w:rPr>
      </w:pPr>
      <w:r w:rsidRPr="0018706E">
        <w:rPr>
          <w:rFonts w:cs="Arial"/>
          <w:sz w:val="18"/>
          <w:szCs w:val="18"/>
        </w:rPr>
        <w:t>UID:</w:t>
      </w:r>
      <w:r w:rsidR="00B76482">
        <w:rPr>
          <w:rFonts w:cs="Arial"/>
          <w:sz w:val="18"/>
          <w:szCs w:val="18"/>
        </w:rPr>
        <w:t xml:space="preserve"> </w:t>
      </w:r>
      <w:r w:rsidRPr="0018706E">
        <w:rPr>
          <w:rFonts w:cs="Arial"/>
          <w:sz w:val="18"/>
          <w:szCs w:val="18"/>
        </w:rPr>
        <w:t>spuess980200e5</w:t>
      </w:r>
    </w:p>
    <w:p w14:paraId="02CF6B62"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6A573171"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2E10A7A7"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FFC75D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23421147"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Bohuslav Kabátek, ředitel Krajského pozemkového úřadu pro Liberecký kraj</w:t>
      </w:r>
    </w:p>
    <w:p w14:paraId="389D858B" w14:textId="1ED744FB" w:rsidR="00FB6E4E" w:rsidRDefault="00BC17A6" w:rsidP="000B0AA7">
      <w:pPr>
        <w:pStyle w:val="VnitrniText"/>
        <w:ind w:firstLine="0"/>
        <w:rPr>
          <w:sz w:val="22"/>
          <w:szCs w:val="22"/>
        </w:rPr>
      </w:pPr>
      <w:r w:rsidRPr="00A2149C">
        <w:rPr>
          <w:sz w:val="22"/>
          <w:szCs w:val="22"/>
        </w:rPr>
        <w:t>adresa</w:t>
      </w:r>
      <w:r w:rsidR="0018706E">
        <w:rPr>
          <w:sz w:val="22"/>
          <w:szCs w:val="22"/>
        </w:rPr>
        <w:t xml:space="preserve"> pro doručování</w:t>
      </w:r>
      <w:r w:rsidRPr="00A2149C">
        <w:rPr>
          <w:sz w:val="22"/>
          <w:szCs w:val="22"/>
        </w:rPr>
        <w:t xml:space="preserve">: U Nisy </w:t>
      </w:r>
      <w:r w:rsidR="0018706E">
        <w:rPr>
          <w:sz w:val="22"/>
          <w:szCs w:val="22"/>
        </w:rPr>
        <w:t>745/</w:t>
      </w:r>
      <w:proofErr w:type="gramStart"/>
      <w:r w:rsidRPr="00A2149C">
        <w:rPr>
          <w:sz w:val="22"/>
          <w:szCs w:val="22"/>
        </w:rPr>
        <w:t>6a</w:t>
      </w:r>
      <w:proofErr w:type="gramEnd"/>
      <w:r w:rsidRPr="00A2149C">
        <w:rPr>
          <w:sz w:val="22"/>
          <w:szCs w:val="22"/>
        </w:rPr>
        <w:t>, 460</w:t>
      </w:r>
      <w:r w:rsidR="0018706E">
        <w:rPr>
          <w:sz w:val="22"/>
          <w:szCs w:val="22"/>
        </w:rPr>
        <w:t xml:space="preserve"> </w:t>
      </w:r>
      <w:r w:rsidRPr="00A2149C">
        <w:rPr>
          <w:sz w:val="22"/>
          <w:szCs w:val="22"/>
        </w:rPr>
        <w:t>57 Liberec</w:t>
      </w:r>
    </w:p>
    <w:p w14:paraId="0E18FA8B"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F506030" w14:textId="77777777" w:rsidR="00BC17A6" w:rsidRPr="00A2149C" w:rsidRDefault="00BC17A6" w:rsidP="000B0AA7">
      <w:pPr>
        <w:pStyle w:val="VnitrniText"/>
        <w:ind w:firstLine="0"/>
        <w:rPr>
          <w:sz w:val="22"/>
          <w:szCs w:val="22"/>
        </w:rPr>
      </w:pPr>
    </w:p>
    <w:p w14:paraId="79870C64" w14:textId="77777777" w:rsidR="00CF17C0" w:rsidRPr="00A2149C" w:rsidRDefault="00CF17C0" w:rsidP="000B0AA7">
      <w:pPr>
        <w:pStyle w:val="VnitrniText"/>
        <w:ind w:firstLine="0"/>
        <w:rPr>
          <w:sz w:val="22"/>
          <w:szCs w:val="22"/>
        </w:rPr>
      </w:pPr>
      <w:r w:rsidRPr="00A2149C">
        <w:rPr>
          <w:sz w:val="22"/>
          <w:szCs w:val="22"/>
        </w:rPr>
        <w:t>a</w:t>
      </w:r>
    </w:p>
    <w:p w14:paraId="4CF35B61" w14:textId="77777777" w:rsidR="00BC17A6" w:rsidRPr="00A2149C" w:rsidRDefault="00BC17A6" w:rsidP="000B0AA7">
      <w:pPr>
        <w:pStyle w:val="VnitrniText"/>
        <w:ind w:firstLine="0"/>
        <w:rPr>
          <w:sz w:val="22"/>
          <w:szCs w:val="22"/>
        </w:rPr>
      </w:pPr>
    </w:p>
    <w:p w14:paraId="2F05663D" w14:textId="77777777" w:rsidR="00BC17A6" w:rsidRPr="00A2149C" w:rsidRDefault="00BC17A6" w:rsidP="000B0AA7">
      <w:pPr>
        <w:pStyle w:val="VnitrniText"/>
        <w:ind w:firstLine="0"/>
        <w:rPr>
          <w:sz w:val="22"/>
          <w:szCs w:val="22"/>
        </w:rPr>
      </w:pPr>
      <w:r w:rsidRPr="00A2149C">
        <w:rPr>
          <w:b/>
          <w:sz w:val="22"/>
          <w:szCs w:val="22"/>
        </w:rPr>
        <w:t>Obec Skalice u České Lípy</w:t>
      </w:r>
    </w:p>
    <w:p w14:paraId="7D300F5E" w14:textId="77777777" w:rsidR="00BC17A6" w:rsidRPr="00A2149C" w:rsidRDefault="00BC17A6" w:rsidP="000B0AA7">
      <w:pPr>
        <w:pStyle w:val="VnitrniText"/>
        <w:ind w:firstLine="0"/>
        <w:rPr>
          <w:sz w:val="22"/>
          <w:szCs w:val="22"/>
        </w:rPr>
      </w:pPr>
      <w:r w:rsidRPr="00A2149C">
        <w:rPr>
          <w:sz w:val="22"/>
          <w:szCs w:val="22"/>
        </w:rPr>
        <w:t>se sídlem Skalice u České Lípy 377, Skalice u České Lípy, PSČ 47117</w:t>
      </w:r>
    </w:p>
    <w:p w14:paraId="37CA87DA" w14:textId="77777777" w:rsidR="00BC17A6" w:rsidRDefault="00BC17A6" w:rsidP="000B0AA7">
      <w:pPr>
        <w:pStyle w:val="VnitrniText"/>
        <w:ind w:firstLine="0"/>
        <w:rPr>
          <w:sz w:val="22"/>
          <w:szCs w:val="22"/>
        </w:rPr>
      </w:pPr>
      <w:r w:rsidRPr="00A2149C">
        <w:rPr>
          <w:sz w:val="22"/>
          <w:szCs w:val="22"/>
        </w:rPr>
        <w:t>IČO: 00673455</w:t>
      </w:r>
    </w:p>
    <w:p w14:paraId="062BA373" w14:textId="13F3D43D" w:rsidR="0018706E" w:rsidRDefault="0018706E" w:rsidP="0018706E">
      <w:pPr>
        <w:pStyle w:val="VnitrniText"/>
        <w:ind w:firstLine="0"/>
        <w:rPr>
          <w:bCs/>
          <w:sz w:val="22"/>
          <w:szCs w:val="22"/>
        </w:rPr>
      </w:pPr>
      <w:r>
        <w:rPr>
          <w:sz w:val="22"/>
          <w:szCs w:val="22"/>
        </w:rPr>
        <w:t>za kterou jedná starosta obce Jiří</w:t>
      </w:r>
      <w:r w:rsidRPr="00732F40">
        <w:rPr>
          <w:bCs/>
          <w:sz w:val="22"/>
          <w:szCs w:val="22"/>
        </w:rPr>
        <w:t xml:space="preserve"> Löffelmann</w:t>
      </w:r>
    </w:p>
    <w:p w14:paraId="6FCA9607" w14:textId="77777777" w:rsidR="00BC17A6" w:rsidRPr="00A2149C" w:rsidRDefault="00BC17A6" w:rsidP="000B0AA7">
      <w:pPr>
        <w:pStyle w:val="VnitrniText"/>
        <w:ind w:firstLine="0"/>
        <w:rPr>
          <w:sz w:val="22"/>
          <w:szCs w:val="22"/>
        </w:rPr>
      </w:pPr>
      <w:r w:rsidRPr="00A2149C">
        <w:rPr>
          <w:sz w:val="22"/>
          <w:szCs w:val="22"/>
        </w:rPr>
        <w:t>(dále jen "nabyvatel")</w:t>
      </w:r>
    </w:p>
    <w:p w14:paraId="49EA7098" w14:textId="77777777" w:rsidR="00BC17A6" w:rsidRPr="00A2149C" w:rsidRDefault="00BC17A6" w:rsidP="000B0AA7">
      <w:pPr>
        <w:pStyle w:val="VnitrniText"/>
        <w:ind w:firstLine="0"/>
        <w:rPr>
          <w:sz w:val="22"/>
          <w:szCs w:val="22"/>
        </w:rPr>
      </w:pPr>
    </w:p>
    <w:p w14:paraId="41EE6058" w14:textId="77777777" w:rsidR="00CF17C0" w:rsidRPr="00A2149C" w:rsidRDefault="00CF17C0" w:rsidP="000B0AA7">
      <w:pPr>
        <w:pStyle w:val="VnitrniText"/>
        <w:ind w:firstLine="0"/>
        <w:rPr>
          <w:sz w:val="22"/>
          <w:szCs w:val="22"/>
        </w:rPr>
      </w:pPr>
    </w:p>
    <w:p w14:paraId="70F2E3BC"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117A659" w14:textId="77777777" w:rsidR="00CF17C0" w:rsidRPr="00A2149C" w:rsidRDefault="00CF17C0" w:rsidP="001274AE">
      <w:pPr>
        <w:rPr>
          <w:rFonts w:ascii="Arial" w:hAnsi="Arial" w:cs="Arial"/>
          <w:sz w:val="22"/>
          <w:szCs w:val="22"/>
        </w:rPr>
      </w:pPr>
    </w:p>
    <w:p w14:paraId="73557254" w14:textId="77777777" w:rsidR="00830569" w:rsidRPr="00A2149C" w:rsidRDefault="00830569" w:rsidP="001274AE">
      <w:pPr>
        <w:rPr>
          <w:rFonts w:ascii="Arial" w:hAnsi="Arial" w:cs="Arial"/>
          <w:sz w:val="22"/>
          <w:szCs w:val="22"/>
        </w:rPr>
      </w:pPr>
    </w:p>
    <w:p w14:paraId="30100417" w14:textId="77777777" w:rsidR="00EB0B9B" w:rsidRPr="00BE33E9" w:rsidRDefault="00EB0B9B" w:rsidP="002454BF">
      <w:pPr>
        <w:jc w:val="center"/>
        <w:rPr>
          <w:rFonts w:ascii="Arial" w:hAnsi="Arial" w:cs="Arial"/>
          <w:b/>
          <w:color w:val="000000"/>
        </w:rPr>
      </w:pPr>
      <w:r w:rsidRPr="00BE33E9">
        <w:rPr>
          <w:rFonts w:ascii="Arial" w:hAnsi="Arial" w:cs="Arial"/>
          <w:b/>
          <w:color w:val="000000"/>
        </w:rPr>
        <w:t xml:space="preserve">S M Ě N </w:t>
      </w:r>
      <w:proofErr w:type="spellStart"/>
      <w:r w:rsidRPr="00BE33E9">
        <w:rPr>
          <w:rFonts w:ascii="Arial" w:hAnsi="Arial" w:cs="Arial"/>
          <w:b/>
          <w:color w:val="000000"/>
        </w:rPr>
        <w:t>N</w:t>
      </w:r>
      <w:proofErr w:type="spellEnd"/>
      <w:r w:rsidRPr="00BE33E9">
        <w:rPr>
          <w:rFonts w:ascii="Arial" w:hAnsi="Arial" w:cs="Arial"/>
          <w:b/>
          <w:color w:val="000000"/>
        </w:rPr>
        <w:t xml:space="preserve"> O U   S M L O U V U</w:t>
      </w:r>
    </w:p>
    <w:p w14:paraId="7179BEB1" w14:textId="77777777" w:rsidR="00CF17C0" w:rsidRPr="00BE33E9" w:rsidRDefault="00CF17C0" w:rsidP="002454BF">
      <w:pPr>
        <w:jc w:val="center"/>
        <w:rPr>
          <w:rFonts w:ascii="Arial" w:hAnsi="Arial" w:cs="Arial"/>
          <w:b/>
        </w:rPr>
      </w:pPr>
      <w:r w:rsidRPr="00BE33E9">
        <w:rPr>
          <w:rFonts w:ascii="Arial" w:hAnsi="Arial" w:cs="Arial"/>
          <w:b/>
        </w:rPr>
        <w:t>č.</w:t>
      </w:r>
      <w:r w:rsidR="00263AF3" w:rsidRPr="00BE33E9">
        <w:rPr>
          <w:rFonts w:ascii="Arial" w:hAnsi="Arial" w:cs="Arial"/>
          <w:b/>
        </w:rPr>
        <w:t xml:space="preserve"> </w:t>
      </w:r>
      <w:r w:rsidR="00BC17A6" w:rsidRPr="00BE33E9">
        <w:rPr>
          <w:rFonts w:ascii="Arial" w:hAnsi="Arial" w:cs="Arial"/>
          <w:b/>
        </w:rPr>
        <w:t>2001S22/39</w:t>
      </w:r>
    </w:p>
    <w:p w14:paraId="6695926C" w14:textId="77777777" w:rsidR="00CF17C0" w:rsidRPr="00A2149C" w:rsidRDefault="00CF17C0" w:rsidP="00D06D0F">
      <w:pPr>
        <w:rPr>
          <w:rFonts w:ascii="Arial" w:hAnsi="Arial" w:cs="Arial"/>
          <w:sz w:val="22"/>
          <w:szCs w:val="22"/>
        </w:rPr>
      </w:pPr>
    </w:p>
    <w:p w14:paraId="31DCE301" w14:textId="38D8EAC8" w:rsidR="00BE33E9" w:rsidRDefault="00CF17C0" w:rsidP="00BE33E9">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CD0E7E5" w14:textId="77777777" w:rsidR="002454BF" w:rsidRPr="00A2149C" w:rsidRDefault="002454BF" w:rsidP="00BE33E9">
      <w:pPr>
        <w:pStyle w:val="para"/>
        <w:rPr>
          <w:rFonts w:ascii="Arial" w:hAnsi="Arial" w:cs="Arial"/>
          <w:sz w:val="22"/>
          <w:szCs w:val="22"/>
        </w:rPr>
      </w:pPr>
    </w:p>
    <w:p w14:paraId="684A55EB"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06CF0193" w14:textId="77777777" w:rsidR="008505AD" w:rsidRPr="00A2149C" w:rsidRDefault="008505AD" w:rsidP="000B0AA7">
      <w:pPr>
        <w:pStyle w:val="VnitrniText"/>
        <w:ind w:firstLine="0"/>
        <w:rPr>
          <w:sz w:val="22"/>
          <w:szCs w:val="22"/>
        </w:rPr>
      </w:pPr>
      <w:r w:rsidRPr="00A2149C">
        <w:rPr>
          <w:sz w:val="22"/>
          <w:szCs w:val="22"/>
        </w:rPr>
        <w:t>Pozemek:</w:t>
      </w:r>
    </w:p>
    <w:p w14:paraId="4E7C18C7" w14:textId="77777777" w:rsidR="008505AD" w:rsidRPr="00112F3C" w:rsidRDefault="008505AD" w:rsidP="00112F3C">
      <w:pPr>
        <w:pStyle w:val="cary"/>
      </w:pPr>
      <w:r w:rsidRPr="00112F3C">
        <w:t>------------------------------------------------------------------------------------------------------------------------</w:t>
      </w:r>
      <w:r w:rsidR="00E60971" w:rsidRPr="00112F3C">
        <w:t>--</w:t>
      </w:r>
      <w:r w:rsidR="007431BA" w:rsidRPr="00112F3C">
        <w:t>-----------</w:t>
      </w:r>
    </w:p>
    <w:p w14:paraId="09CF62DD"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4106038" w14:textId="77777777" w:rsidR="007431BA" w:rsidRPr="007431BA" w:rsidRDefault="007431BA" w:rsidP="00112F3C">
      <w:pPr>
        <w:pStyle w:val="cary"/>
      </w:pPr>
      <w:r w:rsidRPr="007431BA">
        <w:t>-------------------------------------------------------------------------------------------------------------------------------------</w:t>
      </w:r>
    </w:p>
    <w:p w14:paraId="33483D6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5696CD0" w14:textId="77777777" w:rsidR="008505AD" w:rsidRDefault="008505AD" w:rsidP="00257EB0">
      <w:pPr>
        <w:tabs>
          <w:tab w:val="left" w:pos="2268"/>
          <w:tab w:val="left" w:pos="4536"/>
          <w:tab w:val="left" w:pos="6237"/>
          <w:tab w:val="right" w:pos="9639"/>
        </w:tabs>
        <w:rPr>
          <w:rStyle w:val="tabulkyNemovitosti"/>
        </w:rPr>
      </w:pPr>
      <w:r w:rsidRPr="00257EB0">
        <w:rPr>
          <w:rStyle w:val="tabulkyNemovitosti"/>
        </w:rPr>
        <w:t>Skalice u České Lípy</w:t>
      </w:r>
      <w:r w:rsidRPr="00257EB0">
        <w:rPr>
          <w:rStyle w:val="tabulkyNemovitosti"/>
        </w:rPr>
        <w:tab/>
        <w:t>Skalice u České Lípy</w:t>
      </w:r>
      <w:r w:rsidRPr="00257EB0">
        <w:rPr>
          <w:rStyle w:val="tabulkyNemovitosti"/>
        </w:rPr>
        <w:tab/>
        <w:t>1796/27</w:t>
      </w:r>
      <w:r w:rsidRPr="00257EB0">
        <w:rPr>
          <w:rStyle w:val="tabulkyNemovitosti"/>
        </w:rPr>
        <w:tab/>
        <w:t>orná půda</w:t>
      </w:r>
      <w:r w:rsidRPr="00257EB0">
        <w:rPr>
          <w:rStyle w:val="tabulkyNemovitosti"/>
        </w:rPr>
        <w:tab/>
        <w:t>10002</w:t>
      </w:r>
    </w:p>
    <w:p w14:paraId="45B1E171" w14:textId="4322ACAF" w:rsidR="0018706E" w:rsidRPr="00257EB0" w:rsidRDefault="0018706E" w:rsidP="00257EB0">
      <w:pPr>
        <w:tabs>
          <w:tab w:val="left" w:pos="2268"/>
          <w:tab w:val="left" w:pos="4536"/>
          <w:tab w:val="left" w:pos="6237"/>
          <w:tab w:val="right" w:pos="9639"/>
        </w:tabs>
        <w:rPr>
          <w:rStyle w:val="tabulkyNemovitosti"/>
        </w:rPr>
      </w:pPr>
      <w:r w:rsidRPr="00257EB0">
        <w:rPr>
          <w:rStyle w:val="tabulkyNemovitosti"/>
        </w:rPr>
        <w:t>Nově vytvořeno GP: číslo 1905-8/2022 ze dne 17.1.2022 z parcely č. KN 1796/5</w:t>
      </w:r>
    </w:p>
    <w:p w14:paraId="68806F2E" w14:textId="77777777" w:rsidR="007431BA" w:rsidRPr="007431BA" w:rsidRDefault="007431BA" w:rsidP="00112F3C">
      <w:pPr>
        <w:pStyle w:val="cary"/>
      </w:pPr>
      <w:r w:rsidRPr="007431BA">
        <w:t>-------------------------------------------------------------------------------------------------------------------------------------</w:t>
      </w:r>
    </w:p>
    <w:p w14:paraId="22362F39"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Liberecký kraj, Katastrální pracoviště Česká Lípa.</w:t>
      </w:r>
    </w:p>
    <w:p w14:paraId="0B5C3A49" w14:textId="77777777" w:rsidR="003D2D95" w:rsidRPr="00685A0E" w:rsidRDefault="003D2D95" w:rsidP="003D2D95">
      <w:pPr>
        <w:pStyle w:val="VnitrniText"/>
        <w:ind w:firstLine="0"/>
        <w:rPr>
          <w:color w:val="000000"/>
          <w:sz w:val="22"/>
          <w:szCs w:val="22"/>
        </w:rPr>
      </w:pPr>
      <w:r w:rsidRPr="00685A0E">
        <w:rPr>
          <w:sz w:val="22"/>
          <w:szCs w:val="22"/>
        </w:rPr>
        <w:t xml:space="preserve">(dále jen </w:t>
      </w:r>
      <w:r w:rsidRPr="00685A0E">
        <w:rPr>
          <w:color w:val="000000"/>
          <w:sz w:val="22"/>
          <w:szCs w:val="22"/>
        </w:rPr>
        <w:t>„</w:t>
      </w:r>
      <w:r w:rsidR="00EB0B9B" w:rsidRPr="00685A0E">
        <w:rPr>
          <w:color w:val="000000"/>
          <w:sz w:val="22"/>
          <w:szCs w:val="22"/>
        </w:rPr>
        <w:t xml:space="preserve">směňovaná </w:t>
      </w:r>
      <w:r w:rsidRPr="00685A0E">
        <w:rPr>
          <w:color w:val="000000"/>
          <w:sz w:val="22"/>
          <w:szCs w:val="22"/>
        </w:rPr>
        <w:t>nemovitost”</w:t>
      </w:r>
      <w:r w:rsidR="00546D18" w:rsidRPr="00685A0E">
        <w:rPr>
          <w:color w:val="000000"/>
          <w:sz w:val="22"/>
          <w:szCs w:val="22"/>
        </w:rPr>
        <w:t xml:space="preserve"> nebo „majetek“</w:t>
      </w:r>
      <w:r w:rsidRPr="00685A0E">
        <w:rPr>
          <w:color w:val="000000"/>
          <w:sz w:val="22"/>
          <w:szCs w:val="22"/>
        </w:rPr>
        <w:t>)</w:t>
      </w:r>
    </w:p>
    <w:p w14:paraId="6C34CBA6" w14:textId="77777777" w:rsidR="006E33CA" w:rsidRDefault="006E33CA" w:rsidP="001274AE">
      <w:pPr>
        <w:rPr>
          <w:rFonts w:ascii="Arial" w:hAnsi="Arial" w:cs="Arial"/>
          <w:sz w:val="22"/>
          <w:szCs w:val="22"/>
        </w:rPr>
      </w:pPr>
    </w:p>
    <w:p w14:paraId="407583EF" w14:textId="2BB81D3A" w:rsidR="00E6010E" w:rsidRDefault="00685A0E" w:rsidP="00685A0E">
      <w:pPr>
        <w:rPr>
          <w:rFonts w:cs="Arial"/>
          <w:color w:val="000000"/>
          <w:sz w:val="22"/>
          <w:szCs w:val="22"/>
        </w:rPr>
      </w:pPr>
      <w:r>
        <w:rPr>
          <w:rFonts w:ascii="Arial" w:hAnsi="Arial" w:cs="Arial"/>
          <w:color w:val="000000"/>
          <w:sz w:val="22"/>
          <w:szCs w:val="22"/>
        </w:rPr>
        <w:t>Cena</w:t>
      </w:r>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E6010E">
        <w:rPr>
          <w:rFonts w:ascii="Arial" w:hAnsi="Arial" w:cs="Arial"/>
          <w:color w:val="000000"/>
          <w:sz w:val="22"/>
          <w:szCs w:val="22"/>
        </w:rPr>
        <w:t xml:space="preserve">činí </w:t>
      </w:r>
      <w:r>
        <w:rPr>
          <w:rFonts w:ascii="Arial" w:hAnsi="Arial" w:cs="Arial"/>
          <w:color w:val="000000"/>
          <w:sz w:val="22"/>
          <w:szCs w:val="22"/>
        </w:rPr>
        <w:br/>
      </w:r>
      <w:r w:rsidR="001A2AD4">
        <w:rPr>
          <w:rFonts w:ascii="Arial" w:hAnsi="Arial" w:cs="Arial"/>
          <w:iCs/>
          <w:sz w:val="22"/>
          <w:szCs w:val="22"/>
        </w:rPr>
        <w:t>1</w:t>
      </w:r>
      <w:r w:rsidR="0018706E">
        <w:rPr>
          <w:rFonts w:ascii="Arial" w:hAnsi="Arial" w:cs="Arial"/>
          <w:iCs/>
          <w:sz w:val="22"/>
          <w:szCs w:val="22"/>
        </w:rPr>
        <w:t>.</w:t>
      </w:r>
      <w:r w:rsidR="001A2AD4">
        <w:rPr>
          <w:rFonts w:ascii="Arial" w:hAnsi="Arial" w:cs="Arial"/>
          <w:iCs/>
          <w:sz w:val="22"/>
          <w:szCs w:val="22"/>
        </w:rPr>
        <w:t>772</w:t>
      </w:r>
      <w:r w:rsidR="0018706E">
        <w:rPr>
          <w:rFonts w:ascii="Arial" w:hAnsi="Arial" w:cs="Arial"/>
          <w:iCs/>
          <w:sz w:val="22"/>
          <w:szCs w:val="22"/>
        </w:rPr>
        <w:t>.</w:t>
      </w:r>
      <w:r w:rsidR="001A2AD4">
        <w:rPr>
          <w:rFonts w:ascii="Arial" w:hAnsi="Arial" w:cs="Arial"/>
          <w:iCs/>
          <w:sz w:val="22"/>
          <w:szCs w:val="22"/>
        </w:rPr>
        <w:t>090 Kč</w:t>
      </w:r>
      <w:r w:rsidR="00E6010E">
        <w:rPr>
          <w:rFonts w:ascii="Arial" w:hAnsi="Arial" w:cs="Arial"/>
          <w:iCs/>
          <w:sz w:val="22"/>
          <w:szCs w:val="22"/>
        </w:rPr>
        <w:t xml:space="preserve"> (slovy: </w:t>
      </w:r>
      <w:r w:rsidR="001A2AD4">
        <w:rPr>
          <w:rFonts w:ascii="Arial" w:hAnsi="Arial" w:cs="Arial"/>
          <w:iCs/>
          <w:sz w:val="22"/>
          <w:szCs w:val="22"/>
        </w:rPr>
        <w:t>jeden milion sedm set sedmdesát dva tisíce devadesát korun českých)</w:t>
      </w:r>
      <w:r w:rsidR="00876754"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77533F90" w14:textId="77777777" w:rsidR="00E6010E" w:rsidRPr="00A2149C" w:rsidRDefault="00E6010E" w:rsidP="001274AE">
      <w:pPr>
        <w:rPr>
          <w:rFonts w:ascii="Arial" w:hAnsi="Arial" w:cs="Arial"/>
          <w:sz w:val="22"/>
          <w:szCs w:val="22"/>
        </w:rPr>
      </w:pPr>
    </w:p>
    <w:p w14:paraId="4FBA6C0D" w14:textId="77777777" w:rsidR="006E33CA" w:rsidRDefault="006E33CA" w:rsidP="00D06D0F">
      <w:pPr>
        <w:pStyle w:val="para"/>
        <w:rPr>
          <w:rFonts w:ascii="Arial" w:hAnsi="Arial" w:cs="Arial"/>
          <w:sz w:val="22"/>
          <w:szCs w:val="22"/>
        </w:rPr>
      </w:pPr>
      <w:r w:rsidRPr="00A2149C">
        <w:rPr>
          <w:rFonts w:ascii="Arial" w:hAnsi="Arial" w:cs="Arial"/>
          <w:sz w:val="22"/>
          <w:szCs w:val="22"/>
        </w:rPr>
        <w:t>II.</w:t>
      </w:r>
    </w:p>
    <w:p w14:paraId="3AEA3335" w14:textId="77777777" w:rsidR="002454BF" w:rsidRPr="00A2149C" w:rsidRDefault="002454BF" w:rsidP="00D06D0F">
      <w:pPr>
        <w:pStyle w:val="para"/>
        <w:rPr>
          <w:rFonts w:ascii="Arial" w:hAnsi="Arial" w:cs="Arial"/>
          <w:sz w:val="22"/>
          <w:szCs w:val="22"/>
        </w:rPr>
      </w:pPr>
    </w:p>
    <w:p w14:paraId="3DD00890" w14:textId="77777777" w:rsidR="00F533CB" w:rsidRDefault="00F533CB" w:rsidP="00F533CB">
      <w:pPr>
        <w:pStyle w:val="VnitrniText"/>
        <w:ind w:firstLine="0"/>
        <w:rPr>
          <w:sz w:val="22"/>
          <w:szCs w:val="22"/>
        </w:rPr>
      </w:pPr>
      <w:r>
        <w:rPr>
          <w:sz w:val="22"/>
          <w:szCs w:val="22"/>
        </w:rPr>
        <w:t xml:space="preserve">Nabyvatel je vlastníkem nemovitých věcí: </w:t>
      </w:r>
    </w:p>
    <w:p w14:paraId="70E54DFB" w14:textId="77777777" w:rsidR="00F533CB" w:rsidRDefault="00F533CB" w:rsidP="00F533CB">
      <w:pPr>
        <w:pStyle w:val="VnitrniText"/>
        <w:ind w:firstLine="0"/>
        <w:rPr>
          <w:sz w:val="22"/>
          <w:szCs w:val="22"/>
        </w:rPr>
      </w:pPr>
      <w:r>
        <w:rPr>
          <w:sz w:val="22"/>
          <w:szCs w:val="22"/>
        </w:rPr>
        <w:t>Pozemků:</w:t>
      </w:r>
    </w:p>
    <w:p w14:paraId="27ED95F0" w14:textId="77777777" w:rsidR="00F533CB" w:rsidRDefault="00F533CB" w:rsidP="00F533CB">
      <w:pPr>
        <w:pStyle w:val="cary"/>
      </w:pPr>
      <w:r>
        <w:t>-------------------------------------------------------------------------------------------------------------------------------------</w:t>
      </w:r>
    </w:p>
    <w:p w14:paraId="609DE67C"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4A01C22" w14:textId="77777777" w:rsidR="00F533CB" w:rsidRPr="00F533CB" w:rsidRDefault="00F533CB" w:rsidP="00F533CB">
      <w:pPr>
        <w:pStyle w:val="cary"/>
      </w:pPr>
      <w:r>
        <w:t>-------------------------------------------------------------------------------------------------------------------------------------</w:t>
      </w:r>
    </w:p>
    <w:p w14:paraId="2D640C3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2352E8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Skalice u České Lípy</w:t>
      </w:r>
      <w:r w:rsidRPr="00F533CB">
        <w:rPr>
          <w:rStyle w:val="tabulkyNemovitosti"/>
        </w:rPr>
        <w:tab/>
        <w:t>Skalice u České Lípy</w:t>
      </w:r>
      <w:r w:rsidRPr="00F533CB">
        <w:rPr>
          <w:rStyle w:val="tabulkyNemovitosti"/>
        </w:rPr>
        <w:tab/>
        <w:t>962</w:t>
      </w:r>
      <w:r w:rsidRPr="00F533CB">
        <w:rPr>
          <w:rStyle w:val="tabulkyNemovitosti"/>
        </w:rPr>
        <w:tab/>
        <w:t>trvalý travní porost</w:t>
      </w:r>
      <w:r w:rsidRPr="00F533CB">
        <w:rPr>
          <w:rStyle w:val="tabulkyNemovitosti"/>
        </w:rPr>
        <w:tab/>
        <w:t>1</w:t>
      </w:r>
    </w:p>
    <w:p w14:paraId="078FE9F9" w14:textId="77777777" w:rsidR="00F533CB" w:rsidRPr="00F533CB" w:rsidRDefault="00F533CB" w:rsidP="00F533CB">
      <w:pPr>
        <w:tabs>
          <w:tab w:val="left" w:pos="2268"/>
          <w:tab w:val="left" w:pos="4536"/>
          <w:tab w:val="left" w:pos="6237"/>
          <w:tab w:val="right" w:pos="9639"/>
        </w:tabs>
        <w:rPr>
          <w:rStyle w:val="tabulkyNemovitosti"/>
        </w:rPr>
      </w:pPr>
    </w:p>
    <w:p w14:paraId="370FA31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6DF0749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Skalice u České Lípy</w:t>
      </w:r>
      <w:r w:rsidRPr="00F533CB">
        <w:rPr>
          <w:rStyle w:val="tabulkyNemovitosti"/>
        </w:rPr>
        <w:tab/>
        <w:t>Skalice u České Lípy</w:t>
      </w:r>
      <w:r w:rsidRPr="00F533CB">
        <w:rPr>
          <w:rStyle w:val="tabulkyNemovitosti"/>
        </w:rPr>
        <w:tab/>
        <w:t>992/7</w:t>
      </w:r>
      <w:r w:rsidRPr="00F533CB">
        <w:rPr>
          <w:rStyle w:val="tabulkyNemovitosti"/>
        </w:rPr>
        <w:tab/>
        <w:t>trvalý travní porost</w:t>
      </w:r>
      <w:r w:rsidRPr="00F533CB">
        <w:rPr>
          <w:rStyle w:val="tabulkyNemovitosti"/>
        </w:rPr>
        <w:tab/>
        <w:t>1</w:t>
      </w:r>
    </w:p>
    <w:p w14:paraId="1532D088" w14:textId="77777777" w:rsidR="00F533CB" w:rsidRPr="00F533CB" w:rsidRDefault="00F533CB" w:rsidP="00F533CB">
      <w:pPr>
        <w:pStyle w:val="cary"/>
      </w:pPr>
      <w:r>
        <w:t>-------------------------------------------------------------------------------------------------------------------------------------</w:t>
      </w:r>
    </w:p>
    <w:p w14:paraId="4D8A8892" w14:textId="73461254" w:rsidR="00685A0E" w:rsidRPr="00A2149C" w:rsidRDefault="00685A0E" w:rsidP="00685A0E">
      <w:pPr>
        <w:pStyle w:val="VnitrniText"/>
        <w:ind w:firstLine="0"/>
        <w:rPr>
          <w:sz w:val="22"/>
          <w:szCs w:val="22"/>
        </w:rPr>
      </w:pPr>
      <w:r w:rsidRPr="00A2149C">
        <w:rPr>
          <w:sz w:val="22"/>
          <w:szCs w:val="22"/>
        </w:rPr>
        <w:t>zapsaný</w:t>
      </w:r>
      <w:r>
        <w:rPr>
          <w:sz w:val="22"/>
          <w:szCs w:val="22"/>
        </w:rPr>
        <w:t>ch</w:t>
      </w:r>
      <w:r w:rsidRPr="00A2149C">
        <w:rPr>
          <w:sz w:val="22"/>
          <w:szCs w:val="22"/>
        </w:rPr>
        <w:t xml:space="preserve"> na výše uvedeném LV u Katastrálního úřadu pro Liberecký kraj, Katastrální pracoviště Česká Lípa.</w:t>
      </w:r>
    </w:p>
    <w:p w14:paraId="5976A3E8" w14:textId="68B8BF2D" w:rsidR="00F533CB" w:rsidRDefault="00F533CB" w:rsidP="00F533CB">
      <w:pPr>
        <w:jc w:val="both"/>
        <w:rPr>
          <w:rFonts w:ascii="Arial" w:hAnsi="Arial" w:cs="Arial"/>
          <w:sz w:val="22"/>
          <w:szCs w:val="22"/>
        </w:rPr>
      </w:pPr>
      <w:r>
        <w:rPr>
          <w:rFonts w:ascii="Arial" w:hAnsi="Arial" w:cs="Arial"/>
          <w:sz w:val="22"/>
          <w:szCs w:val="22"/>
        </w:rPr>
        <w:t>(dále jen „směňované nemovitosti“).</w:t>
      </w:r>
    </w:p>
    <w:p w14:paraId="377AE575" w14:textId="77777777" w:rsidR="00F533CB" w:rsidRDefault="00F533CB" w:rsidP="00F533CB">
      <w:pPr>
        <w:pStyle w:val="VnitrniText"/>
        <w:rPr>
          <w:sz w:val="22"/>
          <w:szCs w:val="22"/>
        </w:rPr>
      </w:pPr>
    </w:p>
    <w:p w14:paraId="25ED35C2" w14:textId="77777777" w:rsidR="002454BF" w:rsidRDefault="002454BF" w:rsidP="00F533CB">
      <w:pPr>
        <w:pStyle w:val="VnitrniText"/>
        <w:ind w:firstLine="0"/>
        <w:rPr>
          <w:color w:val="000000"/>
          <w:sz w:val="22"/>
          <w:szCs w:val="22"/>
        </w:rPr>
      </w:pPr>
      <w:bookmarkStart w:id="2" w:name="_Hlk200364723"/>
    </w:p>
    <w:p w14:paraId="00C17BBF" w14:textId="5AA92494" w:rsidR="00F533CB" w:rsidRDefault="00F533CB" w:rsidP="00F533CB">
      <w:pPr>
        <w:pStyle w:val="VnitrniText"/>
        <w:ind w:firstLine="0"/>
        <w:rPr>
          <w:sz w:val="22"/>
          <w:szCs w:val="22"/>
        </w:rPr>
      </w:pPr>
      <w:r>
        <w:rPr>
          <w:color w:val="000000"/>
          <w:sz w:val="22"/>
          <w:szCs w:val="22"/>
        </w:rPr>
        <w:lastRenderedPageBreak/>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629</w:t>
      </w:r>
      <w:r w:rsidR="00685A0E">
        <w:rPr>
          <w:sz w:val="22"/>
          <w:szCs w:val="22"/>
        </w:rPr>
        <w:t>.</w:t>
      </w:r>
      <w:r>
        <w:rPr>
          <w:sz w:val="22"/>
          <w:szCs w:val="22"/>
        </w:rPr>
        <w:t>930 Kč (slovy: šest set dvacet devět tisíc devět set třicet korun českých).</w:t>
      </w:r>
    </w:p>
    <w:bookmarkEnd w:id="2"/>
    <w:p w14:paraId="19B4F162" w14:textId="77777777" w:rsidR="00022579" w:rsidRPr="00A2149C" w:rsidRDefault="00022579" w:rsidP="00EB6C54">
      <w:pPr>
        <w:pStyle w:val="VnitrniText"/>
        <w:rPr>
          <w:sz w:val="22"/>
          <w:szCs w:val="22"/>
        </w:rPr>
      </w:pPr>
    </w:p>
    <w:p w14:paraId="4D9CE969"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343B6CD3" w14:textId="77777777" w:rsidR="002454BF" w:rsidRDefault="002454BF" w:rsidP="006069E5">
      <w:pPr>
        <w:pStyle w:val="para"/>
        <w:rPr>
          <w:rFonts w:ascii="Arial" w:hAnsi="Arial" w:cs="Arial"/>
          <w:sz w:val="22"/>
          <w:szCs w:val="22"/>
        </w:rPr>
      </w:pPr>
    </w:p>
    <w:p w14:paraId="17B337F4" w14:textId="1C01C5F8"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w:t>
      </w:r>
      <w:r w:rsidR="00613C84">
        <w:rPr>
          <w:rFonts w:ascii="Arial" w:hAnsi="Arial" w:cs="Arial"/>
          <w:sz w:val="22"/>
          <w:szCs w:val="22"/>
        </w:rPr>
        <w:t>i</w:t>
      </w:r>
      <w:r>
        <w:rPr>
          <w:rFonts w:ascii="Arial" w:hAnsi="Arial" w:cs="Arial"/>
          <w:sz w:val="22"/>
          <w:szCs w:val="22"/>
        </w:rPr>
        <w:t xml:space="preserve"> uvedené v čl. I bude nabyvatel, směňovan</w:t>
      </w:r>
      <w:r w:rsidR="0078624A">
        <w:rPr>
          <w:rFonts w:ascii="Arial" w:hAnsi="Arial" w:cs="Arial"/>
          <w:sz w:val="22"/>
          <w:szCs w:val="22"/>
        </w:rPr>
        <w:t>ých</w:t>
      </w:r>
      <w:r>
        <w:rPr>
          <w:rFonts w:ascii="Arial" w:hAnsi="Arial" w:cs="Arial"/>
          <w:sz w:val="22"/>
          <w:szCs w:val="22"/>
        </w:rPr>
        <w:t xml:space="preserve"> nemovitost</w:t>
      </w:r>
      <w:r w:rsidR="0078624A">
        <w:rPr>
          <w:rFonts w:ascii="Arial" w:hAnsi="Arial" w:cs="Arial"/>
          <w:sz w:val="22"/>
          <w:szCs w:val="22"/>
        </w:rPr>
        <w:t>í</w:t>
      </w:r>
      <w:r>
        <w:rPr>
          <w:rFonts w:ascii="Arial" w:hAnsi="Arial" w:cs="Arial"/>
          <w:sz w:val="22"/>
          <w:szCs w:val="22"/>
        </w:rPr>
        <w:t xml:space="preserve"> uveden</w:t>
      </w:r>
      <w:r w:rsidR="0078624A">
        <w:rPr>
          <w:rFonts w:ascii="Arial" w:hAnsi="Arial" w:cs="Arial"/>
          <w:sz w:val="22"/>
          <w:szCs w:val="22"/>
        </w:rPr>
        <w:t>ých</w:t>
      </w:r>
      <w:r>
        <w:rPr>
          <w:rFonts w:ascii="Arial" w:hAnsi="Arial" w:cs="Arial"/>
          <w:sz w:val="22"/>
          <w:szCs w:val="22"/>
        </w:rPr>
        <w:t xml:space="preserve"> v čl. II. této smlouvy budou ve vlastnictví České republiky a příslušnosti hospodařit SPÚ.</w:t>
      </w:r>
    </w:p>
    <w:p w14:paraId="51763C7E" w14:textId="77777777" w:rsidR="00F533CB" w:rsidRDefault="00F533CB" w:rsidP="006069E5">
      <w:pPr>
        <w:pStyle w:val="para"/>
        <w:rPr>
          <w:rFonts w:ascii="Arial" w:hAnsi="Arial" w:cs="Arial"/>
          <w:sz w:val="22"/>
          <w:szCs w:val="22"/>
        </w:rPr>
      </w:pPr>
    </w:p>
    <w:p w14:paraId="3FFB9819" w14:textId="77777777" w:rsidR="004E34F7" w:rsidRDefault="004E34F7" w:rsidP="004E34F7">
      <w:pPr>
        <w:pStyle w:val="para"/>
        <w:rPr>
          <w:rFonts w:ascii="Arial" w:hAnsi="Arial" w:cs="Arial"/>
          <w:sz w:val="22"/>
          <w:szCs w:val="22"/>
        </w:rPr>
      </w:pPr>
      <w:r>
        <w:rPr>
          <w:rFonts w:ascii="Arial" w:hAnsi="Arial" w:cs="Arial"/>
          <w:sz w:val="22"/>
          <w:szCs w:val="22"/>
        </w:rPr>
        <w:t>IV.</w:t>
      </w:r>
    </w:p>
    <w:p w14:paraId="0A444E65" w14:textId="77777777" w:rsidR="002454BF" w:rsidRDefault="002454BF" w:rsidP="004E34F7">
      <w:pPr>
        <w:pStyle w:val="para"/>
        <w:rPr>
          <w:rFonts w:ascii="Arial" w:hAnsi="Arial" w:cs="Arial"/>
          <w:sz w:val="22"/>
          <w:szCs w:val="22"/>
        </w:rPr>
      </w:pPr>
    </w:p>
    <w:p w14:paraId="4916F017" w14:textId="45856A52"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w:t>
      </w:r>
      <w:r w:rsidR="00613C84">
        <w:rPr>
          <w:rFonts w:ascii="Arial" w:hAnsi="Arial" w:cs="Arial"/>
          <w:szCs w:val="22"/>
        </w:rPr>
        <w:t>.</w:t>
      </w:r>
      <w:r>
        <w:rPr>
          <w:rFonts w:ascii="Arial" w:hAnsi="Arial" w:cs="Arial"/>
          <w:szCs w:val="22"/>
        </w:rPr>
        <w:t>142</w:t>
      </w:r>
      <w:r w:rsidR="00613C84">
        <w:rPr>
          <w:rFonts w:ascii="Arial" w:hAnsi="Arial" w:cs="Arial"/>
          <w:szCs w:val="22"/>
        </w:rPr>
        <w:t>.</w:t>
      </w:r>
      <w:r>
        <w:rPr>
          <w:rFonts w:ascii="Arial" w:hAnsi="Arial" w:cs="Arial"/>
          <w:szCs w:val="22"/>
        </w:rPr>
        <w:t>160 Kč (slovy: jeden milion jedno sto čtyřicet dva tisíce jedno sto šedesát korun českých).</w:t>
      </w:r>
    </w:p>
    <w:p w14:paraId="4372DBCE" w14:textId="77777777" w:rsidR="00613C84" w:rsidRDefault="00613C84" w:rsidP="001210FA">
      <w:pPr>
        <w:pStyle w:val="Zkladntext"/>
        <w:tabs>
          <w:tab w:val="left" w:pos="284"/>
        </w:tabs>
        <w:rPr>
          <w:rFonts w:ascii="Arial" w:hAnsi="Arial" w:cs="Arial"/>
          <w:szCs w:val="22"/>
        </w:rPr>
      </w:pPr>
    </w:p>
    <w:p w14:paraId="10057647" w14:textId="12EC3F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w:t>
      </w:r>
      <w:r w:rsidR="00613C84">
        <w:rPr>
          <w:rFonts w:ascii="Arial" w:hAnsi="Arial" w:cs="Arial"/>
          <w:szCs w:val="22"/>
        </w:rPr>
        <w:t>.</w:t>
      </w:r>
      <w:r w:rsidR="00205059">
        <w:rPr>
          <w:rFonts w:ascii="Arial" w:hAnsi="Arial" w:cs="Arial"/>
          <w:szCs w:val="22"/>
        </w:rPr>
        <w:t>142</w:t>
      </w:r>
      <w:r w:rsidR="00613C84">
        <w:rPr>
          <w:rFonts w:ascii="Arial" w:hAnsi="Arial" w:cs="Arial"/>
          <w:szCs w:val="22"/>
        </w:rPr>
        <w:t>.</w:t>
      </w:r>
      <w:r w:rsidR="00205059">
        <w:rPr>
          <w:rFonts w:ascii="Arial" w:hAnsi="Arial" w:cs="Arial"/>
          <w:szCs w:val="22"/>
        </w:rPr>
        <w:t>160 Kč (slovy: jeden milion jedno sto čtyřicet dva tisíce jedno sto šedesát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150017-3723001/0710, variabilní symbol 2001482239.</w:t>
      </w:r>
      <w:r w:rsidR="00C173D3">
        <w:rPr>
          <w:rFonts w:ascii="Arial" w:hAnsi="Arial" w:cs="Arial"/>
          <w:color w:val="000000"/>
          <w:szCs w:val="22"/>
          <w:lang w:val="en-US"/>
        </w:rPr>
        <w:t xml:space="preserve"> </w:t>
      </w:r>
    </w:p>
    <w:p w14:paraId="1FBF2C4B" w14:textId="77777777" w:rsidR="00613C84" w:rsidRPr="00C173D3" w:rsidRDefault="00613C84" w:rsidP="001210FA">
      <w:pPr>
        <w:pStyle w:val="Zkladntext"/>
        <w:tabs>
          <w:tab w:val="left" w:pos="284"/>
        </w:tabs>
        <w:rPr>
          <w:szCs w:val="22"/>
          <w:lang w:val="en-US"/>
        </w:rPr>
      </w:pPr>
    </w:p>
    <w:p w14:paraId="3C97460E" w14:textId="77777777" w:rsidR="00011A73" w:rsidRDefault="00011A73" w:rsidP="006069E5">
      <w:pPr>
        <w:pStyle w:val="para"/>
        <w:rPr>
          <w:rFonts w:ascii="Arial" w:hAnsi="Arial" w:cs="Arial"/>
          <w:sz w:val="22"/>
          <w:szCs w:val="22"/>
        </w:rPr>
      </w:pPr>
      <w:r w:rsidRPr="00A2149C">
        <w:rPr>
          <w:rFonts w:ascii="Arial" w:hAnsi="Arial" w:cs="Arial"/>
          <w:sz w:val="22"/>
          <w:szCs w:val="22"/>
        </w:rPr>
        <w:t>V.</w:t>
      </w:r>
    </w:p>
    <w:p w14:paraId="47DD2041" w14:textId="77777777" w:rsidR="002454BF" w:rsidRPr="00A2149C" w:rsidRDefault="002454BF" w:rsidP="006069E5">
      <w:pPr>
        <w:pStyle w:val="para"/>
        <w:rPr>
          <w:rFonts w:ascii="Arial" w:hAnsi="Arial" w:cs="Arial"/>
          <w:sz w:val="22"/>
          <w:szCs w:val="22"/>
        </w:rPr>
      </w:pPr>
    </w:p>
    <w:p w14:paraId="12674CC6" w14:textId="5CE2C870" w:rsidR="00011A73" w:rsidRDefault="00011A73" w:rsidP="0078624A">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B31A0D8" w14:textId="77777777" w:rsidR="002454BF" w:rsidRPr="00A2149C" w:rsidRDefault="002454BF" w:rsidP="0078624A">
      <w:pPr>
        <w:pStyle w:val="VnitrniText"/>
        <w:rPr>
          <w:sz w:val="22"/>
          <w:szCs w:val="22"/>
        </w:rPr>
      </w:pPr>
    </w:p>
    <w:p w14:paraId="36ED124E" w14:textId="223ED49C" w:rsidR="00BE33E9" w:rsidRDefault="002709BE" w:rsidP="00BE33E9">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025C6C4" w14:textId="77777777" w:rsidR="002454BF" w:rsidRDefault="002454BF" w:rsidP="00BE33E9">
      <w:pPr>
        <w:pStyle w:val="VnitrniText"/>
        <w:rPr>
          <w:sz w:val="22"/>
          <w:szCs w:val="22"/>
        </w:rPr>
      </w:pPr>
    </w:p>
    <w:p w14:paraId="491FE060" w14:textId="0D507A28" w:rsidR="00BE33E9" w:rsidRDefault="00BE33E9" w:rsidP="00BE33E9">
      <w:pPr>
        <w:pStyle w:val="VnitrniText"/>
        <w:rPr>
          <w:sz w:val="22"/>
          <w:szCs w:val="22"/>
        </w:rPr>
      </w:pPr>
      <w:r>
        <w:rPr>
          <w:sz w:val="22"/>
          <w:szCs w:val="22"/>
        </w:rPr>
        <w:t xml:space="preserve">Dále smluvní strany berou na vědomí, že se na </w:t>
      </w:r>
      <w:r w:rsidR="00794264">
        <w:rPr>
          <w:sz w:val="22"/>
          <w:szCs w:val="22"/>
        </w:rPr>
        <w:t xml:space="preserve">směňované nemovitosti </w:t>
      </w:r>
      <w:r w:rsidR="004B1F55">
        <w:rPr>
          <w:sz w:val="22"/>
          <w:szCs w:val="22"/>
        </w:rPr>
        <w:t xml:space="preserve">uvedené v čl. I </w:t>
      </w:r>
      <w:r w:rsidR="00794264">
        <w:rPr>
          <w:sz w:val="22"/>
          <w:szCs w:val="22"/>
        </w:rPr>
        <w:t>nachází různorodý deponovaný materiál. Obec Skalice u České Lípy, jakožto nabyvatel prohlašuje, že je vlastníkem a původcem deponovaného materiálu na směňované nemovitosti a je si plně vědoma jeho uložení a aktuálního stavu, a že nebude po SPÚ uplatňovat žádné nároky na finanční náhradu, odškodnění ani jakékoli jiné vyrovnání z důvodu případné ekologické zátěže, a to ani v případě, že by se tato ekologická zátěž prokázala až po uzavřen</w:t>
      </w:r>
      <w:r w:rsidR="0078624A">
        <w:rPr>
          <w:sz w:val="22"/>
          <w:szCs w:val="22"/>
        </w:rPr>
        <w:t>í</w:t>
      </w:r>
      <w:r w:rsidR="00794264">
        <w:rPr>
          <w:sz w:val="22"/>
          <w:szCs w:val="22"/>
        </w:rPr>
        <w:t xml:space="preserve"> směnné smlouvy.</w:t>
      </w:r>
    </w:p>
    <w:p w14:paraId="78616C3C" w14:textId="77777777" w:rsidR="00BE33E9" w:rsidRDefault="00BE33E9" w:rsidP="000B0AA7">
      <w:pPr>
        <w:pStyle w:val="VnitrniText"/>
        <w:rPr>
          <w:sz w:val="22"/>
          <w:szCs w:val="22"/>
        </w:rPr>
      </w:pPr>
    </w:p>
    <w:p w14:paraId="6AD0B055" w14:textId="6F5E69CB" w:rsidR="00117363" w:rsidRDefault="00117363" w:rsidP="00117363">
      <w:pPr>
        <w:pStyle w:val="VnitrniText"/>
        <w:rPr>
          <w:b/>
          <w:sz w:val="22"/>
          <w:szCs w:val="22"/>
        </w:rPr>
      </w:pPr>
      <w:r w:rsidRPr="00117363">
        <w:rPr>
          <w:b/>
          <w:sz w:val="22"/>
          <w:szCs w:val="22"/>
        </w:rPr>
        <w:t>Práva týkající se nemovitost</w:t>
      </w:r>
      <w:r w:rsidR="004B1F55">
        <w:rPr>
          <w:b/>
          <w:sz w:val="22"/>
          <w:szCs w:val="22"/>
        </w:rPr>
        <w:t>i</w:t>
      </w:r>
      <w:r w:rsidRPr="00117363">
        <w:rPr>
          <w:b/>
          <w:sz w:val="22"/>
          <w:szCs w:val="22"/>
        </w:rPr>
        <w:t xml:space="preserve"> uveden</w:t>
      </w:r>
      <w:r w:rsidR="004B1F55">
        <w:rPr>
          <w:b/>
          <w:sz w:val="22"/>
          <w:szCs w:val="22"/>
        </w:rPr>
        <w:t>é</w:t>
      </w:r>
      <w:r w:rsidRPr="00117363">
        <w:rPr>
          <w:b/>
          <w:sz w:val="22"/>
          <w:szCs w:val="22"/>
        </w:rPr>
        <w:t xml:space="preserve"> v čl. I.</w:t>
      </w:r>
    </w:p>
    <w:p w14:paraId="68F8312E" w14:textId="77777777" w:rsidR="002454BF" w:rsidRPr="00117363" w:rsidRDefault="002454BF" w:rsidP="00117363">
      <w:pPr>
        <w:pStyle w:val="VnitrniText"/>
        <w:rPr>
          <w:b/>
          <w:sz w:val="22"/>
          <w:szCs w:val="22"/>
        </w:rPr>
      </w:pPr>
    </w:p>
    <w:p w14:paraId="6309A055" w14:textId="140D8DE1" w:rsidR="00117363" w:rsidRPr="00117363" w:rsidRDefault="00117363" w:rsidP="004B1F55">
      <w:pPr>
        <w:pStyle w:val="VnitrniText"/>
        <w:rPr>
          <w:bCs/>
          <w:sz w:val="22"/>
          <w:szCs w:val="22"/>
        </w:rPr>
      </w:pPr>
      <w:r w:rsidRPr="00117363">
        <w:rPr>
          <w:bCs/>
          <w:sz w:val="22"/>
          <w:szCs w:val="22"/>
        </w:rPr>
        <w:t>1.  Užívací vztah k</w:t>
      </w:r>
      <w:r>
        <w:rPr>
          <w:bCs/>
          <w:sz w:val="22"/>
          <w:szCs w:val="22"/>
        </w:rPr>
        <w:t xml:space="preserve">e směňované </w:t>
      </w:r>
      <w:r w:rsidRPr="00117363">
        <w:rPr>
          <w:bCs/>
          <w:sz w:val="22"/>
          <w:szCs w:val="22"/>
        </w:rPr>
        <w:t xml:space="preserve">nemovitosti je řešen: nájemní smlouvou č. 71N05/39, uzavřenou s Obcí Skalice u České Lípy, IČO 00673544, se sídlem Skalice u České Lípy 377, </w:t>
      </w:r>
      <w:r w:rsidR="004B1F55">
        <w:rPr>
          <w:bCs/>
          <w:sz w:val="22"/>
          <w:szCs w:val="22"/>
        </w:rPr>
        <w:br/>
      </w:r>
      <w:r w:rsidRPr="00117363">
        <w:rPr>
          <w:bCs/>
          <w:sz w:val="22"/>
          <w:szCs w:val="22"/>
        </w:rPr>
        <w:t>471 17 Skalice u České Lípy, jakožto nájemcem. S obsahem nájemní smlouvy</w:t>
      </w:r>
      <w:r>
        <w:rPr>
          <w:bCs/>
          <w:sz w:val="22"/>
          <w:szCs w:val="22"/>
        </w:rPr>
        <w:t xml:space="preserve"> </w:t>
      </w:r>
      <w:r w:rsidRPr="00117363">
        <w:rPr>
          <w:bCs/>
          <w:sz w:val="22"/>
          <w:szCs w:val="22"/>
        </w:rPr>
        <w:t>byl nabyvatel seznámen před podpisem této smlouvy, což stvrzuje svým podpisem.</w:t>
      </w:r>
    </w:p>
    <w:p w14:paraId="0057A0A3" w14:textId="77777777" w:rsidR="00117363" w:rsidRPr="00117363" w:rsidRDefault="00117363" w:rsidP="00117363">
      <w:pPr>
        <w:pStyle w:val="VnitrniText"/>
        <w:ind w:firstLine="0"/>
        <w:rPr>
          <w:bCs/>
          <w:sz w:val="22"/>
          <w:szCs w:val="22"/>
        </w:rPr>
      </w:pPr>
    </w:p>
    <w:p w14:paraId="3CBA3AB2" w14:textId="27DC1D36" w:rsidR="00117363" w:rsidRPr="00117363" w:rsidRDefault="00117363" w:rsidP="00117363">
      <w:pPr>
        <w:pStyle w:val="VnitrniText"/>
        <w:rPr>
          <w:bCs/>
          <w:sz w:val="22"/>
          <w:szCs w:val="22"/>
        </w:rPr>
      </w:pPr>
      <w:r>
        <w:rPr>
          <w:bCs/>
          <w:sz w:val="22"/>
          <w:szCs w:val="22"/>
        </w:rPr>
        <w:t>2</w:t>
      </w:r>
      <w:r w:rsidRPr="00117363">
        <w:rPr>
          <w:bCs/>
          <w:sz w:val="22"/>
          <w:szCs w:val="22"/>
        </w:rPr>
        <w:t xml:space="preserve">. </w:t>
      </w:r>
      <w:r w:rsidR="00BE33E9">
        <w:rPr>
          <w:bCs/>
          <w:sz w:val="22"/>
          <w:szCs w:val="22"/>
        </w:rPr>
        <w:t>Směňovaná nemovitost</w:t>
      </w:r>
      <w:r w:rsidRPr="00117363">
        <w:rPr>
          <w:bCs/>
          <w:sz w:val="22"/>
          <w:szCs w:val="22"/>
        </w:rPr>
        <w:t xml:space="preserve"> z vlastnictví státu do vlastnictví nabyvatele je součástí společenstevní honitby Skalice, jejímž držitelem je Honební společenstvo Skalice. Tento pozemek je ve smyslu zákona o SPÚ v režimu přičlenění.</w:t>
      </w:r>
    </w:p>
    <w:p w14:paraId="4F6AA252" w14:textId="77777777" w:rsidR="00117363" w:rsidRPr="00117363" w:rsidRDefault="00117363" w:rsidP="00117363">
      <w:pPr>
        <w:pStyle w:val="VnitrniText"/>
        <w:rPr>
          <w:bCs/>
          <w:sz w:val="22"/>
          <w:szCs w:val="22"/>
        </w:rPr>
      </w:pPr>
    </w:p>
    <w:p w14:paraId="48E1FBFB" w14:textId="25580529" w:rsidR="00117363" w:rsidRPr="00117363" w:rsidRDefault="00117363" w:rsidP="00117363">
      <w:pPr>
        <w:pStyle w:val="VnitrniText"/>
        <w:rPr>
          <w:bCs/>
          <w:sz w:val="22"/>
          <w:szCs w:val="22"/>
        </w:rPr>
      </w:pPr>
      <w:r>
        <w:rPr>
          <w:bCs/>
          <w:sz w:val="22"/>
          <w:szCs w:val="22"/>
        </w:rPr>
        <w:t>3</w:t>
      </w:r>
      <w:r w:rsidRPr="00117363">
        <w:rPr>
          <w:bCs/>
          <w:sz w:val="22"/>
          <w:szCs w:val="22"/>
        </w:rPr>
        <w:t xml:space="preserve">. SPÚ upozorňuje nabyvatele, že se na </w:t>
      </w:r>
      <w:r w:rsidR="00BE33E9">
        <w:rPr>
          <w:bCs/>
          <w:sz w:val="22"/>
          <w:szCs w:val="22"/>
        </w:rPr>
        <w:t>směňované nemovitosti</w:t>
      </w:r>
      <w:r w:rsidRPr="00117363">
        <w:rPr>
          <w:bCs/>
          <w:sz w:val="22"/>
          <w:szCs w:val="22"/>
        </w:rPr>
        <w:t xml:space="preserve"> nachází dle dostupných podkladů stavba vodního díla, konkrétně stavba k vodohospodářským melioracím pozemků – podrobné odvodňovací zařízení. Tato stavba vodního díla je součástí předmětného pozemku a spolu s ním přechází vlastnické právo na nabyvatele.</w:t>
      </w:r>
    </w:p>
    <w:p w14:paraId="208C9E02" w14:textId="77777777" w:rsidR="00117363" w:rsidRPr="00117363" w:rsidRDefault="00117363" w:rsidP="00117363">
      <w:pPr>
        <w:pStyle w:val="VnitrniText"/>
        <w:rPr>
          <w:b/>
          <w:sz w:val="22"/>
          <w:szCs w:val="22"/>
        </w:rPr>
      </w:pPr>
    </w:p>
    <w:p w14:paraId="1FE11349" w14:textId="77777777" w:rsidR="00117363" w:rsidRDefault="00117363" w:rsidP="00117363">
      <w:pPr>
        <w:pStyle w:val="VnitrniText"/>
        <w:rPr>
          <w:b/>
          <w:sz w:val="22"/>
          <w:szCs w:val="22"/>
        </w:rPr>
      </w:pPr>
      <w:r w:rsidRPr="00117363">
        <w:rPr>
          <w:b/>
          <w:sz w:val="22"/>
          <w:szCs w:val="22"/>
        </w:rPr>
        <w:t>Práva týkající se nemovitostí uvedených v čl. II.</w:t>
      </w:r>
    </w:p>
    <w:p w14:paraId="1B8C6CD6" w14:textId="77777777" w:rsidR="002454BF" w:rsidRPr="00117363" w:rsidRDefault="002454BF" w:rsidP="00117363">
      <w:pPr>
        <w:pStyle w:val="VnitrniText"/>
        <w:rPr>
          <w:b/>
          <w:sz w:val="22"/>
          <w:szCs w:val="22"/>
        </w:rPr>
      </w:pPr>
    </w:p>
    <w:p w14:paraId="18ADA406" w14:textId="2BEB2DED" w:rsidR="00117363" w:rsidRPr="00117363" w:rsidRDefault="00117363" w:rsidP="00117363">
      <w:pPr>
        <w:pStyle w:val="VnitrniText"/>
        <w:rPr>
          <w:bCs/>
          <w:sz w:val="22"/>
          <w:szCs w:val="22"/>
        </w:rPr>
      </w:pPr>
      <w:r w:rsidRPr="00117363">
        <w:rPr>
          <w:bCs/>
          <w:sz w:val="22"/>
          <w:szCs w:val="22"/>
        </w:rPr>
        <w:t>1.  Užívací vztah k</w:t>
      </w:r>
      <w:r w:rsidR="00794264">
        <w:rPr>
          <w:bCs/>
          <w:sz w:val="22"/>
          <w:szCs w:val="22"/>
        </w:rPr>
        <w:t xml:space="preserve">e směňovaným </w:t>
      </w:r>
      <w:r w:rsidRPr="00117363">
        <w:rPr>
          <w:bCs/>
          <w:sz w:val="22"/>
          <w:szCs w:val="22"/>
        </w:rPr>
        <w:t xml:space="preserve">nemovitostem je řešen: pachtovní smlouvou č.1/2023, uzavřenou s panem </w:t>
      </w:r>
      <w:proofErr w:type="spellStart"/>
      <w:r w:rsidR="00444950">
        <w:rPr>
          <w:bCs/>
          <w:sz w:val="22"/>
          <w:szCs w:val="22"/>
        </w:rPr>
        <w:t>xxxxxx</w:t>
      </w:r>
      <w:proofErr w:type="spellEnd"/>
      <w:r w:rsidR="00444950">
        <w:rPr>
          <w:bCs/>
          <w:sz w:val="22"/>
          <w:szCs w:val="22"/>
        </w:rPr>
        <w:t xml:space="preserve"> </w:t>
      </w:r>
      <w:proofErr w:type="spellStart"/>
      <w:r w:rsidR="00444950">
        <w:rPr>
          <w:bCs/>
          <w:sz w:val="22"/>
          <w:szCs w:val="22"/>
        </w:rPr>
        <w:t>xxxxxxxx</w:t>
      </w:r>
      <w:proofErr w:type="spellEnd"/>
      <w:r w:rsidR="004B1F55">
        <w:rPr>
          <w:bCs/>
          <w:sz w:val="22"/>
          <w:szCs w:val="22"/>
        </w:rPr>
        <w:t>,</w:t>
      </w:r>
      <w:r w:rsidRPr="00117363">
        <w:rPr>
          <w:bCs/>
          <w:sz w:val="22"/>
          <w:szCs w:val="22"/>
        </w:rPr>
        <w:t xml:space="preserve"> jakožto pachtýřem. S obsahem pachtovní smlouvy byl SPÚ seznámen před podpisem této smlouvy, což stvrzuje svým podpisem.</w:t>
      </w:r>
    </w:p>
    <w:p w14:paraId="0C603341" w14:textId="77777777" w:rsidR="00696D39" w:rsidRDefault="00696D39" w:rsidP="00696D39">
      <w:pPr>
        <w:pStyle w:val="VnitrniText"/>
        <w:rPr>
          <w:sz w:val="22"/>
          <w:szCs w:val="22"/>
        </w:rPr>
      </w:pPr>
    </w:p>
    <w:p w14:paraId="2004046B" w14:textId="77777777" w:rsidR="002454BF" w:rsidRDefault="002454BF" w:rsidP="00696D39">
      <w:pPr>
        <w:pStyle w:val="VnitrniText"/>
        <w:rPr>
          <w:sz w:val="22"/>
          <w:szCs w:val="22"/>
        </w:rPr>
      </w:pPr>
    </w:p>
    <w:p w14:paraId="16C70470" w14:textId="77777777" w:rsidR="002454BF" w:rsidRDefault="002454BF" w:rsidP="00696D39">
      <w:pPr>
        <w:pStyle w:val="VnitrniText"/>
        <w:rPr>
          <w:sz w:val="22"/>
          <w:szCs w:val="22"/>
        </w:rPr>
      </w:pPr>
    </w:p>
    <w:p w14:paraId="14F5292D" w14:textId="77777777" w:rsidR="00A87FFB" w:rsidRDefault="00A87FFB" w:rsidP="00A87FFB">
      <w:pPr>
        <w:pStyle w:val="para"/>
        <w:rPr>
          <w:rFonts w:ascii="Arial" w:hAnsi="Arial" w:cs="Arial"/>
          <w:sz w:val="22"/>
          <w:szCs w:val="22"/>
        </w:rPr>
      </w:pPr>
      <w:r>
        <w:rPr>
          <w:rFonts w:ascii="Arial" w:hAnsi="Arial" w:cs="Arial"/>
          <w:sz w:val="22"/>
          <w:szCs w:val="22"/>
        </w:rPr>
        <w:lastRenderedPageBreak/>
        <w:t xml:space="preserve">VI. </w:t>
      </w:r>
    </w:p>
    <w:p w14:paraId="4713B54A" w14:textId="77777777" w:rsidR="002454BF" w:rsidRDefault="002454BF" w:rsidP="00A87FFB">
      <w:pPr>
        <w:pStyle w:val="para"/>
        <w:rPr>
          <w:rFonts w:ascii="Arial" w:hAnsi="Arial" w:cs="Arial"/>
          <w:sz w:val="22"/>
          <w:szCs w:val="22"/>
        </w:rPr>
      </w:pPr>
    </w:p>
    <w:p w14:paraId="1C39576D"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1B21D24F" w14:textId="77777777" w:rsidR="004B1F55" w:rsidRDefault="004B1F55" w:rsidP="00A87FFB">
      <w:pPr>
        <w:ind w:firstLine="426"/>
        <w:jc w:val="both"/>
        <w:rPr>
          <w:rFonts w:ascii="Arial" w:hAnsi="Arial" w:cs="Arial"/>
          <w:sz w:val="22"/>
          <w:szCs w:val="22"/>
        </w:rPr>
      </w:pPr>
    </w:p>
    <w:p w14:paraId="5EDBAD4A"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2C93CEAB" w14:textId="77777777" w:rsidR="00A87FFB" w:rsidRDefault="00A87FFB" w:rsidP="00A87FFB">
      <w:pPr>
        <w:tabs>
          <w:tab w:val="left" w:pos="709"/>
        </w:tabs>
        <w:ind w:firstLine="426"/>
        <w:jc w:val="both"/>
        <w:rPr>
          <w:rFonts w:ascii="Arial" w:hAnsi="Arial" w:cs="Arial"/>
          <w:sz w:val="22"/>
          <w:szCs w:val="22"/>
          <w:lang w:val="en-US"/>
        </w:rPr>
      </w:pPr>
    </w:p>
    <w:p w14:paraId="3D6C4758" w14:textId="77777777" w:rsidR="00F359D3" w:rsidRDefault="00F359D3" w:rsidP="00F359D3">
      <w:pPr>
        <w:pStyle w:val="para"/>
        <w:rPr>
          <w:rFonts w:ascii="Arial" w:hAnsi="Arial" w:cs="Arial"/>
          <w:sz w:val="22"/>
          <w:szCs w:val="22"/>
        </w:rPr>
      </w:pPr>
      <w:r>
        <w:rPr>
          <w:rFonts w:ascii="Arial" w:hAnsi="Arial" w:cs="Arial"/>
          <w:sz w:val="22"/>
          <w:szCs w:val="22"/>
        </w:rPr>
        <w:t>VII.</w:t>
      </w:r>
    </w:p>
    <w:p w14:paraId="6935799D" w14:textId="77777777" w:rsidR="002454BF" w:rsidRDefault="002454BF" w:rsidP="00F359D3">
      <w:pPr>
        <w:pStyle w:val="para"/>
        <w:rPr>
          <w:rFonts w:ascii="Arial" w:hAnsi="Arial" w:cs="Arial"/>
          <w:sz w:val="22"/>
          <w:szCs w:val="22"/>
        </w:rPr>
      </w:pPr>
    </w:p>
    <w:p w14:paraId="7DF9D0E8" w14:textId="421BC78A"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w:t>
      </w:r>
      <w:r w:rsidR="00BE33E9">
        <w:rPr>
          <w:rFonts w:ascii="Arial" w:hAnsi="Arial" w:cs="Arial"/>
          <w:sz w:val="22"/>
          <w:szCs w:val="22"/>
        </w:rPr>
        <w:br/>
      </w:r>
      <w:r w:rsidRPr="00A95C82">
        <w:rPr>
          <w:rFonts w:ascii="Arial" w:hAnsi="Arial" w:cs="Arial"/>
          <w:sz w:val="22"/>
          <w:szCs w:val="22"/>
        </w:rPr>
        <w:t>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73D06198" w14:textId="77777777" w:rsidR="00F359D3" w:rsidRDefault="00F359D3" w:rsidP="00F359D3">
      <w:pPr>
        <w:tabs>
          <w:tab w:val="left" w:pos="709"/>
        </w:tabs>
        <w:ind w:firstLine="426"/>
        <w:jc w:val="both"/>
        <w:rPr>
          <w:rFonts w:ascii="Arial" w:hAnsi="Arial" w:cs="Arial"/>
          <w:sz w:val="22"/>
          <w:szCs w:val="22"/>
        </w:rPr>
      </w:pPr>
    </w:p>
    <w:p w14:paraId="1C3CF43D" w14:textId="77777777" w:rsidR="00A87FFB" w:rsidRDefault="00A87FFB" w:rsidP="00A87FFB">
      <w:pPr>
        <w:pStyle w:val="para"/>
        <w:rPr>
          <w:rFonts w:ascii="Arial" w:hAnsi="Arial" w:cs="Arial"/>
          <w:sz w:val="22"/>
          <w:szCs w:val="22"/>
        </w:rPr>
      </w:pPr>
      <w:r>
        <w:rPr>
          <w:rFonts w:ascii="Arial" w:hAnsi="Arial" w:cs="Arial"/>
          <w:sz w:val="22"/>
          <w:szCs w:val="22"/>
        </w:rPr>
        <w:t>VIII.</w:t>
      </w:r>
    </w:p>
    <w:p w14:paraId="3EDB8BA9" w14:textId="77777777" w:rsidR="002454BF" w:rsidRDefault="002454BF" w:rsidP="00A87FFB">
      <w:pPr>
        <w:pStyle w:val="para"/>
        <w:rPr>
          <w:rFonts w:ascii="Arial" w:hAnsi="Arial" w:cs="Arial"/>
          <w:sz w:val="22"/>
          <w:szCs w:val="22"/>
        </w:rPr>
      </w:pPr>
    </w:p>
    <w:p w14:paraId="697290EA"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6B2E4928" w14:textId="77777777" w:rsidR="00B50B04" w:rsidRPr="00BC7608" w:rsidRDefault="00B50B04" w:rsidP="00B50B04">
      <w:pPr>
        <w:ind w:firstLine="426"/>
        <w:jc w:val="both"/>
        <w:rPr>
          <w:rFonts w:ascii="Arial" w:hAnsi="Arial" w:cs="Arial"/>
          <w:sz w:val="22"/>
          <w:szCs w:val="22"/>
        </w:rPr>
      </w:pPr>
    </w:p>
    <w:p w14:paraId="69B96FCD"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p w14:paraId="0A02F773" w14:textId="77777777" w:rsidR="00F359D3" w:rsidRDefault="00F359D3" w:rsidP="00F359D3">
      <w:pPr>
        <w:ind w:firstLine="360"/>
        <w:jc w:val="both"/>
        <w:rPr>
          <w:rFonts w:ascii="Arial" w:hAnsi="Arial" w:cs="Arial"/>
          <w:sz w:val="22"/>
          <w:szCs w:val="22"/>
        </w:rPr>
      </w:pPr>
    </w:p>
    <w:p w14:paraId="2EDBA070" w14:textId="77777777" w:rsidR="00F359D3"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48818162" w14:textId="77777777" w:rsidR="002454BF" w:rsidRPr="00C707C8" w:rsidRDefault="002454BF" w:rsidP="00F359D3">
      <w:pPr>
        <w:pStyle w:val="para"/>
        <w:rPr>
          <w:rFonts w:ascii="Arial" w:hAnsi="Arial" w:cs="Arial"/>
          <w:sz w:val="22"/>
          <w:szCs w:val="22"/>
        </w:rPr>
      </w:pPr>
    </w:p>
    <w:p w14:paraId="3AA6C23A" w14:textId="5A779848"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2A76073C" w14:textId="77777777" w:rsidR="002709BE" w:rsidRDefault="002709BE" w:rsidP="00AF6AEF">
      <w:pPr>
        <w:tabs>
          <w:tab w:val="left" w:pos="709"/>
        </w:tabs>
        <w:ind w:firstLine="426"/>
        <w:jc w:val="both"/>
        <w:rPr>
          <w:rFonts w:ascii="Arial" w:hAnsi="Arial" w:cs="Arial"/>
          <w:sz w:val="22"/>
          <w:szCs w:val="22"/>
          <w:lang w:val="en-US"/>
        </w:rPr>
      </w:pPr>
    </w:p>
    <w:p w14:paraId="0D004C50" w14:textId="77777777" w:rsidR="00415244" w:rsidRDefault="00415244" w:rsidP="00415244">
      <w:pPr>
        <w:pStyle w:val="para"/>
        <w:rPr>
          <w:rFonts w:ascii="Arial" w:hAnsi="Arial" w:cs="Arial"/>
          <w:sz w:val="22"/>
          <w:szCs w:val="22"/>
        </w:rPr>
      </w:pPr>
      <w:r w:rsidRPr="009D4E32">
        <w:rPr>
          <w:rFonts w:ascii="Arial" w:hAnsi="Arial" w:cs="Arial"/>
          <w:sz w:val="22"/>
          <w:szCs w:val="22"/>
        </w:rPr>
        <w:t>X.</w:t>
      </w:r>
    </w:p>
    <w:p w14:paraId="5120E896" w14:textId="77777777" w:rsidR="002454BF" w:rsidRPr="009D4E32" w:rsidRDefault="002454BF" w:rsidP="00415244">
      <w:pPr>
        <w:pStyle w:val="para"/>
        <w:rPr>
          <w:rFonts w:ascii="Arial" w:hAnsi="Arial" w:cs="Arial"/>
          <w:sz w:val="22"/>
          <w:szCs w:val="22"/>
        </w:rPr>
      </w:pPr>
    </w:p>
    <w:p w14:paraId="5F7C3F6D" w14:textId="7B8DE328"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w:t>
      </w:r>
      <w:r w:rsidR="004B1F55">
        <w:rPr>
          <w:rFonts w:ascii="Arial" w:hAnsi="Arial" w:cs="Arial"/>
          <w:sz w:val="22"/>
          <w:szCs w:val="22"/>
        </w:rPr>
        <w:t>e</w:t>
      </w:r>
      <w:r w:rsidRPr="009D4E32">
        <w:rPr>
          <w:rFonts w:ascii="Arial" w:hAnsi="Arial" w:cs="Arial"/>
          <w:sz w:val="22"/>
          <w:szCs w:val="22"/>
        </w:rPr>
        <w:t>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3C9A1270" w14:textId="77777777" w:rsidR="006B73C0" w:rsidRPr="009D4E32" w:rsidRDefault="006B73C0" w:rsidP="006B73C0">
      <w:pPr>
        <w:tabs>
          <w:tab w:val="left" w:pos="709"/>
        </w:tabs>
        <w:ind w:firstLine="426"/>
        <w:jc w:val="both"/>
        <w:rPr>
          <w:rFonts w:ascii="Arial" w:hAnsi="Arial" w:cs="Arial"/>
          <w:sz w:val="22"/>
          <w:szCs w:val="22"/>
        </w:rPr>
      </w:pPr>
    </w:p>
    <w:p w14:paraId="7DC2245B" w14:textId="77777777" w:rsidR="00420F01" w:rsidRDefault="00420F01" w:rsidP="00420F01">
      <w:pPr>
        <w:pStyle w:val="para"/>
        <w:rPr>
          <w:rFonts w:ascii="Arial" w:hAnsi="Arial" w:cs="Arial"/>
          <w:sz w:val="22"/>
          <w:szCs w:val="22"/>
        </w:rPr>
      </w:pPr>
      <w:r w:rsidRPr="009D4E32">
        <w:rPr>
          <w:rFonts w:ascii="Arial" w:hAnsi="Arial" w:cs="Arial"/>
          <w:sz w:val="22"/>
          <w:szCs w:val="22"/>
        </w:rPr>
        <w:t>XI.</w:t>
      </w:r>
    </w:p>
    <w:p w14:paraId="4E3CDB41" w14:textId="77777777" w:rsidR="002454BF" w:rsidRPr="009D4E32" w:rsidRDefault="002454BF" w:rsidP="00420F01">
      <w:pPr>
        <w:pStyle w:val="para"/>
        <w:rPr>
          <w:rFonts w:ascii="Arial" w:hAnsi="Arial" w:cs="Arial"/>
          <w:sz w:val="22"/>
          <w:szCs w:val="22"/>
        </w:rPr>
      </w:pPr>
    </w:p>
    <w:p w14:paraId="1BF9B6D0"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5E717DD" w14:textId="77777777" w:rsidR="00420F01" w:rsidRPr="00420F01" w:rsidRDefault="00420F01" w:rsidP="00420F01">
      <w:pPr>
        <w:tabs>
          <w:tab w:val="left" w:pos="709"/>
        </w:tabs>
        <w:ind w:firstLine="426"/>
        <w:jc w:val="both"/>
        <w:rPr>
          <w:rFonts w:ascii="Arial" w:hAnsi="Arial" w:cs="Arial"/>
          <w:sz w:val="22"/>
          <w:szCs w:val="22"/>
        </w:rPr>
      </w:pPr>
    </w:p>
    <w:p w14:paraId="1D8B4C02"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03EFB096" w14:textId="77777777" w:rsidR="00420F01" w:rsidRPr="00420F01" w:rsidRDefault="00420F01" w:rsidP="00420F01">
      <w:pPr>
        <w:tabs>
          <w:tab w:val="left" w:pos="709"/>
        </w:tabs>
        <w:ind w:firstLine="426"/>
        <w:jc w:val="both"/>
        <w:rPr>
          <w:rFonts w:ascii="Arial" w:hAnsi="Arial" w:cs="Arial"/>
          <w:sz w:val="22"/>
          <w:szCs w:val="22"/>
        </w:rPr>
      </w:pPr>
    </w:p>
    <w:p w14:paraId="1D562563"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0CE517F7" w14:textId="77777777" w:rsidR="00420F01" w:rsidRPr="00420F01" w:rsidRDefault="00420F01" w:rsidP="00420F01">
      <w:pPr>
        <w:tabs>
          <w:tab w:val="left" w:pos="709"/>
        </w:tabs>
        <w:ind w:firstLine="426"/>
        <w:jc w:val="both"/>
        <w:rPr>
          <w:rFonts w:ascii="Arial" w:hAnsi="Arial" w:cs="Arial"/>
          <w:sz w:val="22"/>
          <w:szCs w:val="22"/>
        </w:rPr>
      </w:pPr>
    </w:p>
    <w:p w14:paraId="4BD51FC5" w14:textId="5B9673A7" w:rsidR="0076112C" w:rsidRPr="009D4E32" w:rsidRDefault="00420F01" w:rsidP="00420F01">
      <w:pPr>
        <w:tabs>
          <w:tab w:val="left" w:pos="709"/>
        </w:tabs>
        <w:ind w:firstLine="426"/>
        <w:jc w:val="both"/>
        <w:rPr>
          <w:rFonts w:cs="Arial"/>
          <w:sz w:val="22"/>
          <w:szCs w:val="22"/>
        </w:rPr>
      </w:pPr>
      <w:r w:rsidRPr="00420F01">
        <w:rPr>
          <w:rFonts w:ascii="Arial" w:hAnsi="Arial" w:cs="Arial"/>
          <w:sz w:val="22"/>
          <w:szCs w:val="22"/>
        </w:rPr>
        <w:t xml:space="preserve">Nabyvatel prohlašuje, že majetkovou dispozici podle této smlouvy odsouhlasilo </w:t>
      </w:r>
      <w:r w:rsidR="002B538A">
        <w:rPr>
          <w:rFonts w:ascii="Arial" w:hAnsi="Arial" w:cs="Arial"/>
          <w:sz w:val="22"/>
          <w:szCs w:val="22"/>
        </w:rPr>
        <w:t>Z</w:t>
      </w:r>
      <w:r w:rsidRPr="00420F01">
        <w:rPr>
          <w:rFonts w:ascii="Arial" w:hAnsi="Arial" w:cs="Arial"/>
          <w:sz w:val="22"/>
          <w:szCs w:val="22"/>
        </w:rPr>
        <w:t xml:space="preserve">astupitelstvo </w:t>
      </w:r>
      <w:r w:rsidR="00BE33E9">
        <w:rPr>
          <w:rFonts w:ascii="Arial" w:hAnsi="Arial" w:cs="Arial"/>
          <w:sz w:val="22"/>
          <w:szCs w:val="22"/>
        </w:rPr>
        <w:t>Obce Skalice u České Lípy</w:t>
      </w:r>
      <w:r w:rsidRPr="00420F01">
        <w:rPr>
          <w:rFonts w:ascii="Arial" w:hAnsi="Arial" w:cs="Arial"/>
          <w:sz w:val="22"/>
          <w:szCs w:val="22"/>
        </w:rPr>
        <w:t xml:space="preserve"> dne</w:t>
      </w:r>
      <w:r w:rsidR="002B538A">
        <w:rPr>
          <w:rFonts w:ascii="Arial" w:hAnsi="Arial" w:cs="Arial"/>
          <w:sz w:val="22"/>
          <w:szCs w:val="22"/>
        </w:rPr>
        <w:t xml:space="preserve"> 14. 7. 2025</w:t>
      </w:r>
      <w:r w:rsidRPr="00420F01">
        <w:rPr>
          <w:rFonts w:ascii="Arial" w:hAnsi="Arial" w:cs="Arial"/>
          <w:sz w:val="22"/>
          <w:szCs w:val="22"/>
        </w:rPr>
        <w:t xml:space="preserve"> usnesením č. </w:t>
      </w:r>
      <w:r w:rsidR="002B538A">
        <w:rPr>
          <w:rFonts w:ascii="Arial" w:hAnsi="Arial" w:cs="Arial"/>
          <w:sz w:val="22"/>
          <w:szCs w:val="22"/>
        </w:rPr>
        <w:t>5./29/2025.</w:t>
      </w:r>
    </w:p>
    <w:p w14:paraId="4A309584" w14:textId="77777777" w:rsidR="006B73C0" w:rsidRPr="009D4E32" w:rsidRDefault="006B73C0" w:rsidP="0076112C">
      <w:pPr>
        <w:pStyle w:val="para"/>
        <w:rPr>
          <w:rFonts w:ascii="Arial" w:hAnsi="Arial" w:cs="Arial"/>
          <w:sz w:val="22"/>
          <w:szCs w:val="22"/>
        </w:rPr>
      </w:pPr>
    </w:p>
    <w:p w14:paraId="44E4D7B2" w14:textId="77777777" w:rsidR="0037157C" w:rsidRDefault="00415244" w:rsidP="0076112C">
      <w:pPr>
        <w:pStyle w:val="para"/>
        <w:rPr>
          <w:rFonts w:ascii="Arial" w:hAnsi="Arial" w:cs="Arial"/>
          <w:sz w:val="22"/>
          <w:szCs w:val="22"/>
        </w:rPr>
      </w:pPr>
      <w:r w:rsidRPr="009D4E32">
        <w:rPr>
          <w:rFonts w:ascii="Arial" w:hAnsi="Arial" w:cs="Arial"/>
          <w:sz w:val="22"/>
          <w:szCs w:val="22"/>
        </w:rPr>
        <w:t>X</w:t>
      </w:r>
      <w:r w:rsidR="00EB1964" w:rsidRPr="009D4E32">
        <w:rPr>
          <w:rFonts w:ascii="Arial" w:hAnsi="Arial" w:cs="Arial"/>
          <w:sz w:val="22"/>
          <w:szCs w:val="22"/>
        </w:rPr>
        <w:t>I</w:t>
      </w:r>
      <w:r w:rsidR="000518BB">
        <w:rPr>
          <w:rFonts w:ascii="Arial" w:hAnsi="Arial" w:cs="Arial"/>
          <w:sz w:val="22"/>
          <w:szCs w:val="22"/>
        </w:rPr>
        <w:t>I</w:t>
      </w:r>
      <w:r w:rsidR="0037157C" w:rsidRPr="009D4E32">
        <w:rPr>
          <w:rFonts w:ascii="Arial" w:hAnsi="Arial" w:cs="Arial"/>
          <w:sz w:val="22"/>
          <w:szCs w:val="22"/>
        </w:rPr>
        <w:t xml:space="preserve">. </w:t>
      </w:r>
    </w:p>
    <w:p w14:paraId="0D288255" w14:textId="77777777" w:rsidR="002454BF" w:rsidRPr="009D4E32" w:rsidRDefault="002454BF" w:rsidP="0076112C">
      <w:pPr>
        <w:pStyle w:val="para"/>
        <w:rPr>
          <w:rFonts w:ascii="Arial" w:hAnsi="Arial" w:cs="Arial"/>
          <w:sz w:val="22"/>
          <w:szCs w:val="22"/>
        </w:rPr>
      </w:pPr>
    </w:p>
    <w:p w14:paraId="1A33B357" w14:textId="77777777" w:rsidR="0037157C" w:rsidRPr="009D4E32" w:rsidRDefault="0037157C" w:rsidP="000B0AA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C73C4C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10500A24"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69A1BB60"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4F66429A" w14:textId="77777777" w:rsidTr="004E17F9">
        <w:tc>
          <w:tcPr>
            <w:tcW w:w="4888" w:type="dxa"/>
            <w:hideMark/>
          </w:tcPr>
          <w:p w14:paraId="7C9E49D5" w14:textId="562B118F" w:rsidR="004E17F9" w:rsidRPr="004E17F9" w:rsidRDefault="004E17F9">
            <w:pPr>
              <w:pStyle w:val="VnitrniText"/>
              <w:ind w:firstLine="0"/>
              <w:rPr>
                <w:sz w:val="22"/>
                <w:szCs w:val="22"/>
              </w:rPr>
            </w:pPr>
            <w:r w:rsidRPr="004E17F9">
              <w:rPr>
                <w:sz w:val="22"/>
                <w:szCs w:val="22"/>
              </w:rPr>
              <w:t xml:space="preserve">V Liberci dne </w:t>
            </w:r>
            <w:r w:rsidR="002B538A">
              <w:rPr>
                <w:sz w:val="22"/>
                <w:szCs w:val="22"/>
              </w:rPr>
              <w:t>31. 7. 2025</w:t>
            </w:r>
          </w:p>
        </w:tc>
        <w:tc>
          <w:tcPr>
            <w:tcW w:w="4889" w:type="dxa"/>
            <w:hideMark/>
          </w:tcPr>
          <w:p w14:paraId="5F836929" w14:textId="4BFAE1C7" w:rsidR="004E17F9" w:rsidRPr="004E17F9" w:rsidRDefault="002B538A">
            <w:pPr>
              <w:pStyle w:val="VnitrniText"/>
              <w:tabs>
                <w:tab w:val="left" w:pos="4820"/>
              </w:tabs>
              <w:ind w:firstLine="0"/>
              <w:rPr>
                <w:sz w:val="22"/>
                <w:szCs w:val="22"/>
              </w:rPr>
            </w:pPr>
            <w:r>
              <w:rPr>
                <w:sz w:val="22"/>
                <w:szCs w:val="22"/>
              </w:rPr>
              <w:t>V Liberci</w:t>
            </w:r>
            <w:r w:rsidR="004E17F9" w:rsidRPr="004E17F9">
              <w:rPr>
                <w:sz w:val="22"/>
                <w:szCs w:val="22"/>
              </w:rPr>
              <w:t xml:space="preserve"> dne </w:t>
            </w:r>
            <w:r>
              <w:rPr>
                <w:sz w:val="22"/>
                <w:szCs w:val="22"/>
              </w:rPr>
              <w:t>31. 7. 2025</w:t>
            </w:r>
          </w:p>
        </w:tc>
      </w:tr>
    </w:tbl>
    <w:p w14:paraId="2115FFB0"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63FED26F" w14:textId="77777777" w:rsidR="004E17F9" w:rsidRPr="004E17F9" w:rsidRDefault="004E17F9" w:rsidP="004E17F9">
      <w:pPr>
        <w:pStyle w:val="VnitrniText"/>
        <w:tabs>
          <w:tab w:val="left" w:pos="5103"/>
        </w:tabs>
        <w:ind w:firstLine="142"/>
        <w:rPr>
          <w:sz w:val="22"/>
          <w:szCs w:val="22"/>
        </w:rPr>
      </w:pPr>
    </w:p>
    <w:p w14:paraId="41DBE1D0" w14:textId="77777777" w:rsidR="004E17F9" w:rsidRDefault="004E17F9" w:rsidP="004E17F9">
      <w:pPr>
        <w:pStyle w:val="VnitrniText"/>
        <w:tabs>
          <w:tab w:val="left" w:pos="5103"/>
        </w:tabs>
        <w:ind w:firstLine="142"/>
        <w:rPr>
          <w:sz w:val="22"/>
          <w:szCs w:val="22"/>
        </w:rPr>
      </w:pPr>
    </w:p>
    <w:p w14:paraId="7AA6DFA8" w14:textId="77777777" w:rsidR="00BE33E9" w:rsidRDefault="00BE33E9" w:rsidP="004E17F9">
      <w:pPr>
        <w:pStyle w:val="VnitrniText"/>
        <w:tabs>
          <w:tab w:val="left" w:pos="5103"/>
        </w:tabs>
        <w:ind w:firstLine="142"/>
        <w:rPr>
          <w:sz w:val="22"/>
          <w:szCs w:val="22"/>
        </w:rPr>
      </w:pPr>
    </w:p>
    <w:p w14:paraId="02A666FF" w14:textId="77777777" w:rsidR="00BE33E9" w:rsidRPr="004E17F9" w:rsidRDefault="00BE33E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5FE6853D" w14:textId="77777777" w:rsidTr="004E17F9">
        <w:tc>
          <w:tcPr>
            <w:tcW w:w="4888" w:type="dxa"/>
          </w:tcPr>
          <w:p w14:paraId="2B72BB36" w14:textId="77777777" w:rsidR="004E17F9" w:rsidRPr="004E17F9" w:rsidRDefault="004E17F9">
            <w:pPr>
              <w:pStyle w:val="VnitrniText"/>
              <w:ind w:firstLine="0"/>
              <w:rPr>
                <w:sz w:val="22"/>
                <w:szCs w:val="22"/>
              </w:rPr>
            </w:pPr>
          </w:p>
        </w:tc>
        <w:tc>
          <w:tcPr>
            <w:tcW w:w="4889" w:type="dxa"/>
          </w:tcPr>
          <w:p w14:paraId="6B84C781" w14:textId="77777777" w:rsidR="004E17F9" w:rsidRPr="004E17F9" w:rsidRDefault="004E17F9">
            <w:pPr>
              <w:pStyle w:val="VnitrniText"/>
              <w:tabs>
                <w:tab w:val="left" w:pos="5103"/>
              </w:tabs>
              <w:ind w:firstLine="0"/>
              <w:rPr>
                <w:sz w:val="22"/>
                <w:szCs w:val="22"/>
              </w:rPr>
            </w:pPr>
          </w:p>
        </w:tc>
      </w:tr>
      <w:tr w:rsidR="004E17F9" w:rsidRPr="004E17F9" w14:paraId="6E4CE53B" w14:textId="77777777" w:rsidTr="004E17F9">
        <w:tc>
          <w:tcPr>
            <w:tcW w:w="4888" w:type="dxa"/>
          </w:tcPr>
          <w:p w14:paraId="29926C39"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714E923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37E64F47" w14:textId="77777777" w:rsidTr="004E17F9">
        <w:tc>
          <w:tcPr>
            <w:tcW w:w="4888" w:type="dxa"/>
          </w:tcPr>
          <w:p w14:paraId="1702F5C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679AC78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Obec Skalice u České Lípy</w:t>
            </w:r>
          </w:p>
        </w:tc>
      </w:tr>
      <w:tr w:rsidR="004E17F9" w:rsidRPr="004E17F9" w14:paraId="6943A2DA" w14:textId="77777777" w:rsidTr="004E17F9">
        <w:tc>
          <w:tcPr>
            <w:tcW w:w="4888" w:type="dxa"/>
          </w:tcPr>
          <w:p w14:paraId="197C359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4D203FFD" w14:textId="02C9AA70" w:rsidR="004E17F9" w:rsidRPr="004E17F9" w:rsidRDefault="00BE33E9">
            <w:pPr>
              <w:suppressAutoHyphens w:val="0"/>
              <w:autoSpaceDE w:val="0"/>
              <w:autoSpaceDN w:val="0"/>
              <w:adjustRightInd w:val="0"/>
              <w:rPr>
                <w:rFonts w:ascii="Arial" w:hAnsi="Arial" w:cs="Arial"/>
                <w:sz w:val="22"/>
                <w:szCs w:val="22"/>
              </w:rPr>
            </w:pPr>
            <w:r>
              <w:rPr>
                <w:rFonts w:ascii="Arial" w:hAnsi="Arial" w:cs="Arial"/>
                <w:sz w:val="22"/>
                <w:szCs w:val="22"/>
              </w:rPr>
              <w:t>Jiří Löffelmann – starosta</w:t>
            </w:r>
          </w:p>
        </w:tc>
      </w:tr>
      <w:tr w:rsidR="004E17F9" w:rsidRPr="004E17F9" w14:paraId="038532CF" w14:textId="77777777" w:rsidTr="004E17F9">
        <w:tc>
          <w:tcPr>
            <w:tcW w:w="4888" w:type="dxa"/>
          </w:tcPr>
          <w:p w14:paraId="62CB6C25"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Bohuslav Kabátek</w:t>
            </w:r>
          </w:p>
        </w:tc>
        <w:tc>
          <w:tcPr>
            <w:tcW w:w="4889" w:type="dxa"/>
          </w:tcPr>
          <w:p w14:paraId="3100B750" w14:textId="042B69A3" w:rsidR="004E17F9" w:rsidRPr="004E17F9" w:rsidRDefault="00BE33E9">
            <w:pPr>
              <w:suppressAutoHyphens w:val="0"/>
              <w:autoSpaceDE w:val="0"/>
              <w:autoSpaceDN w:val="0"/>
              <w:adjustRightInd w:val="0"/>
              <w:rPr>
                <w:rFonts w:ascii="Arial" w:hAnsi="Arial" w:cs="Arial"/>
                <w:sz w:val="22"/>
                <w:szCs w:val="22"/>
              </w:rPr>
            </w:pPr>
            <w:r>
              <w:rPr>
                <w:rFonts w:ascii="Arial" w:hAnsi="Arial" w:cs="Arial"/>
                <w:sz w:val="22"/>
                <w:szCs w:val="22"/>
              </w:rPr>
              <w:t>nabyv</w:t>
            </w:r>
            <w:r w:rsidR="002454BF">
              <w:rPr>
                <w:rFonts w:ascii="Arial" w:hAnsi="Arial" w:cs="Arial"/>
                <w:sz w:val="22"/>
                <w:szCs w:val="22"/>
              </w:rPr>
              <w:t>a</w:t>
            </w:r>
            <w:r>
              <w:rPr>
                <w:rFonts w:ascii="Arial" w:hAnsi="Arial" w:cs="Arial"/>
                <w:sz w:val="22"/>
                <w:szCs w:val="22"/>
              </w:rPr>
              <w:t>tel</w:t>
            </w:r>
          </w:p>
        </w:tc>
      </w:tr>
      <w:tr w:rsidR="004E17F9" w:rsidRPr="004E17F9" w14:paraId="0C7348F8" w14:textId="77777777" w:rsidTr="004E17F9">
        <w:tc>
          <w:tcPr>
            <w:tcW w:w="4888" w:type="dxa"/>
          </w:tcPr>
          <w:p w14:paraId="27FAF243"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612CBD9E" w14:textId="77777777" w:rsidR="004E17F9" w:rsidRPr="004E17F9" w:rsidRDefault="004E17F9">
            <w:pPr>
              <w:suppressAutoHyphens w:val="0"/>
              <w:autoSpaceDE w:val="0"/>
              <w:autoSpaceDN w:val="0"/>
              <w:adjustRightInd w:val="0"/>
              <w:rPr>
                <w:rFonts w:ascii="Arial" w:hAnsi="Arial" w:cs="Arial"/>
                <w:sz w:val="22"/>
                <w:szCs w:val="22"/>
              </w:rPr>
            </w:pPr>
          </w:p>
        </w:tc>
      </w:tr>
    </w:tbl>
    <w:p w14:paraId="3DC2FB28" w14:textId="77777777" w:rsidR="004E17F9" w:rsidRDefault="004E17F9">
      <w:pPr>
        <w:suppressAutoHyphens w:val="0"/>
        <w:autoSpaceDE w:val="0"/>
        <w:autoSpaceDN w:val="0"/>
        <w:adjustRightInd w:val="0"/>
        <w:rPr>
          <w:rFonts w:ascii="Arial" w:hAnsi="Arial" w:cs="Arial"/>
          <w:sz w:val="22"/>
          <w:szCs w:val="22"/>
        </w:rPr>
      </w:pPr>
    </w:p>
    <w:p w14:paraId="79656FD5" w14:textId="77777777" w:rsidR="0018706E" w:rsidRPr="001237DE" w:rsidRDefault="0018706E" w:rsidP="0018706E">
      <w:pPr>
        <w:ind w:left="4956" w:firstLine="708"/>
        <w:rPr>
          <w:i/>
          <w:color w:val="000000"/>
        </w:rPr>
      </w:pPr>
    </w:p>
    <w:p w14:paraId="43803909" w14:textId="77777777" w:rsidR="0018706E" w:rsidRPr="00BE33E9" w:rsidRDefault="0018706E" w:rsidP="0018706E">
      <w:pPr>
        <w:rPr>
          <w:rFonts w:ascii="Arial" w:hAnsi="Arial" w:cs="Arial"/>
          <w:sz w:val="22"/>
          <w:szCs w:val="22"/>
        </w:rPr>
      </w:pPr>
      <w:r w:rsidRPr="00BE33E9">
        <w:rPr>
          <w:rFonts w:ascii="Arial" w:hAnsi="Arial" w:cs="Arial"/>
          <w:sz w:val="22"/>
          <w:szCs w:val="22"/>
        </w:rPr>
        <w:t>Za věcnou a formální správnost odpovídá</w:t>
      </w:r>
    </w:p>
    <w:p w14:paraId="2918F573" w14:textId="77777777" w:rsidR="0018706E" w:rsidRPr="00BE33E9" w:rsidRDefault="0018706E" w:rsidP="0018706E">
      <w:pPr>
        <w:rPr>
          <w:rFonts w:ascii="Arial" w:hAnsi="Arial" w:cs="Arial"/>
          <w:sz w:val="22"/>
          <w:szCs w:val="22"/>
        </w:rPr>
      </w:pPr>
      <w:r w:rsidRPr="00BE33E9">
        <w:rPr>
          <w:rFonts w:ascii="Arial" w:hAnsi="Arial" w:cs="Arial"/>
          <w:sz w:val="22"/>
          <w:szCs w:val="22"/>
        </w:rPr>
        <w:t>vedoucí oddělení převodu majetku státu KPÚ pro Liberecký kraj</w:t>
      </w:r>
    </w:p>
    <w:p w14:paraId="3D8CF4D3" w14:textId="684A2CC1" w:rsidR="0018706E" w:rsidRPr="00BE33E9" w:rsidRDefault="00BE33E9" w:rsidP="0018706E">
      <w:pPr>
        <w:rPr>
          <w:rFonts w:ascii="Arial" w:hAnsi="Arial" w:cs="Arial"/>
          <w:sz w:val="22"/>
          <w:szCs w:val="22"/>
        </w:rPr>
      </w:pPr>
      <w:r>
        <w:rPr>
          <w:rFonts w:ascii="Arial" w:hAnsi="Arial" w:cs="Arial"/>
          <w:sz w:val="22"/>
          <w:szCs w:val="22"/>
        </w:rPr>
        <w:t>Mgr. Bc. Andrea Kovářová</w:t>
      </w:r>
    </w:p>
    <w:p w14:paraId="63991765" w14:textId="77777777" w:rsidR="0018706E" w:rsidRPr="00BE33E9" w:rsidRDefault="0018706E" w:rsidP="0018706E">
      <w:pPr>
        <w:rPr>
          <w:rFonts w:ascii="Arial" w:hAnsi="Arial" w:cs="Arial"/>
          <w:sz w:val="22"/>
          <w:szCs w:val="22"/>
        </w:rPr>
      </w:pPr>
    </w:p>
    <w:p w14:paraId="0323683E" w14:textId="77777777" w:rsidR="0018706E" w:rsidRPr="00BE33E9" w:rsidRDefault="0018706E" w:rsidP="0018706E">
      <w:pPr>
        <w:rPr>
          <w:rFonts w:ascii="Arial" w:hAnsi="Arial" w:cs="Arial"/>
          <w:sz w:val="22"/>
          <w:szCs w:val="22"/>
        </w:rPr>
      </w:pPr>
      <w:r w:rsidRPr="00BE33E9">
        <w:rPr>
          <w:rFonts w:ascii="Arial" w:hAnsi="Arial" w:cs="Arial"/>
          <w:sz w:val="22"/>
          <w:szCs w:val="22"/>
        </w:rPr>
        <w:t>.......................................</w:t>
      </w:r>
    </w:p>
    <w:p w14:paraId="0062D13E" w14:textId="77777777" w:rsidR="0018706E" w:rsidRPr="00BE33E9" w:rsidRDefault="0018706E" w:rsidP="0018706E">
      <w:pPr>
        <w:ind w:firstLine="708"/>
        <w:rPr>
          <w:rFonts w:ascii="Arial" w:hAnsi="Arial" w:cs="Arial"/>
          <w:sz w:val="22"/>
          <w:szCs w:val="22"/>
        </w:rPr>
      </w:pPr>
      <w:r w:rsidRPr="00BE33E9">
        <w:rPr>
          <w:rFonts w:ascii="Arial" w:hAnsi="Arial" w:cs="Arial"/>
          <w:sz w:val="22"/>
          <w:szCs w:val="22"/>
        </w:rPr>
        <w:t>podpis</w:t>
      </w:r>
    </w:p>
    <w:p w14:paraId="6A01EC46" w14:textId="77777777" w:rsidR="0018706E" w:rsidRPr="00BE33E9" w:rsidRDefault="0018706E" w:rsidP="0018706E">
      <w:pPr>
        <w:tabs>
          <w:tab w:val="left" w:pos="120"/>
        </w:tabs>
        <w:rPr>
          <w:rFonts w:ascii="Arial" w:hAnsi="Arial" w:cs="Arial"/>
          <w:sz w:val="22"/>
          <w:szCs w:val="22"/>
        </w:rPr>
      </w:pPr>
    </w:p>
    <w:p w14:paraId="66D22578" w14:textId="77777777" w:rsidR="0018706E" w:rsidRPr="00BE33E9" w:rsidRDefault="0018706E" w:rsidP="0018706E">
      <w:pPr>
        <w:tabs>
          <w:tab w:val="left" w:pos="120"/>
        </w:tabs>
        <w:rPr>
          <w:rFonts w:ascii="Arial" w:hAnsi="Arial" w:cs="Arial"/>
          <w:sz w:val="22"/>
          <w:szCs w:val="22"/>
        </w:rPr>
      </w:pPr>
    </w:p>
    <w:p w14:paraId="26F459B1" w14:textId="3E0CBB15" w:rsidR="0018706E" w:rsidRPr="00BE33E9" w:rsidRDefault="0018706E" w:rsidP="0018706E">
      <w:pPr>
        <w:tabs>
          <w:tab w:val="left" w:pos="120"/>
        </w:tabs>
        <w:rPr>
          <w:rFonts w:ascii="Arial" w:hAnsi="Arial" w:cs="Arial"/>
          <w:color w:val="000000"/>
          <w:sz w:val="22"/>
          <w:szCs w:val="22"/>
        </w:rPr>
      </w:pPr>
      <w:r w:rsidRPr="00BE33E9">
        <w:rPr>
          <w:rFonts w:ascii="Arial" w:hAnsi="Arial" w:cs="Arial"/>
          <w:sz w:val="22"/>
          <w:szCs w:val="22"/>
        </w:rPr>
        <w:t xml:space="preserve">Za správnost KPÚ: </w:t>
      </w:r>
      <w:r w:rsidR="00BE33E9">
        <w:rPr>
          <w:rFonts w:ascii="Arial" w:hAnsi="Arial" w:cs="Arial"/>
          <w:color w:val="000000"/>
          <w:sz w:val="22"/>
          <w:szCs w:val="22"/>
        </w:rPr>
        <w:t>Mgr. Bc. Andrea Kovářová</w:t>
      </w:r>
    </w:p>
    <w:p w14:paraId="0721A0C3" w14:textId="77777777" w:rsidR="0018706E" w:rsidRPr="00BE33E9" w:rsidRDefault="0018706E" w:rsidP="0018706E">
      <w:pPr>
        <w:rPr>
          <w:rFonts w:ascii="Arial" w:hAnsi="Arial" w:cs="Arial"/>
          <w:sz w:val="22"/>
          <w:szCs w:val="22"/>
        </w:rPr>
      </w:pPr>
    </w:p>
    <w:p w14:paraId="30211AEE" w14:textId="77777777" w:rsidR="0018706E" w:rsidRPr="00BE33E9" w:rsidRDefault="0018706E" w:rsidP="0018706E">
      <w:pPr>
        <w:rPr>
          <w:rFonts w:ascii="Arial" w:hAnsi="Arial" w:cs="Arial"/>
          <w:sz w:val="22"/>
          <w:szCs w:val="22"/>
        </w:rPr>
      </w:pPr>
      <w:r w:rsidRPr="00BE33E9">
        <w:rPr>
          <w:rFonts w:ascii="Arial" w:hAnsi="Arial" w:cs="Arial"/>
          <w:sz w:val="22"/>
          <w:szCs w:val="22"/>
        </w:rPr>
        <w:t>.......................................</w:t>
      </w:r>
    </w:p>
    <w:p w14:paraId="0112D7E2" w14:textId="77777777" w:rsidR="0018706E" w:rsidRPr="00BE33E9" w:rsidRDefault="0018706E" w:rsidP="0018706E">
      <w:pPr>
        <w:rPr>
          <w:rFonts w:ascii="Arial" w:hAnsi="Arial" w:cs="Arial"/>
          <w:sz w:val="22"/>
          <w:szCs w:val="22"/>
        </w:rPr>
      </w:pPr>
      <w:r w:rsidRPr="00BE33E9">
        <w:rPr>
          <w:rFonts w:ascii="Arial" w:hAnsi="Arial" w:cs="Arial"/>
          <w:sz w:val="22"/>
          <w:szCs w:val="22"/>
        </w:rPr>
        <w:tab/>
        <w:t>podpis</w:t>
      </w:r>
    </w:p>
    <w:p w14:paraId="71F5AFC8" w14:textId="77777777" w:rsidR="0018706E" w:rsidRPr="00BE33E9" w:rsidRDefault="0018706E">
      <w:pPr>
        <w:suppressAutoHyphens w:val="0"/>
        <w:autoSpaceDE w:val="0"/>
        <w:autoSpaceDN w:val="0"/>
        <w:adjustRightInd w:val="0"/>
        <w:rPr>
          <w:rFonts w:ascii="Arial" w:hAnsi="Arial" w:cs="Arial"/>
          <w:sz w:val="20"/>
          <w:szCs w:val="20"/>
        </w:rPr>
      </w:pPr>
    </w:p>
    <w:p w14:paraId="7C29F5AF" w14:textId="77777777" w:rsidR="00722C9B" w:rsidRPr="00A2149C" w:rsidRDefault="00722C9B" w:rsidP="000B0AA7">
      <w:pPr>
        <w:pStyle w:val="VnitrniText"/>
        <w:rPr>
          <w:sz w:val="22"/>
          <w:szCs w:val="22"/>
        </w:rPr>
      </w:pPr>
    </w:p>
    <w:p w14:paraId="70C337B4" w14:textId="77777777" w:rsidR="00722C9B" w:rsidRPr="00A2149C" w:rsidRDefault="00722C9B" w:rsidP="000B0AA7">
      <w:pPr>
        <w:pStyle w:val="VnitrniText"/>
        <w:ind w:firstLine="0"/>
        <w:rPr>
          <w:sz w:val="22"/>
          <w:szCs w:val="22"/>
        </w:rPr>
      </w:pPr>
    </w:p>
    <w:p w14:paraId="0C3CDB6C"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5BA686C" w14:textId="77777777" w:rsidR="00E61F91" w:rsidRPr="00A2149C" w:rsidRDefault="00E61F91" w:rsidP="000B0AA7">
      <w:pPr>
        <w:pStyle w:val="VnitrniText"/>
        <w:ind w:firstLine="0"/>
        <w:rPr>
          <w:sz w:val="22"/>
          <w:szCs w:val="22"/>
        </w:rPr>
      </w:pPr>
    </w:p>
    <w:p w14:paraId="2B44B4D4"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05D9E855" w14:textId="77777777" w:rsidR="00E61F91" w:rsidRPr="00A2149C" w:rsidRDefault="00E61F91" w:rsidP="000B0AA7">
      <w:pPr>
        <w:pStyle w:val="VnitrniText"/>
        <w:ind w:firstLine="0"/>
        <w:rPr>
          <w:sz w:val="22"/>
          <w:szCs w:val="22"/>
        </w:rPr>
      </w:pPr>
    </w:p>
    <w:p w14:paraId="13B2CB04" w14:textId="77777777" w:rsidR="003307CF" w:rsidRPr="00A2149C" w:rsidRDefault="003307CF" w:rsidP="000B0AA7">
      <w:pPr>
        <w:pStyle w:val="VnitrniText"/>
        <w:ind w:firstLine="0"/>
        <w:rPr>
          <w:sz w:val="22"/>
          <w:szCs w:val="22"/>
        </w:rPr>
      </w:pPr>
      <w:r w:rsidRPr="00A2149C">
        <w:rPr>
          <w:sz w:val="22"/>
          <w:szCs w:val="22"/>
        </w:rPr>
        <w:t xml:space="preserve">ID smlouvy ……………………………... </w:t>
      </w:r>
    </w:p>
    <w:p w14:paraId="4D230C87" w14:textId="77777777" w:rsidR="00E61F91" w:rsidRPr="00A2149C" w:rsidRDefault="00E61F91" w:rsidP="000B0AA7">
      <w:pPr>
        <w:pStyle w:val="VnitrniText"/>
        <w:ind w:firstLine="0"/>
        <w:rPr>
          <w:sz w:val="22"/>
          <w:szCs w:val="22"/>
        </w:rPr>
      </w:pPr>
    </w:p>
    <w:p w14:paraId="54A47A19"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4ECEFDE" w14:textId="77777777" w:rsidR="00EB1964" w:rsidRPr="00EB1964" w:rsidRDefault="00EB1964" w:rsidP="000B0AA7">
      <w:pPr>
        <w:pStyle w:val="VnitrniText"/>
        <w:ind w:firstLine="0"/>
        <w:rPr>
          <w:sz w:val="22"/>
          <w:szCs w:val="22"/>
        </w:rPr>
      </w:pPr>
    </w:p>
    <w:p w14:paraId="50BAE8DF"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2D8488F5" w14:textId="77777777" w:rsidR="00CC1097" w:rsidRPr="00A2149C" w:rsidRDefault="00CC1097" w:rsidP="000B0AA7">
      <w:pPr>
        <w:pStyle w:val="VnitrniText"/>
        <w:ind w:firstLine="0"/>
        <w:rPr>
          <w:sz w:val="22"/>
          <w:szCs w:val="22"/>
        </w:rPr>
      </w:pPr>
    </w:p>
    <w:p w14:paraId="5086DF97" w14:textId="0A862239" w:rsidR="003307CF" w:rsidRPr="00A2149C" w:rsidRDefault="003307CF" w:rsidP="00E61F91">
      <w:pPr>
        <w:pStyle w:val="VnitrniText"/>
        <w:tabs>
          <w:tab w:val="left" w:pos="3969"/>
        </w:tabs>
        <w:ind w:firstLine="0"/>
        <w:rPr>
          <w:sz w:val="22"/>
          <w:szCs w:val="22"/>
        </w:rPr>
      </w:pPr>
      <w:r w:rsidRPr="00A2149C">
        <w:rPr>
          <w:sz w:val="22"/>
          <w:szCs w:val="22"/>
        </w:rPr>
        <w:t>V</w:t>
      </w:r>
      <w:r w:rsidR="00BE33E9">
        <w:rPr>
          <w:sz w:val="22"/>
          <w:szCs w:val="22"/>
        </w:rPr>
        <w:t xml:space="preserve"> Liberci </w:t>
      </w:r>
      <w:r w:rsidRPr="00A2149C">
        <w:rPr>
          <w:sz w:val="22"/>
          <w:szCs w:val="22"/>
        </w:rPr>
        <w:t>dne …………….</w:t>
      </w:r>
      <w:r w:rsidRPr="00A2149C">
        <w:rPr>
          <w:sz w:val="22"/>
          <w:szCs w:val="22"/>
        </w:rPr>
        <w:tab/>
      </w:r>
      <w:r w:rsidR="00BE33E9">
        <w:rPr>
          <w:sz w:val="22"/>
          <w:szCs w:val="22"/>
        </w:rPr>
        <w:tab/>
      </w:r>
      <w:r w:rsidR="00BE33E9">
        <w:rPr>
          <w:sz w:val="22"/>
          <w:szCs w:val="22"/>
        </w:rPr>
        <w:tab/>
      </w:r>
      <w:r w:rsidR="00BE33E9">
        <w:rPr>
          <w:sz w:val="22"/>
          <w:szCs w:val="22"/>
        </w:rPr>
        <w:tab/>
      </w:r>
      <w:r w:rsidR="00BE33E9">
        <w:rPr>
          <w:sz w:val="22"/>
          <w:szCs w:val="22"/>
        </w:rPr>
        <w:tab/>
      </w:r>
      <w:r w:rsidRPr="00A2149C">
        <w:rPr>
          <w:sz w:val="22"/>
          <w:szCs w:val="22"/>
        </w:rPr>
        <w:t xml:space="preserve">………………………. </w:t>
      </w:r>
    </w:p>
    <w:p w14:paraId="613C93B9" w14:textId="05A0E8F2" w:rsidR="003307CF" w:rsidRPr="00A2149C" w:rsidRDefault="00E61F91" w:rsidP="00E61F91">
      <w:pPr>
        <w:pStyle w:val="VnitrniText"/>
        <w:tabs>
          <w:tab w:val="left" w:pos="3969"/>
        </w:tabs>
        <w:ind w:firstLine="0"/>
        <w:jc w:val="left"/>
        <w:rPr>
          <w:sz w:val="22"/>
          <w:szCs w:val="22"/>
        </w:rPr>
      </w:pPr>
      <w:r w:rsidRPr="00A2149C">
        <w:rPr>
          <w:sz w:val="22"/>
          <w:szCs w:val="22"/>
        </w:rPr>
        <w:tab/>
      </w:r>
      <w:r w:rsidR="00BE33E9">
        <w:rPr>
          <w:sz w:val="22"/>
          <w:szCs w:val="22"/>
        </w:rPr>
        <w:tab/>
      </w:r>
      <w:r w:rsidR="00BE33E9">
        <w:rPr>
          <w:sz w:val="22"/>
          <w:szCs w:val="22"/>
        </w:rPr>
        <w:tab/>
      </w:r>
      <w:r w:rsidR="00BE33E9">
        <w:rPr>
          <w:sz w:val="22"/>
          <w:szCs w:val="22"/>
        </w:rPr>
        <w:tab/>
      </w:r>
      <w:r w:rsidR="003307CF" w:rsidRPr="00A2149C">
        <w:rPr>
          <w:sz w:val="22"/>
          <w:szCs w:val="22"/>
        </w:rPr>
        <w:t>podpis odpovědného zaměstnance</w:t>
      </w:r>
    </w:p>
    <w:p w14:paraId="6BFC0150" w14:textId="77777777" w:rsidR="00F66E72" w:rsidRDefault="00F66E72" w:rsidP="000B0AA7">
      <w:pPr>
        <w:pStyle w:val="VnitrniText"/>
        <w:ind w:firstLine="0"/>
        <w:rPr>
          <w:sz w:val="22"/>
          <w:szCs w:val="22"/>
        </w:rPr>
      </w:pPr>
    </w:p>
    <w:p w14:paraId="3DCB437D" w14:textId="77777777" w:rsidR="007C2D30" w:rsidRDefault="007C2D30" w:rsidP="000B0AA7">
      <w:pPr>
        <w:pStyle w:val="VnitrniText"/>
        <w:ind w:firstLine="0"/>
        <w:rPr>
          <w:sz w:val="22"/>
          <w:szCs w:val="22"/>
        </w:rPr>
      </w:pPr>
    </w:p>
    <w:p w14:paraId="39E8DBC4" w14:textId="77777777" w:rsidR="007C2D30" w:rsidRPr="00A2149C" w:rsidRDefault="007C2D30" w:rsidP="000B0AA7">
      <w:pPr>
        <w:pStyle w:val="VnitrniText"/>
        <w:ind w:firstLine="0"/>
        <w:rPr>
          <w:sz w:val="22"/>
          <w:szCs w:val="22"/>
        </w:rPr>
      </w:pPr>
    </w:p>
    <w:sectPr w:rsidR="007C2D30" w:rsidRPr="00A2149C" w:rsidSect="002454BF">
      <w:footnotePr>
        <w:pos w:val="beneathText"/>
      </w:footnotePr>
      <w:pgSz w:w="11905" w:h="16837"/>
      <w:pgMar w:top="709"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F885" w14:textId="77777777" w:rsidR="0018706E" w:rsidRDefault="0018706E">
      <w:r>
        <w:separator/>
      </w:r>
    </w:p>
  </w:endnote>
  <w:endnote w:type="continuationSeparator" w:id="0">
    <w:p w14:paraId="5347DD27" w14:textId="77777777" w:rsidR="0018706E" w:rsidRDefault="0018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4B2F" w14:textId="77777777" w:rsidR="0018706E" w:rsidRDefault="0018706E">
      <w:r>
        <w:separator/>
      </w:r>
    </w:p>
  </w:footnote>
  <w:footnote w:type="continuationSeparator" w:id="0">
    <w:p w14:paraId="1451D9C6" w14:textId="77777777" w:rsidR="0018706E" w:rsidRDefault="00187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17053216">
    <w:abstractNumId w:val="0"/>
  </w:num>
  <w:num w:numId="2" w16cid:durableId="1384669421">
    <w:abstractNumId w:val="1"/>
  </w:num>
  <w:num w:numId="3" w16cid:durableId="620844668">
    <w:abstractNumId w:val="2"/>
  </w:num>
  <w:num w:numId="4" w16cid:durableId="259142318">
    <w:abstractNumId w:val="3"/>
  </w:num>
  <w:num w:numId="5" w16cid:durableId="206141117">
    <w:abstractNumId w:val="4"/>
  </w:num>
  <w:num w:numId="6" w16cid:durableId="1994019958">
    <w:abstractNumId w:val="5"/>
  </w:num>
  <w:num w:numId="7" w16cid:durableId="21448104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589788">
    <w:abstractNumId w:val="9"/>
  </w:num>
  <w:num w:numId="9" w16cid:durableId="1288514645">
    <w:abstractNumId w:val="6"/>
  </w:num>
  <w:num w:numId="10" w16cid:durableId="1789733950">
    <w:abstractNumId w:val="8"/>
  </w:num>
  <w:num w:numId="11" w16cid:durableId="2021154523">
    <w:abstractNumId w:val="10"/>
  </w:num>
  <w:num w:numId="12" w16cid:durableId="104274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199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17363"/>
    <w:rsid w:val="00120288"/>
    <w:rsid w:val="001210FA"/>
    <w:rsid w:val="00122D7B"/>
    <w:rsid w:val="00126EEB"/>
    <w:rsid w:val="001274AE"/>
    <w:rsid w:val="00132361"/>
    <w:rsid w:val="00136F17"/>
    <w:rsid w:val="00140462"/>
    <w:rsid w:val="00143674"/>
    <w:rsid w:val="001627D0"/>
    <w:rsid w:val="00170A4E"/>
    <w:rsid w:val="00181A52"/>
    <w:rsid w:val="0018318A"/>
    <w:rsid w:val="0018706E"/>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4BF"/>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B538A"/>
    <w:rsid w:val="002C0E97"/>
    <w:rsid w:val="002C4372"/>
    <w:rsid w:val="002C4C46"/>
    <w:rsid w:val="002C5ED7"/>
    <w:rsid w:val="002E686A"/>
    <w:rsid w:val="002E7356"/>
    <w:rsid w:val="002E7B91"/>
    <w:rsid w:val="002F47C2"/>
    <w:rsid w:val="002F4D67"/>
    <w:rsid w:val="003012FD"/>
    <w:rsid w:val="00303660"/>
    <w:rsid w:val="00304C7B"/>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245"/>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4950"/>
    <w:rsid w:val="004450C8"/>
    <w:rsid w:val="00451572"/>
    <w:rsid w:val="00464535"/>
    <w:rsid w:val="00464CCB"/>
    <w:rsid w:val="00482DE7"/>
    <w:rsid w:val="004A078C"/>
    <w:rsid w:val="004A3F22"/>
    <w:rsid w:val="004A5163"/>
    <w:rsid w:val="004A5A92"/>
    <w:rsid w:val="004B1F55"/>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3C84"/>
    <w:rsid w:val="00614963"/>
    <w:rsid w:val="006178AD"/>
    <w:rsid w:val="00634DC7"/>
    <w:rsid w:val="00637E47"/>
    <w:rsid w:val="006479E9"/>
    <w:rsid w:val="006536BE"/>
    <w:rsid w:val="0065589F"/>
    <w:rsid w:val="0065715D"/>
    <w:rsid w:val="00657370"/>
    <w:rsid w:val="00660CD1"/>
    <w:rsid w:val="00676CFF"/>
    <w:rsid w:val="006856AD"/>
    <w:rsid w:val="00685A0E"/>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8624A"/>
    <w:rsid w:val="0079412E"/>
    <w:rsid w:val="00794264"/>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76754"/>
    <w:rsid w:val="008851FA"/>
    <w:rsid w:val="00885C95"/>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C14FF"/>
    <w:rsid w:val="00AC1FD6"/>
    <w:rsid w:val="00AC3EC5"/>
    <w:rsid w:val="00AC54C0"/>
    <w:rsid w:val="00AD27BC"/>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7A7"/>
    <w:rsid w:val="00B76482"/>
    <w:rsid w:val="00B827AA"/>
    <w:rsid w:val="00B9043A"/>
    <w:rsid w:val="00BA0883"/>
    <w:rsid w:val="00BA3C66"/>
    <w:rsid w:val="00BB027D"/>
    <w:rsid w:val="00BB37D9"/>
    <w:rsid w:val="00BB6A7B"/>
    <w:rsid w:val="00BC17A6"/>
    <w:rsid w:val="00BC4F54"/>
    <w:rsid w:val="00BC66CD"/>
    <w:rsid w:val="00BC7608"/>
    <w:rsid w:val="00BD1BBC"/>
    <w:rsid w:val="00BD2928"/>
    <w:rsid w:val="00BE33E9"/>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5BF"/>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D58B4"/>
  <w14:defaultImageDpi w14:val="0"/>
  <w15:docId w15:val="{3F1E7530-8592-4D1F-8E05-3FFF7C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89260">
      <w:bodyDiv w:val="1"/>
      <w:marLeft w:val="0"/>
      <w:marRight w:val="0"/>
      <w:marTop w:val="0"/>
      <w:marBottom w:val="0"/>
      <w:divBdr>
        <w:top w:val="none" w:sz="0" w:space="0" w:color="auto"/>
        <w:left w:val="none" w:sz="0" w:space="0" w:color="auto"/>
        <w:bottom w:val="none" w:sz="0" w:space="0" w:color="auto"/>
        <w:right w:val="none" w:sz="0" w:space="0" w:color="auto"/>
      </w:divBdr>
    </w:div>
    <w:div w:id="1321425379">
      <w:marLeft w:val="0"/>
      <w:marRight w:val="0"/>
      <w:marTop w:val="0"/>
      <w:marBottom w:val="0"/>
      <w:divBdr>
        <w:top w:val="none" w:sz="0" w:space="0" w:color="auto"/>
        <w:left w:val="none" w:sz="0" w:space="0" w:color="auto"/>
        <w:bottom w:val="none" w:sz="0" w:space="0" w:color="auto"/>
        <w:right w:val="none" w:sz="0" w:space="0" w:color="auto"/>
      </w:divBdr>
    </w:div>
    <w:div w:id="1321425380">
      <w:marLeft w:val="0"/>
      <w:marRight w:val="0"/>
      <w:marTop w:val="0"/>
      <w:marBottom w:val="0"/>
      <w:divBdr>
        <w:top w:val="none" w:sz="0" w:space="0" w:color="auto"/>
        <w:left w:val="none" w:sz="0" w:space="0" w:color="auto"/>
        <w:bottom w:val="none" w:sz="0" w:space="0" w:color="auto"/>
        <w:right w:val="none" w:sz="0" w:space="0" w:color="auto"/>
      </w:divBdr>
    </w:div>
    <w:div w:id="1321425381">
      <w:marLeft w:val="0"/>
      <w:marRight w:val="0"/>
      <w:marTop w:val="0"/>
      <w:marBottom w:val="0"/>
      <w:divBdr>
        <w:top w:val="none" w:sz="0" w:space="0" w:color="auto"/>
        <w:left w:val="none" w:sz="0" w:space="0" w:color="auto"/>
        <w:bottom w:val="none" w:sz="0" w:space="0" w:color="auto"/>
        <w:right w:val="none" w:sz="0" w:space="0" w:color="auto"/>
      </w:divBdr>
    </w:div>
    <w:div w:id="1321425382">
      <w:marLeft w:val="0"/>
      <w:marRight w:val="0"/>
      <w:marTop w:val="0"/>
      <w:marBottom w:val="0"/>
      <w:divBdr>
        <w:top w:val="none" w:sz="0" w:space="0" w:color="auto"/>
        <w:left w:val="none" w:sz="0" w:space="0" w:color="auto"/>
        <w:bottom w:val="none" w:sz="0" w:space="0" w:color="auto"/>
        <w:right w:val="none" w:sz="0" w:space="0" w:color="auto"/>
      </w:divBdr>
    </w:div>
    <w:div w:id="1321425383">
      <w:marLeft w:val="0"/>
      <w:marRight w:val="0"/>
      <w:marTop w:val="0"/>
      <w:marBottom w:val="0"/>
      <w:divBdr>
        <w:top w:val="none" w:sz="0" w:space="0" w:color="auto"/>
        <w:left w:val="none" w:sz="0" w:space="0" w:color="auto"/>
        <w:bottom w:val="none" w:sz="0" w:space="0" w:color="auto"/>
        <w:right w:val="none" w:sz="0" w:space="0" w:color="auto"/>
      </w:divBdr>
    </w:div>
    <w:div w:id="1321425384">
      <w:marLeft w:val="0"/>
      <w:marRight w:val="0"/>
      <w:marTop w:val="0"/>
      <w:marBottom w:val="0"/>
      <w:divBdr>
        <w:top w:val="none" w:sz="0" w:space="0" w:color="auto"/>
        <w:left w:val="none" w:sz="0" w:space="0" w:color="auto"/>
        <w:bottom w:val="none" w:sz="0" w:space="0" w:color="auto"/>
        <w:right w:val="none" w:sz="0" w:space="0" w:color="auto"/>
      </w:divBdr>
    </w:div>
    <w:div w:id="1321425385">
      <w:marLeft w:val="0"/>
      <w:marRight w:val="0"/>
      <w:marTop w:val="0"/>
      <w:marBottom w:val="0"/>
      <w:divBdr>
        <w:top w:val="none" w:sz="0" w:space="0" w:color="auto"/>
        <w:left w:val="none" w:sz="0" w:space="0" w:color="auto"/>
        <w:bottom w:val="none" w:sz="0" w:space="0" w:color="auto"/>
        <w:right w:val="none" w:sz="0" w:space="0" w:color="auto"/>
      </w:divBdr>
    </w:div>
    <w:div w:id="1321425386">
      <w:marLeft w:val="0"/>
      <w:marRight w:val="0"/>
      <w:marTop w:val="0"/>
      <w:marBottom w:val="0"/>
      <w:divBdr>
        <w:top w:val="none" w:sz="0" w:space="0" w:color="auto"/>
        <w:left w:val="none" w:sz="0" w:space="0" w:color="auto"/>
        <w:bottom w:val="none" w:sz="0" w:space="0" w:color="auto"/>
        <w:right w:val="none" w:sz="0" w:space="0" w:color="auto"/>
      </w:divBdr>
    </w:div>
    <w:div w:id="1321425387">
      <w:marLeft w:val="0"/>
      <w:marRight w:val="0"/>
      <w:marTop w:val="0"/>
      <w:marBottom w:val="0"/>
      <w:divBdr>
        <w:top w:val="none" w:sz="0" w:space="0" w:color="auto"/>
        <w:left w:val="none" w:sz="0" w:space="0" w:color="auto"/>
        <w:bottom w:val="none" w:sz="0" w:space="0" w:color="auto"/>
        <w:right w:val="none" w:sz="0" w:space="0" w:color="auto"/>
      </w:divBdr>
    </w:div>
    <w:div w:id="1321425388">
      <w:marLeft w:val="0"/>
      <w:marRight w:val="0"/>
      <w:marTop w:val="0"/>
      <w:marBottom w:val="0"/>
      <w:divBdr>
        <w:top w:val="none" w:sz="0" w:space="0" w:color="auto"/>
        <w:left w:val="none" w:sz="0" w:space="0" w:color="auto"/>
        <w:bottom w:val="none" w:sz="0" w:space="0" w:color="auto"/>
        <w:right w:val="none" w:sz="0" w:space="0" w:color="auto"/>
      </w:divBdr>
    </w:div>
    <w:div w:id="1321425389">
      <w:marLeft w:val="0"/>
      <w:marRight w:val="0"/>
      <w:marTop w:val="0"/>
      <w:marBottom w:val="0"/>
      <w:divBdr>
        <w:top w:val="none" w:sz="0" w:space="0" w:color="auto"/>
        <w:left w:val="none" w:sz="0" w:space="0" w:color="auto"/>
        <w:bottom w:val="none" w:sz="0" w:space="0" w:color="auto"/>
        <w:right w:val="none" w:sz="0" w:space="0" w:color="auto"/>
      </w:divBdr>
    </w:div>
    <w:div w:id="1321425390">
      <w:marLeft w:val="0"/>
      <w:marRight w:val="0"/>
      <w:marTop w:val="0"/>
      <w:marBottom w:val="0"/>
      <w:divBdr>
        <w:top w:val="none" w:sz="0" w:space="0" w:color="auto"/>
        <w:left w:val="none" w:sz="0" w:space="0" w:color="auto"/>
        <w:bottom w:val="none" w:sz="0" w:space="0" w:color="auto"/>
        <w:right w:val="none" w:sz="0" w:space="0" w:color="auto"/>
      </w:divBdr>
    </w:div>
    <w:div w:id="1321425391">
      <w:marLeft w:val="0"/>
      <w:marRight w:val="0"/>
      <w:marTop w:val="0"/>
      <w:marBottom w:val="0"/>
      <w:divBdr>
        <w:top w:val="none" w:sz="0" w:space="0" w:color="auto"/>
        <w:left w:val="none" w:sz="0" w:space="0" w:color="auto"/>
        <w:bottom w:val="none" w:sz="0" w:space="0" w:color="auto"/>
        <w:right w:val="none" w:sz="0" w:space="0" w:color="auto"/>
      </w:divBdr>
    </w:div>
    <w:div w:id="1321425392">
      <w:marLeft w:val="0"/>
      <w:marRight w:val="0"/>
      <w:marTop w:val="0"/>
      <w:marBottom w:val="0"/>
      <w:divBdr>
        <w:top w:val="none" w:sz="0" w:space="0" w:color="auto"/>
        <w:left w:val="none" w:sz="0" w:space="0" w:color="auto"/>
        <w:bottom w:val="none" w:sz="0" w:space="0" w:color="auto"/>
        <w:right w:val="none" w:sz="0" w:space="0" w:color="auto"/>
      </w:divBdr>
    </w:div>
    <w:div w:id="1321425393">
      <w:marLeft w:val="0"/>
      <w:marRight w:val="0"/>
      <w:marTop w:val="0"/>
      <w:marBottom w:val="0"/>
      <w:divBdr>
        <w:top w:val="none" w:sz="0" w:space="0" w:color="auto"/>
        <w:left w:val="none" w:sz="0" w:space="0" w:color="auto"/>
        <w:bottom w:val="none" w:sz="0" w:space="0" w:color="auto"/>
        <w:right w:val="none" w:sz="0" w:space="0" w:color="auto"/>
      </w:divBdr>
    </w:div>
    <w:div w:id="1321425394">
      <w:marLeft w:val="0"/>
      <w:marRight w:val="0"/>
      <w:marTop w:val="0"/>
      <w:marBottom w:val="0"/>
      <w:divBdr>
        <w:top w:val="none" w:sz="0" w:space="0" w:color="auto"/>
        <w:left w:val="none" w:sz="0" w:space="0" w:color="auto"/>
        <w:bottom w:val="none" w:sz="0" w:space="0" w:color="auto"/>
        <w:right w:val="none" w:sz="0" w:space="0" w:color="auto"/>
      </w:divBdr>
    </w:div>
    <w:div w:id="1321425395">
      <w:marLeft w:val="0"/>
      <w:marRight w:val="0"/>
      <w:marTop w:val="0"/>
      <w:marBottom w:val="0"/>
      <w:divBdr>
        <w:top w:val="none" w:sz="0" w:space="0" w:color="auto"/>
        <w:left w:val="none" w:sz="0" w:space="0" w:color="auto"/>
        <w:bottom w:val="none" w:sz="0" w:space="0" w:color="auto"/>
        <w:right w:val="none" w:sz="0" w:space="0" w:color="auto"/>
      </w:divBdr>
    </w:div>
    <w:div w:id="1321425396">
      <w:marLeft w:val="0"/>
      <w:marRight w:val="0"/>
      <w:marTop w:val="0"/>
      <w:marBottom w:val="0"/>
      <w:divBdr>
        <w:top w:val="none" w:sz="0" w:space="0" w:color="auto"/>
        <w:left w:val="none" w:sz="0" w:space="0" w:color="auto"/>
        <w:bottom w:val="none" w:sz="0" w:space="0" w:color="auto"/>
        <w:right w:val="none" w:sz="0" w:space="0" w:color="auto"/>
      </w:divBdr>
    </w:div>
    <w:div w:id="1321425397">
      <w:marLeft w:val="0"/>
      <w:marRight w:val="0"/>
      <w:marTop w:val="0"/>
      <w:marBottom w:val="0"/>
      <w:divBdr>
        <w:top w:val="none" w:sz="0" w:space="0" w:color="auto"/>
        <w:left w:val="none" w:sz="0" w:space="0" w:color="auto"/>
        <w:bottom w:val="none" w:sz="0" w:space="0" w:color="auto"/>
        <w:right w:val="none" w:sz="0" w:space="0" w:color="auto"/>
      </w:divBdr>
    </w:div>
    <w:div w:id="1321425398">
      <w:marLeft w:val="0"/>
      <w:marRight w:val="0"/>
      <w:marTop w:val="0"/>
      <w:marBottom w:val="0"/>
      <w:divBdr>
        <w:top w:val="none" w:sz="0" w:space="0" w:color="auto"/>
        <w:left w:val="none" w:sz="0" w:space="0" w:color="auto"/>
        <w:bottom w:val="none" w:sz="0" w:space="0" w:color="auto"/>
        <w:right w:val="none" w:sz="0" w:space="0" w:color="auto"/>
      </w:divBdr>
    </w:div>
    <w:div w:id="1321425399">
      <w:marLeft w:val="0"/>
      <w:marRight w:val="0"/>
      <w:marTop w:val="0"/>
      <w:marBottom w:val="0"/>
      <w:divBdr>
        <w:top w:val="none" w:sz="0" w:space="0" w:color="auto"/>
        <w:left w:val="none" w:sz="0" w:space="0" w:color="auto"/>
        <w:bottom w:val="none" w:sz="0" w:space="0" w:color="auto"/>
        <w:right w:val="none" w:sz="0" w:space="0" w:color="auto"/>
      </w:divBdr>
    </w:div>
    <w:div w:id="1321425400">
      <w:marLeft w:val="0"/>
      <w:marRight w:val="0"/>
      <w:marTop w:val="0"/>
      <w:marBottom w:val="0"/>
      <w:divBdr>
        <w:top w:val="none" w:sz="0" w:space="0" w:color="auto"/>
        <w:left w:val="none" w:sz="0" w:space="0" w:color="auto"/>
        <w:bottom w:val="none" w:sz="0" w:space="0" w:color="auto"/>
        <w:right w:val="none" w:sz="0" w:space="0" w:color="auto"/>
      </w:divBdr>
    </w:div>
    <w:div w:id="1321425401">
      <w:marLeft w:val="0"/>
      <w:marRight w:val="0"/>
      <w:marTop w:val="0"/>
      <w:marBottom w:val="0"/>
      <w:divBdr>
        <w:top w:val="none" w:sz="0" w:space="0" w:color="auto"/>
        <w:left w:val="none" w:sz="0" w:space="0" w:color="auto"/>
        <w:bottom w:val="none" w:sz="0" w:space="0" w:color="auto"/>
        <w:right w:val="none" w:sz="0" w:space="0" w:color="auto"/>
      </w:divBdr>
    </w:div>
    <w:div w:id="1321425402">
      <w:marLeft w:val="0"/>
      <w:marRight w:val="0"/>
      <w:marTop w:val="0"/>
      <w:marBottom w:val="0"/>
      <w:divBdr>
        <w:top w:val="none" w:sz="0" w:space="0" w:color="auto"/>
        <w:left w:val="none" w:sz="0" w:space="0" w:color="auto"/>
        <w:bottom w:val="none" w:sz="0" w:space="0" w:color="auto"/>
        <w:right w:val="none" w:sz="0" w:space="0" w:color="auto"/>
      </w:divBdr>
    </w:div>
    <w:div w:id="18335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8860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Kovářová Andrea Mgr. Bc.</dc:creator>
  <cp:keywords/>
  <dc:description/>
  <cp:lastModifiedBy>Kovářová Andrea Mgr. Bc.</cp:lastModifiedBy>
  <cp:revision>2</cp:revision>
  <cp:lastPrinted>2025-07-31T06:30:00Z</cp:lastPrinted>
  <dcterms:created xsi:type="dcterms:W3CDTF">2025-07-31T08:28:00Z</dcterms:created>
  <dcterms:modified xsi:type="dcterms:W3CDTF">2025-07-31T08:28:00Z</dcterms:modified>
</cp:coreProperties>
</file>