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722E" w14:textId="0C740815" w:rsidR="00ED40CE" w:rsidRPr="00ED40CE" w:rsidRDefault="00F37EB3" w:rsidP="00ED40CE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A66B364" wp14:editId="45FAFF6F">
            <wp:simplePos x="0" y="0"/>
            <wp:positionH relativeFrom="margin">
              <wp:align>left</wp:align>
            </wp:positionH>
            <wp:positionV relativeFrom="paragraph">
              <wp:posOffset>-307514</wp:posOffset>
            </wp:positionV>
            <wp:extent cx="5076825" cy="101744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017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4A0BB" w14:textId="77777777" w:rsidR="0012653A" w:rsidRDefault="0012653A" w:rsidP="0012653A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546CD81D" w14:textId="77777777" w:rsidR="00F37EB3" w:rsidRDefault="00F37EB3" w:rsidP="0012653A">
      <w:pPr>
        <w:rPr>
          <w:b/>
        </w:rPr>
      </w:pPr>
    </w:p>
    <w:p w14:paraId="24BA2806" w14:textId="5EEC28F2" w:rsidR="0012653A" w:rsidRDefault="00B27B60" w:rsidP="0012653A">
      <w:pPr>
        <w:rPr>
          <w:b/>
        </w:rPr>
      </w:pPr>
      <w:r>
        <w:rPr>
          <w:b/>
        </w:rPr>
        <w:t>Objednávka č. OBJ</w:t>
      </w:r>
      <w:r w:rsidR="009E65FE">
        <w:rPr>
          <w:b/>
        </w:rPr>
        <w:t>1</w:t>
      </w:r>
      <w:r w:rsidR="0072392D">
        <w:rPr>
          <w:b/>
        </w:rPr>
        <w:t>6</w:t>
      </w:r>
      <w:r w:rsidR="00415D0A">
        <w:rPr>
          <w:b/>
        </w:rPr>
        <w:t>/</w:t>
      </w:r>
      <w:r>
        <w:rPr>
          <w:b/>
        </w:rPr>
        <w:t>2025</w:t>
      </w:r>
      <w:r w:rsidR="0012653A">
        <w:rPr>
          <w:b/>
        </w:rPr>
        <w:t xml:space="preserve"> </w:t>
      </w:r>
      <w:r w:rsidR="009E65FE">
        <w:rPr>
          <w:b/>
        </w:rPr>
        <w:t>-</w:t>
      </w:r>
      <w:proofErr w:type="spellStart"/>
      <w:r w:rsidR="009E65FE">
        <w:rPr>
          <w:b/>
        </w:rPr>
        <w:t>šk</w:t>
      </w:r>
      <w:proofErr w:type="spellEnd"/>
    </w:p>
    <w:p w14:paraId="149E2777" w14:textId="77777777" w:rsidR="0012653A" w:rsidRDefault="0012653A" w:rsidP="0012653A">
      <w:pPr>
        <w:rPr>
          <w:b/>
        </w:rPr>
      </w:pPr>
    </w:p>
    <w:p w14:paraId="125CC1AF" w14:textId="77777777" w:rsidR="0012653A" w:rsidRDefault="0012653A" w:rsidP="0012653A">
      <w:pPr>
        <w:rPr>
          <w:b/>
        </w:rPr>
      </w:pPr>
      <w:r>
        <w:rPr>
          <w:b/>
        </w:rPr>
        <w:t>Odběratel:</w:t>
      </w:r>
    </w:p>
    <w:p w14:paraId="0B7F104F" w14:textId="77777777" w:rsidR="0012653A" w:rsidRDefault="0012653A" w:rsidP="0012653A">
      <w:r>
        <w:t>Vyšší odborná škola a Střední zemědělská škola</w:t>
      </w:r>
    </w:p>
    <w:p w14:paraId="24A16B99" w14:textId="77777777" w:rsidR="0012653A" w:rsidRDefault="0012653A" w:rsidP="0012653A">
      <w:r>
        <w:t>Nám. T. G. Masaryka 788</w:t>
      </w:r>
    </w:p>
    <w:p w14:paraId="5FA993F3" w14:textId="77777777" w:rsidR="0012653A" w:rsidRDefault="0012653A" w:rsidP="0012653A">
      <w:r>
        <w:t xml:space="preserve">390 02 Tábor  </w:t>
      </w:r>
    </w:p>
    <w:p w14:paraId="49ACFD96" w14:textId="354F311E" w:rsidR="0012653A" w:rsidRDefault="004A49C4" w:rsidP="0012653A">
      <w:r>
        <w:t>IČO: 60064781, DIČ: CZ60064781</w:t>
      </w:r>
      <w:r w:rsidR="0012653A">
        <w:t xml:space="preserve">                               </w:t>
      </w:r>
    </w:p>
    <w:p w14:paraId="0C8931CC" w14:textId="77777777" w:rsidR="0012653A" w:rsidRDefault="0012653A" w:rsidP="0012653A"/>
    <w:p w14:paraId="27930302" w14:textId="0F13666A" w:rsidR="00475B36" w:rsidRDefault="0012653A" w:rsidP="0012653A">
      <w:pPr>
        <w:rPr>
          <w:b/>
        </w:rPr>
      </w:pPr>
      <w:r>
        <w:rPr>
          <w:b/>
        </w:rPr>
        <w:t>Dodavatel:</w:t>
      </w:r>
    </w:p>
    <w:p w14:paraId="49AF9B53" w14:textId="3BC00F71" w:rsidR="00415D0A" w:rsidRDefault="0072392D" w:rsidP="0012653A">
      <w:pPr>
        <w:rPr>
          <w:b/>
        </w:rPr>
      </w:pPr>
      <w:r>
        <w:rPr>
          <w:b/>
        </w:rPr>
        <w:t>Ondřej Hlinka</w:t>
      </w:r>
    </w:p>
    <w:p w14:paraId="5484DC26" w14:textId="7AD2645F" w:rsidR="009B3BB9" w:rsidRDefault="00E30706" w:rsidP="0012653A">
      <w:pPr>
        <w:rPr>
          <w:b/>
        </w:rPr>
      </w:pPr>
      <w:r>
        <w:rPr>
          <w:b/>
        </w:rPr>
        <w:t>Budovcova 1</w:t>
      </w:r>
    </w:p>
    <w:p w14:paraId="6819DCBD" w14:textId="6DE4071B" w:rsidR="009B3BB9" w:rsidRDefault="00E30706" w:rsidP="0012653A">
      <w:pPr>
        <w:rPr>
          <w:b/>
        </w:rPr>
      </w:pPr>
      <w:r>
        <w:rPr>
          <w:b/>
        </w:rPr>
        <w:t>370 01 České Budějovice</w:t>
      </w:r>
    </w:p>
    <w:p w14:paraId="38015A14" w14:textId="1FB06895" w:rsidR="00475B36" w:rsidRPr="000E08D6" w:rsidRDefault="009B3BB9" w:rsidP="0012653A">
      <w:pPr>
        <w:rPr>
          <w:b/>
        </w:rPr>
      </w:pPr>
      <w:r>
        <w:rPr>
          <w:b/>
        </w:rPr>
        <w:t xml:space="preserve">IČ: </w:t>
      </w:r>
      <w:r w:rsidR="00E30706">
        <w:rPr>
          <w:b/>
        </w:rPr>
        <w:t>17872880</w:t>
      </w:r>
    </w:p>
    <w:p w14:paraId="1FF36459" w14:textId="5C5188D7" w:rsidR="006F1010" w:rsidRDefault="0012653A" w:rsidP="00F24834">
      <w:pPr>
        <w:spacing w:before="100" w:beforeAutospacing="1" w:after="100" w:afterAutospacing="1" w:line="240" w:lineRule="auto"/>
      </w:pPr>
      <w:r>
        <w:t>Objednáváme u Vás</w:t>
      </w:r>
      <w:r w:rsidR="00A7281B">
        <w:t>: Chemické čištění kamenného schodiště a následnou hydrofobní impregnaci</w:t>
      </w:r>
    </w:p>
    <w:p w14:paraId="5087CA54" w14:textId="61074CFB" w:rsidR="00A7281B" w:rsidRDefault="00950427" w:rsidP="00F24834">
      <w:pPr>
        <w:spacing w:before="100" w:beforeAutospacing="1" w:after="100" w:afterAutospacing="1" w:line="240" w:lineRule="auto"/>
      </w:pPr>
      <w:r>
        <w:t xml:space="preserve"> </w:t>
      </w:r>
      <w:r w:rsidR="00EE6436">
        <w:t>d</w:t>
      </w:r>
      <w:r>
        <w:t xml:space="preserve">le nabídky </w:t>
      </w:r>
      <w:r w:rsidR="00EE6436">
        <w:t xml:space="preserve">ze dne 29.7.2025 </w:t>
      </w:r>
      <w:r w:rsidR="00A7281B">
        <w:t xml:space="preserve">v celkové ceně </w:t>
      </w:r>
      <w:proofErr w:type="gramStart"/>
      <w:r>
        <w:t>74.500,-</w:t>
      </w:r>
      <w:proofErr w:type="gramEnd"/>
      <w:r>
        <w:t xml:space="preserve">Kč vč. </w:t>
      </w:r>
      <w:r w:rsidR="00C35AAE">
        <w:t>DPH</w:t>
      </w:r>
    </w:p>
    <w:p w14:paraId="42C8EEDF" w14:textId="6DDB3ACE" w:rsidR="00C35AAE" w:rsidRDefault="00C35AAE" w:rsidP="00F24834">
      <w:pPr>
        <w:spacing w:before="100" w:beforeAutospacing="1" w:after="100" w:afterAutospacing="1" w:line="240" w:lineRule="auto"/>
      </w:pPr>
      <w:r>
        <w:t xml:space="preserve">Práce budou provedeny do </w:t>
      </w:r>
      <w:r w:rsidR="00D61A71">
        <w:t>31</w:t>
      </w:r>
      <w:r>
        <w:t xml:space="preserve">.8.2025. </w:t>
      </w:r>
    </w:p>
    <w:p w14:paraId="54E6EB3F" w14:textId="0204511E" w:rsidR="00077B32" w:rsidRDefault="00077B32" w:rsidP="00F24834">
      <w:pPr>
        <w:spacing w:before="100" w:beforeAutospacing="1" w:after="100" w:afterAutospacing="1" w:line="240" w:lineRule="auto"/>
      </w:pPr>
      <w:r>
        <w:t>Kontaktní osoba: Josef B</w:t>
      </w:r>
      <w:r w:rsidR="00C942AF">
        <w:t>o</w:t>
      </w:r>
      <w:r>
        <w:t xml:space="preserve">uška, tel. </w:t>
      </w:r>
      <w:r w:rsidR="00C07853">
        <w:t>604 238 343</w:t>
      </w:r>
    </w:p>
    <w:p w14:paraId="4483E992" w14:textId="77777777" w:rsidR="00EE6436" w:rsidRDefault="00EE6436" w:rsidP="00F24834">
      <w:pPr>
        <w:spacing w:before="100" w:beforeAutospacing="1" w:after="100" w:afterAutospacing="1" w:line="240" w:lineRule="auto"/>
      </w:pPr>
    </w:p>
    <w:p w14:paraId="22781E00" w14:textId="77777777" w:rsidR="00EE6436" w:rsidRDefault="00EE6436" w:rsidP="00F24834">
      <w:pPr>
        <w:spacing w:before="100" w:beforeAutospacing="1" w:after="100" w:afterAutospacing="1" w:line="240" w:lineRule="auto"/>
      </w:pPr>
    </w:p>
    <w:p w14:paraId="7533476A" w14:textId="54D64B18" w:rsidR="00EE6436" w:rsidRDefault="001325C1" w:rsidP="00F24834">
      <w:pPr>
        <w:spacing w:before="100" w:beforeAutospacing="1" w:after="100" w:afterAutospacing="1" w:line="240" w:lineRule="auto"/>
      </w:pPr>
      <w:r>
        <w:t>V Táboře, 3</w:t>
      </w:r>
      <w:r w:rsidR="0076626A">
        <w:t>0</w:t>
      </w:r>
      <w:r>
        <w:t>.7.2025</w:t>
      </w:r>
    </w:p>
    <w:p w14:paraId="188C691B" w14:textId="2EDC9071" w:rsidR="00EE6436" w:rsidRDefault="00EE6436" w:rsidP="00F24834">
      <w:pPr>
        <w:spacing w:before="100" w:beforeAutospacing="1" w:after="100" w:afterAutospacing="1" w:line="240" w:lineRule="auto"/>
      </w:pPr>
      <w:r>
        <w:t>S pozdravem</w:t>
      </w:r>
    </w:p>
    <w:p w14:paraId="101A24A9" w14:textId="34E983F1" w:rsidR="00EE6436" w:rsidRDefault="00E41CBB" w:rsidP="00F24834">
      <w:pPr>
        <w:spacing w:before="100" w:beforeAutospacing="1" w:after="100" w:afterAutospacing="1" w:line="240" w:lineRule="auto"/>
      </w:pPr>
      <w:r>
        <w:t xml:space="preserve">Cvachová Eliška, </w:t>
      </w:r>
      <w:proofErr w:type="spellStart"/>
      <w:r>
        <w:t>DiS</w:t>
      </w:r>
      <w:proofErr w:type="spellEnd"/>
      <w:r>
        <w:t>.</w:t>
      </w:r>
    </w:p>
    <w:p w14:paraId="312881EB" w14:textId="77777777" w:rsidR="00155F6A" w:rsidRDefault="00155F6A" w:rsidP="00F24834">
      <w:pPr>
        <w:spacing w:before="100" w:beforeAutospacing="1" w:after="100" w:afterAutospacing="1" w:line="240" w:lineRule="auto"/>
      </w:pPr>
    </w:p>
    <w:p w14:paraId="1FA39D65" w14:textId="3B491D2D" w:rsidR="00155F6A" w:rsidRPr="00950427" w:rsidRDefault="00155F6A" w:rsidP="00155F6A">
      <w:r w:rsidRPr="002D6F52"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sectPr w:rsidR="00155F6A" w:rsidRPr="00950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C5C56"/>
    <w:multiLevelType w:val="multilevel"/>
    <w:tmpl w:val="167A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F3B06"/>
    <w:multiLevelType w:val="multilevel"/>
    <w:tmpl w:val="2ED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4D"/>
    <w:rsid w:val="000001B6"/>
    <w:rsid w:val="00077B32"/>
    <w:rsid w:val="000E08D6"/>
    <w:rsid w:val="001050D1"/>
    <w:rsid w:val="0012653A"/>
    <w:rsid w:val="001325C1"/>
    <w:rsid w:val="00155F6A"/>
    <w:rsid w:val="00163F77"/>
    <w:rsid w:val="00171712"/>
    <w:rsid w:val="00172310"/>
    <w:rsid w:val="001C03A1"/>
    <w:rsid w:val="00242766"/>
    <w:rsid w:val="00282E27"/>
    <w:rsid w:val="00285936"/>
    <w:rsid w:val="00290438"/>
    <w:rsid w:val="002B1D17"/>
    <w:rsid w:val="002C5230"/>
    <w:rsid w:val="00350832"/>
    <w:rsid w:val="00352CBF"/>
    <w:rsid w:val="00355AFE"/>
    <w:rsid w:val="003C78D5"/>
    <w:rsid w:val="003F26CD"/>
    <w:rsid w:val="004141DA"/>
    <w:rsid w:val="00415D0A"/>
    <w:rsid w:val="00465CFE"/>
    <w:rsid w:val="00475B36"/>
    <w:rsid w:val="00475F8A"/>
    <w:rsid w:val="00487E5F"/>
    <w:rsid w:val="004A49C4"/>
    <w:rsid w:val="004D537D"/>
    <w:rsid w:val="00517BFF"/>
    <w:rsid w:val="00522731"/>
    <w:rsid w:val="005761D3"/>
    <w:rsid w:val="00581C9C"/>
    <w:rsid w:val="00584814"/>
    <w:rsid w:val="00594407"/>
    <w:rsid w:val="00595195"/>
    <w:rsid w:val="00653AEE"/>
    <w:rsid w:val="00654765"/>
    <w:rsid w:val="006A5C5D"/>
    <w:rsid w:val="006F1010"/>
    <w:rsid w:val="0072392D"/>
    <w:rsid w:val="0072667E"/>
    <w:rsid w:val="0076626A"/>
    <w:rsid w:val="007E07AD"/>
    <w:rsid w:val="008757FF"/>
    <w:rsid w:val="008F6851"/>
    <w:rsid w:val="00950427"/>
    <w:rsid w:val="00964C5E"/>
    <w:rsid w:val="00967350"/>
    <w:rsid w:val="0098534D"/>
    <w:rsid w:val="00995714"/>
    <w:rsid w:val="009B3BB9"/>
    <w:rsid w:val="009D570C"/>
    <w:rsid w:val="009E65FE"/>
    <w:rsid w:val="00A130B4"/>
    <w:rsid w:val="00A16011"/>
    <w:rsid w:val="00A54AD1"/>
    <w:rsid w:val="00A7281B"/>
    <w:rsid w:val="00A76A7A"/>
    <w:rsid w:val="00B24613"/>
    <w:rsid w:val="00B27B60"/>
    <w:rsid w:val="00B555D5"/>
    <w:rsid w:val="00BE7B63"/>
    <w:rsid w:val="00C07853"/>
    <w:rsid w:val="00C35AAE"/>
    <w:rsid w:val="00C66A5A"/>
    <w:rsid w:val="00C67322"/>
    <w:rsid w:val="00C942AF"/>
    <w:rsid w:val="00D61A71"/>
    <w:rsid w:val="00D66397"/>
    <w:rsid w:val="00D7058E"/>
    <w:rsid w:val="00DB0EF9"/>
    <w:rsid w:val="00DC21E1"/>
    <w:rsid w:val="00E30706"/>
    <w:rsid w:val="00E41CBB"/>
    <w:rsid w:val="00E569F9"/>
    <w:rsid w:val="00E67293"/>
    <w:rsid w:val="00ED2E85"/>
    <w:rsid w:val="00ED40CE"/>
    <w:rsid w:val="00EE6436"/>
    <w:rsid w:val="00F24834"/>
    <w:rsid w:val="00F37EB3"/>
    <w:rsid w:val="00F558E0"/>
    <w:rsid w:val="00F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C5D"/>
    <w:pPr>
      <w:spacing w:line="256" w:lineRule="auto"/>
    </w:pPr>
  </w:style>
  <w:style w:type="paragraph" w:styleId="Nadpis2">
    <w:name w:val="heading 2"/>
    <w:basedOn w:val="Normln"/>
    <w:link w:val="Nadpis2Char"/>
    <w:uiPriority w:val="9"/>
    <w:semiHidden/>
    <w:unhideWhenUsed/>
    <w:qFormat/>
    <w:rsid w:val="006F1010"/>
    <w:pPr>
      <w:spacing w:before="225" w:after="225" w:line="240" w:lineRule="auto"/>
      <w:outlineLvl w:val="1"/>
    </w:pPr>
    <w:rPr>
      <w:rFonts w:ascii="Poppins" w:hAnsi="Poppins" w:cs="Poppins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A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F1010"/>
    <w:rPr>
      <w:rFonts w:ascii="Poppins" w:hAnsi="Poppins" w:cs="Poppins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F1010"/>
    <w:rPr>
      <w:strike w:val="0"/>
      <w:dstrike w:val="0"/>
      <w:color w:val="004386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6F1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81</cp:revision>
  <cp:lastPrinted>2025-07-30T12:02:00Z</cp:lastPrinted>
  <dcterms:created xsi:type="dcterms:W3CDTF">2021-10-25T09:02:00Z</dcterms:created>
  <dcterms:modified xsi:type="dcterms:W3CDTF">2025-07-31T07:51:00Z</dcterms:modified>
</cp:coreProperties>
</file>