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D556D" w14:textId="6C7F23B1" w:rsidR="00E07D73" w:rsidRPr="00FC16F5" w:rsidRDefault="00382C5B" w:rsidP="00E07D73">
      <w:pPr>
        <w:pStyle w:val="Nzev"/>
        <w:spacing w:after="120" w:line="276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FC16F5">
        <w:rPr>
          <w:rFonts w:asciiTheme="minorHAnsi" w:hAnsiTheme="minorHAnsi"/>
          <w:b/>
          <w:bCs/>
          <w:sz w:val="28"/>
          <w:szCs w:val="28"/>
        </w:rPr>
        <w:t>DOHODA O VYPOŘÁDÁNÍ BEZDŮVODNÉHO OBOHACENÍ</w:t>
      </w:r>
    </w:p>
    <w:p w14:paraId="29B3019A" w14:textId="0DB5173F" w:rsidR="00E07D73" w:rsidRPr="00FC16F5" w:rsidRDefault="006E616A" w:rsidP="00E07D73">
      <w:pPr>
        <w:pStyle w:val="Zkladntext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FC16F5">
        <w:rPr>
          <w:rFonts w:asciiTheme="minorHAnsi" w:hAnsiTheme="minorHAnsi"/>
          <w:sz w:val="22"/>
          <w:szCs w:val="22"/>
        </w:rPr>
        <w:t xml:space="preserve">Ev. č. smlouvy objednatele: </w:t>
      </w:r>
      <w:r w:rsidR="002408CB" w:rsidRPr="00FC16F5">
        <w:rPr>
          <w:rFonts w:asciiTheme="minorHAnsi" w:hAnsiTheme="minorHAnsi"/>
          <w:sz w:val="22"/>
          <w:szCs w:val="22"/>
        </w:rPr>
        <w:t>159</w:t>
      </w:r>
      <w:r w:rsidRPr="00FC16F5">
        <w:rPr>
          <w:rFonts w:asciiTheme="minorHAnsi" w:hAnsiTheme="minorHAnsi"/>
          <w:sz w:val="22"/>
          <w:szCs w:val="22"/>
        </w:rPr>
        <w:t>/00069841/2025</w:t>
      </w:r>
    </w:p>
    <w:p w14:paraId="535143F7" w14:textId="77777777" w:rsidR="00E07D73" w:rsidRPr="00FC16F5" w:rsidRDefault="00E07D73" w:rsidP="00E07D73">
      <w:pPr>
        <w:pStyle w:val="Zkladntext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FC16F5">
        <w:rPr>
          <w:rFonts w:asciiTheme="minorHAnsi" w:hAnsiTheme="minorHAnsi"/>
          <w:sz w:val="22"/>
          <w:szCs w:val="22"/>
        </w:rPr>
        <w:t>Uzavřená dle § 2991 a násl. zákona č. 89/2012 Sb., občanského zákoníku,</w:t>
      </w:r>
    </w:p>
    <w:p w14:paraId="6FA93E75" w14:textId="77777777" w:rsidR="00E07D73" w:rsidRPr="00FC16F5" w:rsidRDefault="00E07D73" w:rsidP="00E07D73">
      <w:pPr>
        <w:pStyle w:val="Zkladntext"/>
        <w:spacing w:line="276" w:lineRule="auto"/>
        <w:jc w:val="center"/>
        <w:rPr>
          <w:rFonts w:asciiTheme="minorHAnsi" w:hAnsiTheme="minorHAnsi"/>
          <w:sz w:val="22"/>
          <w:szCs w:val="22"/>
        </w:rPr>
      </w:pPr>
      <w:r w:rsidRPr="00FC16F5">
        <w:rPr>
          <w:rFonts w:asciiTheme="minorHAnsi" w:hAnsiTheme="minorHAnsi"/>
          <w:sz w:val="22"/>
          <w:szCs w:val="22"/>
        </w:rPr>
        <w:t>mezi smluvními stranami:</w:t>
      </w:r>
    </w:p>
    <w:p w14:paraId="4ACE05A4" w14:textId="77777777" w:rsidR="00E07D73" w:rsidRPr="00FC16F5" w:rsidRDefault="00E07D73" w:rsidP="00E07D73"/>
    <w:p w14:paraId="2165B96A" w14:textId="77777777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b/>
          <w:iCs/>
          <w:sz w:val="22"/>
          <w:szCs w:val="22"/>
        </w:rPr>
      </w:pPr>
      <w:r w:rsidRPr="00FC16F5">
        <w:rPr>
          <w:rFonts w:asciiTheme="minorHAnsi" w:hAnsiTheme="minorHAnsi"/>
          <w:b/>
          <w:iCs/>
          <w:sz w:val="22"/>
          <w:szCs w:val="22"/>
        </w:rPr>
        <w:t>Objednatelem:</w:t>
      </w:r>
    </w:p>
    <w:p w14:paraId="153CAD38" w14:textId="6A37101C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bCs/>
          <w:sz w:val="22"/>
          <w:szCs w:val="22"/>
        </w:rPr>
      </w:pPr>
      <w:r w:rsidRPr="00FC16F5">
        <w:rPr>
          <w:rFonts w:asciiTheme="minorHAnsi" w:hAnsiTheme="minorHAnsi"/>
          <w:bCs/>
          <w:sz w:val="22"/>
          <w:szCs w:val="22"/>
        </w:rPr>
        <w:t>Polabské muzeum, příspěvková organizace</w:t>
      </w:r>
    </w:p>
    <w:p w14:paraId="783F80A6" w14:textId="384C8959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bCs/>
          <w:sz w:val="22"/>
          <w:szCs w:val="22"/>
        </w:rPr>
      </w:pPr>
      <w:r w:rsidRPr="00FC16F5">
        <w:rPr>
          <w:rFonts w:asciiTheme="minorHAnsi" w:hAnsiTheme="minorHAnsi"/>
          <w:bCs/>
          <w:sz w:val="22"/>
          <w:szCs w:val="22"/>
        </w:rPr>
        <w:t>Na Dláždění 68, 290 01 Poděbrady</w:t>
      </w:r>
    </w:p>
    <w:p w14:paraId="4C56154B" w14:textId="18A2344F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bCs/>
          <w:sz w:val="22"/>
          <w:szCs w:val="22"/>
        </w:rPr>
      </w:pPr>
      <w:r w:rsidRPr="00FC16F5">
        <w:rPr>
          <w:rFonts w:asciiTheme="minorHAnsi" w:hAnsiTheme="minorHAnsi"/>
          <w:bCs/>
          <w:sz w:val="22"/>
          <w:szCs w:val="22"/>
        </w:rPr>
        <w:t>IČO: 00069841</w:t>
      </w:r>
    </w:p>
    <w:p w14:paraId="7B72036E" w14:textId="50B36AAD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bCs/>
          <w:sz w:val="22"/>
          <w:szCs w:val="22"/>
        </w:rPr>
      </w:pPr>
      <w:r w:rsidRPr="00FC16F5">
        <w:rPr>
          <w:rFonts w:asciiTheme="minorHAnsi" w:hAnsiTheme="minorHAnsi"/>
          <w:bCs/>
          <w:sz w:val="22"/>
          <w:szCs w:val="22"/>
        </w:rPr>
        <w:t>zastoupen: PhDr. Janem Vinduškou, ředitelem muzea</w:t>
      </w:r>
    </w:p>
    <w:p w14:paraId="53CE049A" w14:textId="77777777" w:rsidR="00E07D73" w:rsidRPr="00FC16F5" w:rsidRDefault="00E07D73" w:rsidP="00E07D73">
      <w:pPr>
        <w:pStyle w:val="Pokraovnseznamu"/>
        <w:spacing w:line="276" w:lineRule="auto"/>
        <w:ind w:left="0"/>
        <w:jc w:val="both"/>
        <w:rPr>
          <w:rFonts w:asciiTheme="minorHAnsi" w:hAnsiTheme="minorHAnsi"/>
          <w:sz w:val="22"/>
          <w:szCs w:val="22"/>
        </w:rPr>
      </w:pPr>
      <w:r w:rsidRPr="00FC16F5">
        <w:rPr>
          <w:rFonts w:asciiTheme="minorHAnsi" w:hAnsiTheme="minorHAnsi"/>
          <w:sz w:val="22"/>
          <w:szCs w:val="22"/>
        </w:rPr>
        <w:t>a</w:t>
      </w:r>
    </w:p>
    <w:p w14:paraId="0B870D7B" w14:textId="77777777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b/>
          <w:sz w:val="22"/>
          <w:szCs w:val="22"/>
        </w:rPr>
      </w:pPr>
      <w:r w:rsidRPr="00FC16F5">
        <w:rPr>
          <w:rFonts w:asciiTheme="minorHAnsi" w:hAnsiTheme="minorHAnsi"/>
          <w:b/>
          <w:iCs/>
          <w:sz w:val="22"/>
          <w:szCs w:val="22"/>
        </w:rPr>
        <w:t xml:space="preserve">Dodavatelem: </w:t>
      </w:r>
    </w:p>
    <w:p w14:paraId="2C9CDEE5" w14:textId="7C0FE0FA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iCs/>
          <w:sz w:val="22"/>
          <w:szCs w:val="22"/>
        </w:rPr>
      </w:pPr>
      <w:proofErr w:type="spellStart"/>
      <w:r w:rsidRPr="00FC16F5">
        <w:rPr>
          <w:rFonts w:asciiTheme="minorHAnsi" w:hAnsiTheme="minorHAnsi"/>
          <w:iCs/>
          <w:sz w:val="22"/>
          <w:szCs w:val="22"/>
        </w:rPr>
        <w:t>Hortus</w:t>
      </w:r>
      <w:proofErr w:type="spellEnd"/>
      <w:r w:rsidRPr="00FC16F5">
        <w:rPr>
          <w:rFonts w:asciiTheme="minorHAnsi" w:hAnsiTheme="minorHAnsi"/>
          <w:iCs/>
          <w:sz w:val="22"/>
          <w:szCs w:val="22"/>
        </w:rPr>
        <w:t xml:space="preserve"> </w:t>
      </w:r>
      <w:proofErr w:type="spellStart"/>
      <w:r w:rsidRPr="00FC16F5">
        <w:rPr>
          <w:rFonts w:asciiTheme="minorHAnsi" w:hAnsiTheme="minorHAnsi"/>
          <w:iCs/>
          <w:sz w:val="22"/>
          <w:szCs w:val="22"/>
        </w:rPr>
        <w:t>landscape</w:t>
      </w:r>
      <w:proofErr w:type="spellEnd"/>
      <w:r w:rsidRPr="00FC16F5">
        <w:rPr>
          <w:rFonts w:asciiTheme="minorHAnsi" w:hAnsiTheme="minorHAnsi"/>
          <w:iCs/>
          <w:sz w:val="22"/>
          <w:szCs w:val="22"/>
        </w:rPr>
        <w:t xml:space="preserve"> s.r.o.</w:t>
      </w:r>
    </w:p>
    <w:p w14:paraId="3AD85372" w14:textId="5324DADE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iCs/>
          <w:sz w:val="22"/>
          <w:szCs w:val="22"/>
        </w:rPr>
      </w:pPr>
      <w:r w:rsidRPr="00FC16F5">
        <w:rPr>
          <w:rFonts w:asciiTheme="minorHAnsi" w:hAnsiTheme="minorHAnsi"/>
          <w:iCs/>
          <w:sz w:val="22"/>
          <w:szCs w:val="22"/>
        </w:rPr>
        <w:t>Horní Hbity 21, 262 63 Jablonná</w:t>
      </w:r>
    </w:p>
    <w:p w14:paraId="772CD1F5" w14:textId="3BE25DAA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iCs/>
          <w:sz w:val="22"/>
          <w:szCs w:val="22"/>
        </w:rPr>
      </w:pPr>
      <w:r w:rsidRPr="00FC16F5">
        <w:rPr>
          <w:rFonts w:asciiTheme="minorHAnsi" w:hAnsiTheme="minorHAnsi"/>
          <w:iCs/>
          <w:sz w:val="22"/>
          <w:szCs w:val="22"/>
        </w:rPr>
        <w:t>IČO: 09625534</w:t>
      </w:r>
    </w:p>
    <w:p w14:paraId="2CC92225" w14:textId="1B7180B3" w:rsidR="00E07D73" w:rsidRPr="00FC16F5" w:rsidRDefault="00E07D73" w:rsidP="00E07D73">
      <w:pPr>
        <w:pStyle w:val="Pokraovnseznamu"/>
        <w:spacing w:after="0" w:line="276" w:lineRule="auto"/>
        <w:ind w:left="0"/>
        <w:jc w:val="both"/>
        <w:rPr>
          <w:rFonts w:asciiTheme="minorHAnsi" w:hAnsiTheme="minorHAnsi"/>
          <w:iCs/>
          <w:sz w:val="22"/>
          <w:szCs w:val="22"/>
        </w:rPr>
      </w:pPr>
      <w:r w:rsidRPr="00FC16F5">
        <w:rPr>
          <w:rFonts w:asciiTheme="minorHAnsi" w:hAnsiTheme="minorHAnsi"/>
          <w:iCs/>
          <w:sz w:val="22"/>
          <w:szCs w:val="22"/>
        </w:rPr>
        <w:t>Zastoupen: Josefem Slepičkou, jednatelem</w:t>
      </w:r>
    </w:p>
    <w:p w14:paraId="4DDA9FEB" w14:textId="77777777" w:rsidR="00E07D73" w:rsidRPr="00FC16F5" w:rsidRDefault="00E07D73" w:rsidP="00E07D73">
      <w:pPr>
        <w:jc w:val="center"/>
        <w:rPr>
          <w:rFonts w:cs="Times New Roman"/>
          <w:b/>
        </w:rPr>
      </w:pPr>
    </w:p>
    <w:p w14:paraId="191FB53C" w14:textId="45B1B787" w:rsidR="00E07D73" w:rsidRPr="00FC16F5" w:rsidRDefault="00E07D73" w:rsidP="00E07D73">
      <w:pPr>
        <w:jc w:val="center"/>
        <w:rPr>
          <w:rFonts w:cs="Times New Roman"/>
          <w:b/>
        </w:rPr>
      </w:pPr>
      <w:r w:rsidRPr="00FC16F5">
        <w:rPr>
          <w:rFonts w:cs="Times New Roman"/>
          <w:b/>
        </w:rPr>
        <w:t>Článek I.</w:t>
      </w:r>
    </w:p>
    <w:p w14:paraId="7078818E" w14:textId="77777777" w:rsidR="00E07D73" w:rsidRPr="00FC16F5" w:rsidRDefault="00E07D73" w:rsidP="00E07D73">
      <w:pPr>
        <w:jc w:val="center"/>
        <w:rPr>
          <w:rFonts w:cs="Times New Roman"/>
          <w:b/>
        </w:rPr>
      </w:pPr>
      <w:r w:rsidRPr="00FC16F5">
        <w:rPr>
          <w:rFonts w:cs="Times New Roman"/>
          <w:b/>
        </w:rPr>
        <w:t>Popis skutkového stavu</w:t>
      </w:r>
    </w:p>
    <w:p w14:paraId="5A0F1EB8" w14:textId="77777777" w:rsidR="00E07D73" w:rsidRPr="00FC16F5" w:rsidRDefault="00E07D73" w:rsidP="00E07D73">
      <w:pPr>
        <w:pStyle w:val="Odstavecseseznamem"/>
        <w:ind w:left="360"/>
        <w:jc w:val="both"/>
      </w:pPr>
    </w:p>
    <w:p w14:paraId="111A5589" w14:textId="63016CAD" w:rsidR="00E07D73" w:rsidRPr="00FC16F5" w:rsidRDefault="00E07D73" w:rsidP="00E07D73">
      <w:pPr>
        <w:pStyle w:val="Odstavecseseznamem"/>
        <w:numPr>
          <w:ilvl w:val="1"/>
          <w:numId w:val="1"/>
        </w:numPr>
        <w:spacing w:after="120" w:line="276" w:lineRule="auto"/>
        <w:ind w:left="426" w:hanging="426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 xml:space="preserve">Dne 26. 07. 2024 uzavřeli účastníci dohody smlouvu, jejímž předmětem bylo </w:t>
      </w:r>
      <w:r w:rsidR="00CF19CA" w:rsidRPr="00FC16F5">
        <w:rPr>
          <w:rFonts w:cs="Times New Roman"/>
        </w:rPr>
        <w:t>„</w:t>
      </w:r>
      <w:r w:rsidRPr="00FC16F5">
        <w:rPr>
          <w:rFonts w:cs="Times New Roman"/>
        </w:rPr>
        <w:t>Obnova původní zahrady objektu chaty B. Hrabala – 1. etapa</w:t>
      </w:r>
      <w:r w:rsidR="00CF19CA" w:rsidRPr="00FC16F5">
        <w:rPr>
          <w:rFonts w:cs="Times New Roman"/>
        </w:rPr>
        <w:t>“</w:t>
      </w:r>
      <w:r w:rsidRPr="00FC16F5">
        <w:rPr>
          <w:rFonts w:cs="Times New Roman"/>
        </w:rPr>
        <w:t>.</w:t>
      </w:r>
    </w:p>
    <w:p w14:paraId="3A501055" w14:textId="77777777" w:rsidR="00E07D73" w:rsidRPr="00FC16F5" w:rsidRDefault="00E07D73" w:rsidP="00E07D73">
      <w:pPr>
        <w:pStyle w:val="Odstavecseseznamem"/>
        <w:numPr>
          <w:ilvl w:val="1"/>
          <w:numId w:val="1"/>
        </w:numPr>
        <w:spacing w:after="120" w:line="276" w:lineRule="auto"/>
        <w:ind w:left="426" w:hanging="426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Na výše uvedenou smlouvu se vztahovala povinnost uveřejnění prostřednictvím registru smluv v souladu se zákonem č. 340/2015 Sb., o zvláštních podmínkách účinnosti některých smluv, uveřejnění těchto smluv a o registru smluv (zákon o registru smluv), ve znění pozdějších předpisů.</w:t>
      </w:r>
    </w:p>
    <w:p w14:paraId="2C8F631F" w14:textId="4DB0929F" w:rsidR="00E07D73" w:rsidRPr="00FC16F5" w:rsidRDefault="00E07D73" w:rsidP="00E07D73">
      <w:pPr>
        <w:pStyle w:val="Odstavecseseznamem"/>
        <w:numPr>
          <w:ilvl w:val="1"/>
          <w:numId w:val="1"/>
        </w:numPr>
        <w:spacing w:after="120" w:line="276" w:lineRule="auto"/>
        <w:ind w:left="426" w:hanging="426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 xml:space="preserve">Smlouva byla řádně publikována v registru smluv dne </w:t>
      </w:r>
      <w:r w:rsidR="005D66CC" w:rsidRPr="00FC16F5">
        <w:rPr>
          <w:rFonts w:cs="Times New Roman"/>
        </w:rPr>
        <w:t>20</w:t>
      </w:r>
      <w:r w:rsidRPr="00FC16F5">
        <w:rPr>
          <w:rFonts w:cs="Times New Roman"/>
        </w:rPr>
        <w:t xml:space="preserve">. </w:t>
      </w:r>
      <w:r w:rsidR="005D66CC" w:rsidRPr="00FC16F5">
        <w:rPr>
          <w:rFonts w:cs="Times New Roman"/>
        </w:rPr>
        <w:t>08</w:t>
      </w:r>
      <w:r w:rsidRPr="00FC16F5">
        <w:rPr>
          <w:rFonts w:cs="Times New Roman"/>
        </w:rPr>
        <w:t>. 20</w:t>
      </w:r>
      <w:r w:rsidR="005D66CC" w:rsidRPr="00FC16F5">
        <w:rPr>
          <w:rFonts w:cs="Times New Roman"/>
        </w:rPr>
        <w:t>24</w:t>
      </w:r>
      <w:r w:rsidRPr="00FC16F5">
        <w:rPr>
          <w:rFonts w:cs="Times New Roman"/>
        </w:rPr>
        <w:t xml:space="preserve"> pod ID smlouvy</w:t>
      </w:r>
      <w:r w:rsidR="00246BC8" w:rsidRPr="00FC16F5">
        <w:rPr>
          <w:rFonts w:cs="Times New Roman"/>
        </w:rPr>
        <w:t>27935400</w:t>
      </w:r>
      <w:r w:rsidRPr="00FC16F5">
        <w:rPr>
          <w:rFonts w:cs="Times New Roman"/>
        </w:rPr>
        <w:t>, čímž nastala účinnost smlouvy k tomuto dni.</w:t>
      </w:r>
    </w:p>
    <w:p w14:paraId="13DA78BA" w14:textId="63E129C4" w:rsidR="00E07D73" w:rsidRPr="00FC16F5" w:rsidRDefault="00E07D73" w:rsidP="00E07D73">
      <w:pPr>
        <w:pStyle w:val="Odstavecseseznamem"/>
        <w:numPr>
          <w:ilvl w:val="1"/>
          <w:numId w:val="1"/>
        </w:numPr>
        <w:spacing w:after="120" w:line="276" w:lineRule="auto"/>
        <w:ind w:left="426" w:hanging="426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 xml:space="preserve">Dne </w:t>
      </w:r>
      <w:r w:rsidR="00F72106" w:rsidRPr="00FC16F5">
        <w:rPr>
          <w:rFonts w:cs="Times New Roman"/>
        </w:rPr>
        <w:t>29</w:t>
      </w:r>
      <w:r w:rsidRPr="00FC16F5">
        <w:rPr>
          <w:rFonts w:cs="Times New Roman"/>
        </w:rPr>
        <w:t>.</w:t>
      </w:r>
      <w:r w:rsidR="00F72106" w:rsidRPr="00FC16F5">
        <w:rPr>
          <w:rFonts w:cs="Times New Roman"/>
        </w:rPr>
        <w:t>07</w:t>
      </w:r>
      <w:r w:rsidRPr="00FC16F5">
        <w:rPr>
          <w:rFonts w:cs="Times New Roman"/>
        </w:rPr>
        <w:t>.20</w:t>
      </w:r>
      <w:r w:rsidR="00494F1C" w:rsidRPr="00FC16F5">
        <w:rPr>
          <w:rFonts w:cs="Times New Roman"/>
        </w:rPr>
        <w:t>24</w:t>
      </w:r>
      <w:r w:rsidRPr="00FC16F5">
        <w:rPr>
          <w:rFonts w:cs="Times New Roman"/>
        </w:rPr>
        <w:t xml:space="preserve"> došlo k vzájemnému plnění z uzavřené smlouvy v podobě </w:t>
      </w:r>
      <w:r w:rsidR="00494F1C" w:rsidRPr="00FC16F5">
        <w:rPr>
          <w:rFonts w:cs="Times New Roman"/>
        </w:rPr>
        <w:t>úhrady zálohové faktury.</w:t>
      </w:r>
      <w:r w:rsidRPr="00FC16F5">
        <w:rPr>
          <w:rFonts w:cs="Times New Roman"/>
        </w:rPr>
        <w:t xml:space="preserve"> </w:t>
      </w:r>
    </w:p>
    <w:p w14:paraId="3F563097" w14:textId="77777777" w:rsidR="00E07D73" w:rsidRPr="00FC16F5" w:rsidRDefault="00E07D73" w:rsidP="00E07D73">
      <w:pPr>
        <w:pStyle w:val="Odstavecseseznamem"/>
        <w:numPr>
          <w:ilvl w:val="1"/>
          <w:numId w:val="1"/>
        </w:numPr>
        <w:spacing w:after="120" w:line="276" w:lineRule="auto"/>
        <w:ind w:left="426" w:hanging="426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Vzhledem k tomu, že plnění uvedené v bodě 4. tohoto článku nastalo před uveřejněním smlouvy v registru smluv, výše uvedená plnění se tímto na obou stranách považují za bezdůvodné obohacení.</w:t>
      </w:r>
    </w:p>
    <w:p w14:paraId="6892F375" w14:textId="77777777" w:rsidR="00E07D73" w:rsidRDefault="00E07D73" w:rsidP="00E07D73">
      <w:pPr>
        <w:jc w:val="both"/>
      </w:pPr>
    </w:p>
    <w:p w14:paraId="0006BFF9" w14:textId="77777777" w:rsidR="00FC16F5" w:rsidRDefault="00FC16F5" w:rsidP="00E07D73">
      <w:pPr>
        <w:jc w:val="both"/>
      </w:pPr>
    </w:p>
    <w:p w14:paraId="6B3943B1" w14:textId="77777777" w:rsidR="00FC16F5" w:rsidRDefault="00FC16F5" w:rsidP="00E07D73">
      <w:pPr>
        <w:jc w:val="both"/>
      </w:pPr>
    </w:p>
    <w:p w14:paraId="482022CE" w14:textId="77777777" w:rsidR="00FC16F5" w:rsidRPr="00FC16F5" w:rsidRDefault="00FC16F5" w:rsidP="00E07D73">
      <w:pPr>
        <w:jc w:val="both"/>
      </w:pPr>
    </w:p>
    <w:p w14:paraId="6892D134" w14:textId="77777777" w:rsidR="00E07D73" w:rsidRPr="00FC16F5" w:rsidRDefault="00E07D73" w:rsidP="00E07D73">
      <w:pPr>
        <w:jc w:val="center"/>
        <w:rPr>
          <w:rFonts w:cs="Times New Roman"/>
          <w:b/>
        </w:rPr>
      </w:pPr>
      <w:r w:rsidRPr="00FC16F5">
        <w:rPr>
          <w:rFonts w:cs="Times New Roman"/>
          <w:b/>
        </w:rPr>
        <w:lastRenderedPageBreak/>
        <w:t>Článek II.</w:t>
      </w:r>
    </w:p>
    <w:p w14:paraId="6370A1D6" w14:textId="77777777" w:rsidR="00E07D73" w:rsidRPr="00FC16F5" w:rsidRDefault="00E07D73" w:rsidP="00E07D73">
      <w:pPr>
        <w:jc w:val="center"/>
        <w:rPr>
          <w:rFonts w:cs="Times New Roman"/>
          <w:b/>
        </w:rPr>
      </w:pPr>
      <w:r w:rsidRPr="00FC16F5">
        <w:rPr>
          <w:rFonts w:cs="Times New Roman"/>
          <w:b/>
        </w:rPr>
        <w:t>Vypořádání bezdůvodného obohacení</w:t>
      </w:r>
    </w:p>
    <w:p w14:paraId="72FD88CC" w14:textId="77777777" w:rsidR="00E07D73" w:rsidRPr="00FC16F5" w:rsidRDefault="00E07D73" w:rsidP="00E07D73">
      <w:pPr>
        <w:pStyle w:val="Odstavecseseznamem"/>
        <w:ind w:left="360"/>
        <w:jc w:val="both"/>
      </w:pPr>
    </w:p>
    <w:p w14:paraId="0375F632" w14:textId="35433A45" w:rsidR="00E07D73" w:rsidRPr="00FC16F5" w:rsidRDefault="00E07D73" w:rsidP="00E07D73">
      <w:pPr>
        <w:pStyle w:val="Odstavecseseznamem"/>
        <w:numPr>
          <w:ilvl w:val="1"/>
          <w:numId w:val="2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Účastníci dohody se tímto domluvili na vypořádání bezdůvodného obohacení dle čl. I této dohody tak, že</w:t>
      </w:r>
      <w:r w:rsidR="000C474F" w:rsidRPr="00FC16F5">
        <w:rPr>
          <w:rFonts w:cs="Times New Roman"/>
        </w:rPr>
        <w:t xml:space="preserve"> si</w:t>
      </w:r>
      <w:r w:rsidRPr="00FC16F5">
        <w:rPr>
          <w:rFonts w:cs="Times New Roman"/>
        </w:rPr>
        <w:t xml:space="preserve"> </w:t>
      </w:r>
      <w:r w:rsidR="00F13397" w:rsidRPr="00FC16F5">
        <w:rPr>
          <w:rFonts w:cs="Times New Roman"/>
        </w:rPr>
        <w:t>ponech</w:t>
      </w:r>
      <w:r w:rsidR="000C474F" w:rsidRPr="00FC16F5">
        <w:rPr>
          <w:rFonts w:cs="Times New Roman"/>
        </w:rPr>
        <w:t>ají vzájemné plnění.</w:t>
      </w:r>
    </w:p>
    <w:p w14:paraId="5F7287D8" w14:textId="77777777" w:rsidR="00E07D73" w:rsidRPr="00FC16F5" w:rsidRDefault="00E07D73" w:rsidP="00E07D73">
      <w:pPr>
        <w:pStyle w:val="Odstavecseseznamem"/>
        <w:numPr>
          <w:ilvl w:val="1"/>
          <w:numId w:val="2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Každá ze smluvních stran prohlašuje, že se neobohatila na úkor druhé smluvní strany a jednala v dobré víře.</w:t>
      </w:r>
    </w:p>
    <w:p w14:paraId="47D265B3" w14:textId="77777777" w:rsidR="00E07D73" w:rsidRPr="00FC16F5" w:rsidRDefault="00E07D73" w:rsidP="00E07D73">
      <w:pPr>
        <w:pStyle w:val="Odstavecseseznamem"/>
        <w:ind w:left="360"/>
        <w:jc w:val="both"/>
      </w:pPr>
    </w:p>
    <w:p w14:paraId="6D946402" w14:textId="77777777" w:rsidR="00E07D73" w:rsidRPr="00FC16F5" w:rsidRDefault="00E07D73" w:rsidP="00E07D73">
      <w:pPr>
        <w:jc w:val="center"/>
        <w:rPr>
          <w:rFonts w:cs="Times New Roman"/>
          <w:b/>
        </w:rPr>
      </w:pPr>
      <w:r w:rsidRPr="00FC16F5">
        <w:rPr>
          <w:rFonts w:cs="Times New Roman"/>
          <w:b/>
        </w:rPr>
        <w:t>Článek III.</w:t>
      </w:r>
    </w:p>
    <w:p w14:paraId="70CD94B7" w14:textId="77777777" w:rsidR="00E07D73" w:rsidRPr="00FC16F5" w:rsidRDefault="00E07D73" w:rsidP="00E07D73">
      <w:pPr>
        <w:jc w:val="center"/>
        <w:rPr>
          <w:rFonts w:cs="Times New Roman"/>
          <w:b/>
        </w:rPr>
      </w:pPr>
      <w:r w:rsidRPr="00FC16F5">
        <w:rPr>
          <w:rFonts w:cs="Times New Roman"/>
          <w:b/>
        </w:rPr>
        <w:t>Závěrečná ustanovení</w:t>
      </w:r>
    </w:p>
    <w:p w14:paraId="19CF1137" w14:textId="77777777" w:rsidR="00E07D73" w:rsidRPr="00FC16F5" w:rsidRDefault="00E07D73" w:rsidP="00E07D73">
      <w:pPr>
        <w:pStyle w:val="Odstavecseseznamem"/>
        <w:ind w:left="360"/>
        <w:jc w:val="both"/>
      </w:pPr>
    </w:p>
    <w:p w14:paraId="37D431A4" w14:textId="77777777" w:rsidR="00E07D73" w:rsidRPr="00FC16F5" w:rsidRDefault="00E07D73" w:rsidP="00E07D73">
      <w:pPr>
        <w:pStyle w:val="Odstavecseseznamem"/>
        <w:numPr>
          <w:ilvl w:val="1"/>
          <w:numId w:val="3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Řádným uveřejněním v registru smluv nabyla smlouva účinnosti a veškeré další závazky z ní vyplývající jsou nadále v platnosti.</w:t>
      </w:r>
    </w:p>
    <w:p w14:paraId="62811F11" w14:textId="77777777" w:rsidR="00E07D73" w:rsidRPr="00FC16F5" w:rsidRDefault="00E07D73" w:rsidP="00E07D73">
      <w:pPr>
        <w:pStyle w:val="Odstavecseseznamem"/>
        <w:numPr>
          <w:ilvl w:val="1"/>
          <w:numId w:val="3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Vzájemná práva a povinnosti účastníků v této smlouvě výslovně neupravená se řídí příslušnými právními předpisy, zejména občanským zákoníkem.</w:t>
      </w:r>
    </w:p>
    <w:p w14:paraId="0E91BBC0" w14:textId="77777777" w:rsidR="00E07D73" w:rsidRPr="00FC16F5" w:rsidRDefault="00E07D73" w:rsidP="00E07D73">
      <w:pPr>
        <w:pStyle w:val="Odstavecseseznamem"/>
        <w:numPr>
          <w:ilvl w:val="1"/>
          <w:numId w:val="3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Tato dohoda nabývá účinnosti dnem uveřejnění v registru smluv dle zákona č. 340/2015 Sb., o zvláštních podmínkách účinnosti některých smluv, uveřejnění těchto smluv a o registru smluv (zákon o registru smluv), ve znění pozdějších předpisů.</w:t>
      </w:r>
    </w:p>
    <w:p w14:paraId="07DC6FCC" w14:textId="52B4A822" w:rsidR="00E07D73" w:rsidRPr="00FC16F5" w:rsidRDefault="00E07D73" w:rsidP="00E07D73">
      <w:pPr>
        <w:pStyle w:val="Odstavecseseznamem"/>
        <w:numPr>
          <w:ilvl w:val="1"/>
          <w:numId w:val="3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 xml:space="preserve">Smluvní strany se dohodly, že uveřejnění v souladu se zákonem o registru smluv provede </w:t>
      </w:r>
      <w:r w:rsidR="00BD030C" w:rsidRPr="00FC16F5">
        <w:rPr>
          <w:rFonts w:cs="Times New Roman"/>
        </w:rPr>
        <w:t>Polabské muzeum, p. o.</w:t>
      </w:r>
      <w:r w:rsidRPr="00FC16F5">
        <w:rPr>
          <w:rFonts w:cs="Times New Roman"/>
        </w:rPr>
        <w:t>, a to do 30 dnů od uzavření smlouvy.</w:t>
      </w:r>
    </w:p>
    <w:p w14:paraId="2EB99DAE" w14:textId="77777777" w:rsidR="00E07D73" w:rsidRPr="00FC16F5" w:rsidRDefault="00E07D73" w:rsidP="00E07D73">
      <w:pPr>
        <w:pStyle w:val="Odstavecseseznamem"/>
        <w:numPr>
          <w:ilvl w:val="1"/>
          <w:numId w:val="3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Tato dohoda je vyhotovena ve dvou stejnopisech, z nichž po jednom stejnopisu obdrží každá ze smluvních stran.</w:t>
      </w:r>
    </w:p>
    <w:p w14:paraId="21E2FB5F" w14:textId="77777777" w:rsidR="00E07D73" w:rsidRPr="00FC16F5" w:rsidRDefault="00E07D73" w:rsidP="00E07D73">
      <w:pPr>
        <w:pStyle w:val="Odstavecseseznamem"/>
        <w:numPr>
          <w:ilvl w:val="1"/>
          <w:numId w:val="3"/>
        </w:numPr>
        <w:spacing w:after="120" w:line="276" w:lineRule="auto"/>
        <w:contextualSpacing w:val="0"/>
        <w:jc w:val="both"/>
        <w:rPr>
          <w:rFonts w:cs="Times New Roman"/>
        </w:rPr>
      </w:pPr>
      <w:r w:rsidRPr="00FC16F5">
        <w:rPr>
          <w:rFonts w:cs="Times New Roman"/>
        </w:rPr>
        <w:t>Dohoda je uzavřena k datu podpisu poslední smluvní strany a nabývá účinnosti dnem uveřejnění v registru smluv.</w:t>
      </w:r>
    </w:p>
    <w:p w14:paraId="1BD23937" w14:textId="77777777" w:rsidR="00E07D73" w:rsidRPr="00FC16F5" w:rsidRDefault="00E07D73" w:rsidP="00E07D73">
      <w:pPr>
        <w:pStyle w:val="Odstavecseseznamem"/>
        <w:ind w:left="360"/>
        <w:jc w:val="both"/>
      </w:pPr>
    </w:p>
    <w:p w14:paraId="6AE9B451" w14:textId="5AF0B208" w:rsidR="00E07D73" w:rsidRPr="00FC16F5" w:rsidRDefault="004768D5" w:rsidP="006E616A">
      <w:pPr>
        <w:ind w:firstLine="360"/>
        <w:rPr>
          <w:rFonts w:cs="Times New Roman"/>
        </w:rPr>
      </w:pPr>
      <w:r w:rsidRPr="00FC16F5">
        <w:rPr>
          <w:rFonts w:cs="Times New Roman"/>
        </w:rPr>
        <w:t xml:space="preserve">V Poděbradech dne </w:t>
      </w:r>
      <w:r w:rsidR="006E616A" w:rsidRPr="00FC16F5">
        <w:rPr>
          <w:rFonts w:cs="Times New Roman"/>
        </w:rPr>
        <w:tab/>
      </w:r>
      <w:r w:rsidR="006E616A" w:rsidRPr="00FC16F5">
        <w:rPr>
          <w:rFonts w:cs="Times New Roman"/>
        </w:rPr>
        <w:tab/>
      </w:r>
      <w:r w:rsidR="006E616A" w:rsidRPr="00FC16F5">
        <w:rPr>
          <w:rFonts w:cs="Times New Roman"/>
        </w:rPr>
        <w:tab/>
      </w:r>
      <w:r w:rsidR="006E616A" w:rsidRPr="00FC16F5">
        <w:rPr>
          <w:rFonts w:cs="Times New Roman"/>
        </w:rPr>
        <w:tab/>
      </w:r>
      <w:r w:rsidR="006E616A" w:rsidRPr="00FC16F5">
        <w:rPr>
          <w:rFonts w:cs="Times New Roman"/>
        </w:rPr>
        <w:tab/>
        <w:t xml:space="preserve">V                </w:t>
      </w:r>
      <w:r w:rsidR="00FC16F5">
        <w:rPr>
          <w:rFonts w:cs="Times New Roman"/>
        </w:rPr>
        <w:tab/>
      </w:r>
      <w:r w:rsidR="006E616A" w:rsidRPr="00FC16F5">
        <w:rPr>
          <w:rFonts w:cs="Times New Roman"/>
        </w:rPr>
        <w:t>dne</w:t>
      </w:r>
    </w:p>
    <w:p w14:paraId="22B77041" w14:textId="77777777" w:rsidR="00E07D73" w:rsidRDefault="00E07D73" w:rsidP="00E07D73">
      <w:pPr>
        <w:rPr>
          <w:rFonts w:cs="Times New Roman"/>
        </w:rPr>
      </w:pPr>
    </w:p>
    <w:p w14:paraId="0C00C758" w14:textId="77777777" w:rsidR="00FC16F5" w:rsidRPr="00DB16C9" w:rsidRDefault="00FC16F5" w:rsidP="00E07D73">
      <w:pPr>
        <w:rPr>
          <w:rFonts w:cs="Times New Roman"/>
        </w:rPr>
      </w:pPr>
    </w:p>
    <w:p w14:paraId="725A2595" w14:textId="77777777" w:rsidR="00E07D73" w:rsidRPr="00FC16F5" w:rsidRDefault="00E07D73" w:rsidP="00E07D73">
      <w:pPr>
        <w:pStyle w:val="Odstavecseseznamem"/>
        <w:ind w:left="360"/>
        <w:rPr>
          <w:rFonts w:cs="Times New Roman"/>
        </w:rPr>
      </w:pPr>
    </w:p>
    <w:p w14:paraId="0760B946" w14:textId="30D82566" w:rsidR="00E07D73" w:rsidRPr="00FC16F5" w:rsidRDefault="006E616A" w:rsidP="006E616A">
      <w:pPr>
        <w:pStyle w:val="Odstavecseseznamem"/>
        <w:spacing w:after="0" w:line="276" w:lineRule="auto"/>
        <w:ind w:left="360"/>
        <w:rPr>
          <w:rFonts w:cs="Times New Roman"/>
        </w:rPr>
      </w:pPr>
      <w:r w:rsidRPr="00FC16F5">
        <w:rPr>
          <w:rFonts w:cs="Times New Roman"/>
        </w:rPr>
        <w:t xml:space="preserve"> </w:t>
      </w:r>
      <w:r w:rsidR="00E07D73" w:rsidRPr="00FC16F5">
        <w:rPr>
          <w:rFonts w:cs="Times New Roman"/>
        </w:rPr>
        <w:t>---------------------------------------</w:t>
      </w:r>
      <w:r w:rsidR="00E07D73" w:rsidRPr="00FC16F5">
        <w:rPr>
          <w:rFonts w:cs="Times New Roman"/>
        </w:rPr>
        <w:tab/>
      </w:r>
      <w:r w:rsidR="00E07D73" w:rsidRPr="00FC16F5">
        <w:rPr>
          <w:rFonts w:cs="Times New Roman"/>
        </w:rPr>
        <w:tab/>
      </w:r>
      <w:r w:rsidR="00E07D73" w:rsidRPr="00FC16F5">
        <w:rPr>
          <w:rFonts w:cs="Times New Roman"/>
        </w:rPr>
        <w:tab/>
        <w:t>-----------------------------------------</w:t>
      </w:r>
    </w:p>
    <w:p w14:paraId="24B05460" w14:textId="1167BB51" w:rsidR="00E07D73" w:rsidRPr="00FC16F5" w:rsidRDefault="006E616A" w:rsidP="006E616A">
      <w:pPr>
        <w:spacing w:after="0" w:line="276" w:lineRule="auto"/>
        <w:ind w:firstLine="708"/>
        <w:rPr>
          <w:rFonts w:cs="Times New Roman"/>
        </w:rPr>
      </w:pPr>
      <w:r w:rsidRPr="00FC16F5">
        <w:rPr>
          <w:rFonts w:cs="Times New Roman"/>
        </w:rPr>
        <w:t xml:space="preserve">           objednatel   </w:t>
      </w:r>
      <w:r w:rsidR="00E07D73" w:rsidRPr="00FC16F5">
        <w:rPr>
          <w:rFonts w:cs="Times New Roman"/>
        </w:rPr>
        <w:t xml:space="preserve"> </w:t>
      </w:r>
      <w:r w:rsidRPr="00FC16F5">
        <w:rPr>
          <w:rFonts w:cs="Times New Roman"/>
        </w:rPr>
        <w:tab/>
      </w:r>
      <w:r w:rsidRPr="00FC16F5">
        <w:rPr>
          <w:rFonts w:cs="Times New Roman"/>
        </w:rPr>
        <w:tab/>
      </w:r>
      <w:r w:rsidRPr="00FC16F5">
        <w:rPr>
          <w:rFonts w:cs="Times New Roman"/>
        </w:rPr>
        <w:tab/>
      </w:r>
      <w:r w:rsidRPr="00FC16F5">
        <w:rPr>
          <w:rFonts w:cs="Times New Roman"/>
        </w:rPr>
        <w:tab/>
      </w:r>
      <w:r w:rsidRPr="00FC16F5">
        <w:rPr>
          <w:rFonts w:cs="Times New Roman"/>
        </w:rPr>
        <w:tab/>
        <w:t xml:space="preserve">       dodavatel </w:t>
      </w:r>
    </w:p>
    <w:p w14:paraId="011512AA" w14:textId="3D827BB2" w:rsidR="006E616A" w:rsidRPr="00FC16F5" w:rsidRDefault="00E07D73" w:rsidP="006E616A">
      <w:pPr>
        <w:pStyle w:val="Odstavecseseznamem"/>
        <w:spacing w:after="0" w:line="276" w:lineRule="auto"/>
        <w:ind w:left="360" w:firstLine="348"/>
        <w:rPr>
          <w:rFonts w:cs="Times New Roman"/>
        </w:rPr>
      </w:pPr>
      <w:r w:rsidRPr="00FC16F5">
        <w:rPr>
          <w:rFonts w:cs="Times New Roman"/>
        </w:rPr>
        <w:t xml:space="preserve">  </w:t>
      </w:r>
      <w:r w:rsidR="006E616A" w:rsidRPr="00FC16F5">
        <w:rPr>
          <w:rFonts w:cs="Times New Roman"/>
        </w:rPr>
        <w:t xml:space="preserve">   PhDr. Jan Vinduška</w:t>
      </w:r>
      <w:r w:rsidRPr="00FC16F5">
        <w:rPr>
          <w:rFonts w:cs="Times New Roman"/>
        </w:rPr>
        <w:tab/>
      </w:r>
      <w:r w:rsidRPr="00FC16F5">
        <w:rPr>
          <w:rFonts w:cs="Times New Roman"/>
        </w:rPr>
        <w:tab/>
      </w:r>
      <w:r w:rsidRPr="00FC16F5">
        <w:rPr>
          <w:rFonts w:cs="Times New Roman"/>
        </w:rPr>
        <w:tab/>
      </w:r>
      <w:r w:rsidR="006E616A" w:rsidRPr="00FC16F5">
        <w:rPr>
          <w:rFonts w:cs="Times New Roman"/>
        </w:rPr>
        <w:tab/>
      </w:r>
      <w:r w:rsidR="006E616A" w:rsidRPr="00FC16F5">
        <w:rPr>
          <w:rFonts w:cs="Times New Roman"/>
        </w:rPr>
        <w:tab/>
        <w:t xml:space="preserve">     Josef Slepička</w:t>
      </w:r>
    </w:p>
    <w:p w14:paraId="1BA1A538" w14:textId="26FFDD51" w:rsidR="00E07D73" w:rsidRPr="00FC16F5" w:rsidRDefault="006E616A" w:rsidP="006E616A">
      <w:pPr>
        <w:pStyle w:val="Odstavecseseznamem"/>
        <w:spacing w:after="0" w:line="276" w:lineRule="auto"/>
        <w:ind w:left="360" w:firstLine="348"/>
        <w:rPr>
          <w:rFonts w:cs="Times New Roman"/>
        </w:rPr>
      </w:pPr>
      <w:r w:rsidRPr="00FC16F5">
        <w:rPr>
          <w:rFonts w:cs="Times New Roman"/>
        </w:rPr>
        <w:t>ředitel Polabského muzea, p.</w:t>
      </w:r>
      <w:r w:rsidR="00B300AE" w:rsidRPr="00FC16F5">
        <w:rPr>
          <w:rFonts w:cs="Times New Roman"/>
        </w:rPr>
        <w:t xml:space="preserve"> </w:t>
      </w:r>
      <w:r w:rsidRPr="00FC16F5">
        <w:rPr>
          <w:rFonts w:cs="Times New Roman"/>
        </w:rPr>
        <w:t>o.</w:t>
      </w:r>
      <w:r w:rsidR="00E07D73" w:rsidRPr="00FC16F5">
        <w:rPr>
          <w:rFonts w:cs="Times New Roman"/>
        </w:rPr>
        <w:t xml:space="preserve">              </w:t>
      </w:r>
      <w:r w:rsidR="00FC16F5">
        <w:rPr>
          <w:rFonts w:cs="Times New Roman"/>
        </w:rPr>
        <w:tab/>
        <w:t xml:space="preserve">         </w:t>
      </w:r>
      <w:r w:rsidRPr="00FC16F5">
        <w:rPr>
          <w:rFonts w:cs="Times New Roman"/>
        </w:rPr>
        <w:t xml:space="preserve">                jednatel</w:t>
      </w:r>
    </w:p>
    <w:p w14:paraId="234C0D9E" w14:textId="77777777" w:rsidR="00E07D73" w:rsidRPr="00FC16F5" w:rsidRDefault="00E07D73" w:rsidP="006E616A">
      <w:pPr>
        <w:pStyle w:val="Odstavecseseznamem"/>
        <w:spacing w:after="0" w:line="276" w:lineRule="auto"/>
        <w:ind w:left="360" w:firstLine="348"/>
        <w:rPr>
          <w:rFonts w:cs="Times New Roman"/>
        </w:rPr>
      </w:pPr>
    </w:p>
    <w:p w14:paraId="37B329AF" w14:textId="77777777" w:rsidR="00E07D73" w:rsidRPr="00FC16F5" w:rsidRDefault="00E07D73" w:rsidP="00E07D73">
      <w:pPr>
        <w:pStyle w:val="Odstavecseseznamem"/>
        <w:ind w:left="360" w:firstLine="348"/>
        <w:rPr>
          <w:rFonts w:cs="Times New Roman"/>
        </w:rPr>
      </w:pPr>
    </w:p>
    <w:p w14:paraId="531F083A" w14:textId="77777777" w:rsidR="00E07D73" w:rsidRPr="00FC16F5" w:rsidRDefault="00E07D73"/>
    <w:sectPr w:rsidR="00E07D73" w:rsidRPr="00FC16F5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A3BF" w14:textId="77777777" w:rsidR="00DE4619" w:rsidRDefault="00DE4619" w:rsidP="00B300AE">
      <w:pPr>
        <w:spacing w:after="0" w:line="240" w:lineRule="auto"/>
      </w:pPr>
      <w:r>
        <w:separator/>
      </w:r>
    </w:p>
  </w:endnote>
  <w:endnote w:type="continuationSeparator" w:id="0">
    <w:p w14:paraId="3ECB59DB" w14:textId="77777777" w:rsidR="00DE4619" w:rsidRDefault="00DE4619" w:rsidP="00B30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487478002"/>
      <w:docPartObj>
        <w:docPartGallery w:val="Page Numbers (Bottom of Page)"/>
        <w:docPartUnique/>
      </w:docPartObj>
    </w:sdtPr>
    <w:sdtContent>
      <w:p w14:paraId="778A5573" w14:textId="562E7EE2" w:rsidR="00B300AE" w:rsidRDefault="00B300AE" w:rsidP="006E4557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2D1AC87E" w14:textId="77777777" w:rsidR="00B300AE" w:rsidRDefault="00B300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251782403"/>
      <w:docPartObj>
        <w:docPartGallery w:val="Page Numbers (Bottom of Page)"/>
        <w:docPartUnique/>
      </w:docPartObj>
    </w:sdtPr>
    <w:sdtContent>
      <w:p w14:paraId="74D21FE3" w14:textId="0E68D1AC" w:rsidR="00B300AE" w:rsidRDefault="00B300AE" w:rsidP="006E4557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3C71CCFF" w14:textId="77777777" w:rsidR="00B300AE" w:rsidRDefault="00B30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EAE9" w14:textId="77777777" w:rsidR="00DE4619" w:rsidRDefault="00DE4619" w:rsidP="00B300AE">
      <w:pPr>
        <w:spacing w:after="0" w:line="240" w:lineRule="auto"/>
      </w:pPr>
      <w:r>
        <w:separator/>
      </w:r>
    </w:p>
  </w:footnote>
  <w:footnote w:type="continuationSeparator" w:id="0">
    <w:p w14:paraId="3B0BA597" w14:textId="77777777" w:rsidR="00DE4619" w:rsidRDefault="00DE4619" w:rsidP="00B30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506B2"/>
    <w:multiLevelType w:val="multilevel"/>
    <w:tmpl w:val="521EB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4E03065"/>
    <w:multiLevelType w:val="multilevel"/>
    <w:tmpl w:val="521EB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FE85C01"/>
    <w:multiLevelType w:val="multilevel"/>
    <w:tmpl w:val="521EB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53037203">
    <w:abstractNumId w:val="2"/>
  </w:num>
  <w:num w:numId="2" w16cid:durableId="63374962">
    <w:abstractNumId w:val="1"/>
  </w:num>
  <w:num w:numId="3" w16cid:durableId="186733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73"/>
    <w:rsid w:val="000C474F"/>
    <w:rsid w:val="00160431"/>
    <w:rsid w:val="002408CB"/>
    <w:rsid w:val="00246BC8"/>
    <w:rsid w:val="00382C5B"/>
    <w:rsid w:val="004768D5"/>
    <w:rsid w:val="00494F1C"/>
    <w:rsid w:val="005D66CC"/>
    <w:rsid w:val="0061752F"/>
    <w:rsid w:val="006E616A"/>
    <w:rsid w:val="006F7A3F"/>
    <w:rsid w:val="00A1576F"/>
    <w:rsid w:val="00B300AE"/>
    <w:rsid w:val="00BD030C"/>
    <w:rsid w:val="00C26D59"/>
    <w:rsid w:val="00CF19CA"/>
    <w:rsid w:val="00DB16C9"/>
    <w:rsid w:val="00DE4619"/>
    <w:rsid w:val="00E07D73"/>
    <w:rsid w:val="00F13397"/>
    <w:rsid w:val="00F55D37"/>
    <w:rsid w:val="00F72106"/>
    <w:rsid w:val="00FC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5C44F8"/>
  <w15:chartTrackingRefBased/>
  <w15:docId w15:val="{D25512E9-6F12-5749-ACEE-21F2726A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D73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07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07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07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07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07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7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7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7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7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07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07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07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07D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7D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7D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7D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7D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7D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E07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E07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07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07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07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07D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E07D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07D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07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07D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07D73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semiHidden/>
    <w:unhideWhenUsed/>
    <w:rsid w:val="00E07D7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E07D7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okraovnseznamu">
    <w:name w:val="List Continue"/>
    <w:basedOn w:val="Normln"/>
    <w:unhideWhenUsed/>
    <w:rsid w:val="00E07D7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E07D73"/>
  </w:style>
  <w:style w:type="paragraph" w:styleId="Zpat">
    <w:name w:val="footer"/>
    <w:basedOn w:val="Normln"/>
    <w:link w:val="ZpatChar"/>
    <w:uiPriority w:val="99"/>
    <w:unhideWhenUsed/>
    <w:rsid w:val="00B30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00AE"/>
    <w:rPr>
      <w:kern w:val="0"/>
      <w:sz w:val="22"/>
      <w:szCs w:val="22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B30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Vinduška</dc:creator>
  <cp:keywords/>
  <dc:description/>
  <cp:lastModifiedBy>Jan Vinduška</cp:lastModifiedBy>
  <cp:revision>4</cp:revision>
  <cp:lastPrinted>2025-07-25T08:31:00Z</cp:lastPrinted>
  <dcterms:created xsi:type="dcterms:W3CDTF">2025-07-30T12:00:00Z</dcterms:created>
  <dcterms:modified xsi:type="dcterms:W3CDTF">2025-07-30T13:02:00Z</dcterms:modified>
</cp:coreProperties>
</file>