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1"/>
        <w:gridCol w:w="5425"/>
      </w:tblGrid>
      <w:tr w:rsidR="00E35825" w14:paraId="51EBF83D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5411" w:type="dxa"/>
            <w:shd w:val="clear" w:color="auto" w:fill="FFFFFF"/>
          </w:tcPr>
          <w:p w14:paraId="1552B733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gramStart"/>
            <w:r>
              <w:rPr>
                <w:rStyle w:val="Zkladntext213ptTun"/>
              </w:rPr>
              <w:t>Objednávka - návrh</w:t>
            </w:r>
            <w:proofErr w:type="gramEnd"/>
            <w:r>
              <w:rPr>
                <w:rStyle w:val="Zkladntext213ptTun"/>
              </w:rPr>
              <w:t xml:space="preserve"> kupní smlouvy</w:t>
            </w:r>
          </w:p>
        </w:tc>
        <w:tc>
          <w:tcPr>
            <w:tcW w:w="5425" w:type="dxa"/>
            <w:shd w:val="clear" w:color="auto" w:fill="FFFFFF"/>
          </w:tcPr>
          <w:p w14:paraId="214AE97C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00" w:lineRule="exact"/>
              <w:ind w:right="160"/>
              <w:jc w:val="right"/>
            </w:pPr>
            <w:proofErr w:type="spellStart"/>
            <w:r>
              <w:rPr>
                <w:rStyle w:val="Zkladntext210ptdkovn0pt"/>
              </w:rPr>
              <w:t>lilllllllllllllllllllllllllllllllllllllllllllllllllllllll</w:t>
            </w:r>
            <w:proofErr w:type="spellEnd"/>
            <w:r>
              <w:rPr>
                <w:rStyle w:val="Zkladntext210ptdkovn0pt"/>
              </w:rPr>
              <w:t>^</w:t>
            </w:r>
          </w:p>
        </w:tc>
      </w:tr>
      <w:tr w:rsidR="00E35825" w14:paraId="266C5C3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9F0CDB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Objednavatel</w:t>
            </w:r>
          </w:p>
        </w:tc>
        <w:tc>
          <w:tcPr>
            <w:tcW w:w="5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D1F73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proofErr w:type="gramStart"/>
            <w:r>
              <w:rPr>
                <w:rStyle w:val="Zkladntext295pt"/>
              </w:rPr>
              <w:t>Objednávka - návrh</w:t>
            </w:r>
            <w:proofErr w:type="gramEnd"/>
            <w:r>
              <w:rPr>
                <w:rStyle w:val="Zkladntext295pt"/>
              </w:rPr>
              <w:t xml:space="preserve"> kupní 9270 / 25270009</w:t>
            </w:r>
          </w:p>
        </w:tc>
      </w:tr>
      <w:tr w:rsidR="00E35825" w14:paraId="4C0F70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411" w:type="dxa"/>
            <w:shd w:val="clear" w:color="auto" w:fill="FFFFFF"/>
            <w:vAlign w:val="bottom"/>
          </w:tcPr>
          <w:p w14:paraId="261A70DD" w14:textId="5CD796A9" w:rsidR="00E35825" w:rsidRDefault="00E35825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5425" w:type="dxa"/>
            <w:tcBorders>
              <w:top w:val="single" w:sz="4" w:space="0" w:color="auto"/>
            </w:tcBorders>
            <w:shd w:val="clear" w:color="auto" w:fill="FFFFFF"/>
          </w:tcPr>
          <w:p w14:paraId="5F68A1AE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Dodavatel</w:t>
            </w:r>
          </w:p>
        </w:tc>
      </w:tr>
      <w:tr w:rsidR="00E35825" w14:paraId="054FC609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5411" w:type="dxa"/>
            <w:shd w:val="clear" w:color="auto" w:fill="FFFFFF"/>
          </w:tcPr>
          <w:p w14:paraId="07589B68" w14:textId="2E72573E" w:rsidR="00E35825" w:rsidRDefault="00E35825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420" w:lineRule="exact"/>
              <w:ind w:right="1960"/>
              <w:jc w:val="right"/>
            </w:pPr>
          </w:p>
          <w:p w14:paraId="6D4E92C9" w14:textId="3E0FE2A9" w:rsidR="00E35825" w:rsidRDefault="00E35825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00" w:lineRule="exact"/>
              <w:ind w:right="1960"/>
              <w:jc w:val="right"/>
            </w:pPr>
          </w:p>
          <w:p w14:paraId="7A621716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Zkladntext295pt"/>
              </w:rPr>
              <w:t>Technické služby města Příbrami příspěvková organizace U Kasáren 6 261 01 Příbram</w:t>
            </w:r>
          </w:p>
        </w:tc>
        <w:tc>
          <w:tcPr>
            <w:tcW w:w="5425" w:type="dxa"/>
            <w:shd w:val="clear" w:color="auto" w:fill="FFFFFF"/>
            <w:vAlign w:val="center"/>
          </w:tcPr>
          <w:p w14:paraId="348150BB" w14:textId="77777777" w:rsidR="00311287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99" w:lineRule="exact"/>
              <w:jc w:val="both"/>
              <w:rPr>
                <w:rStyle w:val="Zkladntext295pt"/>
              </w:rPr>
            </w:pPr>
            <w:r>
              <w:rPr>
                <w:rStyle w:val="Zkladntext295pt"/>
              </w:rPr>
              <w:t>David Čipera</w:t>
            </w:r>
          </w:p>
          <w:p w14:paraId="69486C89" w14:textId="77777777" w:rsidR="00311287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99" w:lineRule="exact"/>
              <w:jc w:val="both"/>
              <w:rPr>
                <w:rStyle w:val="Zkladntext295pt"/>
              </w:rPr>
            </w:pPr>
            <w:r>
              <w:rPr>
                <w:rStyle w:val="Zkladntext295pt"/>
              </w:rPr>
              <w:t xml:space="preserve">Brodská 105 </w:t>
            </w:r>
          </w:p>
          <w:p w14:paraId="201CA0C1" w14:textId="6002DF96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99" w:lineRule="exact"/>
              <w:jc w:val="both"/>
            </w:pPr>
            <w:r>
              <w:rPr>
                <w:rStyle w:val="Zkladntext295pt"/>
              </w:rPr>
              <w:t>26101 Příbram</w:t>
            </w:r>
          </w:p>
        </w:tc>
      </w:tr>
      <w:tr w:rsidR="00E35825" w14:paraId="2CEDD3B6" w14:textId="77777777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5411" w:type="dxa"/>
            <w:shd w:val="clear" w:color="auto" w:fill="FFFFFF"/>
            <w:vAlign w:val="bottom"/>
          </w:tcPr>
          <w:p w14:paraId="606D0A67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60" w:line="200" w:lineRule="exact"/>
            </w:pPr>
            <w:r>
              <w:rPr>
                <w:rStyle w:val="Zkladntext210ptdkovn0pt"/>
              </w:rPr>
              <w:t xml:space="preserve">IČ </w:t>
            </w:r>
            <w:r>
              <w:rPr>
                <w:rStyle w:val="Zkladntext295pt"/>
              </w:rPr>
              <w:t xml:space="preserve">00068047 </w:t>
            </w:r>
            <w:r>
              <w:rPr>
                <w:rStyle w:val="Zkladntext210ptdkovn0pt"/>
              </w:rPr>
              <w:t xml:space="preserve">DIČ </w:t>
            </w:r>
            <w:r>
              <w:rPr>
                <w:rStyle w:val="Zkladntext295pt"/>
              </w:rPr>
              <w:t>CZ00068047</w:t>
            </w:r>
          </w:p>
          <w:p w14:paraId="52350807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60" w:after="0" w:line="150" w:lineRule="exact"/>
            </w:pPr>
            <w:proofErr w:type="spellStart"/>
            <w:r>
              <w:rPr>
                <w:rStyle w:val="Zkladntext275pt"/>
              </w:rPr>
              <w:t>Reg</w:t>
            </w:r>
            <w:proofErr w:type="spellEnd"/>
            <w:r>
              <w:rPr>
                <w:rStyle w:val="Zkladntext275pt"/>
              </w:rPr>
              <w:t xml:space="preserve">.: Městský soud v Praze </w:t>
            </w:r>
            <w:proofErr w:type="spellStart"/>
            <w:r>
              <w:rPr>
                <w:rStyle w:val="Zkladntext275pt"/>
              </w:rPr>
              <w:t>Pr</w:t>
            </w:r>
            <w:proofErr w:type="spellEnd"/>
            <w:r>
              <w:rPr>
                <w:rStyle w:val="Zkladntext275pt"/>
              </w:rPr>
              <w:t xml:space="preserve"> 1384</w:t>
            </w:r>
          </w:p>
        </w:tc>
        <w:tc>
          <w:tcPr>
            <w:tcW w:w="5425" w:type="dxa"/>
            <w:shd w:val="clear" w:color="auto" w:fill="FFFFFF"/>
            <w:vAlign w:val="center"/>
          </w:tcPr>
          <w:p w14:paraId="5781E2FC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10ptdkovn0pt"/>
              </w:rPr>
              <w:t xml:space="preserve">IČ </w:t>
            </w:r>
            <w:r>
              <w:rPr>
                <w:rStyle w:val="Zkladntext295pt"/>
              </w:rPr>
              <w:t xml:space="preserve">70707146 </w:t>
            </w:r>
            <w:r>
              <w:rPr>
                <w:rStyle w:val="Zkladntext210ptdkovn0pt"/>
              </w:rPr>
              <w:t xml:space="preserve">DIČ </w:t>
            </w:r>
            <w:r>
              <w:rPr>
                <w:rStyle w:val="Zkladntext295pt"/>
              </w:rPr>
              <w:t>CZ7902161135</w:t>
            </w:r>
          </w:p>
        </w:tc>
      </w:tr>
      <w:tr w:rsidR="00E35825" w14:paraId="175E952F" w14:textId="77777777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FB1C1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27" w:lineRule="exact"/>
            </w:pPr>
            <w:r>
              <w:rPr>
                <w:rStyle w:val="Zkladntext275pt"/>
              </w:rPr>
              <w:t>Datum vystavení 23.07.2025 Dodací lhůta dle dohody Dodací podmínky Dle dohody Naše značka 'Stanice určení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B2FB47" w14:textId="77777777" w:rsidR="00E35825" w:rsidRDefault="00000000">
            <w:pPr>
              <w:pStyle w:val="Zkladntext20"/>
              <w:framePr w:w="10836" w:wrap="notBeside" w:vAnchor="text" w:hAnchor="text" w:xAlign="center" w:y="1"/>
              <w:shd w:val="clear" w:color="auto" w:fill="auto"/>
              <w:spacing w:before="0" w:after="0" w:line="227" w:lineRule="exact"/>
              <w:ind w:left="220"/>
            </w:pPr>
            <w:r>
              <w:rPr>
                <w:rStyle w:val="Zkladntext275pt"/>
              </w:rPr>
              <w:t>Vaše značka Místo určeni</w:t>
            </w:r>
          </w:p>
        </w:tc>
      </w:tr>
    </w:tbl>
    <w:p w14:paraId="228DDD01" w14:textId="77777777" w:rsidR="00E35825" w:rsidRDefault="00000000">
      <w:pPr>
        <w:pStyle w:val="Titulektabulky0"/>
        <w:framePr w:w="10836" w:wrap="notBeside" w:vAnchor="text" w:hAnchor="text" w:xAlign="center" w:y="1"/>
        <w:shd w:val="clear" w:color="auto" w:fill="auto"/>
        <w:spacing w:line="150" w:lineRule="exact"/>
      </w:pPr>
      <w:r>
        <w:t>Objednáváme u Vás</w:t>
      </w:r>
    </w:p>
    <w:p w14:paraId="37643A4B" w14:textId="77777777" w:rsidR="00E35825" w:rsidRDefault="00E35825">
      <w:pPr>
        <w:framePr w:w="10836" w:wrap="notBeside" w:vAnchor="text" w:hAnchor="text" w:xAlign="center" w:y="1"/>
        <w:rPr>
          <w:sz w:val="2"/>
          <w:szCs w:val="2"/>
        </w:rPr>
      </w:pPr>
    </w:p>
    <w:p w14:paraId="1B1D1B4D" w14:textId="77777777" w:rsidR="00E35825" w:rsidRDefault="00E35825">
      <w:pPr>
        <w:rPr>
          <w:sz w:val="2"/>
          <w:szCs w:val="2"/>
        </w:rPr>
      </w:pPr>
    </w:p>
    <w:p w14:paraId="46AD1A76" w14:textId="77777777" w:rsidR="00E35825" w:rsidRDefault="00000000">
      <w:pPr>
        <w:pStyle w:val="Zkladntext20"/>
        <w:shd w:val="clear" w:color="auto" w:fill="auto"/>
        <w:spacing w:before="74" w:after="433"/>
        <w:ind w:right="4000"/>
      </w:pPr>
      <w:r>
        <w:t>Instalaci nového propojení výměníku a topného systému v areálu TS (budova tiskárny) Stávající propojovací větve demontovat, nainstalovat nové, provést izolace potrubí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5"/>
        <w:gridCol w:w="5386"/>
      </w:tblGrid>
      <w:tr w:rsidR="00E35825" w14:paraId="78CFE7C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79DCF143" w14:textId="77777777" w:rsidR="00E35825" w:rsidRDefault="00000000">
            <w:pPr>
              <w:pStyle w:val="Zkladntext20"/>
              <w:framePr w:w="107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Celkový součet objednávky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FFFFF"/>
          </w:tcPr>
          <w:p w14:paraId="2C2093B9" w14:textId="77777777" w:rsidR="00E35825" w:rsidRDefault="00000000">
            <w:pPr>
              <w:pStyle w:val="Zkladntext20"/>
              <w:framePr w:w="10760" w:wrap="notBeside" w:vAnchor="text" w:hAnchor="text" w:xAlign="center" w:y="1"/>
              <w:shd w:val="clear" w:color="auto" w:fill="auto"/>
              <w:spacing w:before="0" w:after="0" w:line="260" w:lineRule="exact"/>
              <w:ind w:left="3160"/>
            </w:pPr>
            <w:r>
              <w:rPr>
                <w:rStyle w:val="Zkladntext213ptTun"/>
              </w:rPr>
              <w:t>74 430,00 Kč</w:t>
            </w:r>
          </w:p>
        </w:tc>
      </w:tr>
      <w:tr w:rsidR="00E35825" w14:paraId="30C3CC1A" w14:textId="77777777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FB0F96" w14:textId="29703071" w:rsidR="00E35825" w:rsidRDefault="00000000">
            <w:pPr>
              <w:pStyle w:val="Zkladntext20"/>
              <w:framePr w:w="10760" w:wrap="notBeside" w:vAnchor="text" w:hAnchor="text" w:xAlign="center" w:y="1"/>
              <w:shd w:val="clear" w:color="auto" w:fill="auto"/>
              <w:spacing w:before="0" w:after="0" w:line="227" w:lineRule="exact"/>
            </w:pPr>
            <w:r>
              <w:rPr>
                <w:rStyle w:val="Zkladntext265pt"/>
              </w:rPr>
              <w:t xml:space="preserve">http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www.ts-pb.cz</w:t>
              </w:r>
            </w:hyperlink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91CF1F" w14:textId="00AC5738" w:rsidR="00E35825" w:rsidRDefault="00E35825">
            <w:pPr>
              <w:pStyle w:val="Zkladntext20"/>
              <w:framePr w:w="10760" w:wrap="notBeside" w:vAnchor="text" w:hAnchor="text" w:xAlign="center" w:y="1"/>
              <w:shd w:val="clear" w:color="auto" w:fill="auto"/>
              <w:spacing w:before="0" w:after="0" w:line="788" w:lineRule="exact"/>
              <w:ind w:left="4260" w:hanging="1860"/>
            </w:pPr>
          </w:p>
        </w:tc>
      </w:tr>
      <w:tr w:rsidR="00E35825" w14:paraId="058F904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75" w:type="dxa"/>
            <w:shd w:val="clear" w:color="auto" w:fill="FFFFFF"/>
          </w:tcPr>
          <w:p w14:paraId="6279D464" w14:textId="77777777" w:rsidR="00E35825" w:rsidRDefault="00E35825">
            <w:pPr>
              <w:framePr w:w="10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D5DD16" w14:textId="77777777" w:rsidR="00E35825" w:rsidRDefault="00000000">
            <w:pPr>
              <w:pStyle w:val="Zkladntext20"/>
              <w:framePr w:w="10760" w:wrap="notBeside" w:vAnchor="text" w:hAnchor="text" w:xAlign="center" w:y="1"/>
              <w:shd w:val="clear" w:color="auto" w:fill="auto"/>
              <w:spacing w:before="0" w:after="0" w:line="130" w:lineRule="exact"/>
              <w:ind w:left="2840"/>
            </w:pPr>
            <w:r>
              <w:rPr>
                <w:rStyle w:val="Zkladntext265pt"/>
              </w:rPr>
              <w:t>Razítko</w:t>
            </w:r>
          </w:p>
        </w:tc>
      </w:tr>
    </w:tbl>
    <w:p w14:paraId="6F9DB972" w14:textId="77777777" w:rsidR="00E35825" w:rsidRDefault="00E35825">
      <w:pPr>
        <w:framePr w:w="10760" w:wrap="notBeside" w:vAnchor="text" w:hAnchor="text" w:xAlign="center" w:y="1"/>
        <w:rPr>
          <w:sz w:val="2"/>
          <w:szCs w:val="2"/>
        </w:rPr>
      </w:pPr>
    </w:p>
    <w:p w14:paraId="10E02E39" w14:textId="77777777" w:rsidR="00E35825" w:rsidRDefault="00E35825">
      <w:pPr>
        <w:rPr>
          <w:sz w:val="2"/>
          <w:szCs w:val="2"/>
        </w:rPr>
      </w:pPr>
    </w:p>
    <w:p w14:paraId="0359F217" w14:textId="77777777" w:rsidR="00E35825" w:rsidRDefault="00E35825">
      <w:pPr>
        <w:rPr>
          <w:sz w:val="2"/>
          <w:szCs w:val="2"/>
        </w:rPr>
      </w:pPr>
    </w:p>
    <w:sectPr w:rsidR="00E35825">
      <w:footerReference w:type="default" r:id="rId7"/>
      <w:pgSz w:w="11900" w:h="16840"/>
      <w:pgMar w:top="509" w:right="438" w:bottom="509" w:left="6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1482" w14:textId="77777777" w:rsidR="00A75EE4" w:rsidRDefault="00A75EE4">
      <w:r>
        <w:separator/>
      </w:r>
    </w:p>
  </w:endnote>
  <w:endnote w:type="continuationSeparator" w:id="0">
    <w:p w14:paraId="748145D7" w14:textId="77777777" w:rsidR="00A75EE4" w:rsidRDefault="00A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B945" w14:textId="19F6C1D6" w:rsidR="00E35825" w:rsidRDefault="00BA46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B899A77" wp14:editId="09C9B378">
              <wp:simplePos x="0" y="0"/>
              <wp:positionH relativeFrom="page">
                <wp:posOffset>438150</wp:posOffset>
              </wp:positionH>
              <wp:positionV relativeFrom="page">
                <wp:posOffset>10197465</wp:posOffset>
              </wp:positionV>
              <wp:extent cx="3577590" cy="109220"/>
              <wp:effectExtent l="0" t="0" r="3810" b="635"/>
              <wp:wrapNone/>
              <wp:docPr id="10685681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759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7AF4E" w14:textId="77777777" w:rsidR="00E35825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34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Softbit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5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99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5pt;margin-top:802.95pt;width:281.7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" filled="f" stroked="f">
              <v:textbox style="mso-fit-shape-to-text:t" inset="0,0,0,0">
                <w:txbxContent>
                  <w:p w14:paraId="68F7AF4E" w14:textId="77777777" w:rsidR="00E35825" w:rsidRDefault="00000000">
                    <w:pPr>
                      <w:pStyle w:val="ZhlavneboZpat0"/>
                      <w:shd w:val="clear" w:color="auto" w:fill="auto"/>
                      <w:tabs>
                        <w:tab w:val="right" w:pos="5634"/>
                      </w:tabs>
                      <w:spacing w:line="240" w:lineRule="auto"/>
                    </w:pPr>
                    <w:proofErr w:type="spellStart"/>
                    <w:r>
                      <w:rPr>
                        <w:rStyle w:val="ZhlavneboZpat1"/>
                      </w:rPr>
                      <w:t>Softbit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5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AD1A" w14:textId="77777777" w:rsidR="00A75EE4" w:rsidRDefault="00A75EE4"/>
  </w:footnote>
  <w:footnote w:type="continuationSeparator" w:id="0">
    <w:p w14:paraId="7126E87D" w14:textId="77777777" w:rsidR="00A75EE4" w:rsidRDefault="00A75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25"/>
    <w:rsid w:val="00311287"/>
    <w:rsid w:val="007A1F5F"/>
    <w:rsid w:val="00A75EE4"/>
    <w:rsid w:val="00BA4695"/>
    <w:rsid w:val="00E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94052"/>
  <w15:docId w15:val="{FB39E0DF-0E64-4A0E-81E4-29681C45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dkovn0pt0">
    <w:name w:val="Základní text (2) + 10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1ptTundkovn-2pt">
    <w:name w:val="Základní text (2) + 21 pt;Tučné;Řádkování -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1ptKurzva">
    <w:name w:val="Základní text (2) + 21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80" w:line="238" w:lineRule="exact"/>
    </w:pPr>
    <w:rPr>
      <w:rFonts w:ascii="Arial" w:eastAsia="Arial" w:hAnsi="Arial" w:cs="Arial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-p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2025-07-30T11:06:00Z</dcterms:created>
  <dcterms:modified xsi:type="dcterms:W3CDTF">2025-07-30T11:09:00Z</dcterms:modified>
</cp:coreProperties>
</file>