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444E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C395A1F" w14:textId="30BCF7DC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51240F">
        <w:rPr>
          <w:b/>
          <w:noProof/>
          <w:sz w:val="28"/>
        </w:rPr>
        <w:t>37/25/1</w:t>
      </w:r>
    </w:p>
    <w:p w14:paraId="4F4345C8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3A80A951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62D8E06C" w14:textId="77777777" w:rsidR="00B8387D" w:rsidRDefault="00B8387D">
            <w:pPr>
              <w:rPr>
                <w:b/>
                <w:sz w:val="24"/>
              </w:rPr>
            </w:pPr>
          </w:p>
          <w:p w14:paraId="3526761D" w14:textId="5E634F8D" w:rsidR="00B8387D" w:rsidRDefault="0051240F">
            <w:r>
              <w:rPr>
                <w:b/>
                <w:noProof/>
                <w:sz w:val="24"/>
              </w:rPr>
              <w:t>Stavební firma RENO CZ, s.r.o.</w:t>
            </w:r>
          </w:p>
          <w:p w14:paraId="1F8DF913" w14:textId="77777777" w:rsidR="00B8387D" w:rsidRDefault="00B8387D"/>
          <w:p w14:paraId="24990CC5" w14:textId="5FECCDDF" w:rsidR="00B8387D" w:rsidRDefault="0051240F">
            <w:r>
              <w:rPr>
                <w:b/>
                <w:noProof/>
                <w:sz w:val="24"/>
              </w:rPr>
              <w:t>Otavská 1266</w:t>
            </w:r>
          </w:p>
          <w:p w14:paraId="1E8BA441" w14:textId="3EC11119" w:rsidR="00B8387D" w:rsidRDefault="0051240F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14:paraId="6E291E6A" w14:textId="77777777" w:rsidR="00B8387D" w:rsidRDefault="00B8387D"/>
        </w:tc>
      </w:tr>
    </w:tbl>
    <w:p w14:paraId="74EC55F9" w14:textId="77777777" w:rsidR="00B8387D" w:rsidRDefault="00B8387D"/>
    <w:p w14:paraId="29AB3196" w14:textId="77777777" w:rsidR="00B8387D" w:rsidRDefault="00B8387D"/>
    <w:p w14:paraId="279A1259" w14:textId="77777777" w:rsidR="00B8387D" w:rsidRDefault="00B8387D"/>
    <w:p w14:paraId="5CBEA56A" w14:textId="77777777" w:rsidR="00B8387D" w:rsidRDefault="00B8387D"/>
    <w:p w14:paraId="18DCBF7B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67AAA1B4" w14:textId="379C6D10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51240F">
        <w:rPr>
          <w:b/>
          <w:noProof/>
          <w:sz w:val="24"/>
        </w:rPr>
        <w:t>27982190</w:t>
      </w:r>
      <w:r>
        <w:rPr>
          <w:sz w:val="24"/>
        </w:rPr>
        <w:t xml:space="preserve"> , DIČ: </w:t>
      </w:r>
      <w:r w:rsidR="0051240F">
        <w:rPr>
          <w:b/>
          <w:noProof/>
          <w:sz w:val="24"/>
        </w:rPr>
        <w:t>CZ27982190</w:t>
      </w:r>
    </w:p>
    <w:p w14:paraId="180A764C" w14:textId="77777777" w:rsidR="00B8387D" w:rsidRDefault="00B8387D"/>
    <w:p w14:paraId="6468F768" w14:textId="77777777" w:rsidR="00B8387D" w:rsidRDefault="00B8387D">
      <w:pPr>
        <w:rPr>
          <w:rFonts w:ascii="Courier New" w:hAnsi="Courier New"/>
          <w:sz w:val="24"/>
        </w:rPr>
      </w:pPr>
    </w:p>
    <w:p w14:paraId="29E83AA8" w14:textId="044C44DC" w:rsidR="00B8387D" w:rsidRDefault="00144278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C093891" wp14:editId="4B472B13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90A0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4D1F0BC2" w14:textId="58F42A50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51240F">
        <w:rPr>
          <w:rFonts w:ascii="Courier New" w:hAnsi="Courier New"/>
          <w:sz w:val="24"/>
        </w:rPr>
        <w:t xml:space="preserve"> </w:t>
      </w:r>
    </w:p>
    <w:p w14:paraId="3B12EB51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1CF2D328" w14:textId="77777777" w:rsidTr="0051240F">
        <w:tblPrEx>
          <w:tblCellMar>
            <w:top w:w="0" w:type="dxa"/>
            <w:bottom w:w="0" w:type="dxa"/>
          </w:tblCellMar>
        </w:tblPrEx>
        <w:trPr>
          <w:cantSplit/>
          <w:trHeight w:hRule="exact" w:val="1067"/>
        </w:trPr>
        <w:tc>
          <w:tcPr>
            <w:tcW w:w="5103" w:type="dxa"/>
            <w:gridSpan w:val="4"/>
          </w:tcPr>
          <w:p w14:paraId="5FDA5419" w14:textId="4D404FF1" w:rsidR="00D9348B" w:rsidRDefault="0051240F">
            <w:pPr>
              <w:rPr>
                <w:sz w:val="24"/>
              </w:rPr>
            </w:pPr>
            <w:r>
              <w:rPr>
                <w:noProof/>
                <w:sz w:val="24"/>
              </w:rPr>
              <w:t>Na základě šetření trhu objednáváme „Zřízení invalidního WC a oprava WC dívek“ dle krycího rozpočtu v příloze objednávky</w:t>
            </w:r>
          </w:p>
        </w:tc>
        <w:tc>
          <w:tcPr>
            <w:tcW w:w="1134" w:type="dxa"/>
          </w:tcPr>
          <w:p w14:paraId="55D91C78" w14:textId="14ADEB4E" w:rsidR="00D9348B" w:rsidRDefault="005124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5261C30" w14:textId="6F28C5E2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21402D4" w14:textId="0705F289" w:rsidR="00D9348B" w:rsidRDefault="005124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798 578,00</w:t>
            </w:r>
          </w:p>
        </w:tc>
        <w:tc>
          <w:tcPr>
            <w:tcW w:w="2126" w:type="dxa"/>
          </w:tcPr>
          <w:p w14:paraId="74BD4AFD" w14:textId="472007C7" w:rsidR="00D9348B" w:rsidRDefault="005124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798 578,00</w:t>
            </w:r>
          </w:p>
        </w:tc>
      </w:tr>
      <w:tr w:rsidR="00D9348B" w14:paraId="2CEBA06E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2A9B7A20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29A8FA3D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5294BD1E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2F280243" w14:textId="581AAC42" w:rsidR="00D9348B" w:rsidRDefault="0051240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798 578,00</w:t>
            </w:r>
          </w:p>
        </w:tc>
      </w:tr>
      <w:tr w:rsidR="00D9348B" w14:paraId="28E704C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676588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52E1DB5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3536A89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0CEE3153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FF03CFC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1AF5F5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FEA9CD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690FD49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6351D779" w14:textId="0C02B6AA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</w:t>
            </w:r>
          </w:p>
          <w:p w14:paraId="55C423C2" w14:textId="77777777" w:rsidR="00D9348B" w:rsidRDefault="00D9348B">
            <w:pPr>
              <w:rPr>
                <w:sz w:val="24"/>
              </w:rPr>
            </w:pPr>
          </w:p>
          <w:p w14:paraId="609CAB68" w14:textId="77777777" w:rsidR="00D9348B" w:rsidRDefault="00D9348B">
            <w:pPr>
              <w:rPr>
                <w:sz w:val="24"/>
              </w:rPr>
            </w:pPr>
          </w:p>
          <w:p w14:paraId="75689E21" w14:textId="77777777" w:rsidR="00D9348B" w:rsidRDefault="00D9348B">
            <w:pPr>
              <w:rPr>
                <w:sz w:val="24"/>
              </w:rPr>
            </w:pPr>
          </w:p>
          <w:p w14:paraId="498740AA" w14:textId="77777777" w:rsidR="00D9348B" w:rsidRDefault="00D9348B">
            <w:pPr>
              <w:rPr>
                <w:sz w:val="24"/>
              </w:rPr>
            </w:pPr>
          </w:p>
          <w:p w14:paraId="64C88A27" w14:textId="77777777" w:rsidR="00D9348B" w:rsidRDefault="00D9348B">
            <w:pPr>
              <w:rPr>
                <w:sz w:val="24"/>
              </w:rPr>
            </w:pPr>
          </w:p>
          <w:p w14:paraId="7C68F68C" w14:textId="77777777" w:rsidR="00D9348B" w:rsidRDefault="00D9348B">
            <w:pPr>
              <w:rPr>
                <w:sz w:val="24"/>
              </w:rPr>
            </w:pPr>
          </w:p>
          <w:p w14:paraId="61C746C7" w14:textId="77777777" w:rsidR="00D9348B" w:rsidRDefault="00D9348B">
            <w:pPr>
              <w:rPr>
                <w:sz w:val="24"/>
              </w:rPr>
            </w:pPr>
          </w:p>
          <w:p w14:paraId="34F32C1E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D7D14BA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6E607153" w14:textId="07DD23F0" w:rsidR="00D9348B" w:rsidRDefault="0014427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8CBCDDF" wp14:editId="2FD134A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786DB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04E87F0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65D1AF5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1CE021CA" w14:textId="3B9003E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0C4988C6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2911550" w14:textId="7C52A657" w:rsidR="00D9348B" w:rsidRDefault="00144278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DA5AA85" wp14:editId="3CE3702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69BEB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32EB6D90" w14:textId="5BBB7E0B" w:rsidR="00D9348B" w:rsidRDefault="0051240F">
            <w:pPr>
              <w:rPr>
                <w:sz w:val="24"/>
              </w:rPr>
            </w:pPr>
            <w:r>
              <w:rPr>
                <w:noProof/>
                <w:sz w:val="24"/>
              </w:rPr>
              <w:t>30. 7. 2025</w:t>
            </w:r>
          </w:p>
        </w:tc>
        <w:tc>
          <w:tcPr>
            <w:tcW w:w="1115" w:type="dxa"/>
          </w:tcPr>
          <w:p w14:paraId="0CD6FC71" w14:textId="77777777" w:rsidR="00D9348B" w:rsidRDefault="00D9348B">
            <w:pPr>
              <w:pStyle w:val="Nadpis7"/>
            </w:pPr>
            <w:r>
              <w:t>Vystavil:</w:t>
            </w:r>
          </w:p>
          <w:p w14:paraId="2E9F275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2AB4CF22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757B0A5D" w14:textId="394AF76C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7C10D87C" w14:textId="77777777" w:rsidR="00B8387D" w:rsidRDefault="00B8387D">
      <w:pPr>
        <w:rPr>
          <w:sz w:val="24"/>
        </w:rPr>
      </w:pPr>
    </w:p>
    <w:p w14:paraId="2D4E14F8" w14:textId="605CC932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51240F">
        <w:rPr>
          <w:b/>
          <w:noProof/>
          <w:sz w:val="24"/>
        </w:rPr>
        <w:t>31. 8. 2025</w:t>
      </w:r>
      <w:r w:rsidR="00A60CBF">
        <w:rPr>
          <w:b/>
          <w:sz w:val="24"/>
        </w:rPr>
        <w:t xml:space="preserve"> </w:t>
      </w:r>
    </w:p>
    <w:p w14:paraId="278734C1" w14:textId="0EE801FB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1240F">
        <w:rPr>
          <w:b/>
          <w:noProof/>
          <w:sz w:val="24"/>
        </w:rPr>
        <w:t>30. 7. 2025</w:t>
      </w:r>
    </w:p>
    <w:p w14:paraId="08FF8E9B" w14:textId="629F7DF8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4F0E9684" w14:textId="750F6D95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1240F">
        <w:rPr>
          <w:b/>
          <w:noProof/>
          <w:sz w:val="24"/>
        </w:rPr>
        <w:t>Střední odborná škola a Střední odborné učiliště, Sušice, U Kapličky 761</w:t>
      </w:r>
    </w:p>
    <w:p w14:paraId="7DB1275B" w14:textId="4C6B134E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51240F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51240F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103FD35C" w14:textId="2177BF46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51240F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51240F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51240F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51240F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51240F">
        <w:rPr>
          <w:noProof/>
          <w:sz w:val="24"/>
        </w:rPr>
        <w:t>342 01</w:t>
      </w:r>
    </w:p>
    <w:p w14:paraId="7B9C294A" w14:textId="7D3CF5AE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51240F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30E8F6EB" w14:textId="26AA0B46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0853ED70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16C88DF9" w14:textId="77777777" w:rsidR="00B8387D" w:rsidRDefault="00B8387D">
      <w:pPr>
        <w:rPr>
          <w:sz w:val="24"/>
        </w:rPr>
      </w:pPr>
    </w:p>
    <w:p w14:paraId="26FB4A59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115FF75A" w14:textId="77777777" w:rsidR="00B8387D" w:rsidRDefault="00B8387D">
      <w:pPr>
        <w:rPr>
          <w:i/>
          <w:sz w:val="24"/>
        </w:rPr>
      </w:pPr>
    </w:p>
    <w:p w14:paraId="29A0E1F5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0AB0" w14:textId="77777777" w:rsidR="0051240F" w:rsidRDefault="0051240F">
      <w:r>
        <w:separator/>
      </w:r>
    </w:p>
  </w:endnote>
  <w:endnote w:type="continuationSeparator" w:id="0">
    <w:p w14:paraId="54A182AF" w14:textId="77777777" w:rsidR="0051240F" w:rsidRDefault="0051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D73F" w14:textId="77777777" w:rsidR="0051240F" w:rsidRDefault="0051240F">
      <w:r>
        <w:separator/>
      </w:r>
    </w:p>
  </w:footnote>
  <w:footnote w:type="continuationSeparator" w:id="0">
    <w:p w14:paraId="7E2DF678" w14:textId="77777777" w:rsidR="0051240F" w:rsidRDefault="0051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0F"/>
    <w:rsid w:val="00030FF5"/>
    <w:rsid w:val="000814DF"/>
    <w:rsid w:val="000A1E17"/>
    <w:rsid w:val="00144278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1240F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569F7009"/>
  <w15:chartTrackingRefBased/>
  <w15:docId w15:val="{9B7E23DC-1604-447E-9F71-6F7406F3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12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2025-07-30T09:32:00Z</cp:lastPrinted>
  <dcterms:created xsi:type="dcterms:W3CDTF">2025-07-30T09:29:00Z</dcterms:created>
  <dcterms:modified xsi:type="dcterms:W3CDTF">2025-07-30T09:44:00Z</dcterms:modified>
</cp:coreProperties>
</file>